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44" w:rsidRDefault="00244944" w:rsidP="00244944">
      <w:pPr>
        <w:pStyle w:val="AppendixHeading3"/>
      </w:pPr>
      <w:bookmarkStart w:id="0" w:name="_Toc342846448"/>
      <w:bookmarkStart w:id="1" w:name="Appendix1"/>
      <w:r>
        <w:t xml:space="preserve">Appendix 1 </w:t>
      </w:r>
      <w:bookmarkStart w:id="2" w:name="_GoBack"/>
      <w:r>
        <w:t>Register of Designated Personnel</w:t>
      </w:r>
      <w:bookmarkEnd w:id="0"/>
      <w:bookmarkEnd w:id="2"/>
    </w:p>
    <w:bookmarkEnd w:id="1"/>
    <w:p w:rsidR="00244944" w:rsidRDefault="00244944" w:rsidP="00244944">
      <w:pPr>
        <w:ind w:left="3600"/>
        <w:jc w:val="center"/>
        <w:rPr>
          <w:rFonts w:ascii="Salisbury Health Care NHS" w:hAnsi="Salisbury Health Care NHS"/>
          <w:sz w:val="68"/>
        </w:rPr>
      </w:pPr>
      <w:r>
        <w:rPr>
          <w:sz w:val="28"/>
        </w:rPr>
        <w:tab/>
      </w:r>
      <w:r>
        <w:rPr>
          <w:rFonts w:ascii="Salisbury NHS Foundation Trust" w:hAnsi="Salisbury NHS Foundation Trust"/>
          <w:sz w:val="48"/>
        </w:rPr>
        <w:t>L</w:t>
      </w:r>
    </w:p>
    <w:p w:rsidR="00244944" w:rsidRDefault="00244944" w:rsidP="00244944">
      <w:pPr>
        <w:pStyle w:val="Heading1"/>
        <w:ind w:left="0" w:firstLine="0"/>
        <w:jc w:val="center"/>
        <w:rPr>
          <w:b w:val="0"/>
          <w:sz w:val="28"/>
        </w:rPr>
      </w:pPr>
    </w:p>
    <w:p w:rsidR="00244944" w:rsidRDefault="00244944" w:rsidP="00244944">
      <w:pPr>
        <w:pStyle w:val="ProtocolHeading2"/>
      </w:pPr>
      <w:r>
        <w:t>REGISTER OF DESIGNATED PERSONNEL</w:t>
      </w:r>
    </w:p>
    <w:p w:rsidR="00244944" w:rsidRPr="00BC7C1C" w:rsidRDefault="00244944" w:rsidP="00244944">
      <w:pPr>
        <w:pStyle w:val="ProtocolHeading2"/>
      </w:pPr>
      <w:r w:rsidRPr="00BC7C1C">
        <w:t>INVOLVED WITH INTRATHECAL CHEMOTHERAPY</w:t>
      </w:r>
    </w:p>
    <w:p w:rsidR="00244944" w:rsidRDefault="00244944" w:rsidP="00244944"/>
    <w:p w:rsidR="00244944" w:rsidRDefault="00244944" w:rsidP="00244944"/>
    <w:p w:rsidR="00244944" w:rsidRPr="00914509" w:rsidRDefault="00244944" w:rsidP="00244944">
      <w:pPr>
        <w:pStyle w:val="ProtocolHeadingLevel4"/>
        <w:rPr>
          <w:color w:val="000000"/>
        </w:rPr>
      </w:pPr>
      <w:r w:rsidRPr="00914509">
        <w:t>Copies of this register are kept in the following areas</w:t>
      </w:r>
      <w:r w:rsidRPr="00914509">
        <w:rPr>
          <w:color w:val="000000"/>
        </w:rPr>
        <w:t>: Pembroke unit and Pharmacy.</w:t>
      </w:r>
    </w:p>
    <w:p w:rsidR="00244944" w:rsidRPr="00914509" w:rsidRDefault="00244944" w:rsidP="00244944">
      <w:pPr>
        <w:pStyle w:val="ProtocolHeadingLevel4"/>
      </w:pPr>
    </w:p>
    <w:p w:rsidR="00244944" w:rsidRPr="00914509" w:rsidRDefault="00244944" w:rsidP="00244944">
      <w:pPr>
        <w:pStyle w:val="ProtocolHeadingLevel4"/>
      </w:pPr>
    </w:p>
    <w:p w:rsidR="00244944" w:rsidRPr="00914509" w:rsidRDefault="00244944" w:rsidP="00244944">
      <w:pPr>
        <w:pStyle w:val="ProtocolHeadinglevel3"/>
      </w:pPr>
      <w:proofErr w:type="gramStart"/>
      <w:r w:rsidRPr="00206CA4">
        <w:rPr>
          <w:b/>
        </w:rPr>
        <w:t>Doctors</w:t>
      </w:r>
      <w:proofErr w:type="gramEnd"/>
      <w:r w:rsidRPr="00914509">
        <w:t xml:space="preserve"> who have been assessed as competent to </w:t>
      </w:r>
      <w:r w:rsidRPr="00206CA4">
        <w:rPr>
          <w:b/>
        </w:rPr>
        <w:t>prescribe, administer</w:t>
      </w:r>
      <w:r w:rsidRPr="00914509">
        <w:t xml:space="preserve"> and </w:t>
      </w:r>
      <w:r w:rsidRPr="00206CA4">
        <w:rPr>
          <w:b/>
        </w:rPr>
        <w:t>distribute</w:t>
      </w:r>
      <w:r w:rsidRPr="00914509">
        <w:t xml:space="preserve"> (deliver) intrathecal chemotherapy:</w:t>
      </w:r>
    </w:p>
    <w:p w:rsidR="00244944" w:rsidRPr="00914509" w:rsidRDefault="00244944" w:rsidP="00244944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431"/>
      </w:tblGrid>
      <w:tr w:rsidR="00244944" w:rsidTr="00CB2933">
        <w:tc>
          <w:tcPr>
            <w:tcW w:w="4431" w:type="dxa"/>
          </w:tcPr>
          <w:p w:rsidR="00244944" w:rsidRDefault="00244944" w:rsidP="00CB2933">
            <w:pPr>
              <w:pStyle w:val="Subtitle"/>
            </w:pPr>
            <w:r>
              <w:t>Name</w:t>
            </w:r>
          </w:p>
        </w:tc>
        <w:tc>
          <w:tcPr>
            <w:tcW w:w="4431" w:type="dxa"/>
          </w:tcPr>
          <w:p w:rsidR="00244944" w:rsidRDefault="00244944" w:rsidP="00CB2933">
            <w:pPr>
              <w:pStyle w:val="Subtitle"/>
            </w:pPr>
            <w:r>
              <w:t>Grade</w:t>
            </w: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44944" w:rsidRDefault="00244944" w:rsidP="00244944">
      <w:pPr>
        <w:jc w:val="both"/>
        <w:rPr>
          <w:rFonts w:ascii="Times New Roman" w:hAnsi="Times New Roman"/>
          <w:sz w:val="28"/>
        </w:rPr>
      </w:pPr>
    </w:p>
    <w:p w:rsidR="00244944" w:rsidRDefault="00244944" w:rsidP="00244944">
      <w:pPr>
        <w:jc w:val="both"/>
        <w:rPr>
          <w:rFonts w:ascii="Times New Roman" w:hAnsi="Times New Roman"/>
          <w:sz w:val="28"/>
        </w:rPr>
      </w:pPr>
    </w:p>
    <w:p w:rsidR="00244944" w:rsidRDefault="00244944" w:rsidP="00244944">
      <w:pPr>
        <w:jc w:val="both"/>
        <w:rPr>
          <w:sz w:val="24"/>
        </w:rPr>
      </w:pPr>
      <w:r>
        <w:rPr>
          <w:sz w:val="24"/>
        </w:rPr>
        <w:t>Authorised by</w:t>
      </w:r>
      <w:proofErr w:type="gramStart"/>
      <w:r>
        <w:rPr>
          <w:sz w:val="24"/>
        </w:rPr>
        <w:t>:…………………………………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>Date:</w:t>
      </w:r>
    </w:p>
    <w:p w:rsidR="00244944" w:rsidRDefault="00244944" w:rsidP="00244944">
      <w:pPr>
        <w:pStyle w:val="Heading9"/>
        <w:numPr>
          <w:ilvl w:val="0"/>
          <w:numId w:val="0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Medical Director</w:t>
      </w:r>
    </w:p>
    <w:p w:rsidR="00244944" w:rsidRDefault="00244944" w:rsidP="00244944">
      <w:pPr>
        <w:pStyle w:val="Footer"/>
        <w:tabs>
          <w:tab w:val="clear" w:pos="4153"/>
          <w:tab w:val="clear" w:pos="8306"/>
        </w:tabs>
      </w:pPr>
      <w:r>
        <w:br w:type="page"/>
      </w:r>
    </w:p>
    <w:p w:rsidR="00244944" w:rsidRDefault="00244944" w:rsidP="00244944">
      <w:pPr>
        <w:pStyle w:val="ProtocolHeadingLevel4"/>
      </w:pPr>
      <w:r>
        <w:lastRenderedPageBreak/>
        <w:t>Appendix 1 continued</w:t>
      </w:r>
    </w:p>
    <w:p w:rsidR="00244944" w:rsidRPr="00206CA4" w:rsidRDefault="00244944" w:rsidP="00244944">
      <w:pPr>
        <w:jc w:val="right"/>
        <w:rPr>
          <w:rFonts w:ascii="Salisbury NHS Foundation Trust" w:hAnsi="Salisbury NHS Foundation Trust"/>
          <w:sz w:val="48"/>
          <w:szCs w:val="48"/>
        </w:rPr>
      </w:pPr>
      <w:proofErr w:type="spellStart"/>
      <w:proofErr w:type="gramStart"/>
      <w:r w:rsidRPr="00206CA4">
        <w:rPr>
          <w:rFonts w:ascii="Salisbury NHS Foundation Trust" w:hAnsi="Salisbury NHS Foundation Trust"/>
          <w:sz w:val="48"/>
          <w:szCs w:val="48"/>
        </w:rPr>
        <w:t>abc</w:t>
      </w:r>
      <w:proofErr w:type="spellEnd"/>
      <w:proofErr w:type="gramEnd"/>
    </w:p>
    <w:p w:rsidR="00244944" w:rsidRDefault="00244944" w:rsidP="00244944">
      <w:pPr>
        <w:pStyle w:val="ProtocolHeading2"/>
      </w:pPr>
    </w:p>
    <w:p w:rsidR="00244944" w:rsidRDefault="00244944" w:rsidP="00244944">
      <w:pPr>
        <w:pStyle w:val="ProtocolHeading2"/>
      </w:pPr>
      <w:r>
        <w:t>REGISTER OF DESIGNATED PERSONNEL</w:t>
      </w:r>
    </w:p>
    <w:p w:rsidR="00244944" w:rsidRPr="00BC7C1C" w:rsidRDefault="00244944" w:rsidP="00244944">
      <w:pPr>
        <w:pStyle w:val="ProtocolHeading2"/>
      </w:pPr>
      <w:r w:rsidRPr="00BC7C1C">
        <w:t>INVOLVED WITH INTRATHECAL CHEMOTHERAPY</w:t>
      </w:r>
    </w:p>
    <w:p w:rsidR="00244944" w:rsidRDefault="00244944" w:rsidP="00244944"/>
    <w:p w:rsidR="00244944" w:rsidRDefault="00244944" w:rsidP="00244944">
      <w:pPr>
        <w:jc w:val="both"/>
        <w:rPr>
          <w:rFonts w:ascii="Times New Roman" w:hAnsi="Times New Roman"/>
        </w:rPr>
      </w:pPr>
    </w:p>
    <w:p w:rsidR="00244944" w:rsidRPr="00914509" w:rsidRDefault="00244944" w:rsidP="00244944">
      <w:pPr>
        <w:pStyle w:val="ProtocolHeadinglevel3"/>
      </w:pPr>
      <w:r w:rsidRPr="00206CA4">
        <w:rPr>
          <w:b/>
        </w:rPr>
        <w:t>Nurses</w:t>
      </w:r>
      <w:r w:rsidRPr="00914509">
        <w:t xml:space="preserve"> who have been assessed as competent to </w:t>
      </w:r>
      <w:r w:rsidRPr="00813AF0">
        <w:rPr>
          <w:b/>
        </w:rPr>
        <w:t>check</w:t>
      </w:r>
      <w:r w:rsidRPr="00914509">
        <w:t xml:space="preserve"> the </w:t>
      </w:r>
      <w:r w:rsidRPr="00813AF0">
        <w:t xml:space="preserve">administration </w:t>
      </w:r>
      <w:r w:rsidRPr="00914509">
        <w:t>of intrathecal chemotherapy:</w:t>
      </w:r>
    </w:p>
    <w:p w:rsidR="00244944" w:rsidRDefault="00244944" w:rsidP="00244944">
      <w:pPr>
        <w:jc w:val="both"/>
        <w:rPr>
          <w:sz w:val="24"/>
        </w:rPr>
      </w:pPr>
    </w:p>
    <w:p w:rsidR="00244944" w:rsidRDefault="00244944" w:rsidP="0024494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431"/>
      </w:tblGrid>
      <w:tr w:rsidR="00244944" w:rsidTr="00CB2933">
        <w:tc>
          <w:tcPr>
            <w:tcW w:w="4431" w:type="dxa"/>
          </w:tcPr>
          <w:p w:rsidR="00244944" w:rsidRDefault="00244944" w:rsidP="00CB2933">
            <w:pPr>
              <w:pStyle w:val="Subtitle"/>
            </w:pPr>
            <w:r>
              <w:t>Name</w:t>
            </w:r>
          </w:p>
        </w:tc>
        <w:tc>
          <w:tcPr>
            <w:tcW w:w="4431" w:type="dxa"/>
          </w:tcPr>
          <w:p w:rsidR="00244944" w:rsidRDefault="00244944" w:rsidP="00CB2933">
            <w:pPr>
              <w:pStyle w:val="Subtitle"/>
            </w:pPr>
            <w:r>
              <w:t>Grade</w:t>
            </w: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</w:tbl>
    <w:p w:rsidR="00244944" w:rsidRDefault="00244944" w:rsidP="00244944">
      <w:pPr>
        <w:jc w:val="both"/>
        <w:rPr>
          <w:sz w:val="24"/>
        </w:rPr>
      </w:pPr>
    </w:p>
    <w:p w:rsidR="00244944" w:rsidRDefault="00244944" w:rsidP="00244944">
      <w:pPr>
        <w:jc w:val="both"/>
        <w:rPr>
          <w:sz w:val="24"/>
        </w:rPr>
      </w:pPr>
    </w:p>
    <w:p w:rsidR="00244944" w:rsidRDefault="00244944" w:rsidP="00244944">
      <w:pPr>
        <w:jc w:val="both"/>
        <w:rPr>
          <w:sz w:val="24"/>
        </w:rPr>
      </w:pPr>
    </w:p>
    <w:p w:rsidR="00244944" w:rsidRDefault="00244944" w:rsidP="00244944">
      <w:pPr>
        <w:jc w:val="both"/>
        <w:rPr>
          <w:sz w:val="24"/>
        </w:rPr>
      </w:pPr>
      <w:r>
        <w:rPr>
          <w:sz w:val="24"/>
        </w:rPr>
        <w:t>Authorised by</w:t>
      </w:r>
      <w:proofErr w:type="gramStart"/>
      <w:r>
        <w:rPr>
          <w:sz w:val="24"/>
        </w:rPr>
        <w:t>:…………………………………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>Date:</w:t>
      </w:r>
    </w:p>
    <w:p w:rsidR="00244944" w:rsidRDefault="00244944" w:rsidP="00244944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Director of Nursing</w:t>
      </w:r>
    </w:p>
    <w:p w:rsidR="00244944" w:rsidRDefault="00244944" w:rsidP="00244944">
      <w:pPr>
        <w:jc w:val="both"/>
        <w:rPr>
          <w:sz w:val="24"/>
        </w:rPr>
      </w:pPr>
    </w:p>
    <w:p w:rsidR="00244944" w:rsidRDefault="00244944" w:rsidP="00244944">
      <w:pPr>
        <w:jc w:val="both"/>
        <w:rPr>
          <w:rFonts w:ascii="Times New Roman" w:hAnsi="Times New Roman"/>
          <w:sz w:val="28"/>
        </w:rPr>
      </w:pPr>
    </w:p>
    <w:p w:rsidR="00244944" w:rsidRDefault="00244944" w:rsidP="00244944">
      <w:pPr>
        <w:jc w:val="both"/>
        <w:rPr>
          <w:rFonts w:ascii="Times New Roman" w:hAnsi="Times New Roman"/>
          <w:sz w:val="28"/>
        </w:rPr>
      </w:pPr>
    </w:p>
    <w:p w:rsidR="00244944" w:rsidRDefault="00244944" w:rsidP="00244944">
      <w:pPr>
        <w:pStyle w:val="ProtocolHeadingLevel4"/>
      </w:pPr>
      <w:r>
        <w:rPr>
          <w:sz w:val="28"/>
        </w:rPr>
        <w:br w:type="page"/>
      </w:r>
      <w:r>
        <w:lastRenderedPageBreak/>
        <w:t>Appendix 1 continued</w:t>
      </w:r>
    </w:p>
    <w:p w:rsidR="00244944" w:rsidRPr="00206CA4" w:rsidRDefault="00244944" w:rsidP="00244944">
      <w:pPr>
        <w:jc w:val="right"/>
        <w:rPr>
          <w:rFonts w:ascii="Salisbury NHS Foundation Trust" w:hAnsi="Salisbury NHS Foundation Trust"/>
          <w:sz w:val="48"/>
          <w:szCs w:val="48"/>
        </w:rPr>
      </w:pPr>
      <w:proofErr w:type="spellStart"/>
      <w:proofErr w:type="gramStart"/>
      <w:r w:rsidRPr="00206CA4">
        <w:rPr>
          <w:rFonts w:ascii="Salisbury NHS Foundation Trust" w:hAnsi="Salisbury NHS Foundation Trust"/>
          <w:sz w:val="48"/>
          <w:szCs w:val="48"/>
        </w:rPr>
        <w:t>abc</w:t>
      </w:r>
      <w:proofErr w:type="spellEnd"/>
      <w:proofErr w:type="gramEnd"/>
    </w:p>
    <w:p w:rsidR="00244944" w:rsidRDefault="00244944" w:rsidP="00244944">
      <w:pPr>
        <w:pStyle w:val="ProtocolHeading2"/>
      </w:pPr>
      <w:r>
        <w:t>REGISTER OF DESIGNATED PERSONNEL</w:t>
      </w:r>
    </w:p>
    <w:p w:rsidR="00244944" w:rsidRPr="00BC7C1C" w:rsidRDefault="00244944" w:rsidP="00244944">
      <w:pPr>
        <w:pStyle w:val="ProtocolHeading2"/>
      </w:pPr>
      <w:r w:rsidRPr="00BC7C1C">
        <w:t>INVOLVED WITH INTRATHECAL CHEMOTHERAPY</w:t>
      </w:r>
    </w:p>
    <w:p w:rsidR="00244944" w:rsidRDefault="00244944" w:rsidP="00244944">
      <w:pPr>
        <w:pStyle w:val="ProtocolHeading2"/>
      </w:pPr>
    </w:p>
    <w:p w:rsidR="00244944" w:rsidRPr="00E75A0D" w:rsidRDefault="00244944" w:rsidP="00244944">
      <w:pPr>
        <w:pStyle w:val="ProtocolHeadinglevel3"/>
      </w:pPr>
      <w:r w:rsidRPr="00256E60">
        <w:rPr>
          <w:b/>
        </w:rPr>
        <w:t xml:space="preserve">Oncology Pharmacy </w:t>
      </w:r>
      <w:proofErr w:type="gramStart"/>
      <w:r w:rsidRPr="00256E60">
        <w:rPr>
          <w:b/>
        </w:rPr>
        <w:t>staff</w:t>
      </w:r>
      <w:proofErr w:type="gramEnd"/>
      <w:r w:rsidRPr="00E75A0D">
        <w:t xml:space="preserve"> who have been assessed as competent to </w:t>
      </w:r>
      <w:r w:rsidRPr="00256E60">
        <w:rPr>
          <w:b/>
        </w:rPr>
        <w:t>dispense</w:t>
      </w:r>
      <w:r w:rsidRPr="00E75A0D">
        <w:t xml:space="preserve"> (prepare and label) intrathecal chemotherapy:</w:t>
      </w:r>
    </w:p>
    <w:p w:rsidR="00244944" w:rsidRDefault="00244944" w:rsidP="0024494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431"/>
      </w:tblGrid>
      <w:tr w:rsidR="00244944" w:rsidTr="00CB2933">
        <w:tc>
          <w:tcPr>
            <w:tcW w:w="4431" w:type="dxa"/>
          </w:tcPr>
          <w:p w:rsidR="00244944" w:rsidRDefault="00244944" w:rsidP="00CB2933">
            <w:pPr>
              <w:pStyle w:val="Subtitle"/>
            </w:pPr>
            <w:r>
              <w:t>Name</w:t>
            </w:r>
          </w:p>
        </w:tc>
        <w:tc>
          <w:tcPr>
            <w:tcW w:w="4431" w:type="dxa"/>
          </w:tcPr>
          <w:p w:rsidR="00244944" w:rsidRDefault="00244944" w:rsidP="00CB2933">
            <w:pPr>
              <w:pStyle w:val="Subtitle"/>
            </w:pPr>
            <w:r>
              <w:t>Grade</w:t>
            </w: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</w:tbl>
    <w:p w:rsidR="00244944" w:rsidRDefault="00244944" w:rsidP="00244944">
      <w:pPr>
        <w:jc w:val="both"/>
        <w:rPr>
          <w:sz w:val="28"/>
        </w:rPr>
      </w:pPr>
    </w:p>
    <w:p w:rsidR="00244944" w:rsidRDefault="00244944" w:rsidP="00244944">
      <w:pPr>
        <w:jc w:val="both"/>
        <w:rPr>
          <w:sz w:val="28"/>
        </w:rPr>
      </w:pPr>
    </w:p>
    <w:p w:rsidR="00244944" w:rsidRDefault="00244944" w:rsidP="00244944">
      <w:pPr>
        <w:jc w:val="both"/>
        <w:rPr>
          <w:sz w:val="24"/>
        </w:rPr>
      </w:pPr>
      <w:r>
        <w:rPr>
          <w:sz w:val="24"/>
        </w:rPr>
        <w:t>Authorised by</w:t>
      </w:r>
      <w:proofErr w:type="gramStart"/>
      <w:r>
        <w:rPr>
          <w:sz w:val="24"/>
        </w:rPr>
        <w:t>:…………………………………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>Date:</w:t>
      </w:r>
    </w:p>
    <w:p w:rsidR="00244944" w:rsidRDefault="00244944" w:rsidP="00244944">
      <w:r>
        <w:tab/>
      </w:r>
      <w:r>
        <w:tab/>
      </w:r>
      <w:r>
        <w:tab/>
        <w:t>Chief Pharmacist</w:t>
      </w:r>
    </w:p>
    <w:p w:rsidR="00244944" w:rsidRDefault="00244944" w:rsidP="00244944"/>
    <w:p w:rsidR="00244944" w:rsidRDefault="00244944" w:rsidP="00244944">
      <w:pPr>
        <w:jc w:val="both"/>
        <w:rPr>
          <w:sz w:val="24"/>
        </w:rPr>
      </w:pPr>
    </w:p>
    <w:p w:rsidR="00244944" w:rsidRPr="00E75A0D" w:rsidRDefault="00244944" w:rsidP="00244944">
      <w:pPr>
        <w:pStyle w:val="ProtocolHeadinglevel3"/>
      </w:pPr>
      <w:r w:rsidRPr="00256E60">
        <w:rPr>
          <w:b/>
        </w:rPr>
        <w:t>Oncology Pharmacy staff</w:t>
      </w:r>
      <w:r w:rsidRPr="00E75A0D">
        <w:t xml:space="preserve"> who have been assessed as competent to </w:t>
      </w:r>
      <w:r w:rsidRPr="00256E60">
        <w:rPr>
          <w:b/>
        </w:rPr>
        <w:t>clinically verify</w:t>
      </w:r>
      <w:r w:rsidRPr="00E75A0D">
        <w:t xml:space="preserve"> and </w:t>
      </w:r>
      <w:r w:rsidRPr="00256E60">
        <w:rPr>
          <w:b/>
        </w:rPr>
        <w:t>issue</w:t>
      </w:r>
      <w:r w:rsidRPr="00E75A0D">
        <w:t xml:space="preserve"> (label, release and package) intrathecal chemotherapy:</w:t>
      </w:r>
    </w:p>
    <w:p w:rsidR="00244944" w:rsidRDefault="00244944" w:rsidP="0024494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431"/>
      </w:tblGrid>
      <w:tr w:rsidR="00244944" w:rsidTr="00CB2933">
        <w:tc>
          <w:tcPr>
            <w:tcW w:w="4431" w:type="dxa"/>
          </w:tcPr>
          <w:p w:rsidR="00244944" w:rsidRDefault="00244944" w:rsidP="00CB2933">
            <w:pPr>
              <w:pStyle w:val="Subtitle"/>
            </w:pPr>
            <w:r>
              <w:t>Name</w:t>
            </w:r>
          </w:p>
        </w:tc>
        <w:tc>
          <w:tcPr>
            <w:tcW w:w="4431" w:type="dxa"/>
          </w:tcPr>
          <w:p w:rsidR="00244944" w:rsidRPr="00BC7C1C" w:rsidRDefault="00244944" w:rsidP="00CB2933">
            <w:pPr>
              <w:pStyle w:val="Subtitle"/>
            </w:pPr>
            <w:r w:rsidRPr="00BC7C1C">
              <w:t>Grade</w:t>
            </w: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</w:tbl>
    <w:p w:rsidR="00244944" w:rsidRDefault="00244944" w:rsidP="00244944">
      <w:pPr>
        <w:jc w:val="both"/>
        <w:rPr>
          <w:sz w:val="28"/>
        </w:rPr>
      </w:pPr>
    </w:p>
    <w:p w:rsidR="00244944" w:rsidRDefault="00244944" w:rsidP="00244944">
      <w:pPr>
        <w:jc w:val="both"/>
        <w:rPr>
          <w:sz w:val="24"/>
        </w:rPr>
      </w:pPr>
    </w:p>
    <w:p w:rsidR="00244944" w:rsidRDefault="00244944" w:rsidP="00244944">
      <w:pPr>
        <w:jc w:val="both"/>
        <w:rPr>
          <w:sz w:val="24"/>
        </w:rPr>
      </w:pPr>
      <w:r>
        <w:rPr>
          <w:sz w:val="24"/>
        </w:rPr>
        <w:t>Authorised by</w:t>
      </w:r>
      <w:proofErr w:type="gramStart"/>
      <w:r>
        <w:rPr>
          <w:sz w:val="24"/>
        </w:rPr>
        <w:t>:…………………………………</w:t>
      </w:r>
      <w:proofErr w:type="gramEnd"/>
      <w:r>
        <w:rPr>
          <w:sz w:val="24"/>
        </w:rPr>
        <w:t xml:space="preserve">  </w:t>
      </w:r>
      <w:r>
        <w:rPr>
          <w:sz w:val="24"/>
        </w:rPr>
        <w:tab/>
        <w:t>Date:</w:t>
      </w:r>
    </w:p>
    <w:p w:rsidR="00244944" w:rsidRDefault="00244944" w:rsidP="00244944">
      <w:r>
        <w:tab/>
      </w:r>
      <w:r>
        <w:tab/>
      </w:r>
      <w:r>
        <w:tab/>
        <w:t>Chief Pharmacist</w:t>
      </w:r>
    </w:p>
    <w:p w:rsidR="00244944" w:rsidRDefault="00244944" w:rsidP="00244944"/>
    <w:p w:rsidR="00244944" w:rsidRDefault="00244944" w:rsidP="00244944">
      <w:pPr>
        <w:jc w:val="both"/>
        <w:rPr>
          <w:sz w:val="24"/>
        </w:rPr>
      </w:pPr>
    </w:p>
    <w:p w:rsidR="00244944" w:rsidRPr="00E75A0D" w:rsidRDefault="00244944" w:rsidP="00244944">
      <w:pPr>
        <w:pStyle w:val="ProtocolHeadinglevel3"/>
      </w:pPr>
      <w:r w:rsidRPr="00256E60">
        <w:rPr>
          <w:b/>
        </w:rPr>
        <w:t>Oncology Pharmacy staff</w:t>
      </w:r>
      <w:r w:rsidRPr="00E75A0D">
        <w:t xml:space="preserve"> who have been assessed as competent to </w:t>
      </w:r>
      <w:r w:rsidRPr="00256E60">
        <w:rPr>
          <w:b/>
        </w:rPr>
        <w:t>distribute</w:t>
      </w:r>
      <w:r w:rsidRPr="00E75A0D">
        <w:t xml:space="preserve"> (deliver) intrathecal chemotherapy:</w:t>
      </w:r>
    </w:p>
    <w:p w:rsidR="00244944" w:rsidRDefault="00244944" w:rsidP="0024494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1"/>
        <w:gridCol w:w="4431"/>
      </w:tblGrid>
      <w:tr w:rsidR="00244944" w:rsidTr="00CB2933">
        <w:tc>
          <w:tcPr>
            <w:tcW w:w="4431" w:type="dxa"/>
          </w:tcPr>
          <w:p w:rsidR="00244944" w:rsidRDefault="00244944" w:rsidP="00CB2933">
            <w:pPr>
              <w:pStyle w:val="Subtitle"/>
            </w:pPr>
            <w:r>
              <w:t>Name</w:t>
            </w:r>
          </w:p>
        </w:tc>
        <w:tc>
          <w:tcPr>
            <w:tcW w:w="4431" w:type="dxa"/>
          </w:tcPr>
          <w:p w:rsidR="00244944" w:rsidRPr="00BC7C1C" w:rsidRDefault="00244944" w:rsidP="00CB2933">
            <w:pPr>
              <w:pStyle w:val="Subtitle"/>
              <w:rPr>
                <w:rFonts w:ascii="Times New Roman" w:hAnsi="Times New Roman"/>
              </w:rPr>
            </w:pPr>
            <w:r w:rsidRPr="00BC7C1C">
              <w:t>Grade</w:t>
            </w: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  <w:tr w:rsidR="00244944" w:rsidTr="00CB2933"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  <w:tc>
          <w:tcPr>
            <w:tcW w:w="4431" w:type="dxa"/>
          </w:tcPr>
          <w:p w:rsidR="00244944" w:rsidRDefault="00244944" w:rsidP="00CB2933">
            <w:pPr>
              <w:jc w:val="both"/>
              <w:rPr>
                <w:sz w:val="28"/>
              </w:rPr>
            </w:pPr>
          </w:p>
        </w:tc>
      </w:tr>
    </w:tbl>
    <w:p w:rsidR="00244944" w:rsidRDefault="00244944" w:rsidP="00244944">
      <w:pPr>
        <w:jc w:val="both"/>
        <w:rPr>
          <w:rFonts w:ascii="Times New Roman" w:hAnsi="Times New Roman"/>
          <w:sz w:val="28"/>
        </w:rPr>
      </w:pPr>
    </w:p>
    <w:p w:rsidR="00244944" w:rsidRPr="00813AF0" w:rsidRDefault="00244944" w:rsidP="00244944">
      <w:pPr>
        <w:jc w:val="both"/>
        <w:rPr>
          <w:rFonts w:cs="Arial"/>
          <w:sz w:val="24"/>
        </w:rPr>
      </w:pPr>
      <w:r w:rsidRPr="00813AF0">
        <w:rPr>
          <w:rFonts w:cs="Arial"/>
          <w:sz w:val="24"/>
        </w:rPr>
        <w:t>Authorised by</w:t>
      </w:r>
      <w:proofErr w:type="gramStart"/>
      <w:r w:rsidRPr="00813AF0">
        <w:rPr>
          <w:rFonts w:cs="Arial"/>
          <w:sz w:val="24"/>
        </w:rPr>
        <w:t>:…………………………………</w:t>
      </w:r>
      <w:proofErr w:type="gramEnd"/>
      <w:r w:rsidRPr="00813AF0">
        <w:rPr>
          <w:rFonts w:cs="Arial"/>
          <w:sz w:val="24"/>
        </w:rPr>
        <w:t xml:space="preserve">  </w:t>
      </w:r>
      <w:r w:rsidRPr="00813AF0">
        <w:rPr>
          <w:rFonts w:cs="Arial"/>
          <w:sz w:val="24"/>
        </w:rPr>
        <w:tab/>
        <w:t>Date:</w:t>
      </w:r>
    </w:p>
    <w:p w:rsidR="00244944" w:rsidRPr="00813AF0" w:rsidRDefault="00244944" w:rsidP="00244944">
      <w:r w:rsidRPr="00813AF0">
        <w:rPr>
          <w:sz w:val="24"/>
        </w:rPr>
        <w:tab/>
      </w:r>
      <w:r w:rsidRPr="00813AF0">
        <w:rPr>
          <w:sz w:val="24"/>
        </w:rPr>
        <w:tab/>
      </w:r>
      <w:r w:rsidRPr="00813AF0">
        <w:rPr>
          <w:sz w:val="24"/>
        </w:rPr>
        <w:tab/>
      </w:r>
      <w:r w:rsidRPr="00813AF0">
        <w:t>Chief Pharmacist</w:t>
      </w:r>
    </w:p>
    <w:p w:rsidR="00244944" w:rsidRDefault="00244944" w:rsidP="00244944">
      <w:pPr>
        <w:jc w:val="both"/>
        <w:rPr>
          <w:rFonts w:ascii="Times New Roman" w:hAnsi="Times New Roman"/>
          <w:sz w:val="28"/>
        </w:rPr>
      </w:pPr>
    </w:p>
    <w:p w:rsidR="00244944" w:rsidRDefault="00244944" w:rsidP="00244944">
      <w:pPr>
        <w:jc w:val="both"/>
        <w:rPr>
          <w:rFonts w:ascii="Times New Roman" w:hAnsi="Times New Roman"/>
          <w:sz w:val="28"/>
        </w:rPr>
      </w:pPr>
    </w:p>
    <w:p w:rsidR="00244944" w:rsidRPr="00E75A0D" w:rsidRDefault="00244944" w:rsidP="00244944">
      <w:pPr>
        <w:pStyle w:val="TOC1"/>
      </w:pPr>
      <w:r w:rsidRPr="00E75A0D">
        <w:lastRenderedPageBreak/>
        <w:t xml:space="preserve"> </w:t>
      </w:r>
      <w:r>
        <w:rPr>
          <w:rFonts w:ascii="Salisbury NHS Foundation Trust" w:hAnsi="Salisbury NHS Foundation Trust"/>
          <w:sz w:val="48"/>
        </w:rPr>
        <w:t>L</w:t>
      </w:r>
      <w:r>
        <w:t xml:space="preserve">  </w:t>
      </w:r>
    </w:p>
    <w:p w:rsidR="00244944" w:rsidRDefault="00244944" w:rsidP="00244944">
      <w:pPr>
        <w:pStyle w:val="BodyText"/>
      </w:pPr>
    </w:p>
    <w:p w:rsidR="00244944" w:rsidRPr="00E75A0D" w:rsidRDefault="00244944" w:rsidP="00244944">
      <w:pPr>
        <w:pStyle w:val="ProtocolHeadinglevel3"/>
      </w:pPr>
      <w:r w:rsidRPr="00256E60">
        <w:rPr>
          <w:b/>
        </w:rPr>
        <w:t>On call Pharmacy staff</w:t>
      </w:r>
      <w:r w:rsidRPr="00E75A0D">
        <w:t xml:space="preserve"> who have been assessed as competent to </w:t>
      </w:r>
      <w:r w:rsidRPr="00256E60">
        <w:rPr>
          <w:b/>
        </w:rPr>
        <w:t>clinically verify</w:t>
      </w:r>
      <w:r w:rsidRPr="00E75A0D">
        <w:t xml:space="preserve"> and </w:t>
      </w:r>
      <w:r w:rsidRPr="00256E60">
        <w:rPr>
          <w:b/>
        </w:rPr>
        <w:t>dispense</w:t>
      </w:r>
      <w:r w:rsidRPr="00E75A0D">
        <w:t xml:space="preserve"> (label, release, package and deliver) ‘Intrathecal kits’ out of hours.</w:t>
      </w:r>
    </w:p>
    <w:p w:rsidR="00244944" w:rsidRDefault="00244944" w:rsidP="00244944">
      <w:pPr>
        <w:jc w:val="both"/>
        <w:rPr>
          <w:sz w:val="24"/>
        </w:rPr>
      </w:pPr>
    </w:p>
    <w:p w:rsidR="00244944" w:rsidRDefault="00244944" w:rsidP="00244944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44944" w:rsidTr="00CB2933">
        <w:tc>
          <w:tcPr>
            <w:tcW w:w="4785" w:type="dxa"/>
          </w:tcPr>
          <w:p w:rsidR="00244944" w:rsidRDefault="00244944" w:rsidP="00CB29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Name</w:t>
            </w:r>
          </w:p>
        </w:tc>
        <w:tc>
          <w:tcPr>
            <w:tcW w:w="4785" w:type="dxa"/>
          </w:tcPr>
          <w:p w:rsidR="00244944" w:rsidRDefault="00244944" w:rsidP="00CB293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Grade</w:t>
            </w:r>
          </w:p>
        </w:tc>
      </w:tr>
      <w:tr w:rsidR="00244944" w:rsidTr="00CB2933"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  <w:tr w:rsidR="00244944" w:rsidTr="00CB2933"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244944" w:rsidRDefault="00244944" w:rsidP="00CB2933">
            <w:pPr>
              <w:jc w:val="both"/>
              <w:rPr>
                <w:sz w:val="24"/>
              </w:rPr>
            </w:pPr>
          </w:p>
        </w:tc>
      </w:tr>
    </w:tbl>
    <w:p w:rsidR="00244944" w:rsidRDefault="00244944" w:rsidP="00244944">
      <w:pPr>
        <w:jc w:val="both"/>
        <w:rPr>
          <w:sz w:val="24"/>
        </w:rPr>
      </w:pPr>
    </w:p>
    <w:p w:rsidR="00244944" w:rsidRDefault="00244944" w:rsidP="00244944">
      <w:pPr>
        <w:jc w:val="both"/>
        <w:rPr>
          <w:sz w:val="24"/>
        </w:rPr>
      </w:pPr>
    </w:p>
    <w:p w:rsidR="00244944" w:rsidRPr="00813AF0" w:rsidRDefault="00244944" w:rsidP="00244944">
      <w:pPr>
        <w:rPr>
          <w:sz w:val="24"/>
          <w:szCs w:val="24"/>
        </w:rPr>
      </w:pPr>
      <w:r w:rsidRPr="00813AF0">
        <w:rPr>
          <w:sz w:val="24"/>
          <w:szCs w:val="24"/>
        </w:rPr>
        <w:t>Authorised by</w:t>
      </w:r>
      <w:proofErr w:type="gramStart"/>
      <w:r w:rsidRPr="00813AF0">
        <w:rPr>
          <w:sz w:val="24"/>
          <w:szCs w:val="24"/>
        </w:rPr>
        <w:t>:…………………………………</w:t>
      </w:r>
      <w:proofErr w:type="gramEnd"/>
      <w:r w:rsidRPr="00813AF0">
        <w:rPr>
          <w:sz w:val="24"/>
          <w:szCs w:val="24"/>
        </w:rPr>
        <w:t xml:space="preserve">  </w:t>
      </w:r>
      <w:r w:rsidRPr="00813AF0">
        <w:rPr>
          <w:sz w:val="24"/>
          <w:szCs w:val="24"/>
        </w:rPr>
        <w:tab/>
        <w:t>Date:</w:t>
      </w:r>
    </w:p>
    <w:p w:rsidR="00244944" w:rsidRDefault="00244944" w:rsidP="00244944">
      <w:r>
        <w:tab/>
      </w:r>
      <w:r>
        <w:tab/>
      </w:r>
      <w:r>
        <w:tab/>
        <w:t>Chief Pharmacist</w:t>
      </w:r>
    </w:p>
    <w:p w:rsidR="00244944" w:rsidRDefault="00244944" w:rsidP="00244944"/>
    <w:p w:rsidR="00291D36" w:rsidRDefault="00291D36"/>
    <w:sectPr w:rsidR="00291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lisbury Health Care NH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lisbury NHS Foundation Trust">
    <w:panose1 w:val="02000000000000000000"/>
    <w:charset w:val="00"/>
    <w:family w:val="auto"/>
    <w:pitch w:val="variable"/>
    <w:sig w:usb0="A00002AF" w:usb1="500078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B22BC6"/>
    <w:lvl w:ilvl="0">
      <w:start w:val="1"/>
      <w:numFmt w:val="bullet"/>
      <w:pStyle w:val="Heading9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44"/>
    <w:rsid w:val="00244944"/>
    <w:rsid w:val="0029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944"/>
    <w:pPr>
      <w:keepNext/>
      <w:spacing w:before="240" w:after="100"/>
      <w:ind w:left="432" w:hanging="432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4944"/>
    <w:pPr>
      <w:keepNext/>
      <w:numPr>
        <w:numId w:val="1"/>
      </w:numPr>
      <w:tabs>
        <w:tab w:val="clear" w:pos="360"/>
      </w:tabs>
      <w:ind w:left="1584" w:hanging="1584"/>
      <w:jc w:val="both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4944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494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aliases w:val="Body Text Level 1"/>
    <w:basedOn w:val="Normal"/>
    <w:link w:val="BodyTextChar"/>
    <w:autoRedefine/>
    <w:uiPriority w:val="99"/>
    <w:rsid w:val="00244944"/>
    <w:pPr>
      <w:ind w:left="397" w:hanging="397"/>
    </w:pPr>
    <w:rPr>
      <w:rFonts w:cs="Arial"/>
      <w:b/>
      <w:i/>
      <w:sz w:val="24"/>
      <w:szCs w:val="24"/>
    </w:rPr>
  </w:style>
  <w:style w:type="character" w:customStyle="1" w:styleId="BodyTextChar">
    <w:name w:val="Body Text Char"/>
    <w:aliases w:val="Body Text Level 1 Char"/>
    <w:basedOn w:val="DefaultParagraphFont"/>
    <w:link w:val="BodyText"/>
    <w:uiPriority w:val="99"/>
    <w:rsid w:val="00244944"/>
    <w:rPr>
      <w:rFonts w:ascii="Arial" w:eastAsia="Times New Roman" w:hAnsi="Arial" w:cs="Arial"/>
      <w:b/>
      <w:i/>
      <w:sz w:val="24"/>
      <w:szCs w:val="24"/>
    </w:rPr>
  </w:style>
  <w:style w:type="paragraph" w:customStyle="1" w:styleId="AppendixHeading3">
    <w:name w:val="Appendix Heading 3"/>
    <w:basedOn w:val="Normal"/>
    <w:autoRedefine/>
    <w:uiPriority w:val="99"/>
    <w:rsid w:val="00244944"/>
    <w:pPr>
      <w:keepNext/>
      <w:spacing w:after="100"/>
      <w:contextualSpacing/>
      <w:outlineLvl w:val="1"/>
    </w:pPr>
    <w:rPr>
      <w:b/>
    </w:rPr>
  </w:style>
  <w:style w:type="paragraph" w:customStyle="1" w:styleId="ProtocolHeading2">
    <w:name w:val="Protocol Heading 2"/>
    <w:basedOn w:val="Heading2"/>
    <w:autoRedefine/>
    <w:uiPriority w:val="99"/>
    <w:rsid w:val="00244944"/>
    <w:pPr>
      <w:keepLines w:val="0"/>
      <w:numPr>
        <w:ilvl w:val="1"/>
      </w:numPr>
      <w:spacing w:before="100" w:after="100"/>
      <w:contextualSpacing/>
      <w:jc w:val="center"/>
    </w:pPr>
    <w:rPr>
      <w:rFonts w:ascii="Arial" w:eastAsia="Times New Roman" w:hAnsi="Arial" w:cs="Arial"/>
      <w:bCs w:val="0"/>
      <w:color w:val="auto"/>
      <w:sz w:val="28"/>
      <w:szCs w:val="28"/>
    </w:rPr>
  </w:style>
  <w:style w:type="paragraph" w:customStyle="1" w:styleId="ProtocolHeadinglevel3">
    <w:name w:val="Protocol Heading level 3"/>
    <w:basedOn w:val="Normal"/>
    <w:next w:val="Normal"/>
    <w:autoRedefine/>
    <w:uiPriority w:val="99"/>
    <w:rsid w:val="00244944"/>
    <w:pPr>
      <w:spacing w:after="100"/>
      <w:ind w:left="284"/>
      <w:jc w:val="center"/>
    </w:pPr>
  </w:style>
  <w:style w:type="paragraph" w:customStyle="1" w:styleId="ProtocolHeadingLevel4">
    <w:name w:val="Protocol Heading Level 4"/>
    <w:basedOn w:val="ProtocolHeadinglevel3"/>
    <w:autoRedefine/>
    <w:uiPriority w:val="99"/>
    <w:rsid w:val="00244944"/>
    <w:pPr>
      <w:spacing w:line="360" w:lineRule="auto"/>
      <w:ind w:left="0"/>
    </w:pPr>
  </w:style>
  <w:style w:type="paragraph" w:styleId="Subtitle">
    <w:name w:val="Subtitle"/>
    <w:basedOn w:val="Normal"/>
    <w:link w:val="SubtitleChar"/>
    <w:uiPriority w:val="99"/>
    <w:qFormat/>
    <w:rsid w:val="00244944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44944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2449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44"/>
    <w:rPr>
      <w:rFonts w:ascii="Arial" w:eastAsia="Times New Roman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244944"/>
    <w:pPr>
      <w:tabs>
        <w:tab w:val="left" w:pos="440"/>
        <w:tab w:val="right" w:leader="dot" w:pos="8963"/>
      </w:tabs>
      <w:spacing w:after="100" w:line="276" w:lineRule="auto"/>
      <w:jc w:val="right"/>
    </w:pPr>
    <w:rPr>
      <w:rFonts w:ascii="Calibri" w:hAnsi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4944"/>
    <w:pPr>
      <w:keepNext/>
      <w:spacing w:before="240" w:after="100"/>
      <w:ind w:left="432" w:hanging="432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49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4944"/>
    <w:pPr>
      <w:keepNext/>
      <w:numPr>
        <w:numId w:val="1"/>
      </w:numPr>
      <w:tabs>
        <w:tab w:val="clear" w:pos="360"/>
      </w:tabs>
      <w:ind w:left="1584" w:hanging="1584"/>
      <w:jc w:val="both"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44944"/>
    <w:rPr>
      <w:rFonts w:ascii="Arial" w:eastAsia="Times New Roman" w:hAnsi="Arial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4944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aliases w:val="Body Text Level 1"/>
    <w:basedOn w:val="Normal"/>
    <w:link w:val="BodyTextChar"/>
    <w:autoRedefine/>
    <w:uiPriority w:val="99"/>
    <w:rsid w:val="00244944"/>
    <w:pPr>
      <w:ind w:left="397" w:hanging="397"/>
    </w:pPr>
    <w:rPr>
      <w:rFonts w:cs="Arial"/>
      <w:b/>
      <w:i/>
      <w:sz w:val="24"/>
      <w:szCs w:val="24"/>
    </w:rPr>
  </w:style>
  <w:style w:type="character" w:customStyle="1" w:styleId="BodyTextChar">
    <w:name w:val="Body Text Char"/>
    <w:aliases w:val="Body Text Level 1 Char"/>
    <w:basedOn w:val="DefaultParagraphFont"/>
    <w:link w:val="BodyText"/>
    <w:uiPriority w:val="99"/>
    <w:rsid w:val="00244944"/>
    <w:rPr>
      <w:rFonts w:ascii="Arial" w:eastAsia="Times New Roman" w:hAnsi="Arial" w:cs="Arial"/>
      <w:b/>
      <w:i/>
      <w:sz w:val="24"/>
      <w:szCs w:val="24"/>
    </w:rPr>
  </w:style>
  <w:style w:type="paragraph" w:customStyle="1" w:styleId="AppendixHeading3">
    <w:name w:val="Appendix Heading 3"/>
    <w:basedOn w:val="Normal"/>
    <w:autoRedefine/>
    <w:uiPriority w:val="99"/>
    <w:rsid w:val="00244944"/>
    <w:pPr>
      <w:keepNext/>
      <w:spacing w:after="100"/>
      <w:contextualSpacing/>
      <w:outlineLvl w:val="1"/>
    </w:pPr>
    <w:rPr>
      <w:b/>
    </w:rPr>
  </w:style>
  <w:style w:type="paragraph" w:customStyle="1" w:styleId="ProtocolHeading2">
    <w:name w:val="Protocol Heading 2"/>
    <w:basedOn w:val="Heading2"/>
    <w:autoRedefine/>
    <w:uiPriority w:val="99"/>
    <w:rsid w:val="00244944"/>
    <w:pPr>
      <w:keepLines w:val="0"/>
      <w:numPr>
        <w:ilvl w:val="1"/>
      </w:numPr>
      <w:spacing w:before="100" w:after="100"/>
      <w:contextualSpacing/>
      <w:jc w:val="center"/>
    </w:pPr>
    <w:rPr>
      <w:rFonts w:ascii="Arial" w:eastAsia="Times New Roman" w:hAnsi="Arial" w:cs="Arial"/>
      <w:bCs w:val="0"/>
      <w:color w:val="auto"/>
      <w:sz w:val="28"/>
      <w:szCs w:val="28"/>
    </w:rPr>
  </w:style>
  <w:style w:type="paragraph" w:customStyle="1" w:styleId="ProtocolHeadinglevel3">
    <w:name w:val="Protocol Heading level 3"/>
    <w:basedOn w:val="Normal"/>
    <w:next w:val="Normal"/>
    <w:autoRedefine/>
    <w:uiPriority w:val="99"/>
    <w:rsid w:val="00244944"/>
    <w:pPr>
      <w:spacing w:after="100"/>
      <w:ind w:left="284"/>
      <w:jc w:val="center"/>
    </w:pPr>
  </w:style>
  <w:style w:type="paragraph" w:customStyle="1" w:styleId="ProtocolHeadingLevel4">
    <w:name w:val="Protocol Heading Level 4"/>
    <w:basedOn w:val="ProtocolHeadinglevel3"/>
    <w:autoRedefine/>
    <w:uiPriority w:val="99"/>
    <w:rsid w:val="00244944"/>
    <w:pPr>
      <w:spacing w:line="360" w:lineRule="auto"/>
      <w:ind w:left="0"/>
    </w:pPr>
  </w:style>
  <w:style w:type="paragraph" w:styleId="Subtitle">
    <w:name w:val="Subtitle"/>
    <w:basedOn w:val="Normal"/>
    <w:link w:val="SubtitleChar"/>
    <w:uiPriority w:val="99"/>
    <w:qFormat/>
    <w:rsid w:val="00244944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44944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24494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44"/>
    <w:rPr>
      <w:rFonts w:ascii="Arial" w:eastAsia="Times New Roman" w:hAnsi="Arial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244944"/>
    <w:pPr>
      <w:tabs>
        <w:tab w:val="left" w:pos="440"/>
        <w:tab w:val="right" w:leader="dot" w:pos="8963"/>
      </w:tabs>
      <w:spacing w:after="100" w:line="276" w:lineRule="auto"/>
      <w:jc w:val="right"/>
    </w:pPr>
    <w:rPr>
      <w:rFonts w:ascii="Calibri" w:hAnsi="Calibri"/>
      <w:sz w:val="22"/>
      <w:szCs w:val="2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49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1</cp:revision>
  <dcterms:created xsi:type="dcterms:W3CDTF">2019-01-18T11:45:00Z</dcterms:created>
  <dcterms:modified xsi:type="dcterms:W3CDTF">2019-01-18T11:47:00Z</dcterms:modified>
</cp:coreProperties>
</file>