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BB" w:rsidRPr="00C80B30" w:rsidRDefault="005E38BB" w:rsidP="005E38BB">
      <w:pPr>
        <w:spacing w:before="75" w:line="276" w:lineRule="auto"/>
        <w:ind w:left="288"/>
        <w:contextualSpacing/>
        <w:rPr>
          <w:rFonts w:cs="Arial"/>
          <w:b/>
          <w:color w:val="000000" w:themeColor="text1"/>
          <w:sz w:val="20"/>
          <w:lang w:val="en-GB" w:eastAsia="en-GB"/>
        </w:rPr>
      </w:pPr>
      <w:r>
        <w:rPr>
          <w:rFonts w:cs="Arial"/>
          <w:color w:val="000000" w:themeColor="text1"/>
          <w:sz w:val="20"/>
          <w:lang w:val="en-GB" w:eastAsia="en-GB"/>
        </w:rPr>
        <w:tab/>
      </w:r>
      <w:r w:rsidRPr="00C80B30">
        <w:rPr>
          <w:rFonts w:cs="Arial"/>
          <w:b/>
          <w:color w:val="000000" w:themeColor="text1"/>
          <w:sz w:val="20"/>
          <w:lang w:val="en-GB" w:eastAsia="en-GB"/>
        </w:rPr>
        <w:t>Appendix 2</w:t>
      </w:r>
    </w:p>
    <w:p w:rsidR="005E38BB" w:rsidRPr="00141E91" w:rsidRDefault="005E38BB" w:rsidP="005E38BB">
      <w:pPr>
        <w:spacing w:before="75" w:line="276" w:lineRule="auto"/>
        <w:ind w:left="288"/>
        <w:contextualSpacing/>
        <w:rPr>
          <w:rFonts w:cs="Arial"/>
          <w:color w:val="000000" w:themeColor="text1"/>
          <w:sz w:val="20"/>
          <w:lang w:val="en-GB" w:eastAsia="en-GB"/>
        </w:rPr>
      </w:pPr>
    </w:p>
    <w:p w:rsidR="005E38BB" w:rsidRDefault="005E38BB" w:rsidP="005E38BB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r w:rsidRPr="00141E91">
        <w:rPr>
          <w:b/>
          <w:bCs/>
          <w:sz w:val="22"/>
          <w:szCs w:val="22"/>
        </w:rPr>
        <w:t>MANUAL REMOVAL OF PLACENTA PROFORMA</w:t>
      </w:r>
    </w:p>
    <w:bookmarkEnd w:id="0"/>
    <w:p w:rsidR="005E38BB" w:rsidRDefault="005E38BB" w:rsidP="005E38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Date:</w:t>
      </w: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Time:</w:t>
      </w: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2D7D" wp14:editId="4FD40DCB">
                <wp:simplePos x="0" y="0"/>
                <wp:positionH relativeFrom="column">
                  <wp:posOffset>13335</wp:posOffset>
                </wp:positionH>
                <wp:positionV relativeFrom="paragraph">
                  <wp:posOffset>150495</wp:posOffset>
                </wp:positionV>
                <wp:extent cx="2857500" cy="790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05pt;margin-top:11.85pt;width:2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" fillcolor="white [3212]" strokecolor="#243f60 [1604]" strokeweight="2pt"/>
            </w:pict>
          </mc:Fallback>
        </mc:AlternateContent>
      </w:r>
      <w:r>
        <w:rPr>
          <w:b/>
          <w:bCs/>
          <w:sz w:val="22"/>
          <w:szCs w:val="22"/>
        </w:rPr>
        <w:t>Patient details/addressograph: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Operator/Grade:</w:t>
      </w:r>
    </w:p>
    <w:p w:rsidR="005E38BB" w:rsidRDefault="005E38BB" w:rsidP="005E38BB">
      <w:pPr>
        <w:pStyle w:val="Default"/>
        <w:ind w:left="43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Anaesthetist/Grade:</w:t>
      </w: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 of delivery of baby:</w:t>
      </w: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EBL prior to transfer to theatre:</w:t>
      </w: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 of transfer to theatre: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Reason for delay (if any):</w:t>
      </w: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Analgeia</w:t>
      </w:r>
      <w:proofErr w:type="spellEnd"/>
      <w:r>
        <w:rPr>
          <w:b/>
          <w:bCs/>
          <w:sz w:val="22"/>
          <w:szCs w:val="22"/>
        </w:rPr>
        <w:t>: GA/Spinal/ Epidural/ Epidural top-up/ CSE</w:t>
      </w: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Catherised</w:t>
      </w:r>
      <w:proofErr w:type="spellEnd"/>
      <w:r>
        <w:rPr>
          <w:b/>
          <w:bCs/>
          <w:sz w:val="22"/>
          <w:szCs w:val="22"/>
        </w:rPr>
        <w:t xml:space="preserve"> in theatre Yes/ No Indwelling/ </w:t>
      </w:r>
      <w:proofErr w:type="gramStart"/>
      <w:r>
        <w:rPr>
          <w:b/>
          <w:bCs/>
          <w:sz w:val="22"/>
          <w:szCs w:val="22"/>
        </w:rPr>
        <w:t>In-</w:t>
      </w:r>
      <w:proofErr w:type="gramEnd"/>
      <w:r>
        <w:rPr>
          <w:b/>
          <w:bCs/>
          <w:sz w:val="22"/>
          <w:szCs w:val="22"/>
        </w:rPr>
        <w:t>out</w:t>
      </w: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PROCEDURE </w:t>
      </w: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Plane of separation easily identified </w:t>
      </w:r>
      <w:proofErr w:type="gramStart"/>
      <w:r>
        <w:rPr>
          <w:sz w:val="22"/>
          <w:szCs w:val="22"/>
        </w:rPr>
        <w:t>Yes</w:t>
      </w:r>
      <w:proofErr w:type="gramEnd"/>
      <w:r>
        <w:rPr>
          <w:sz w:val="22"/>
          <w:szCs w:val="22"/>
        </w:rPr>
        <w:t xml:space="preserve"> / No </w:t>
      </w: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Placenta removed </w:t>
      </w:r>
      <w:r>
        <w:rPr>
          <w:sz w:val="22"/>
          <w:szCs w:val="22"/>
        </w:rPr>
        <w:t xml:space="preserve">Complete / Piecemeal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Membranes </w:t>
      </w:r>
      <w:r>
        <w:rPr>
          <w:sz w:val="22"/>
          <w:szCs w:val="22"/>
        </w:rPr>
        <w:t xml:space="preserve">Complete / Ragged </w:t>
      </w: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Morbidly Adherent </w:t>
      </w:r>
      <w:r>
        <w:rPr>
          <w:sz w:val="22"/>
          <w:szCs w:val="22"/>
        </w:rPr>
        <w:t xml:space="preserve">Yes /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Cavity Checked </w:t>
      </w:r>
      <w:r>
        <w:rPr>
          <w:sz w:val="22"/>
          <w:szCs w:val="22"/>
        </w:rPr>
        <w:t xml:space="preserve">Yes / No </w:t>
      </w:r>
    </w:p>
    <w:p w:rsidR="005E38BB" w:rsidRDefault="005E38BB" w:rsidP="005E38BB">
      <w:pPr>
        <w:pStyle w:val="Default"/>
        <w:rPr>
          <w:sz w:val="22"/>
          <w:szCs w:val="22"/>
        </w:rPr>
      </w:pP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EBL in theatre </w:t>
      </w:r>
      <w:r>
        <w:rPr>
          <w:sz w:val="22"/>
          <w:szCs w:val="22"/>
        </w:rPr>
        <w:t>__________</w:t>
      </w:r>
      <w:proofErr w:type="spellStart"/>
      <w:r>
        <w:rPr>
          <w:sz w:val="22"/>
          <w:szCs w:val="22"/>
        </w:rPr>
        <w:t>mililitres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Total EBL</w:t>
      </w:r>
      <w:r>
        <w:rPr>
          <w:sz w:val="22"/>
          <w:szCs w:val="22"/>
        </w:rPr>
        <w:t>_______</w:t>
      </w:r>
      <w:proofErr w:type="spellStart"/>
      <w:r>
        <w:rPr>
          <w:sz w:val="22"/>
          <w:szCs w:val="22"/>
        </w:rPr>
        <w:t>mililitres</w:t>
      </w:r>
      <w:proofErr w:type="spellEnd"/>
      <w:r>
        <w:rPr>
          <w:sz w:val="22"/>
          <w:szCs w:val="22"/>
        </w:rPr>
        <w:t xml:space="preserve"> Estimated / measured </w:t>
      </w: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 Antibiotics </w:t>
      </w:r>
      <w:r>
        <w:rPr>
          <w:sz w:val="22"/>
          <w:szCs w:val="22"/>
        </w:rPr>
        <w:t xml:space="preserve">Drug ______________________________ Dose ___________________ </w:t>
      </w:r>
    </w:p>
    <w:p w:rsidR="005E38BB" w:rsidRDefault="005E38BB" w:rsidP="005E38BB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Oxytocics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Drug ______________________________ Dose ___________________ </w:t>
      </w:r>
    </w:p>
    <w:p w:rsidR="005E38BB" w:rsidRPr="00C80B30" w:rsidRDefault="005E38BB" w:rsidP="005E38BB">
      <w:pPr>
        <w:pStyle w:val="Default"/>
        <w:rPr>
          <w:sz w:val="22"/>
          <w:szCs w:val="22"/>
        </w:rPr>
      </w:pP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Suturing and repair </w:t>
      </w: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Episiotomy / Tears / </w:t>
      </w:r>
      <w:proofErr w:type="spellStart"/>
      <w:r>
        <w:rPr>
          <w:sz w:val="22"/>
          <w:szCs w:val="22"/>
        </w:rPr>
        <w:t>Episiotomy+Tears</w:t>
      </w:r>
      <w:proofErr w:type="spellEnd"/>
      <w:r>
        <w:rPr>
          <w:sz w:val="22"/>
          <w:szCs w:val="22"/>
        </w:rPr>
        <w:t xml:space="preserve"> Degree 1 / 2 / 3 / 4 / Labial Tears </w:t>
      </w:r>
    </w:p>
    <w:p w:rsidR="005E38BB" w:rsidRDefault="005E38BB" w:rsidP="005E38BB">
      <w:pPr>
        <w:pStyle w:val="Default"/>
        <w:rPr>
          <w:sz w:val="22"/>
          <w:szCs w:val="22"/>
        </w:rPr>
      </w:pP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Vaginal mucosa - </w:t>
      </w:r>
      <w:r>
        <w:rPr>
          <w:sz w:val="22"/>
          <w:szCs w:val="22"/>
        </w:rPr>
        <w:tab/>
        <w:t xml:space="preserve">Suture ______________ </w:t>
      </w:r>
      <w:r>
        <w:rPr>
          <w:sz w:val="22"/>
          <w:szCs w:val="22"/>
        </w:rPr>
        <w:tab/>
        <w:t xml:space="preserve">Labia - Suture _________________ </w:t>
      </w: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Muscle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Suture ______________ </w:t>
      </w:r>
      <w:r>
        <w:rPr>
          <w:sz w:val="22"/>
          <w:szCs w:val="22"/>
        </w:rPr>
        <w:tab/>
        <w:t xml:space="preserve">1 layer / 2 layers </w:t>
      </w: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Skin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Suture ______________ </w:t>
      </w:r>
      <w:r>
        <w:rPr>
          <w:sz w:val="22"/>
          <w:szCs w:val="22"/>
        </w:rPr>
        <w:tab/>
        <w:t xml:space="preserve">Subcuticular / Interrupted </w:t>
      </w: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Anal Sphincter - </w:t>
      </w:r>
      <w:r>
        <w:rPr>
          <w:sz w:val="22"/>
          <w:szCs w:val="22"/>
        </w:rPr>
        <w:tab/>
        <w:t xml:space="preserve">Suture ______________ </w:t>
      </w:r>
      <w:r>
        <w:rPr>
          <w:sz w:val="22"/>
          <w:szCs w:val="22"/>
        </w:rPr>
        <w:tab/>
        <w:t xml:space="preserve">Overlapping / End-End </w:t>
      </w:r>
    </w:p>
    <w:p w:rsidR="005E38BB" w:rsidRDefault="005E38BB" w:rsidP="005E38BB">
      <w:pPr>
        <w:pStyle w:val="Default"/>
        <w:rPr>
          <w:sz w:val="22"/>
          <w:szCs w:val="22"/>
        </w:rPr>
      </w:pP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PV/PR Yes / No </w:t>
      </w:r>
      <w:r>
        <w:rPr>
          <w:sz w:val="22"/>
          <w:szCs w:val="22"/>
        </w:rPr>
        <w:tab/>
      </w: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Postop Analgesia______________________________________ </w:t>
      </w:r>
    </w:p>
    <w:p w:rsidR="005E38BB" w:rsidRDefault="005E38BB" w:rsidP="005E38B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Thromboprophylaxis</w:t>
      </w:r>
      <w:proofErr w:type="spellEnd"/>
      <w:r>
        <w:rPr>
          <w:sz w:val="22"/>
          <w:szCs w:val="22"/>
        </w:rPr>
        <w:t xml:space="preserve"> prescribed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10 days / yes 6 weeks / no </w:t>
      </w: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Swab / Instrument / Needle Count Correct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/ No </w:t>
      </w: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 1_______________________________ Sig 2_____________________________ </w:t>
      </w: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Comments/Diagram/Post op </w:t>
      </w:r>
      <w:proofErr w:type="gramStart"/>
      <w:r>
        <w:rPr>
          <w:b/>
          <w:bCs/>
          <w:sz w:val="22"/>
          <w:szCs w:val="22"/>
        </w:rPr>
        <w:t>Plan :</w:t>
      </w:r>
      <w:proofErr w:type="gramEnd"/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</w:p>
    <w:p w:rsidR="005E38BB" w:rsidRDefault="005E38BB" w:rsidP="005E38BB">
      <w:pPr>
        <w:pStyle w:val="Default"/>
        <w:rPr>
          <w:b/>
          <w:bCs/>
          <w:sz w:val="22"/>
          <w:szCs w:val="22"/>
        </w:rPr>
      </w:pPr>
    </w:p>
    <w:p w:rsidR="005E38BB" w:rsidRDefault="005E38BB" w:rsidP="005E38BB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 xml:space="preserve">Removal of urinary catheter: 6 hrs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12 hrs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Other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N/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</w:p>
    <w:p w:rsidR="005E38BB" w:rsidRDefault="005E38BB" w:rsidP="005E3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_______________________________ Sig_______ _______________________ </w:t>
      </w:r>
    </w:p>
    <w:p w:rsidR="005E38BB" w:rsidRDefault="005E38BB" w:rsidP="005E38BB">
      <w:pPr>
        <w:spacing w:before="75" w:line="276" w:lineRule="auto"/>
        <w:contextualSpacing/>
        <w:rPr>
          <w:rFonts w:cs="Arial"/>
          <w:color w:val="000000" w:themeColor="text1"/>
          <w:sz w:val="20"/>
          <w:lang w:val="en-GB" w:eastAsia="en-GB"/>
        </w:rPr>
      </w:pPr>
      <w:r>
        <w:rPr>
          <w:sz w:val="22"/>
          <w:szCs w:val="22"/>
        </w:rPr>
        <w:t>Grade _______________________________</w:t>
      </w:r>
    </w:p>
    <w:p w:rsidR="005E38BB" w:rsidRPr="00966F05" w:rsidRDefault="005E38BB" w:rsidP="005E38BB">
      <w:pPr>
        <w:rPr>
          <w:sz w:val="20"/>
        </w:rPr>
      </w:pPr>
    </w:p>
    <w:p w:rsidR="005C6B70" w:rsidRDefault="005C6B70"/>
    <w:sectPr w:rsidR="005C6B70">
      <w:headerReference w:type="default" r:id="rId5"/>
      <w:footerReference w:type="default" r:id="rId6"/>
      <w:pgSz w:w="12240" w:h="15840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F3" w:rsidRDefault="005E38BB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>New guidance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CA21F3" w:rsidRDefault="005E38BB">
    <w:pPr>
      <w:pStyle w:val="Footer"/>
      <w:rPr>
        <w:sz w:val="16"/>
      </w:rPr>
    </w:pPr>
    <w:r>
      <w:rPr>
        <w:sz w:val="16"/>
      </w:rPr>
      <w:t>Status:</w:t>
    </w:r>
    <w:r>
      <w:rPr>
        <w:sz w:val="16"/>
      </w:rPr>
      <w:t xml:space="preserve"> Mat </w:t>
    </w:r>
    <w:proofErr w:type="spellStart"/>
    <w:r>
      <w:rPr>
        <w:sz w:val="16"/>
      </w:rPr>
      <w:t>gov</w:t>
    </w:r>
    <w:proofErr w:type="spellEnd"/>
    <w:r>
      <w:rPr>
        <w:sz w:val="16"/>
      </w:rPr>
      <w:t xml:space="preserve"> approved Sept 2017</w:t>
    </w:r>
  </w:p>
  <w:p w:rsidR="00CA21F3" w:rsidRDefault="005E38BB">
    <w:pPr>
      <w:pStyle w:val="Footer"/>
      <w:rPr>
        <w:sz w:val="16"/>
      </w:rPr>
    </w:pPr>
    <w:r>
      <w:rPr>
        <w:sz w:val="16"/>
      </w:rPr>
      <w:t>Review date Sept 2020</w:t>
    </w:r>
  </w:p>
  <w:p w:rsidR="00CA21F3" w:rsidRDefault="005E38BB">
    <w:pPr>
      <w:pStyle w:val="Footer"/>
      <w:rPr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F3" w:rsidRDefault="005E38BB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  <w:p w:rsidR="00CA21F3" w:rsidRDefault="005E38BB">
    <w:pPr>
      <w:pStyle w:val="Header"/>
      <w:pBdr>
        <w:bottom w:val="single" w:sz="4" w:space="1" w:color="auto"/>
      </w:pBdr>
      <w:rPr>
        <w:b/>
      </w:rPr>
    </w:pPr>
    <w:r>
      <w:rPr>
        <w:rFonts w:ascii="Arial" w:hAnsi="Arial"/>
        <w:b/>
        <w:sz w:val="16"/>
      </w:rPr>
      <w:t>Integrated Clinical Information Database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BB"/>
    <w:rsid w:val="005C6B70"/>
    <w:rsid w:val="005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B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38BB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5E38BB"/>
    <w:rPr>
      <w:rFonts w:ascii="Frutiger 55 Roman" w:eastAsia="Times New Roman" w:hAnsi="Frutiger 55 Roman" w:cs="Times New Roman"/>
      <w:sz w:val="20"/>
      <w:szCs w:val="20"/>
    </w:rPr>
  </w:style>
  <w:style w:type="paragraph" w:styleId="Footer">
    <w:name w:val="footer"/>
    <w:basedOn w:val="Normal"/>
    <w:link w:val="FooterChar"/>
    <w:rsid w:val="005E3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38BB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5E38BB"/>
  </w:style>
  <w:style w:type="paragraph" w:customStyle="1" w:styleId="Default">
    <w:name w:val="Default"/>
    <w:rsid w:val="005E3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B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38BB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5E38BB"/>
    <w:rPr>
      <w:rFonts w:ascii="Frutiger 55 Roman" w:eastAsia="Times New Roman" w:hAnsi="Frutiger 55 Roman" w:cs="Times New Roman"/>
      <w:sz w:val="20"/>
      <w:szCs w:val="20"/>
    </w:rPr>
  </w:style>
  <w:style w:type="paragraph" w:styleId="Footer">
    <w:name w:val="footer"/>
    <w:basedOn w:val="Normal"/>
    <w:link w:val="FooterChar"/>
    <w:rsid w:val="005E3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38BB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5E38BB"/>
  </w:style>
  <w:style w:type="paragraph" w:customStyle="1" w:styleId="Default">
    <w:name w:val="Default"/>
    <w:rsid w:val="005E3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2019-04-16T15:34:00Z</dcterms:created>
  <dcterms:modified xsi:type="dcterms:W3CDTF">2019-04-16T15:35:00Z</dcterms:modified>
</cp:coreProperties>
</file>