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8" w:rsidRPr="00C47E08" w:rsidRDefault="00364C9F">
      <w:pPr>
        <w:rPr>
          <w:rFonts w:ascii="Arial" w:hAnsi="Arial" w:cs="Arial"/>
        </w:rPr>
      </w:pPr>
      <w:bookmarkStart w:id="0" w:name="_GoBack"/>
      <w:bookmarkEnd w:id="0"/>
      <w:r w:rsidRPr="00C47E08">
        <w:rPr>
          <w:rFonts w:ascii="Arial" w:hAnsi="Arial" w:cs="Arial"/>
        </w:rPr>
        <w:t>Appendix 10</w:t>
      </w:r>
    </w:p>
    <w:p w:rsidR="002561B4" w:rsidRPr="00C47E08" w:rsidRDefault="00364C9F" w:rsidP="00913E9D">
      <w:pPr>
        <w:jc w:val="center"/>
        <w:rPr>
          <w:rFonts w:ascii="Arial" w:hAnsi="Arial" w:cs="Arial"/>
          <w:b/>
        </w:rPr>
      </w:pPr>
      <w:r w:rsidRPr="00C47E08">
        <w:rPr>
          <w:rFonts w:ascii="Arial" w:hAnsi="Arial" w:cs="Arial"/>
          <w:b/>
        </w:rPr>
        <w:t>Bariatric Patient</w:t>
      </w:r>
      <w:r w:rsidR="002561B4" w:rsidRPr="00C47E08">
        <w:rPr>
          <w:rFonts w:ascii="Arial" w:hAnsi="Arial" w:cs="Arial"/>
          <w:b/>
        </w:rPr>
        <w:t xml:space="preserve"> Discharge Information</w:t>
      </w:r>
      <w:r w:rsidR="00913E9D" w:rsidRPr="00C47E08">
        <w:rPr>
          <w:rFonts w:ascii="Arial" w:hAnsi="Arial" w:cs="Arial"/>
          <w:b/>
        </w:rPr>
        <w:t>.</w:t>
      </w:r>
    </w:p>
    <w:p w:rsidR="002561B4" w:rsidRPr="00C47E08" w:rsidRDefault="002561B4">
      <w:pPr>
        <w:rPr>
          <w:rFonts w:ascii="Arial" w:hAnsi="Arial" w:cs="Arial"/>
        </w:rPr>
      </w:pPr>
      <w:r w:rsidRPr="00C47E08">
        <w:rPr>
          <w:rFonts w:ascii="Arial" w:hAnsi="Arial" w:cs="Arial"/>
        </w:rPr>
        <w:t xml:space="preserve">1. Who will this information be for? </w:t>
      </w:r>
    </w:p>
    <w:p w:rsidR="002561B4" w:rsidRPr="00C47E08" w:rsidRDefault="002561B4">
      <w:pPr>
        <w:rPr>
          <w:rFonts w:ascii="Arial" w:hAnsi="Arial" w:cs="Arial"/>
        </w:rPr>
      </w:pPr>
      <w:r w:rsidRPr="00C47E08">
        <w:rPr>
          <w:rFonts w:ascii="Arial" w:hAnsi="Arial" w:cs="Arial"/>
        </w:rPr>
        <w:t>The information collected</w:t>
      </w:r>
      <w:r w:rsidR="00913E9D" w:rsidRPr="00C47E08">
        <w:rPr>
          <w:rFonts w:ascii="Arial" w:hAnsi="Arial" w:cs="Arial"/>
        </w:rPr>
        <w:t xml:space="preserve"> by staff</w:t>
      </w:r>
      <w:r w:rsidRPr="00C47E08">
        <w:rPr>
          <w:rFonts w:ascii="Arial" w:hAnsi="Arial" w:cs="Arial"/>
        </w:rPr>
        <w:t xml:space="preserve"> will be distributed amongst health and social service agencies</w:t>
      </w:r>
      <w:r w:rsidR="00364C9F" w:rsidRPr="00C47E08">
        <w:rPr>
          <w:rFonts w:ascii="Arial" w:hAnsi="Arial" w:cs="Arial"/>
        </w:rPr>
        <w:t xml:space="preserve"> including the ambulance service</w:t>
      </w:r>
      <w:r w:rsidRPr="00C47E08">
        <w:rPr>
          <w:rFonts w:ascii="Arial" w:hAnsi="Arial" w:cs="Arial"/>
        </w:rPr>
        <w:t xml:space="preserve"> </w:t>
      </w:r>
      <w:r w:rsidR="00913E9D" w:rsidRPr="00C47E08">
        <w:rPr>
          <w:rFonts w:ascii="Arial" w:hAnsi="Arial" w:cs="Arial"/>
        </w:rPr>
        <w:t>that</w:t>
      </w:r>
      <w:r w:rsidRPr="00C47E08">
        <w:rPr>
          <w:rFonts w:ascii="Arial" w:hAnsi="Arial" w:cs="Arial"/>
        </w:rPr>
        <w:t xml:space="preserve"> may at some time be involved in the patients transport requirements.</w:t>
      </w:r>
    </w:p>
    <w:p w:rsidR="002561B4" w:rsidRPr="00C47E08" w:rsidRDefault="002561B4">
      <w:pPr>
        <w:rPr>
          <w:rFonts w:ascii="Arial" w:hAnsi="Arial" w:cs="Arial"/>
        </w:rPr>
      </w:pPr>
      <w:r w:rsidRPr="00C47E08">
        <w:rPr>
          <w:rFonts w:ascii="Arial" w:hAnsi="Arial" w:cs="Arial"/>
        </w:rPr>
        <w:t xml:space="preserve"> 2. What is the purpose of this information?</w:t>
      </w:r>
    </w:p>
    <w:p w:rsidR="002561B4" w:rsidRPr="00C47E08" w:rsidRDefault="002561B4">
      <w:pPr>
        <w:rPr>
          <w:rFonts w:ascii="Arial" w:hAnsi="Arial" w:cs="Arial"/>
        </w:rPr>
      </w:pPr>
      <w:r w:rsidRPr="00C47E08">
        <w:rPr>
          <w:rFonts w:ascii="Arial" w:hAnsi="Arial" w:cs="Arial"/>
        </w:rPr>
        <w:t xml:space="preserve">From time to time many of us require ambulance transportation. All employers have a duty of care towards their staff, which includes manual handling activities associated with moving and handling of </w:t>
      </w:r>
      <w:r w:rsidR="00364C9F" w:rsidRPr="00C47E08">
        <w:rPr>
          <w:rFonts w:ascii="Arial" w:hAnsi="Arial" w:cs="Arial"/>
        </w:rPr>
        <w:t>bariatric patients. The</w:t>
      </w:r>
      <w:r w:rsidRPr="00C47E08">
        <w:rPr>
          <w:rFonts w:ascii="Arial" w:hAnsi="Arial" w:cs="Arial"/>
        </w:rPr>
        <w:t xml:space="preserve"> information sheet</w:t>
      </w:r>
      <w:r w:rsidR="00364C9F" w:rsidRPr="00C47E08">
        <w:rPr>
          <w:rFonts w:ascii="Arial" w:hAnsi="Arial" w:cs="Arial"/>
        </w:rPr>
        <w:t xml:space="preserve"> which</w:t>
      </w:r>
      <w:r w:rsidRPr="00C47E08">
        <w:rPr>
          <w:rFonts w:ascii="Arial" w:hAnsi="Arial" w:cs="Arial"/>
        </w:rPr>
        <w:t xml:space="preserve"> has been compiled </w:t>
      </w:r>
      <w:r w:rsidR="00364C9F" w:rsidRPr="00C47E08">
        <w:rPr>
          <w:rFonts w:ascii="Arial" w:hAnsi="Arial" w:cs="Arial"/>
        </w:rPr>
        <w:t>will</w:t>
      </w:r>
      <w:r w:rsidRPr="00C47E08">
        <w:rPr>
          <w:rFonts w:ascii="Arial" w:hAnsi="Arial" w:cs="Arial"/>
        </w:rPr>
        <w:t xml:space="preserve"> enable participating agencies to share details of risk assessments which have been</w:t>
      </w:r>
      <w:r w:rsidR="00364C9F" w:rsidRPr="00C47E08">
        <w:rPr>
          <w:rFonts w:ascii="Arial" w:hAnsi="Arial" w:cs="Arial"/>
        </w:rPr>
        <w:t xml:space="preserve"> conducted on the heavier patient</w:t>
      </w:r>
      <w:r w:rsidRPr="00C47E08">
        <w:rPr>
          <w:rFonts w:ascii="Arial" w:hAnsi="Arial" w:cs="Arial"/>
        </w:rPr>
        <w:t>. As part</w:t>
      </w:r>
      <w:r w:rsidR="00364C9F" w:rsidRPr="00C47E08">
        <w:rPr>
          <w:rFonts w:ascii="Arial" w:hAnsi="Arial" w:cs="Arial"/>
        </w:rPr>
        <w:t xml:space="preserve"> of safer manual handling management</w:t>
      </w:r>
      <w:r w:rsidRPr="00C47E08">
        <w:rPr>
          <w:rFonts w:ascii="Arial" w:hAnsi="Arial" w:cs="Arial"/>
        </w:rPr>
        <w:t xml:space="preserve"> for our staff we along with other agencies across the </w:t>
      </w:r>
      <w:r w:rsidR="00364C9F" w:rsidRPr="00C47E08">
        <w:rPr>
          <w:rFonts w:ascii="Arial" w:hAnsi="Arial" w:cs="Arial"/>
        </w:rPr>
        <w:t>Salisbury NHS Foundation Trust</w:t>
      </w:r>
      <w:r w:rsidR="00913E9D" w:rsidRPr="00C47E08">
        <w:rPr>
          <w:rFonts w:ascii="Arial" w:hAnsi="Arial" w:cs="Arial"/>
        </w:rPr>
        <w:t xml:space="preserve"> will work together to ensure a seamless pathway.</w:t>
      </w:r>
    </w:p>
    <w:p w:rsidR="002561B4" w:rsidRPr="00C47E08" w:rsidRDefault="00F61668">
      <w:pPr>
        <w:rPr>
          <w:rFonts w:ascii="Arial" w:hAnsi="Arial" w:cs="Arial"/>
        </w:rPr>
      </w:pPr>
      <w:r w:rsidRPr="00C47E08">
        <w:rPr>
          <w:rFonts w:ascii="Arial" w:hAnsi="Arial" w:cs="Arial"/>
        </w:rPr>
        <w:t xml:space="preserve">3. Why do we </w:t>
      </w:r>
      <w:r w:rsidR="002561B4" w:rsidRPr="00C47E08">
        <w:rPr>
          <w:rFonts w:ascii="Arial" w:hAnsi="Arial" w:cs="Arial"/>
        </w:rPr>
        <w:t>require</w:t>
      </w:r>
      <w:r w:rsidRPr="00C47E08">
        <w:rPr>
          <w:rFonts w:ascii="Arial" w:hAnsi="Arial" w:cs="Arial"/>
        </w:rPr>
        <w:t>/store</w:t>
      </w:r>
      <w:r w:rsidR="002561B4" w:rsidRPr="00C47E08">
        <w:rPr>
          <w:rFonts w:ascii="Arial" w:hAnsi="Arial" w:cs="Arial"/>
        </w:rPr>
        <w:t xml:space="preserve"> personal information?</w:t>
      </w:r>
    </w:p>
    <w:p w:rsidR="002561B4" w:rsidRPr="00C47E08" w:rsidRDefault="002561B4">
      <w:pPr>
        <w:rPr>
          <w:rFonts w:ascii="Arial" w:hAnsi="Arial" w:cs="Arial"/>
        </w:rPr>
      </w:pPr>
      <w:r w:rsidRPr="00C47E08">
        <w:rPr>
          <w:rFonts w:ascii="Arial" w:hAnsi="Arial" w:cs="Arial"/>
        </w:rPr>
        <w:t>We require basic information about your weight (accurate or estimated) and details of your mobility, plus any medical conditions, which may affect</w:t>
      </w:r>
      <w:r w:rsidR="00913E9D" w:rsidRPr="00C47E08">
        <w:rPr>
          <w:rFonts w:ascii="Arial" w:hAnsi="Arial" w:cs="Arial"/>
        </w:rPr>
        <w:t xml:space="preserve"> either. This information may be</w:t>
      </w:r>
      <w:r w:rsidRPr="00C47E08">
        <w:rPr>
          <w:rFonts w:ascii="Arial" w:hAnsi="Arial" w:cs="Arial"/>
        </w:rPr>
        <w:t xml:space="preserve"> forwarded to the Ambulance service</w:t>
      </w:r>
      <w:r w:rsidR="00913E9D" w:rsidRPr="00C47E08">
        <w:rPr>
          <w:rFonts w:ascii="Arial" w:hAnsi="Arial" w:cs="Arial"/>
        </w:rPr>
        <w:t>, health and social care</w:t>
      </w:r>
      <w:r w:rsidRPr="00C47E08">
        <w:rPr>
          <w:rFonts w:ascii="Arial" w:hAnsi="Arial" w:cs="Arial"/>
        </w:rPr>
        <w:t xml:space="preserve"> or any other transport provider in order for the best possible</w:t>
      </w:r>
      <w:r w:rsidR="00913E9D" w:rsidRPr="00C47E08">
        <w:rPr>
          <w:rFonts w:ascii="Arial" w:hAnsi="Arial" w:cs="Arial"/>
        </w:rPr>
        <w:t xml:space="preserve"> outcome.</w:t>
      </w:r>
    </w:p>
    <w:p w:rsidR="00F61668" w:rsidRPr="00C47E08" w:rsidRDefault="00F61668">
      <w:pPr>
        <w:rPr>
          <w:rFonts w:ascii="Arial" w:hAnsi="Arial" w:cs="Arial"/>
        </w:rPr>
      </w:pPr>
      <w:r w:rsidRPr="00C47E08">
        <w:rPr>
          <w:rFonts w:ascii="Arial" w:hAnsi="Arial" w:cs="Arial"/>
        </w:rPr>
        <w:t>T</w:t>
      </w:r>
      <w:r w:rsidR="002561B4" w:rsidRPr="00C47E08">
        <w:rPr>
          <w:rFonts w:ascii="Arial" w:hAnsi="Arial" w:cs="Arial"/>
        </w:rPr>
        <w:t xml:space="preserve">his information will be placed on their systems to enable an appropriate </w:t>
      </w:r>
      <w:r w:rsidR="00C47E08" w:rsidRPr="00C47E08">
        <w:rPr>
          <w:rFonts w:ascii="Arial" w:hAnsi="Arial" w:cs="Arial"/>
        </w:rPr>
        <w:t>response to</w:t>
      </w:r>
      <w:r w:rsidR="002561B4" w:rsidRPr="00C47E08">
        <w:rPr>
          <w:rFonts w:ascii="Arial" w:hAnsi="Arial" w:cs="Arial"/>
        </w:rPr>
        <w:t xml:space="preserve"> any future calls for assistance. If a call for ambulance assistance should be made on your behalf</w:t>
      </w:r>
      <w:r w:rsidRPr="00C47E08">
        <w:rPr>
          <w:rFonts w:ascii="Arial" w:hAnsi="Arial" w:cs="Arial"/>
        </w:rPr>
        <w:t>,</w:t>
      </w:r>
      <w:r w:rsidR="002561B4" w:rsidRPr="00C47E08">
        <w:rPr>
          <w:rFonts w:ascii="Arial" w:hAnsi="Arial" w:cs="Arial"/>
        </w:rPr>
        <w:t xml:space="preserve"> the normal service response will be enacted whilst at the same time having been al</w:t>
      </w:r>
      <w:r w:rsidRPr="00C47E08">
        <w:rPr>
          <w:rFonts w:ascii="Arial" w:hAnsi="Arial" w:cs="Arial"/>
        </w:rPr>
        <w:t>erted by the stored information. An a</w:t>
      </w:r>
      <w:r w:rsidR="002561B4" w:rsidRPr="00C47E08">
        <w:rPr>
          <w:rFonts w:ascii="Arial" w:hAnsi="Arial" w:cs="Arial"/>
        </w:rPr>
        <w:t>mbulance containing specialist handling equipment of the heavier person would be alerted. This ensures the most suitably equipped vehicle is sent to assist as early as possible.</w:t>
      </w:r>
    </w:p>
    <w:p w:rsidR="00364C9F" w:rsidRDefault="00364C9F"/>
    <w:p w:rsidR="00364C9F" w:rsidRDefault="00364C9F"/>
    <w:p w:rsidR="00364C9F" w:rsidRDefault="00364C9F"/>
    <w:p w:rsidR="00364C9F" w:rsidRDefault="00364C9F"/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4C9F" w:rsidRPr="00364C9F" w:rsidTr="00364C9F">
        <w:tc>
          <w:tcPr>
            <w:tcW w:w="9242" w:type="dxa"/>
          </w:tcPr>
          <w:p w:rsidR="00364C9F" w:rsidRPr="00364C9F" w:rsidRDefault="00364C9F" w:rsidP="00364C9F"/>
          <w:p w:rsidR="00364C9F" w:rsidRPr="00364C9F" w:rsidRDefault="00364C9F" w:rsidP="00364C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9F">
              <w:rPr>
                <w:rFonts w:ascii="Arial" w:hAnsi="Arial" w:cs="Arial"/>
                <w:b/>
                <w:sz w:val="24"/>
                <w:szCs w:val="24"/>
              </w:rPr>
              <w:t>Salisbury NHS Foundation Trust</w:t>
            </w:r>
          </w:p>
          <w:p w:rsidR="00364C9F" w:rsidRPr="00364C9F" w:rsidRDefault="00364C9F" w:rsidP="00364C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9F">
              <w:rPr>
                <w:rFonts w:ascii="Arial" w:hAnsi="Arial" w:cs="Arial"/>
                <w:b/>
                <w:sz w:val="24"/>
                <w:szCs w:val="24"/>
              </w:rPr>
              <w:t>Bariatric Patient Discharge Assessment.</w:t>
            </w:r>
          </w:p>
          <w:p w:rsidR="00364C9F" w:rsidRPr="00364C9F" w:rsidRDefault="00364C9F" w:rsidP="00364C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  <w:r w:rsidRPr="00364C9F">
              <w:rPr>
                <w:rFonts w:ascii="Arial" w:hAnsi="Arial" w:cs="Arial"/>
                <w:sz w:val="24"/>
                <w:szCs w:val="24"/>
              </w:rPr>
              <w:t>Patient Name-..……………………………………Hos Number………………..</w:t>
            </w: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  <w:r w:rsidRPr="00364C9F">
              <w:rPr>
                <w:rFonts w:ascii="Arial" w:hAnsi="Arial" w:cs="Arial"/>
                <w:sz w:val="24"/>
                <w:szCs w:val="24"/>
              </w:rPr>
              <w:t>Address-…………………………………………………………………………….</w:t>
            </w: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  <w:r w:rsidRPr="00364C9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  <w:r w:rsidRPr="00364C9F">
              <w:rPr>
                <w:rFonts w:ascii="Arial" w:hAnsi="Arial" w:cs="Arial"/>
                <w:sz w:val="24"/>
                <w:szCs w:val="24"/>
              </w:rPr>
              <w:t>……………………………………………………Post code-…………………….</w:t>
            </w: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  <w:r w:rsidRPr="00364C9F">
              <w:rPr>
                <w:rFonts w:ascii="Arial" w:hAnsi="Arial" w:cs="Arial"/>
                <w:sz w:val="24"/>
                <w:szCs w:val="24"/>
              </w:rPr>
              <w:t>Contact Number………………………………………Age…………Sex………</w:t>
            </w:r>
          </w:p>
          <w:p w:rsidR="00364C9F" w:rsidRPr="00364C9F" w:rsidRDefault="00364C9F" w:rsidP="00364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Details of persons Physical Characteristics (Please give as much information as possible)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Weight…………….Height………….BMI…………Body Shape…………….Mobility………….</w:t>
            </w:r>
          </w:p>
          <w:p w:rsidR="00364C9F" w:rsidRPr="00364C9F" w:rsidRDefault="00364C9F" w:rsidP="00364C9F"/>
        </w:tc>
      </w:tr>
      <w:tr w:rsidR="00364C9F" w:rsidRPr="00364C9F" w:rsidTr="00364C9F">
        <w:tc>
          <w:tcPr>
            <w:tcW w:w="9242" w:type="dxa"/>
          </w:tcPr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Details of home environment/access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Consider widths of – garden gates, doorways, thresholds, hallways, stairs, room size, drives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Consider other factors - pets, flooring, lighting, grab rails</w:t>
            </w:r>
            <w:r w:rsidR="00C3761F">
              <w:rPr>
                <w:rFonts w:ascii="Arial" w:hAnsi="Arial" w:cs="Arial"/>
              </w:rPr>
              <w:t>,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/>
        </w:tc>
      </w:tr>
      <w:tr w:rsidR="00364C9F" w:rsidRPr="00364C9F" w:rsidTr="00364C9F">
        <w:tc>
          <w:tcPr>
            <w:tcW w:w="9242" w:type="dxa"/>
          </w:tcPr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Details of relevant medical conditions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</w:tc>
      </w:tr>
      <w:tr w:rsidR="00364C9F" w:rsidRPr="00364C9F" w:rsidTr="00364C9F">
        <w:tc>
          <w:tcPr>
            <w:tcW w:w="9242" w:type="dxa"/>
          </w:tcPr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Equipment available on scene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</w:tc>
      </w:tr>
      <w:tr w:rsidR="00364C9F" w:rsidRPr="00364C9F" w:rsidTr="00364C9F">
        <w:tc>
          <w:tcPr>
            <w:tcW w:w="9242" w:type="dxa"/>
          </w:tcPr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Form completed by – ………………………………………………………………………………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Designation - ………………………………………………………………………………………….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</w:tc>
      </w:tr>
      <w:tr w:rsidR="00364C9F" w:rsidRPr="00364C9F" w:rsidTr="00364C9F">
        <w:tc>
          <w:tcPr>
            <w:tcW w:w="9242" w:type="dxa"/>
          </w:tcPr>
          <w:p w:rsidR="00364C9F" w:rsidRPr="00364C9F" w:rsidRDefault="00364C9F" w:rsidP="00364C9F">
            <w:pPr>
              <w:rPr>
                <w:rFonts w:ascii="Arial" w:hAnsi="Arial" w:cs="Arial"/>
                <w:b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  <w:b/>
              </w:rPr>
            </w:pPr>
            <w:r w:rsidRPr="00364C9F">
              <w:rPr>
                <w:rFonts w:ascii="Arial" w:hAnsi="Arial" w:cs="Arial"/>
                <w:b/>
              </w:rPr>
              <w:t>Individual consent: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E46015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I hereby give my consent for the information on this form to be circulated to agencies that are or maybe involved in my immediate or future ambulance transportation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  <w:r w:rsidRPr="00364C9F">
              <w:rPr>
                <w:rFonts w:ascii="Arial" w:hAnsi="Arial" w:cs="Arial"/>
              </w:rPr>
              <w:t>Patients Name-………………………………………. Date signed-…………………………</w:t>
            </w: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  <w:p w:rsidR="00364C9F" w:rsidRPr="00364C9F" w:rsidRDefault="00364C9F" w:rsidP="00364C9F">
            <w:pPr>
              <w:rPr>
                <w:rFonts w:ascii="Arial" w:hAnsi="Arial" w:cs="Arial"/>
              </w:rPr>
            </w:pPr>
          </w:p>
        </w:tc>
      </w:tr>
    </w:tbl>
    <w:p w:rsidR="002561B4" w:rsidRDefault="002561B4" w:rsidP="00C47E08"/>
    <w:sectPr w:rsidR="002561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9F" w:rsidRDefault="00364C9F" w:rsidP="00364C9F">
      <w:pPr>
        <w:spacing w:after="0" w:line="240" w:lineRule="auto"/>
      </w:pPr>
      <w:r>
        <w:separator/>
      </w:r>
    </w:p>
  </w:endnote>
  <w:endnote w:type="continuationSeparator" w:id="0">
    <w:p w:rsidR="00364C9F" w:rsidRDefault="00364C9F" w:rsidP="0036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59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015" w:rsidRDefault="00E46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015" w:rsidRDefault="00E46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9F" w:rsidRDefault="00364C9F" w:rsidP="00364C9F">
      <w:pPr>
        <w:spacing w:after="0" w:line="240" w:lineRule="auto"/>
      </w:pPr>
      <w:r>
        <w:separator/>
      </w:r>
    </w:p>
  </w:footnote>
  <w:footnote w:type="continuationSeparator" w:id="0">
    <w:p w:rsidR="00364C9F" w:rsidRDefault="00364C9F" w:rsidP="0036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9F" w:rsidRDefault="00364C9F" w:rsidP="00364C9F">
    <w:pPr>
      <w:pStyle w:val="Header"/>
      <w:tabs>
        <w:tab w:val="clear" w:pos="4513"/>
        <w:tab w:val="clear" w:pos="9026"/>
        <w:tab w:val="left" w:pos="804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33FA23" wp14:editId="070FBA9B">
          <wp:simplePos x="0" y="0"/>
          <wp:positionH relativeFrom="column">
            <wp:posOffset>4057650</wp:posOffset>
          </wp:positionH>
          <wp:positionV relativeFrom="paragraph">
            <wp:posOffset>-268605</wp:posOffset>
          </wp:positionV>
          <wp:extent cx="2295525" cy="466725"/>
          <wp:effectExtent l="0" t="0" r="9525" b="9525"/>
          <wp:wrapSquare wrapText="bothSides"/>
          <wp:docPr id="1" name="Picture 1" descr="Description: Salisbury NHS Foundation Trust">
            <a:hlinkClick xmlns:a="http://schemas.openxmlformats.org/drawingml/2006/main" r:id="rId1" tooltip="Salisbury NHS Foundation Trust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lisbury NHS Foundation Trust">
                    <a:hlinkClick r:id="rId1" tooltip="Salisbury NHS Foundation Trust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4"/>
    <w:rsid w:val="002561B4"/>
    <w:rsid w:val="00364C9F"/>
    <w:rsid w:val="00913E9D"/>
    <w:rsid w:val="009A7868"/>
    <w:rsid w:val="009D5A1F"/>
    <w:rsid w:val="00C3761F"/>
    <w:rsid w:val="00C47E08"/>
    <w:rsid w:val="00E46015"/>
    <w:rsid w:val="00F6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9F"/>
  </w:style>
  <w:style w:type="paragraph" w:styleId="Footer">
    <w:name w:val="footer"/>
    <w:basedOn w:val="Normal"/>
    <w:link w:val="FooterChar"/>
    <w:uiPriority w:val="99"/>
    <w:unhideWhenUsed/>
    <w:rsid w:val="00364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9F"/>
  </w:style>
  <w:style w:type="paragraph" w:styleId="BalloonText">
    <w:name w:val="Balloon Text"/>
    <w:basedOn w:val="Normal"/>
    <w:link w:val="BalloonTextChar"/>
    <w:uiPriority w:val="99"/>
    <w:semiHidden/>
    <w:unhideWhenUsed/>
    <w:rsid w:val="003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9F"/>
  </w:style>
  <w:style w:type="paragraph" w:styleId="Footer">
    <w:name w:val="footer"/>
    <w:basedOn w:val="Normal"/>
    <w:link w:val="FooterChar"/>
    <w:uiPriority w:val="99"/>
    <w:unhideWhenUsed/>
    <w:rsid w:val="00364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9F"/>
  </w:style>
  <w:style w:type="paragraph" w:styleId="BalloonText">
    <w:name w:val="Balloon Text"/>
    <w:basedOn w:val="Normal"/>
    <w:link w:val="BalloonTextChar"/>
    <w:uiPriority w:val="99"/>
    <w:semiHidden/>
    <w:unhideWhenUsed/>
    <w:rsid w:val="003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lisbury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Newell</dc:creator>
  <cp:lastModifiedBy>Yvonne Newell</cp:lastModifiedBy>
  <cp:revision>2</cp:revision>
  <dcterms:created xsi:type="dcterms:W3CDTF">2018-10-31T14:14:00Z</dcterms:created>
  <dcterms:modified xsi:type="dcterms:W3CDTF">2018-10-31T14:14:00Z</dcterms:modified>
</cp:coreProperties>
</file>