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75" w:rsidRDefault="00667A75">
      <w:bookmarkStart w:id="0" w:name="_GoBack"/>
      <w:bookmarkEnd w:id="0"/>
    </w:p>
    <w:p w:rsidR="009E6C71" w:rsidRPr="00671F48" w:rsidRDefault="00671F48">
      <w:pPr>
        <w:rPr>
          <w:b/>
        </w:rPr>
      </w:pPr>
      <w:r w:rsidRPr="005A6AE1">
        <w:t>The Elevate project brings</w:t>
      </w:r>
      <w:r w:rsidR="009E6C71" w:rsidRPr="005A6AE1">
        <w:t xml:space="preserve"> a range of participatory art</w:t>
      </w:r>
      <w:r w:rsidR="005A6AE1" w:rsidRPr="005A6AE1">
        <w:t xml:space="preserve">s </w:t>
      </w:r>
      <w:r w:rsidR="009E6C71" w:rsidRPr="005A6AE1">
        <w:t>such as</w:t>
      </w:r>
      <w:r w:rsidRPr="005A6AE1">
        <w:t xml:space="preserve"> music, </w:t>
      </w:r>
      <w:r w:rsidR="009E6C71" w:rsidRPr="005A6AE1">
        <w:t>poetry and reminiscence</w:t>
      </w:r>
      <w:r w:rsidRPr="005A6AE1">
        <w:t xml:space="preserve"> to the wards at S</w:t>
      </w:r>
      <w:r w:rsidR="005A6AE1">
        <w:t xml:space="preserve">alisbury </w:t>
      </w:r>
      <w:r w:rsidRPr="005A6AE1">
        <w:t>D</w:t>
      </w:r>
      <w:r w:rsidR="005A6AE1">
        <w:t xml:space="preserve">istrict </w:t>
      </w:r>
      <w:r w:rsidRPr="005A6AE1">
        <w:t>H</w:t>
      </w:r>
      <w:r w:rsidR="005A6AE1">
        <w:t>ospital</w:t>
      </w:r>
      <w:r w:rsidRPr="005A6AE1">
        <w:t xml:space="preserve"> with the aim of creating a warm and welcoming experience of hospital as well as opportunities to personalise patient care.</w:t>
      </w:r>
      <w:r w:rsidRPr="00671F48">
        <w:rPr>
          <w:b/>
        </w:rPr>
        <w:t xml:space="preserve"> </w:t>
      </w:r>
      <w:r w:rsidR="009E6C71">
        <w:rPr>
          <w:b/>
        </w:rPr>
        <w:t xml:space="preserve"> The team of artists are working every week on Tuesdays, Wednesdays and Thursdays.</w:t>
      </w:r>
      <w:r w:rsidR="005A6AE1">
        <w:rPr>
          <w:b/>
        </w:rPr>
        <w:tab/>
      </w:r>
      <w:r w:rsidR="005A6AE1">
        <w:rPr>
          <w:b/>
        </w:rPr>
        <w:tab/>
      </w:r>
      <w:r w:rsidR="00CB4285">
        <w:rPr>
          <w:b/>
        </w:rPr>
        <w:t>This programme is made possible by funding from the Stars Appeal.</w:t>
      </w:r>
    </w:p>
    <w:p w:rsidR="00671F48" w:rsidRDefault="009E6C71">
      <w:r>
        <w:rPr>
          <w:b/>
        </w:rPr>
        <w:t xml:space="preserve">More info: </w:t>
      </w:r>
      <w:r w:rsidR="00671F48">
        <w:t xml:space="preserve"> ArtCare </w:t>
      </w:r>
      <w:proofErr w:type="gramStart"/>
      <w:r w:rsidR="00671F48">
        <w:t xml:space="preserve">website  </w:t>
      </w:r>
      <w:proofErr w:type="gramEnd"/>
      <w:hyperlink r:id="rId8" w:history="1">
        <w:r w:rsidR="00671F48" w:rsidRPr="003A25D6">
          <w:rPr>
            <w:rStyle w:val="Hyperlink"/>
          </w:rPr>
          <w:t>http://www.artcare.salisbury.nhs.uk/elevate.htm</w:t>
        </w:r>
      </w:hyperlink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9"/>
        <w:gridCol w:w="2681"/>
        <w:gridCol w:w="2671"/>
        <w:gridCol w:w="2671"/>
      </w:tblGrid>
      <w:tr w:rsidR="00667A75" w:rsidRPr="00667A75" w:rsidTr="00CB4285">
        <w:trPr>
          <w:trHeight w:val="427"/>
        </w:trPr>
        <w:tc>
          <w:tcPr>
            <w:tcW w:w="3750" w:type="pct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667A75" w:rsidRPr="00CB4285" w:rsidRDefault="00667A75" w:rsidP="00CB42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F48">
              <w:rPr>
                <w:rFonts w:ascii="Arial" w:hAnsi="Arial" w:cs="Arial"/>
                <w:b/>
                <w:sz w:val="40"/>
                <w:szCs w:val="40"/>
              </w:rPr>
              <w:t>Referral to Elevate</w:t>
            </w:r>
            <w:r w:rsidR="00CB4285">
              <w:rPr>
                <w:rFonts w:ascii="Arial" w:hAnsi="Arial" w:cs="Arial"/>
                <w:b/>
                <w:sz w:val="40"/>
                <w:szCs w:val="40"/>
              </w:rPr>
              <w:t xml:space="preserve">                              </w:t>
            </w:r>
            <w:r w:rsidRPr="00667A7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250" w:type="pct"/>
            <w:tcBorders>
              <w:top w:val="single" w:sz="24" w:space="0" w:color="auto"/>
              <w:right w:val="single" w:sz="24" w:space="0" w:color="auto"/>
            </w:tcBorders>
          </w:tcPr>
          <w:p w:rsidR="00667A75" w:rsidRPr="00667A75" w:rsidRDefault="00667A75" w:rsidP="000E049B">
            <w:pPr>
              <w:jc w:val="both"/>
              <w:rPr>
                <w:rFonts w:ascii="Arial" w:hAnsi="Arial" w:cs="Arial"/>
              </w:rPr>
            </w:pPr>
          </w:p>
        </w:tc>
      </w:tr>
      <w:tr w:rsidR="00667A75" w:rsidRPr="00667A75" w:rsidTr="00CB4285">
        <w:tc>
          <w:tcPr>
            <w:tcW w:w="1245" w:type="pct"/>
            <w:tcBorders>
              <w:left w:val="single" w:sz="24" w:space="0" w:color="auto"/>
            </w:tcBorders>
          </w:tcPr>
          <w:p w:rsidR="00667A75" w:rsidRDefault="00667A75" w:rsidP="000E049B">
            <w:pPr>
              <w:jc w:val="both"/>
              <w:rPr>
                <w:rFonts w:ascii="Arial" w:hAnsi="Arial" w:cs="Arial"/>
                <w:b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  <w:b/>
              </w:rPr>
            </w:pPr>
            <w:r w:rsidRPr="00667A75">
              <w:rPr>
                <w:rFonts w:ascii="Arial" w:hAnsi="Arial" w:cs="Arial"/>
                <w:b/>
              </w:rPr>
              <w:t>Referrer’s name</w:t>
            </w:r>
          </w:p>
          <w:p w:rsidR="00667A75" w:rsidRPr="00667A75" w:rsidRDefault="00667A75" w:rsidP="000E04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55" w:type="pct"/>
            <w:gridSpan w:val="3"/>
            <w:tcBorders>
              <w:right w:val="single" w:sz="24" w:space="0" w:color="auto"/>
            </w:tcBorders>
          </w:tcPr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Pr="00667A75" w:rsidRDefault="00667A75" w:rsidP="000E049B">
            <w:pPr>
              <w:jc w:val="both"/>
              <w:rPr>
                <w:rFonts w:ascii="Arial" w:hAnsi="Arial" w:cs="Arial"/>
              </w:rPr>
            </w:pPr>
          </w:p>
        </w:tc>
      </w:tr>
      <w:tr w:rsidR="00667A75" w:rsidRPr="00667A75" w:rsidTr="00CB4285">
        <w:tc>
          <w:tcPr>
            <w:tcW w:w="1245" w:type="pct"/>
            <w:tcBorders>
              <w:left w:val="single" w:sz="24" w:space="0" w:color="auto"/>
            </w:tcBorders>
          </w:tcPr>
          <w:p w:rsidR="00667A75" w:rsidRDefault="00667A75" w:rsidP="000E049B">
            <w:pPr>
              <w:jc w:val="both"/>
              <w:rPr>
                <w:rFonts w:ascii="Arial" w:hAnsi="Arial" w:cs="Arial"/>
                <w:b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  <w:b/>
              </w:rPr>
            </w:pPr>
            <w:r w:rsidRPr="00667A75">
              <w:rPr>
                <w:rFonts w:ascii="Arial" w:hAnsi="Arial" w:cs="Arial"/>
                <w:b/>
              </w:rPr>
              <w:t>Referrer’s email</w:t>
            </w:r>
          </w:p>
          <w:p w:rsidR="00667A75" w:rsidRPr="00667A75" w:rsidRDefault="00667A75" w:rsidP="000E04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55" w:type="pct"/>
            <w:gridSpan w:val="3"/>
            <w:tcBorders>
              <w:right w:val="single" w:sz="24" w:space="0" w:color="auto"/>
            </w:tcBorders>
          </w:tcPr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Pr="00667A75" w:rsidRDefault="00667A75" w:rsidP="000E049B">
            <w:pPr>
              <w:jc w:val="both"/>
              <w:rPr>
                <w:rFonts w:ascii="Arial" w:hAnsi="Arial" w:cs="Arial"/>
              </w:rPr>
            </w:pPr>
          </w:p>
        </w:tc>
      </w:tr>
      <w:tr w:rsidR="000E049B" w:rsidRPr="00667A75" w:rsidTr="00CB4285">
        <w:trPr>
          <w:trHeight w:val="956"/>
        </w:trPr>
        <w:tc>
          <w:tcPr>
            <w:tcW w:w="124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667A75" w:rsidRDefault="00667A75" w:rsidP="000E049B">
            <w:pPr>
              <w:jc w:val="both"/>
              <w:rPr>
                <w:rFonts w:ascii="Arial" w:hAnsi="Arial" w:cs="Arial"/>
                <w:b/>
              </w:rPr>
            </w:pPr>
          </w:p>
          <w:p w:rsidR="000E049B" w:rsidRPr="00667A75" w:rsidRDefault="000E049B" w:rsidP="000E049B">
            <w:pPr>
              <w:jc w:val="both"/>
              <w:rPr>
                <w:rFonts w:ascii="Arial" w:hAnsi="Arial" w:cs="Arial"/>
                <w:b/>
              </w:rPr>
            </w:pPr>
            <w:r w:rsidRPr="00667A75">
              <w:rPr>
                <w:rFonts w:ascii="Arial" w:hAnsi="Arial" w:cs="Arial"/>
                <w:b/>
              </w:rPr>
              <w:t>Patient</w:t>
            </w:r>
            <w:r w:rsidR="00671F48">
              <w:rPr>
                <w:rFonts w:ascii="Arial" w:hAnsi="Arial" w:cs="Arial"/>
                <w:b/>
              </w:rPr>
              <w:t>’s</w:t>
            </w:r>
            <w:r w:rsidRPr="00667A75">
              <w:rPr>
                <w:rFonts w:ascii="Arial" w:hAnsi="Arial" w:cs="Arial"/>
                <w:b/>
              </w:rPr>
              <w:t xml:space="preserve"> Name</w:t>
            </w:r>
            <w:r w:rsidR="00671F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55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0E049B" w:rsidRPr="00667A75" w:rsidRDefault="000E049B" w:rsidP="000E0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667A75" w:rsidRDefault="00667A75" w:rsidP="000E049B">
            <w:pPr>
              <w:jc w:val="both"/>
              <w:rPr>
                <w:rFonts w:ascii="Arial" w:hAnsi="Arial" w:cs="Arial"/>
                <w:b/>
              </w:rPr>
            </w:pPr>
          </w:p>
          <w:p w:rsidR="000E049B" w:rsidRPr="00667A75" w:rsidRDefault="000E049B" w:rsidP="000E049B">
            <w:pPr>
              <w:jc w:val="both"/>
              <w:rPr>
                <w:rFonts w:ascii="Arial" w:hAnsi="Arial" w:cs="Arial"/>
                <w:b/>
              </w:rPr>
            </w:pPr>
            <w:r w:rsidRPr="00667A75">
              <w:rPr>
                <w:rFonts w:ascii="Arial" w:hAnsi="Arial" w:cs="Arial"/>
                <w:b/>
              </w:rPr>
              <w:t>Patient</w:t>
            </w:r>
            <w:r w:rsidR="00671F48">
              <w:rPr>
                <w:rFonts w:ascii="Arial" w:hAnsi="Arial" w:cs="Arial"/>
                <w:b/>
              </w:rPr>
              <w:t>’s</w:t>
            </w:r>
            <w:r w:rsidRPr="00667A75">
              <w:rPr>
                <w:rFonts w:ascii="Arial" w:hAnsi="Arial" w:cs="Arial"/>
                <w:b/>
              </w:rPr>
              <w:t xml:space="preserve"> location</w:t>
            </w:r>
          </w:p>
          <w:p w:rsidR="000E049B" w:rsidRPr="00667A75" w:rsidRDefault="000E049B" w:rsidP="000E049B">
            <w:pPr>
              <w:jc w:val="right"/>
              <w:rPr>
                <w:rFonts w:ascii="Arial" w:hAnsi="Arial" w:cs="Arial"/>
              </w:rPr>
            </w:pPr>
            <w:r w:rsidRPr="00667A75">
              <w:rPr>
                <w:rFonts w:ascii="Arial" w:hAnsi="Arial" w:cs="Arial"/>
              </w:rPr>
              <w:t>Ward</w:t>
            </w:r>
            <w:r w:rsidR="00667A75">
              <w:rPr>
                <w:rFonts w:ascii="Arial" w:hAnsi="Arial" w:cs="Arial"/>
              </w:rPr>
              <w:t>:</w:t>
            </w:r>
          </w:p>
          <w:p w:rsidR="000E049B" w:rsidRDefault="000E049B" w:rsidP="000E049B">
            <w:pPr>
              <w:jc w:val="right"/>
              <w:rPr>
                <w:rFonts w:ascii="Arial" w:hAnsi="Arial" w:cs="Arial"/>
              </w:rPr>
            </w:pPr>
            <w:r w:rsidRPr="00667A75">
              <w:rPr>
                <w:rFonts w:ascii="Arial" w:hAnsi="Arial" w:cs="Arial"/>
              </w:rPr>
              <w:t>Bay / bed number</w:t>
            </w:r>
            <w:r w:rsidR="00667A75">
              <w:rPr>
                <w:rFonts w:ascii="Arial" w:hAnsi="Arial" w:cs="Arial"/>
              </w:rPr>
              <w:t>:</w:t>
            </w:r>
          </w:p>
          <w:p w:rsidR="00667A75" w:rsidRPr="00667A75" w:rsidRDefault="00667A75" w:rsidP="000E04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E049B" w:rsidRPr="00667A75" w:rsidRDefault="000E049B" w:rsidP="000E049B">
            <w:pPr>
              <w:jc w:val="both"/>
              <w:rPr>
                <w:rFonts w:ascii="Arial" w:hAnsi="Arial" w:cs="Arial"/>
              </w:rPr>
            </w:pPr>
          </w:p>
        </w:tc>
      </w:tr>
      <w:tr w:rsidR="000E049B" w:rsidRPr="00667A75" w:rsidTr="00CB4285">
        <w:trPr>
          <w:trHeight w:val="240"/>
        </w:trPr>
        <w:tc>
          <w:tcPr>
            <w:tcW w:w="1245" w:type="pct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67A75" w:rsidRDefault="00667A75" w:rsidP="000E049B">
            <w:pPr>
              <w:rPr>
                <w:rFonts w:ascii="Arial" w:hAnsi="Arial" w:cs="Arial"/>
                <w:b/>
              </w:rPr>
            </w:pPr>
          </w:p>
          <w:p w:rsidR="000E049B" w:rsidRDefault="000E049B" w:rsidP="000E049B">
            <w:pPr>
              <w:rPr>
                <w:rFonts w:ascii="Arial" w:hAnsi="Arial" w:cs="Arial"/>
                <w:b/>
              </w:rPr>
            </w:pPr>
            <w:r w:rsidRPr="00667A75">
              <w:rPr>
                <w:rFonts w:ascii="Arial" w:hAnsi="Arial" w:cs="Arial"/>
                <w:b/>
              </w:rPr>
              <w:t>Reason for referral</w:t>
            </w:r>
          </w:p>
          <w:p w:rsidR="00671F48" w:rsidRPr="00671F48" w:rsidRDefault="00671F48" w:rsidP="000E049B">
            <w:pPr>
              <w:rPr>
                <w:rFonts w:ascii="Arial" w:hAnsi="Arial" w:cs="Arial"/>
              </w:rPr>
            </w:pPr>
            <w:r w:rsidRPr="00671F48">
              <w:rPr>
                <w:rFonts w:ascii="Arial" w:hAnsi="Arial" w:cs="Arial"/>
              </w:rPr>
              <w:t xml:space="preserve">(please </w:t>
            </w:r>
            <w:r w:rsidRPr="00671F48">
              <w:rPr>
                <w:rFonts w:ascii="Arial" w:hAnsi="Arial" w:cs="Arial"/>
                <w:highlight w:val="yellow"/>
              </w:rPr>
              <w:t>highlight</w:t>
            </w:r>
            <w:r w:rsidR="00CB4285">
              <w:rPr>
                <w:rFonts w:ascii="Arial" w:hAnsi="Arial" w:cs="Arial"/>
              </w:rPr>
              <w:t xml:space="preserve"> all that apply; add notes below for any clinical referral)</w:t>
            </w:r>
          </w:p>
        </w:tc>
        <w:tc>
          <w:tcPr>
            <w:tcW w:w="1255" w:type="pct"/>
            <w:tcBorders>
              <w:top w:val="single" w:sz="24" w:space="0" w:color="auto"/>
            </w:tcBorders>
          </w:tcPr>
          <w:p w:rsidR="00CB4285" w:rsidRDefault="00CB4285" w:rsidP="00CB4285">
            <w:pPr>
              <w:jc w:val="both"/>
              <w:rPr>
                <w:rFonts w:ascii="Arial" w:hAnsi="Arial" w:cs="Arial"/>
              </w:rPr>
            </w:pPr>
            <w:r w:rsidRPr="00667A75">
              <w:rPr>
                <w:rFonts w:ascii="Arial" w:hAnsi="Arial" w:cs="Arial"/>
              </w:rPr>
              <w:t>Family request</w:t>
            </w:r>
          </w:p>
          <w:p w:rsidR="000E049B" w:rsidRPr="00667A75" w:rsidRDefault="000E049B" w:rsidP="000E0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single" w:sz="24" w:space="0" w:color="auto"/>
            </w:tcBorders>
          </w:tcPr>
          <w:p w:rsidR="000E049B" w:rsidRPr="00667A75" w:rsidRDefault="00CB4285" w:rsidP="00CB4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 and language referral</w:t>
            </w:r>
          </w:p>
        </w:tc>
        <w:tc>
          <w:tcPr>
            <w:tcW w:w="1250" w:type="pct"/>
            <w:tcBorders>
              <w:top w:val="single" w:sz="24" w:space="0" w:color="auto"/>
              <w:right w:val="single" w:sz="24" w:space="0" w:color="auto"/>
            </w:tcBorders>
          </w:tcPr>
          <w:p w:rsidR="000E049B" w:rsidRPr="00667A75" w:rsidRDefault="00CB4285" w:rsidP="00CB4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Dementia</w:t>
            </w:r>
          </w:p>
        </w:tc>
      </w:tr>
      <w:tr w:rsidR="00CB4285" w:rsidRPr="00667A75" w:rsidTr="00CB4285">
        <w:trPr>
          <w:trHeight w:val="525"/>
        </w:trPr>
        <w:tc>
          <w:tcPr>
            <w:tcW w:w="1245" w:type="pct"/>
            <w:vMerge/>
            <w:tcBorders>
              <w:top w:val="single" w:sz="24" w:space="0" w:color="auto"/>
              <w:left w:val="single" w:sz="24" w:space="0" w:color="auto"/>
            </w:tcBorders>
          </w:tcPr>
          <w:p w:rsidR="00CB4285" w:rsidRDefault="00CB4285" w:rsidP="000E04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pct"/>
            <w:tcBorders>
              <w:top w:val="single" w:sz="4" w:space="0" w:color="auto"/>
            </w:tcBorders>
          </w:tcPr>
          <w:p w:rsidR="00CB4285" w:rsidRPr="00667A75" w:rsidRDefault="00CB4285" w:rsidP="000E049B">
            <w:pPr>
              <w:jc w:val="both"/>
              <w:rPr>
                <w:rFonts w:ascii="Arial" w:hAnsi="Arial" w:cs="Arial"/>
              </w:rPr>
            </w:pPr>
            <w:r w:rsidRPr="00667A75">
              <w:rPr>
                <w:rFonts w:ascii="Arial" w:hAnsi="Arial" w:cs="Arial"/>
              </w:rPr>
              <w:t>Low mood</w:t>
            </w:r>
          </w:p>
          <w:p w:rsidR="00CB4285" w:rsidRDefault="00CB4285" w:rsidP="000E0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CB4285" w:rsidRDefault="00CB4285" w:rsidP="00CB4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Stroke rehab referral</w:t>
            </w:r>
          </w:p>
        </w:tc>
        <w:tc>
          <w:tcPr>
            <w:tcW w:w="1250" w:type="pct"/>
            <w:tcBorders>
              <w:top w:val="single" w:sz="4" w:space="0" w:color="auto"/>
              <w:right w:val="single" w:sz="24" w:space="0" w:color="auto"/>
            </w:tcBorders>
          </w:tcPr>
          <w:p w:rsidR="00CB4285" w:rsidRDefault="00CB4285" w:rsidP="00CB4285">
            <w:pPr>
              <w:rPr>
                <w:rFonts w:ascii="Arial" w:hAnsi="Arial" w:cs="Arial"/>
              </w:rPr>
            </w:pPr>
            <w:r w:rsidRPr="00667A75">
              <w:rPr>
                <w:rFonts w:ascii="Arial" w:hAnsi="Arial" w:cs="Arial"/>
              </w:rPr>
              <w:t>Disorientated / confusion</w:t>
            </w:r>
          </w:p>
        </w:tc>
      </w:tr>
      <w:tr w:rsidR="00CB4285" w:rsidRPr="00667A75" w:rsidTr="00CB4285">
        <w:tc>
          <w:tcPr>
            <w:tcW w:w="1245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B4285" w:rsidRPr="00667A75" w:rsidRDefault="00CB4285" w:rsidP="000E049B">
            <w:pPr>
              <w:rPr>
                <w:rFonts w:ascii="Arial" w:hAnsi="Arial" w:cs="Arial"/>
              </w:rPr>
            </w:pPr>
          </w:p>
        </w:tc>
        <w:tc>
          <w:tcPr>
            <w:tcW w:w="1255" w:type="pct"/>
            <w:tcBorders>
              <w:bottom w:val="single" w:sz="24" w:space="0" w:color="auto"/>
            </w:tcBorders>
          </w:tcPr>
          <w:p w:rsidR="00CB4285" w:rsidRPr="00667A75" w:rsidRDefault="00CB4285" w:rsidP="00CB4285">
            <w:pPr>
              <w:jc w:val="both"/>
              <w:rPr>
                <w:rFonts w:ascii="Arial" w:hAnsi="Arial" w:cs="Arial"/>
              </w:rPr>
            </w:pPr>
            <w:r w:rsidRPr="00667A75">
              <w:rPr>
                <w:rFonts w:ascii="Arial" w:hAnsi="Arial" w:cs="Arial"/>
              </w:rPr>
              <w:t>Isolated</w:t>
            </w:r>
          </w:p>
          <w:p w:rsidR="00CB4285" w:rsidRPr="00667A75" w:rsidRDefault="00CB4285" w:rsidP="00CB42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CB4285" w:rsidRPr="00667A75" w:rsidRDefault="00CB4285" w:rsidP="00CB4285">
            <w:pPr>
              <w:rPr>
                <w:rFonts w:ascii="Arial" w:hAnsi="Arial" w:cs="Arial"/>
              </w:rPr>
            </w:pPr>
            <w:r w:rsidRPr="00667A75">
              <w:rPr>
                <w:rFonts w:ascii="Arial" w:hAnsi="Arial" w:cs="Arial"/>
              </w:rPr>
              <w:t>Other (please describe):</w:t>
            </w:r>
          </w:p>
        </w:tc>
      </w:tr>
      <w:tr w:rsidR="000E049B" w:rsidRPr="00667A75" w:rsidTr="00667A75">
        <w:tc>
          <w:tcPr>
            <w:tcW w:w="5000" w:type="pct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67A75" w:rsidRDefault="00667A75" w:rsidP="000E049B">
            <w:pPr>
              <w:jc w:val="both"/>
              <w:rPr>
                <w:rFonts w:ascii="Arial" w:hAnsi="Arial" w:cs="Arial"/>
                <w:b/>
              </w:rPr>
            </w:pPr>
          </w:p>
          <w:p w:rsidR="000E049B" w:rsidRPr="00667A75" w:rsidRDefault="000E049B" w:rsidP="000E049B">
            <w:pPr>
              <w:jc w:val="both"/>
              <w:rPr>
                <w:rFonts w:ascii="Arial" w:hAnsi="Arial" w:cs="Arial"/>
                <w:b/>
              </w:rPr>
            </w:pPr>
            <w:r w:rsidRPr="00667A75">
              <w:rPr>
                <w:rFonts w:ascii="Arial" w:hAnsi="Arial" w:cs="Arial"/>
                <w:b/>
              </w:rPr>
              <w:t>About the patient:</w:t>
            </w:r>
          </w:p>
        </w:tc>
      </w:tr>
      <w:tr w:rsidR="000E049B" w:rsidRPr="00667A75" w:rsidTr="00667A75">
        <w:tc>
          <w:tcPr>
            <w:tcW w:w="5000" w:type="pct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49B" w:rsidRPr="00667A75" w:rsidRDefault="00671F48" w:rsidP="000E04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example, do you know their f</w:t>
            </w:r>
            <w:r w:rsidR="000E049B" w:rsidRPr="00667A75">
              <w:rPr>
                <w:rFonts w:ascii="Arial" w:hAnsi="Arial" w:cs="Arial"/>
              </w:rPr>
              <w:t>avourite subjects / interests</w:t>
            </w:r>
            <w:r>
              <w:rPr>
                <w:rFonts w:ascii="Arial" w:hAnsi="Arial" w:cs="Arial"/>
              </w:rPr>
              <w:t xml:space="preserve"> or </w:t>
            </w:r>
            <w:r w:rsidR="000E049B" w:rsidRPr="00667A75">
              <w:rPr>
                <w:rFonts w:ascii="Arial" w:hAnsi="Arial" w:cs="Arial"/>
              </w:rPr>
              <w:t>background information relevant to the sessions:</w:t>
            </w:r>
          </w:p>
          <w:p w:rsidR="000E049B" w:rsidRPr="00667A75" w:rsidRDefault="000E049B" w:rsidP="000E049B">
            <w:pPr>
              <w:jc w:val="both"/>
              <w:rPr>
                <w:rFonts w:ascii="Arial" w:hAnsi="Arial" w:cs="Arial"/>
              </w:rPr>
            </w:pPr>
          </w:p>
          <w:p w:rsidR="000E049B" w:rsidRPr="00667A75" w:rsidRDefault="000E049B" w:rsidP="000E049B">
            <w:pPr>
              <w:jc w:val="both"/>
              <w:rPr>
                <w:rFonts w:ascii="Arial" w:hAnsi="Arial" w:cs="Arial"/>
              </w:rPr>
            </w:pPr>
          </w:p>
          <w:p w:rsidR="000E049B" w:rsidRPr="00667A75" w:rsidRDefault="000E049B" w:rsidP="000E049B">
            <w:pPr>
              <w:jc w:val="both"/>
              <w:rPr>
                <w:rFonts w:ascii="Arial" w:hAnsi="Arial" w:cs="Arial"/>
              </w:rPr>
            </w:pPr>
          </w:p>
        </w:tc>
      </w:tr>
      <w:tr w:rsidR="00667A75" w:rsidRPr="00667A75" w:rsidTr="00671F48"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nurse</w:t>
            </w:r>
            <w:r w:rsidR="00CB4285">
              <w:rPr>
                <w:rFonts w:ascii="Arial" w:hAnsi="Arial" w:cs="Arial"/>
              </w:rPr>
              <w:t>’s email</w:t>
            </w:r>
            <w:r>
              <w:rPr>
                <w:rFonts w:ascii="Arial" w:hAnsi="Arial" w:cs="Arial"/>
              </w:rPr>
              <w:t xml:space="preserve"> (to send feedback to)</w:t>
            </w:r>
          </w:p>
          <w:p w:rsidR="00667A75" w:rsidRPr="00667A75" w:rsidRDefault="00667A75" w:rsidP="000E0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67A75" w:rsidRPr="00667A75" w:rsidRDefault="00667A75" w:rsidP="000E049B">
            <w:pPr>
              <w:jc w:val="both"/>
              <w:rPr>
                <w:rFonts w:ascii="Arial" w:hAnsi="Arial" w:cs="Arial"/>
              </w:rPr>
            </w:pPr>
          </w:p>
        </w:tc>
      </w:tr>
      <w:tr w:rsidR="00667A75" w:rsidRPr="00667A75" w:rsidTr="00671F48">
        <w:tc>
          <w:tcPr>
            <w:tcW w:w="5000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notes:</w:t>
            </w:r>
          </w:p>
          <w:p w:rsidR="00CB4285" w:rsidRDefault="00CB4285" w:rsidP="000E04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(e.g. for clinical referrals – hearing aid needs / stroke rehab aims – 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sit on L hand side)</w:t>
            </w: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Pr="00667A75" w:rsidRDefault="00667A75" w:rsidP="000E049B">
            <w:pPr>
              <w:jc w:val="both"/>
              <w:rPr>
                <w:rFonts w:ascii="Arial" w:hAnsi="Arial" w:cs="Arial"/>
              </w:rPr>
            </w:pPr>
          </w:p>
        </w:tc>
      </w:tr>
    </w:tbl>
    <w:p w:rsidR="00273910" w:rsidRPr="00667A75" w:rsidRDefault="00671F48">
      <w:pPr>
        <w:rPr>
          <w:rFonts w:ascii="Arial" w:hAnsi="Arial" w:cs="Arial"/>
        </w:rPr>
      </w:pPr>
      <w:r>
        <w:t xml:space="preserve">Please email this form to </w:t>
      </w:r>
      <w:hyperlink r:id="rId9" w:history="1">
        <w:r w:rsidR="00CB4285" w:rsidRPr="00E004BE">
          <w:rPr>
            <w:rStyle w:val="Hyperlink"/>
          </w:rPr>
          <w:t>artcare.office@salisbury.nhs.uk</w:t>
        </w:r>
      </w:hyperlink>
      <w:r>
        <w:t xml:space="preserve"> and link a copy of the referral to the patient’s notes</w:t>
      </w:r>
    </w:p>
    <w:sectPr w:rsidR="00273910" w:rsidRPr="00667A75" w:rsidSect="00DD219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98" w:rsidRDefault="00DD2198" w:rsidP="00DD2198">
      <w:pPr>
        <w:spacing w:after="0" w:line="240" w:lineRule="auto"/>
      </w:pPr>
      <w:r>
        <w:separator/>
      </w:r>
    </w:p>
  </w:endnote>
  <w:endnote w:type="continuationSeparator" w:id="0">
    <w:p w:rsidR="00DD2198" w:rsidRDefault="00DD2198" w:rsidP="00DD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9B" w:rsidRPr="00671F48" w:rsidRDefault="000E049B">
    <w:pPr>
      <w:pStyle w:val="Footer"/>
      <w:rPr>
        <w:i/>
      </w:rPr>
    </w:pPr>
    <w:r w:rsidRPr="00671F48">
      <w:rPr>
        <w:i/>
        <w:noProof/>
        <w:lang w:eastAsia="en-GB"/>
      </w:rPr>
      <w:drawing>
        <wp:anchor distT="0" distB="0" distL="114300" distR="114300" simplePos="0" relativeHeight="251659264" behindDoc="0" locked="0" layoutInCell="1" allowOverlap="1" wp14:anchorId="489EAD05" wp14:editId="0A606D44">
          <wp:simplePos x="0" y="0"/>
          <wp:positionH relativeFrom="margin">
            <wp:posOffset>4283710</wp:posOffset>
          </wp:positionH>
          <wp:positionV relativeFrom="margin">
            <wp:posOffset>9282430</wp:posOffset>
          </wp:positionV>
          <wp:extent cx="2438400" cy="457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CareTM_forE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1F48">
      <w:rPr>
        <w:i/>
      </w:rPr>
      <w:t>Elevate is an ArtCare project</w:t>
    </w:r>
    <w:r w:rsidRPr="00671F48">
      <w:rPr>
        <w:i/>
        <w:noProof/>
        <w:lang w:eastAsia="en-GB"/>
      </w:rPr>
      <w:t xml:space="preserve"> </w:t>
    </w:r>
    <w:r w:rsidRPr="00671F48">
      <w:rPr>
        <w:i/>
      </w:rPr>
      <w:t>and is</w:t>
    </w:r>
    <w:r w:rsidR="00DD2198" w:rsidRPr="00671F48">
      <w:rPr>
        <w:i/>
      </w:rPr>
      <w:t xml:space="preserve"> funded </w:t>
    </w:r>
    <w:r w:rsidR="00A17D40" w:rsidRPr="00671F48">
      <w:rPr>
        <w:i/>
      </w:rPr>
      <w:t>by charitable grants</w:t>
    </w:r>
    <w:r w:rsidRPr="00671F48">
      <w:rPr>
        <w:i/>
      </w:rPr>
      <w:t>,</w:t>
    </w:r>
  </w:p>
  <w:p w:rsidR="00DD2198" w:rsidRPr="00671F48" w:rsidRDefault="00A17D40">
    <w:pPr>
      <w:pStyle w:val="Footer"/>
      <w:rPr>
        <w:i/>
      </w:rPr>
    </w:pPr>
    <w:proofErr w:type="gramStart"/>
    <w:r w:rsidRPr="00671F48">
      <w:rPr>
        <w:i/>
      </w:rPr>
      <w:t>including</w:t>
    </w:r>
    <w:proofErr w:type="gramEnd"/>
    <w:r w:rsidRPr="00671F48">
      <w:rPr>
        <w:i/>
      </w:rPr>
      <w:t xml:space="preserve"> </w:t>
    </w:r>
    <w:r w:rsidR="00DD2198" w:rsidRPr="00671F48">
      <w:rPr>
        <w:i/>
      </w:rPr>
      <w:t>The Stars Appeal</w:t>
    </w:r>
    <w:r w:rsidR="000E049B" w:rsidRPr="00671F48">
      <w:rPr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98" w:rsidRDefault="00DD2198" w:rsidP="00DD2198">
      <w:pPr>
        <w:spacing w:after="0" w:line="240" w:lineRule="auto"/>
      </w:pPr>
      <w:r>
        <w:separator/>
      </w:r>
    </w:p>
  </w:footnote>
  <w:footnote w:type="continuationSeparator" w:id="0">
    <w:p w:rsidR="00DD2198" w:rsidRDefault="00DD2198" w:rsidP="00DD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98" w:rsidRDefault="00DD21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29AA4E0" wp14:editId="61B4105F">
          <wp:simplePos x="0" y="0"/>
          <wp:positionH relativeFrom="margin">
            <wp:posOffset>4733925</wp:posOffset>
          </wp:positionH>
          <wp:positionV relativeFrom="margin">
            <wp:posOffset>-542925</wp:posOffset>
          </wp:positionV>
          <wp:extent cx="1657350" cy="8128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vate_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98"/>
    <w:rsid w:val="000E049B"/>
    <w:rsid w:val="00273910"/>
    <w:rsid w:val="005A6AE1"/>
    <w:rsid w:val="00667A75"/>
    <w:rsid w:val="00671F48"/>
    <w:rsid w:val="009E6C71"/>
    <w:rsid w:val="00A17D40"/>
    <w:rsid w:val="00CB4285"/>
    <w:rsid w:val="00DD2198"/>
    <w:rsid w:val="00E1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198"/>
  </w:style>
  <w:style w:type="paragraph" w:styleId="Footer">
    <w:name w:val="footer"/>
    <w:basedOn w:val="Normal"/>
    <w:link w:val="FooterChar"/>
    <w:uiPriority w:val="99"/>
    <w:unhideWhenUsed/>
    <w:rsid w:val="00DD2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198"/>
  </w:style>
  <w:style w:type="table" w:styleId="TableGrid">
    <w:name w:val="Table Grid"/>
    <w:basedOn w:val="TableNormal"/>
    <w:uiPriority w:val="59"/>
    <w:rsid w:val="000E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198"/>
  </w:style>
  <w:style w:type="paragraph" w:styleId="Footer">
    <w:name w:val="footer"/>
    <w:basedOn w:val="Normal"/>
    <w:link w:val="FooterChar"/>
    <w:uiPriority w:val="99"/>
    <w:unhideWhenUsed/>
    <w:rsid w:val="00DD2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198"/>
  </w:style>
  <w:style w:type="table" w:styleId="TableGrid">
    <w:name w:val="Table Grid"/>
    <w:basedOn w:val="TableNormal"/>
    <w:uiPriority w:val="59"/>
    <w:rsid w:val="000E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care.salisbury.nhs.uk/elevate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care.office@salisbury.nhs.uk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C1D3F98474CA988FD960FB90BB881" ma:contentTypeVersion="1" ma:contentTypeDescription="Create a new document." ma:contentTypeScope="" ma:versionID="3d66bad06a0c2ce1c0caaa8133ed9be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a33caa5402e784efb52910aa546cc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FDEE20-C0EA-49AE-B8AC-DBBE616A7D74}"/>
</file>

<file path=customXml/itemProps2.xml><?xml version="1.0" encoding="utf-8"?>
<ds:datastoreItem xmlns:ds="http://schemas.openxmlformats.org/officeDocument/2006/customXml" ds:itemID="{BDEE4F8E-2A18-4489-A0CC-81C8C376017A}"/>
</file>

<file path=customXml/itemProps3.xml><?xml version="1.0" encoding="utf-8"?>
<ds:datastoreItem xmlns:ds="http://schemas.openxmlformats.org/officeDocument/2006/customXml" ds:itemID="{D2E47030-FBE5-4BBD-9920-5C094D3BD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Elevate Referral Form</dc:title>
  <dc:creator>Penny Robbins</dc:creator>
  <cp:lastModifiedBy>aau</cp:lastModifiedBy>
  <cp:revision>2</cp:revision>
  <cp:lastPrinted>2018-10-31T14:09:00Z</cp:lastPrinted>
  <dcterms:created xsi:type="dcterms:W3CDTF">2018-11-12T11:23:00Z</dcterms:created>
  <dcterms:modified xsi:type="dcterms:W3CDTF">2018-11-12T11:23:00Z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0x010100FE7C1D3F98474CA988FD960FB90BB881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