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42F9" w14:textId="1F395C17" w:rsidR="007B07F7" w:rsidRDefault="007B07F7" w:rsidP="007B07F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7B07F7">
        <w:rPr>
          <w:rFonts w:ascii="Arial" w:hAnsi="Arial" w:cs="Arial"/>
          <w:b/>
          <w:sz w:val="24"/>
        </w:rPr>
        <w:t xml:space="preserve">Suspected </w:t>
      </w:r>
      <w:r w:rsidRPr="007B07F7">
        <w:rPr>
          <w:rFonts w:ascii="Arial" w:hAnsi="Arial"/>
          <w:b/>
          <w:sz w:val="24"/>
          <w:szCs w:val="24"/>
        </w:rPr>
        <w:t>Haematological</w:t>
      </w:r>
      <w:r w:rsidRPr="007B07F7">
        <w:rPr>
          <w:rFonts w:ascii="Arial" w:hAnsi="Arial" w:cs="Arial"/>
          <w:b/>
          <w:sz w:val="24"/>
        </w:rPr>
        <w:t xml:space="preserve"> Cancer Two Week Wait Referral Form</w:t>
      </w:r>
    </w:p>
    <w:p w14:paraId="768EA622" w14:textId="59886701" w:rsidR="004F60E9" w:rsidRDefault="004F60E9" w:rsidP="007B07F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797"/>
        <w:gridCol w:w="446"/>
        <w:gridCol w:w="2391"/>
        <w:gridCol w:w="446"/>
        <w:gridCol w:w="845"/>
        <w:gridCol w:w="707"/>
        <w:gridCol w:w="131"/>
        <w:gridCol w:w="446"/>
        <w:gridCol w:w="2531"/>
      </w:tblGrid>
      <w:tr w:rsidR="004F60E9" w:rsidRPr="00F112C6" w14:paraId="2DC4870C" w14:textId="77777777" w:rsidTr="009B0508">
        <w:trPr>
          <w:trHeight w:val="54"/>
        </w:trPr>
        <w:tc>
          <w:tcPr>
            <w:tcW w:w="27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3F4395" w14:textId="77777777" w:rsidR="004F60E9" w:rsidRPr="00F128E6" w:rsidRDefault="004F60E9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943" w:type="dxa"/>
            <w:gridSpan w:val="8"/>
            <w:tcBorders>
              <w:left w:val="single" w:sz="18" w:space="0" w:color="auto"/>
            </w:tcBorders>
          </w:tcPr>
          <w:p w14:paraId="5710777B" w14:textId="77777777" w:rsidR="004F60E9" w:rsidRPr="00F112C6" w:rsidRDefault="004F60E9" w:rsidP="009B0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4F60E9" w:rsidRPr="00F112C6" w14:paraId="42BA68AA" w14:textId="77777777" w:rsidTr="009B0508">
        <w:trPr>
          <w:trHeight w:val="54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D9745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8212FF2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0C3936C0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09F62371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F60E9" w:rsidRPr="00F112C6" w14:paraId="6001EAB5" w14:textId="77777777" w:rsidTr="009B0508">
        <w:trPr>
          <w:trHeight w:val="361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4E0798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08610C9" w14:textId="77777777" w:rsidR="004F60E9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EBC31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 w:val="restart"/>
            <w:tcBorders>
              <w:left w:val="single" w:sz="18" w:space="0" w:color="auto"/>
            </w:tcBorders>
          </w:tcPr>
          <w:p w14:paraId="6BC6A773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3F12C629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4E48F593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9" w:rsidRPr="00F112C6" w14:paraId="1A8778D5" w14:textId="77777777" w:rsidTr="009B0508">
        <w:trPr>
          <w:trHeight w:val="325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960795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4AADB333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04C07DBA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14:paraId="67A40602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9" w:rsidRPr="00F112C6" w14:paraId="368DDEAC" w14:textId="77777777" w:rsidTr="009B0508">
        <w:trPr>
          <w:trHeight w:val="261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3351C1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vMerge/>
            <w:tcBorders>
              <w:left w:val="single" w:sz="18" w:space="0" w:color="auto"/>
            </w:tcBorders>
          </w:tcPr>
          <w:p w14:paraId="7DD432CD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</w:tcPr>
          <w:p w14:paraId="50ADCC92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4F60E9" w:rsidRPr="00F112C6" w14:paraId="0E38B778" w14:textId="77777777" w:rsidTr="009B0508">
        <w:trPr>
          <w:trHeight w:val="233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A439F5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66506529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3545CB29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08" w:type="dxa"/>
            <w:gridSpan w:val="3"/>
            <w:vMerge w:val="restart"/>
            <w:tcBorders>
              <w:left w:val="single" w:sz="4" w:space="0" w:color="auto"/>
            </w:tcBorders>
          </w:tcPr>
          <w:p w14:paraId="518FA1A2" w14:textId="77777777" w:rsidR="004F60E9" w:rsidRPr="00F112C6" w:rsidRDefault="004F60E9" w:rsidP="009B0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</w:tc>
      </w:tr>
      <w:tr w:rsidR="004F60E9" w:rsidRPr="00F112C6" w14:paraId="12C0AA24" w14:textId="77777777" w:rsidTr="009B0508">
        <w:trPr>
          <w:trHeight w:val="232"/>
        </w:trPr>
        <w:tc>
          <w:tcPr>
            <w:tcW w:w="2797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E3347C" w14:textId="77777777" w:rsidR="004F60E9" w:rsidRPr="00F128E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1761543D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08" w:type="dxa"/>
            <w:gridSpan w:val="3"/>
            <w:vMerge/>
            <w:tcBorders>
              <w:left w:val="single" w:sz="4" w:space="0" w:color="auto"/>
            </w:tcBorders>
          </w:tcPr>
          <w:p w14:paraId="0BE95DD0" w14:textId="77777777" w:rsidR="004F60E9" w:rsidRPr="00F112C6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9" w:rsidRPr="00CE1DCC" w14:paraId="44A2958C" w14:textId="77777777" w:rsidTr="009B0508">
        <w:trPr>
          <w:trHeight w:val="270"/>
        </w:trPr>
        <w:tc>
          <w:tcPr>
            <w:tcW w:w="27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4BD5B0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C5173A9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left w:val="single" w:sz="18" w:space="0" w:color="auto"/>
            </w:tcBorders>
          </w:tcPr>
          <w:p w14:paraId="0BCF197A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23111332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tcBorders>
              <w:left w:val="single" w:sz="2" w:space="0" w:color="auto"/>
            </w:tcBorders>
          </w:tcPr>
          <w:p w14:paraId="611A2FA4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4F60E9" w:rsidRPr="00CE1DCC" w14:paraId="2522D2A7" w14:textId="77777777" w:rsidTr="009B0508">
        <w:trPr>
          <w:trHeight w:val="575"/>
        </w:trPr>
        <w:tc>
          <w:tcPr>
            <w:tcW w:w="279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2C4FF613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12A0050E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8" w:type="dxa"/>
            <w:gridSpan w:val="4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14:paraId="1FEEAEDF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22B7711D" w14:textId="77777777" w:rsidR="004F60E9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left w:val="single" w:sz="4" w:space="0" w:color="auto"/>
              <w:bottom w:val="nil"/>
            </w:tcBorders>
          </w:tcPr>
          <w:p w14:paraId="727B1FAD" w14:textId="77777777" w:rsidR="004F60E9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  <w:p w14:paraId="787B2E40" w14:textId="77777777" w:rsidR="004F60E9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A3793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0E9" w:rsidRPr="00CE1DCC" w14:paraId="17E6B14C" w14:textId="77777777" w:rsidTr="009B0508">
        <w:trPr>
          <w:trHeight w:val="575"/>
        </w:trPr>
        <w:tc>
          <w:tcPr>
            <w:tcW w:w="27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818C0" w14:textId="77777777" w:rsidR="004F60E9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1FDA4D8D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8772F">
              <w:rPr>
                <w:rFonts w:ascii="Arial" w:eastAsia="Calibri" w:hAnsi="Arial" w:cs="Arial"/>
                <w:sz w:val="20"/>
                <w:lang w:eastAsia="zh-CN"/>
              </w:rPr>
            </w:r>
            <w:r w:rsidR="0038772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DDEDC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6016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8772F">
              <w:rPr>
                <w:rFonts w:ascii="Arial" w:eastAsia="Calibri" w:hAnsi="Arial" w:cs="Arial"/>
                <w:sz w:val="20"/>
                <w:lang w:eastAsia="zh-CN"/>
              </w:rPr>
            </w:r>
            <w:r w:rsidR="0038772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61EE62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2D687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8772F">
              <w:rPr>
                <w:rFonts w:ascii="Arial" w:eastAsia="Calibri" w:hAnsi="Arial" w:cs="Arial"/>
                <w:sz w:val="20"/>
                <w:lang w:eastAsia="zh-CN"/>
              </w:rPr>
            </w:r>
            <w:r w:rsidR="0038772F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EA56" w14:textId="77777777" w:rsidR="004F60E9" w:rsidRPr="00CE1DCC" w:rsidRDefault="004F60E9" w:rsidP="009B0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7D98D40F" w14:textId="59A4AB83" w:rsidR="007B07F7" w:rsidRDefault="007B07F7" w:rsidP="007B07F7">
      <w:pPr>
        <w:spacing w:after="0" w:line="240" w:lineRule="auto"/>
        <w:rPr>
          <w:rFonts w:ascii="Arial" w:hAnsi="Arial" w:cs="Arial"/>
          <w:sz w:val="20"/>
        </w:rPr>
      </w:pPr>
      <w:bookmarkStart w:id="0" w:name="_Toc435783395"/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07F7" w:rsidRPr="007B07F7" w14:paraId="492066E1" w14:textId="77777777" w:rsidTr="00D70AD2">
        <w:tc>
          <w:tcPr>
            <w:tcW w:w="10740" w:type="dxa"/>
          </w:tcPr>
          <w:p w14:paraId="6B0C4F1D" w14:textId="49928312" w:rsidR="007B07F7" w:rsidRPr="007B07F7" w:rsidRDefault="007B07F7" w:rsidP="007B07F7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</w:t>
            </w:r>
            <w:r w:rsidRPr="007B07F7">
              <w:rPr>
                <w:rFonts w:ascii="Arial" w:hAnsi="Arial"/>
                <w:b/>
                <w:sz w:val="20"/>
              </w:rPr>
              <w:t>evel of Concern</w:t>
            </w:r>
          </w:p>
          <w:p w14:paraId="5243FB8D" w14:textId="77777777" w:rsidR="007B07F7" w:rsidRPr="007B07F7" w:rsidRDefault="007B07F7" w:rsidP="007B07F7">
            <w:pPr>
              <w:rPr>
                <w:bCs/>
                <w:i/>
              </w:rPr>
            </w:pPr>
            <w:r w:rsidRPr="007B07F7">
              <w:rPr>
                <w:bCs/>
                <w:i/>
              </w:rPr>
              <w:t xml:space="preserve">I </w:t>
            </w:r>
            <w:r w:rsidRPr="007B07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think it is likely that this patient has </w:t>
            </w:r>
            <w:proofErr w:type="gramStart"/>
            <w:r w:rsidRPr="007B07F7">
              <w:rPr>
                <w:rFonts w:ascii="Arial" w:hAnsi="Arial" w:cs="Arial"/>
                <w:bCs/>
                <w:i/>
                <w:sz w:val="20"/>
                <w:szCs w:val="20"/>
              </w:rPr>
              <w:t>cancer, and</w:t>
            </w:r>
            <w:proofErr w:type="gramEnd"/>
            <w:r w:rsidRPr="007B07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would like the patient to be investigated further even if the first test proves negative, including a Consultant to Consultant referral if deemed appropriate. All non-</w:t>
            </w:r>
            <w:proofErr w:type="gramStart"/>
            <w:r w:rsidRPr="007B07F7">
              <w:rPr>
                <w:rFonts w:ascii="Arial" w:hAnsi="Arial" w:cs="Arial"/>
                <w:bCs/>
                <w:i/>
                <w:sz w:val="20"/>
                <w:szCs w:val="20"/>
              </w:rPr>
              <w:t>site specific</w:t>
            </w:r>
            <w:proofErr w:type="gramEnd"/>
            <w:r w:rsidRPr="007B07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symptoms (e.g. iron deficiency anaemia, unexplained weight loss) are listed in the clinical details section below.</w:t>
            </w:r>
          </w:p>
          <w:p w14:paraId="15163F58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</w:p>
          <w:p w14:paraId="1188D4C2" w14:textId="77777777" w:rsidR="007B07F7" w:rsidRPr="007B07F7" w:rsidRDefault="007B07F7" w:rsidP="007B07F7">
            <w:pPr>
              <w:rPr>
                <w:rFonts w:ascii="Arial" w:hAnsi="Arial"/>
                <w:i/>
                <w:sz w:val="20"/>
              </w:rPr>
            </w:pPr>
            <w:r w:rsidRPr="007B07F7">
              <w:rPr>
                <w:rFonts w:ascii="Arial" w:hAnsi="Arial"/>
                <w:b/>
                <w:sz w:val="20"/>
              </w:rPr>
              <w:t>Clinical details</w:t>
            </w:r>
          </w:p>
          <w:p w14:paraId="4956DC62" w14:textId="77777777" w:rsidR="007B07F7" w:rsidRPr="007B07F7" w:rsidRDefault="007B07F7" w:rsidP="007B07F7">
            <w:pPr>
              <w:rPr>
                <w:rFonts w:ascii="Arial" w:hAnsi="Arial"/>
                <w:i/>
                <w:sz w:val="20"/>
              </w:rPr>
            </w:pPr>
            <w:r w:rsidRPr="007B07F7">
              <w:rPr>
                <w:rFonts w:ascii="Arial" w:hAnsi="Arial"/>
                <w:i/>
                <w:sz w:val="20"/>
              </w:rPr>
              <w:t xml:space="preserve">Please detail your conclusions and what needs to be </w:t>
            </w:r>
            <w:proofErr w:type="gramStart"/>
            <w:r w:rsidRPr="007B07F7">
              <w:rPr>
                <w:rFonts w:ascii="Arial" w:hAnsi="Arial"/>
                <w:i/>
                <w:sz w:val="20"/>
              </w:rPr>
              <w:t>excluded, or</w:t>
            </w:r>
            <w:proofErr w:type="gramEnd"/>
            <w:r w:rsidRPr="007B07F7">
              <w:rPr>
                <w:rFonts w:ascii="Arial" w:hAnsi="Arial"/>
                <w:i/>
                <w:sz w:val="20"/>
              </w:rPr>
              <w:t xml:space="preserve"> attach referral letter.</w:t>
            </w:r>
          </w:p>
          <w:p w14:paraId="743C97C5" w14:textId="539744BF" w:rsidR="003D633D" w:rsidRDefault="003D633D" w:rsidP="007B07F7">
            <w:pPr>
              <w:rPr>
                <w:rFonts w:ascii="Arial" w:hAnsi="Arial"/>
                <w:b/>
                <w:sz w:val="20"/>
              </w:rPr>
            </w:pPr>
          </w:p>
          <w:p w14:paraId="6D3527AE" w14:textId="40A1F7C8" w:rsidR="003D633D" w:rsidRDefault="003D633D" w:rsidP="007B07F7">
            <w:pPr>
              <w:rPr>
                <w:rFonts w:ascii="Arial" w:hAnsi="Arial"/>
                <w:b/>
                <w:sz w:val="20"/>
              </w:rPr>
            </w:pPr>
          </w:p>
          <w:p w14:paraId="20AB7FEF" w14:textId="77777777" w:rsidR="007A1963" w:rsidRPr="007B07F7" w:rsidRDefault="007A1963" w:rsidP="007B07F7">
            <w:pPr>
              <w:rPr>
                <w:rFonts w:ascii="Arial" w:hAnsi="Arial"/>
                <w:b/>
                <w:sz w:val="20"/>
              </w:rPr>
            </w:pPr>
          </w:p>
          <w:p w14:paraId="2216DF40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  <w:p w14:paraId="627F4FAC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7B17A711" w14:textId="77777777" w:rsidR="007B07F7" w:rsidRPr="007B07F7" w:rsidRDefault="007B07F7" w:rsidP="007B07F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07F7" w:rsidRPr="007B07F7" w14:paraId="73200D82" w14:textId="77777777" w:rsidTr="00D70AD2">
        <w:tc>
          <w:tcPr>
            <w:tcW w:w="10740" w:type="dxa"/>
          </w:tcPr>
          <w:p w14:paraId="55713581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>Acute Leukaemia</w:t>
            </w:r>
          </w:p>
          <w:p w14:paraId="731E794A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07F7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If a blood film suggests an </w:t>
            </w:r>
            <w:r w:rsidRPr="007B07F7">
              <w:rPr>
                <w:rFonts w:ascii="Arial" w:hAnsi="Arial" w:cs="Arial"/>
                <w:b/>
                <w:i/>
                <w:sz w:val="20"/>
                <w:szCs w:val="18"/>
                <w:u w:val="single"/>
                <w:lang w:val="en-US"/>
              </w:rPr>
              <w:t>acute</w:t>
            </w:r>
            <w:r w:rsidRPr="007B07F7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7B07F7">
              <w:rPr>
                <w:rFonts w:ascii="Arial" w:hAnsi="Arial" w:cs="Arial"/>
                <w:i/>
                <w:sz w:val="20"/>
                <w:szCs w:val="18"/>
                <w:lang w:val="en-US"/>
              </w:rPr>
              <w:t>leukaemia</w:t>
            </w:r>
            <w:proofErr w:type="spellEnd"/>
            <w:proofErr w:type="gramEnd"/>
            <w:r w:rsidRPr="007B07F7">
              <w:rPr>
                <w:rFonts w:ascii="Arial" w:hAnsi="Arial" w:cs="Arial"/>
                <w:i/>
                <w:sz w:val="20"/>
                <w:szCs w:val="18"/>
                <w:lang w:val="en-US"/>
              </w:rPr>
              <w:t xml:space="preserve"> please arrange an immediate admission with a </w:t>
            </w:r>
            <w:proofErr w:type="spellStart"/>
            <w:r w:rsidRPr="007B07F7">
              <w:rPr>
                <w:rFonts w:ascii="Arial" w:hAnsi="Arial" w:cs="Arial"/>
                <w:i/>
                <w:sz w:val="20"/>
                <w:szCs w:val="18"/>
                <w:lang w:val="en-US"/>
              </w:rPr>
              <w:t>haematologist</w:t>
            </w:r>
            <w:proofErr w:type="spellEnd"/>
            <w:r w:rsidRPr="007B07F7">
              <w:rPr>
                <w:rFonts w:ascii="Arial" w:hAnsi="Arial" w:cs="Arial"/>
                <w:i/>
                <w:sz w:val="20"/>
                <w:szCs w:val="18"/>
                <w:lang w:val="en-US"/>
              </w:rPr>
              <w:t>.</w:t>
            </w:r>
          </w:p>
        </w:tc>
      </w:tr>
      <w:tr w:rsidR="007B07F7" w:rsidRPr="007B07F7" w14:paraId="0BD9BC75" w14:textId="77777777" w:rsidTr="00D70AD2">
        <w:tc>
          <w:tcPr>
            <w:tcW w:w="10740" w:type="dxa"/>
          </w:tcPr>
          <w:p w14:paraId="2FB3175C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14:paraId="0493E3E4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 w:cs="Arial"/>
                <w:sz w:val="20"/>
                <w:szCs w:val="20"/>
              </w:rPr>
            </w:r>
            <w:r w:rsidR="003877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07F7">
              <w:rPr>
                <w:rFonts w:ascii="Arial" w:hAnsi="Arial" w:cs="Arial"/>
                <w:sz w:val="20"/>
                <w:szCs w:val="20"/>
              </w:rPr>
              <w:t>results of protein electrophoresis or a serum-free light chain assay test suggest myeloma</w:t>
            </w:r>
          </w:p>
          <w:p w14:paraId="389A4F89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 w:cs="Arial"/>
                <w:sz w:val="20"/>
                <w:szCs w:val="20"/>
              </w:rPr>
              <w:t xml:space="preserve"> radiology reported as suggestive of myeloma and myeloma screen confirms myeloma</w:t>
            </w:r>
          </w:p>
          <w:p w14:paraId="12EA0CF8" w14:textId="77777777" w:rsidR="007B07F7" w:rsidRPr="007B07F7" w:rsidRDefault="007B07F7" w:rsidP="007B07F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07F7">
              <w:br/>
            </w:r>
            <w:r w:rsidRPr="007B07F7">
              <w:rPr>
                <w:rFonts w:ascii="Arial" w:hAnsi="Arial" w:cs="Arial"/>
                <w:i/>
                <w:sz w:val="20"/>
                <w:szCs w:val="20"/>
              </w:rPr>
              <w:t xml:space="preserve">When considering referral, </w:t>
            </w:r>
            <w:proofErr w:type="gramStart"/>
            <w:r w:rsidRPr="007B07F7">
              <w:rPr>
                <w:rFonts w:ascii="Arial" w:hAnsi="Arial" w:cs="Arial"/>
                <w:i/>
                <w:sz w:val="20"/>
                <w:szCs w:val="20"/>
              </w:rPr>
              <w:t>take into account</w:t>
            </w:r>
            <w:proofErr w:type="gramEnd"/>
            <w:r w:rsidRPr="007B07F7">
              <w:rPr>
                <w:rFonts w:ascii="Arial" w:hAnsi="Arial" w:cs="Arial"/>
                <w:i/>
                <w:sz w:val="20"/>
                <w:szCs w:val="20"/>
              </w:rPr>
              <w:t xml:space="preserve"> other features including:</w:t>
            </w:r>
          </w:p>
          <w:p w14:paraId="38004389" w14:textId="77777777" w:rsidR="007B07F7" w:rsidRPr="007B07F7" w:rsidRDefault="007B07F7" w:rsidP="007B07F7">
            <w:pPr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i/>
                <w:sz w:val="20"/>
                <w:szCs w:val="20"/>
              </w:rPr>
              <w:t>Hypercalcaemia, abnormal full blood count, acute kidney injury.</w:t>
            </w:r>
            <w:r w:rsidRPr="007B07F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D2BB682" w14:textId="77777777" w:rsidR="007B07F7" w:rsidRPr="007B07F7" w:rsidRDefault="007B07F7" w:rsidP="007B07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t xml:space="preserve">A myeloma screen </w:t>
            </w:r>
            <w:proofErr w:type="gramStart"/>
            <w:r w:rsidRPr="007B07F7">
              <w:rPr>
                <w:rFonts w:ascii="Arial" w:hAnsi="Arial" w:cs="Arial"/>
                <w:sz w:val="20"/>
                <w:szCs w:val="20"/>
              </w:rPr>
              <w:t>includes: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 full blood count, renal function, calcium, serum protein electrophoresis, serum-free light-chain assay</w:t>
            </w:r>
          </w:p>
          <w:p w14:paraId="11058DF8" w14:textId="77777777" w:rsidR="007B07F7" w:rsidRPr="007B07F7" w:rsidRDefault="007B07F7" w:rsidP="007B07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t xml:space="preserve">Myeloma is unlikely with a monoclonal IgG </w:t>
            </w:r>
            <w:proofErr w:type="gramStart"/>
            <w:r w:rsidRPr="007B07F7">
              <w:rPr>
                <w:rFonts w:ascii="Arial" w:hAnsi="Arial" w:cs="Arial"/>
                <w:sz w:val="20"/>
                <w:szCs w:val="20"/>
              </w:rPr>
              <w:t>band  &lt;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15g/l or IgA band &lt;10g/l in the absence of other symptoms (e.g. renal failure, hypercalcaemia, back pain, bone marrow failure), in which case consider a routine referral. IgM bands are very unlikely to be due to myeloma but can be discussed with consultant haematologist via  </w:t>
            </w:r>
            <w:hyperlink r:id="rId7" w:history="1">
              <w:r w:rsidRPr="007B07F7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shc-tr.haemenquiries@nhs.net</w:t>
              </w:r>
            </w:hyperlink>
            <w:r w:rsidRPr="007B07F7">
              <w:rPr>
                <w:rFonts w:ascii="Arial" w:hAnsi="Arial" w:cs="Arial"/>
                <w:sz w:val="20"/>
                <w:szCs w:val="20"/>
              </w:rPr>
              <w:t xml:space="preserve"> if of concern. </w:t>
            </w:r>
          </w:p>
          <w:p w14:paraId="1D241692" w14:textId="77777777" w:rsidR="007B07F7" w:rsidRPr="007B07F7" w:rsidRDefault="007B07F7" w:rsidP="007B07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t xml:space="preserve">Spinal cord compression or acute kidney injury suspected of being caused by myeloma should be discussed more urgently with on call haematologist </w:t>
            </w:r>
          </w:p>
          <w:p w14:paraId="0C82B0B7" w14:textId="77777777" w:rsidR="007B07F7" w:rsidRPr="007B07F7" w:rsidRDefault="007B07F7" w:rsidP="007B07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t xml:space="preserve">A polyclonal (diffuse) increase in </w:t>
            </w:r>
            <w:proofErr w:type="spellStart"/>
            <w:r w:rsidRPr="007B07F7">
              <w:rPr>
                <w:rFonts w:ascii="Arial" w:hAnsi="Arial" w:cs="Arial"/>
                <w:sz w:val="20"/>
                <w:szCs w:val="20"/>
              </w:rPr>
              <w:t>gammaglobulin</w:t>
            </w:r>
            <w:proofErr w:type="spellEnd"/>
            <w:r w:rsidRPr="007B07F7">
              <w:rPr>
                <w:rFonts w:ascii="Arial" w:hAnsi="Arial" w:cs="Arial"/>
                <w:sz w:val="20"/>
                <w:szCs w:val="20"/>
              </w:rPr>
              <w:t xml:space="preserve"> is not associated with haematological malignancy.</w:t>
            </w:r>
          </w:p>
          <w:p w14:paraId="0CC20F83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B07F7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br/>
            </w:r>
            <w:r w:rsidRPr="007B07F7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lastRenderedPageBreak/>
              <w:t xml:space="preserve">Please refer to local guidelines </w:t>
            </w:r>
            <w:hyperlink r:id="rId8" w:history="1">
              <w:r w:rsidRPr="007B07F7">
                <w:rPr>
                  <w:rFonts w:ascii="Arial" w:eastAsia="Cambria-Bold" w:hAnsi="Arial" w:cs="Arial"/>
                  <w:bCs/>
                  <w:i/>
                  <w:color w:val="0000FF"/>
                  <w:sz w:val="20"/>
                  <w:szCs w:val="20"/>
                  <w:u w:val="single"/>
                </w:rPr>
                <w:t>here</w:t>
              </w:r>
            </w:hyperlink>
            <w:r w:rsidRPr="007B07F7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.</w:t>
            </w:r>
          </w:p>
        </w:tc>
      </w:tr>
      <w:tr w:rsidR="007B07F7" w:rsidRPr="007B07F7" w14:paraId="26DF98EF" w14:textId="77777777" w:rsidTr="00D70AD2">
        <w:tc>
          <w:tcPr>
            <w:tcW w:w="10740" w:type="dxa"/>
          </w:tcPr>
          <w:p w14:paraId="3B1F79E5" w14:textId="32A9D26F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lastRenderedPageBreak/>
              <w:t>Hodgkin's &amp; Non-Hodgkin's lymphoma</w:t>
            </w:r>
          </w:p>
          <w:p w14:paraId="4194122B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 w:cs="Arial"/>
                <w:sz w:val="20"/>
                <w:szCs w:val="20"/>
              </w:rPr>
            </w:r>
            <w:r w:rsidR="003877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07F7">
              <w:rPr>
                <w:rFonts w:ascii="Arial" w:hAnsi="Arial" w:cs="Arial"/>
                <w:sz w:val="20"/>
                <w:szCs w:val="20"/>
              </w:rPr>
              <w:t>unexplained lymphadenopathy (</w:t>
            </w:r>
            <w:r w:rsidRPr="007B07F7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Unexplained lymphadenopathy is defined as &gt;1cm and persisting for six weeks.)</w:t>
            </w:r>
          </w:p>
          <w:p w14:paraId="6889DC80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B07F7">
              <w:rPr>
                <w:rFonts w:ascii="Arial" w:hAnsi="Arial" w:cs="Arial"/>
                <w:i/>
                <w:sz w:val="20"/>
                <w:szCs w:val="20"/>
              </w:rPr>
              <w:t>Patients with unexplained lymphadenopathy require tissue diagnosis BEFORE referral to haematology. Please refer to</w:t>
            </w:r>
            <w:r w:rsidRPr="007B07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7F7">
              <w:rPr>
                <w:rFonts w:ascii="Arial" w:hAnsi="Arial" w:cs="Arial"/>
                <w:i/>
                <w:sz w:val="20"/>
                <w:szCs w:val="20"/>
              </w:rPr>
              <w:t xml:space="preserve">ICID Guidelines on Lymphadenopathy Referral </w:t>
            </w:r>
            <w:hyperlink r:id="rId9" w:history="1">
              <w:r w:rsidRPr="007B07F7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</w:rPr>
                <w:t>http://icid/ClinicalManagement/Haematology/Pages/LymphadenopathyReferral.aspx</w:t>
              </w:r>
            </w:hyperlink>
          </w:p>
          <w:p w14:paraId="0BDD1563" w14:textId="77777777" w:rsidR="007B07F7" w:rsidRPr="007B07F7" w:rsidRDefault="007B07F7" w:rsidP="007B07F7">
            <w:pPr>
              <w:autoSpaceDE w:val="0"/>
              <w:autoSpaceDN w:val="0"/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B07F7">
              <w:rPr>
                <w:rFonts w:ascii="Arial" w:hAnsi="Arial" w:cs="Arial"/>
                <w:i/>
                <w:iCs/>
                <w:sz w:val="20"/>
                <w:szCs w:val="20"/>
              </w:rPr>
              <w:t>Referral without a biopsy may result in the referral being returned to you and generate delay for the patient.</w:t>
            </w:r>
            <w:r w:rsidRPr="007B07F7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14:paraId="3B8A263F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</w:p>
          <w:p w14:paraId="3DEA09F7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 w:cs="Arial"/>
                <w:sz w:val="20"/>
                <w:szCs w:val="20"/>
              </w:rPr>
            </w:r>
            <w:r w:rsidR="003877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07F7">
              <w:rPr>
                <w:rFonts w:ascii="Arial" w:hAnsi="Arial" w:cs="Arial"/>
                <w:sz w:val="20"/>
                <w:szCs w:val="20"/>
              </w:rPr>
              <w:t xml:space="preserve">unexplained palpable splenomegaly </w:t>
            </w:r>
          </w:p>
          <w:p w14:paraId="568D22B8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 w:cs="Arial"/>
                <w:sz w:val="20"/>
                <w:szCs w:val="20"/>
              </w:rPr>
            </w:r>
            <w:r w:rsidR="003877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B07F7">
              <w:rPr>
                <w:rFonts w:ascii="Arial" w:hAnsi="Arial" w:cs="Arial"/>
                <w:sz w:val="20"/>
                <w:szCs w:val="20"/>
              </w:rPr>
              <w:t>unexplained radiological splenomegaly plus symptoms or signs</w:t>
            </w:r>
          </w:p>
          <w:p w14:paraId="7F79CC73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i/>
                <w:sz w:val="20"/>
                <w:szCs w:val="20"/>
              </w:rPr>
              <w:t>Incidental and asymptomatic radiological finding of splenomegaly does NOT require urgent referral</w:t>
            </w:r>
          </w:p>
          <w:p w14:paraId="7EA54F49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7B07F7">
              <w:rPr>
                <w:rFonts w:ascii="Arial" w:hAnsi="Arial" w:cs="Arial"/>
                <w:i/>
                <w:sz w:val="20"/>
                <w:szCs w:val="20"/>
              </w:rPr>
              <w:t xml:space="preserve">When considering referral, </w:t>
            </w:r>
            <w:proofErr w:type="gramStart"/>
            <w:r w:rsidRPr="007B07F7">
              <w:rPr>
                <w:rFonts w:ascii="Arial" w:hAnsi="Arial" w:cs="Arial"/>
                <w:i/>
                <w:sz w:val="20"/>
                <w:szCs w:val="20"/>
              </w:rPr>
              <w:t>take into account</w:t>
            </w:r>
            <w:proofErr w:type="gramEnd"/>
            <w:r w:rsidRPr="007B07F7">
              <w:rPr>
                <w:rFonts w:ascii="Arial" w:hAnsi="Arial" w:cs="Arial"/>
                <w:i/>
                <w:sz w:val="20"/>
                <w:szCs w:val="20"/>
              </w:rPr>
              <w:t xml:space="preserve"> any associated symptoms, particularly unexplained high fever, d</w:t>
            </w:r>
            <w:r w:rsidRPr="007B07F7">
              <w:rPr>
                <w:rFonts w:ascii="Arial" w:eastAsia="Cambria-Bold" w:hAnsi="Arial" w:cs="Arial"/>
                <w:bCs/>
                <w:i/>
                <w:sz w:val="20"/>
                <w:szCs w:val="20"/>
              </w:rPr>
              <w:t>r</w:t>
            </w:r>
            <w:r w:rsidRPr="007B07F7">
              <w:rPr>
                <w:rFonts w:ascii="Arial" w:hAnsi="Arial" w:cs="Arial"/>
                <w:i/>
                <w:sz w:val="20"/>
                <w:szCs w:val="20"/>
              </w:rPr>
              <w:t>enching night sweats (with or without weight loss), shortness of breath, pruritus or alcohol-induced lymph node pain.</w:t>
            </w:r>
          </w:p>
        </w:tc>
      </w:tr>
      <w:tr w:rsidR="007B07F7" w:rsidRPr="007B07F7" w14:paraId="3B202DD9" w14:textId="77777777" w:rsidTr="00D70AD2">
        <w:tc>
          <w:tcPr>
            <w:tcW w:w="10740" w:type="dxa"/>
          </w:tcPr>
          <w:p w14:paraId="6AFAD493" w14:textId="77777777" w:rsidR="007B07F7" w:rsidRPr="007B07F7" w:rsidRDefault="007B07F7" w:rsidP="007B07F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/>
                <w:b/>
                <w:sz w:val="20"/>
              </w:rPr>
              <w:t>Please ensure the following recent pathology results are available (less than 8 weeks old)</w:t>
            </w:r>
            <w:r w:rsidRPr="007B07F7">
              <w:rPr>
                <w:rFonts w:ascii="Arial" w:hAnsi="Arial"/>
                <w:b/>
                <w:sz w:val="20"/>
              </w:rPr>
              <w:br/>
            </w:r>
          </w:p>
          <w:p w14:paraId="33B9FDBE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>Myeloma</w:t>
            </w:r>
          </w:p>
          <w:p w14:paraId="0148430F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t>FBC, renal function, calcium, serum protein electrophoresis, serum-free light-chain assay</w:t>
            </w:r>
          </w:p>
          <w:p w14:paraId="4C41528B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>Lymphoma</w:t>
            </w:r>
          </w:p>
          <w:p w14:paraId="01086BE7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</w:rPr>
              <w:t>FBC U+Es, LFTs, LDH</w:t>
            </w:r>
          </w:p>
        </w:tc>
      </w:tr>
      <w:tr w:rsidR="007B07F7" w:rsidRPr="007B07F7" w14:paraId="16ED22F5" w14:textId="77777777" w:rsidTr="00D70AD2">
        <w:tc>
          <w:tcPr>
            <w:tcW w:w="10740" w:type="dxa"/>
          </w:tcPr>
          <w:p w14:paraId="5C8BA8C3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14:paraId="74D6185A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</w:rPr>
            </w:pPr>
            <w:r w:rsidRPr="007B07F7">
              <w:rPr>
                <w:rFonts w:ascii="Arial" w:hAnsi="Arial"/>
                <w:b/>
                <w:sz w:val="18"/>
              </w:rPr>
              <w:t>CLL is not an indication for a 2 week wait referral</w:t>
            </w:r>
          </w:p>
          <w:p w14:paraId="54713AE4" w14:textId="77777777" w:rsidR="007B07F7" w:rsidRPr="007B07F7" w:rsidRDefault="007B07F7" w:rsidP="007B07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2DA96" w14:textId="77777777" w:rsidR="007B07F7" w:rsidRPr="007B07F7" w:rsidRDefault="007B07F7" w:rsidP="007B07F7">
      <w:pPr>
        <w:spacing w:after="0" w:line="240" w:lineRule="auto"/>
        <w:rPr>
          <w:rFonts w:ascii="Arial" w:eastAsiaTheme="majorEastAsia" w:hAnsi="Arial" w:cs="Arial"/>
          <w:b/>
          <w:bCs/>
          <w:i/>
          <w:sz w:val="20"/>
          <w:szCs w:val="2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7B07F7" w:rsidRPr="007B07F7" w14:paraId="79DA3318" w14:textId="77777777" w:rsidTr="00D70AD2">
        <w:tc>
          <w:tcPr>
            <w:tcW w:w="5015" w:type="dxa"/>
          </w:tcPr>
          <w:p w14:paraId="45686E34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5258A631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C95D2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683C61F8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6F874846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</w:rPr>
            </w:r>
            <w:r w:rsidR="0038772F">
              <w:rPr>
                <w:rFonts w:ascii="Arial" w:hAnsi="Arial"/>
                <w:sz w:val="20"/>
              </w:rPr>
              <w:fldChar w:fldCharType="separate"/>
            </w:r>
            <w:r w:rsidRPr="007B07F7">
              <w:rPr>
                <w:rFonts w:ascii="Arial" w:hAnsi="Arial"/>
                <w:sz w:val="20"/>
              </w:rPr>
              <w:fldChar w:fldCharType="end"/>
            </w:r>
            <w:r w:rsidRPr="007B07F7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gramStart"/>
            <w:r w:rsidRPr="007B07F7">
              <w:rPr>
                <w:rFonts w:ascii="Arial" w:hAnsi="Arial"/>
                <w:b/>
                <w:bCs/>
                <w:sz w:val="20"/>
              </w:rPr>
              <w:t xml:space="preserve">0  </w:t>
            </w:r>
            <w:r w:rsidRPr="007B07F7">
              <w:rPr>
                <w:rFonts w:ascii="Arial" w:hAnsi="Arial" w:cs="Arial"/>
                <w:sz w:val="20"/>
                <w:szCs w:val="20"/>
              </w:rPr>
              <w:t>Fully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 active</w:t>
            </w:r>
          </w:p>
          <w:p w14:paraId="33EC95D3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1  </w:t>
            </w:r>
            <w:r w:rsidRPr="007B07F7">
              <w:rPr>
                <w:rFonts w:ascii="Arial" w:hAnsi="Arial" w:cs="Arial"/>
                <w:sz w:val="20"/>
                <w:szCs w:val="20"/>
              </w:rPr>
              <w:t>Able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 to carry out light work</w:t>
            </w:r>
          </w:p>
          <w:p w14:paraId="163C84D0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2  </w:t>
            </w:r>
            <w:r w:rsidRPr="007B07F7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 &amp; about greater than 50% of waking time</w:t>
            </w:r>
          </w:p>
          <w:p w14:paraId="2ABFEC24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3  </w:t>
            </w:r>
            <w:r w:rsidRPr="007B07F7">
              <w:rPr>
                <w:rFonts w:ascii="Arial" w:hAnsi="Arial" w:cs="Arial"/>
                <w:sz w:val="20"/>
                <w:szCs w:val="20"/>
              </w:rPr>
              <w:t>Confined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 to bed/chair for greater than 50%</w:t>
            </w:r>
          </w:p>
          <w:p w14:paraId="1FD2ECFC" w14:textId="77777777" w:rsidR="007B07F7" w:rsidRPr="007B07F7" w:rsidRDefault="007B07F7" w:rsidP="007B07F7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7F7">
              <w:rPr>
                <w:rFonts w:ascii="Arial" w:hAnsi="Arial"/>
                <w:b/>
                <w:bCs/>
                <w:sz w:val="20"/>
                <w:szCs w:val="20"/>
              </w:rPr>
              <w:t xml:space="preserve">4  </w:t>
            </w:r>
            <w:r w:rsidRPr="007B07F7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7B07F7">
              <w:rPr>
                <w:rFonts w:ascii="Arial" w:hAnsi="Arial" w:cs="Arial"/>
                <w:sz w:val="20"/>
                <w:szCs w:val="20"/>
              </w:rPr>
              <w:t>onfined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</w:rPr>
              <w:t xml:space="preserve"> to bed/chair 100%</w:t>
            </w:r>
          </w:p>
        </w:tc>
      </w:tr>
      <w:tr w:rsidR="007B07F7" w:rsidRPr="007B07F7" w14:paraId="088E1ACB" w14:textId="77777777" w:rsidTr="00D70AD2">
        <w:tc>
          <w:tcPr>
            <w:tcW w:w="5015" w:type="dxa"/>
          </w:tcPr>
          <w:p w14:paraId="42E71EB9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B07F7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14:paraId="3792748D" w14:textId="77777777" w:rsidR="007B07F7" w:rsidRPr="007B07F7" w:rsidRDefault="007B07F7" w:rsidP="007B07F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A6A1DB" w14:textId="77777777" w:rsidR="007B07F7" w:rsidRPr="007B07F7" w:rsidRDefault="007B07F7" w:rsidP="007B07F7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07F7" w:rsidRPr="007B07F7" w14:paraId="0FAB3744" w14:textId="77777777" w:rsidTr="00D70AD2">
        <w:tc>
          <w:tcPr>
            <w:tcW w:w="10740" w:type="dxa"/>
          </w:tcPr>
          <w:p w14:paraId="699C2CAB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  <w:r w:rsidRPr="007B07F7">
              <w:rPr>
                <w:rFonts w:ascii="Arial" w:hAnsi="Arial" w:cs="Arial"/>
                <w:sz w:val="20"/>
              </w:rPr>
              <w:t xml:space="preserve">Please confirm that the patient has been made aware that this is a suspected cancer referral: </w:t>
            </w: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sz w:val="20"/>
              </w:rPr>
              <w:t xml:space="preserve">Yes </w:t>
            </w: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sz w:val="20"/>
              </w:rPr>
              <w:t>No</w:t>
            </w:r>
          </w:p>
          <w:p w14:paraId="276A7B5B" w14:textId="77777777" w:rsidR="007B07F7" w:rsidRPr="007B07F7" w:rsidRDefault="007B07F7" w:rsidP="007B07F7">
            <w:pPr>
              <w:rPr>
                <w:rFonts w:ascii="Arial" w:hAnsi="Arial" w:cs="Arial"/>
                <w:sz w:val="20"/>
              </w:rPr>
            </w:pPr>
          </w:p>
          <w:p w14:paraId="3B0B26BA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  <w:r w:rsidRPr="007B07F7">
              <w:rPr>
                <w:rFonts w:ascii="Arial" w:hAnsi="Arial" w:cs="Arial"/>
                <w:sz w:val="20"/>
              </w:rPr>
              <w:t xml:space="preserve">Please confirm that the patient has received the two </w:t>
            </w:r>
            <w:proofErr w:type="gramStart"/>
            <w:r w:rsidRPr="007B07F7">
              <w:rPr>
                <w:rFonts w:ascii="Arial" w:hAnsi="Arial" w:cs="Arial"/>
                <w:sz w:val="20"/>
              </w:rPr>
              <w:t>week</w:t>
            </w:r>
            <w:proofErr w:type="gramEnd"/>
            <w:r w:rsidRPr="007B07F7">
              <w:rPr>
                <w:rFonts w:ascii="Arial" w:hAnsi="Arial" w:cs="Arial"/>
                <w:sz w:val="20"/>
              </w:rPr>
              <w:t xml:space="preserve"> wait referral leaflet: </w:t>
            </w: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sz w:val="20"/>
              </w:rPr>
              <w:t xml:space="preserve">Yes </w:t>
            </w:r>
            <w:r w:rsidRPr="007B07F7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7F7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38772F">
              <w:rPr>
                <w:rFonts w:ascii="Arial" w:hAnsi="Arial"/>
                <w:sz w:val="20"/>
                <w:szCs w:val="20"/>
              </w:rPr>
            </w:r>
            <w:r w:rsidR="0038772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7B07F7">
              <w:rPr>
                <w:rFonts w:ascii="Arial" w:hAnsi="Arial"/>
                <w:sz w:val="20"/>
                <w:szCs w:val="20"/>
              </w:rPr>
              <w:fldChar w:fldCharType="end"/>
            </w:r>
            <w:r w:rsidRPr="007B07F7">
              <w:rPr>
                <w:rFonts w:ascii="Arial" w:hAnsi="Arial"/>
                <w:sz w:val="20"/>
              </w:rPr>
              <w:t>No</w:t>
            </w:r>
          </w:p>
          <w:p w14:paraId="35D99127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  <w:p w14:paraId="76A24800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  <w:r w:rsidRPr="007B07F7"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14:paraId="4AB1291A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  <w:p w14:paraId="0982A317" w14:textId="77777777" w:rsidR="007B07F7" w:rsidRPr="007B07F7" w:rsidRDefault="007B07F7" w:rsidP="007B07F7">
            <w:pPr>
              <w:rPr>
                <w:rFonts w:ascii="Arial" w:hAnsi="Arial" w:cs="Arial"/>
                <w:sz w:val="20"/>
                <w:szCs w:val="20"/>
              </w:rPr>
            </w:pPr>
            <w:r w:rsidRPr="007B07F7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</w:t>
            </w:r>
            <w:proofErr w:type="gramStart"/>
            <w:r w:rsidRPr="007B07F7">
              <w:rPr>
                <w:rFonts w:ascii="Arial" w:hAnsi="Arial" w:cs="Arial"/>
                <w:sz w:val="20"/>
                <w:szCs w:val="20"/>
                <w:lang w:eastAsia="en-GB"/>
              </w:rPr>
              <w:t>e.g.</w:t>
            </w:r>
            <w:proofErr w:type="gramEnd"/>
            <w:r w:rsidRPr="007B07F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history of depression or anxiety, or a recent bereavement from cancer might be relevant) or their physical, psychological or emotional readiness for further investigation and treatment?</w:t>
            </w:r>
          </w:p>
          <w:p w14:paraId="73B75842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  <w:p w14:paraId="5BC1D0F0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  <w:p w14:paraId="357975DC" w14:textId="77777777" w:rsidR="007B07F7" w:rsidRPr="007B07F7" w:rsidRDefault="007B07F7" w:rsidP="007B07F7">
            <w:pPr>
              <w:rPr>
                <w:rFonts w:ascii="Arial" w:hAnsi="Arial" w:cs="Arial"/>
                <w:sz w:val="20"/>
              </w:rPr>
            </w:pPr>
          </w:p>
        </w:tc>
      </w:tr>
      <w:tr w:rsidR="007B07F7" w:rsidRPr="007B07F7" w14:paraId="5ACA9479" w14:textId="77777777" w:rsidTr="00D70AD2">
        <w:tc>
          <w:tcPr>
            <w:tcW w:w="10740" w:type="dxa"/>
          </w:tcPr>
          <w:p w14:paraId="3673E3FA" w14:textId="77777777" w:rsidR="007B07F7" w:rsidRPr="007B07F7" w:rsidRDefault="007B07F7" w:rsidP="007B07F7">
            <w:pPr>
              <w:rPr>
                <w:rFonts w:ascii="Arial" w:hAnsi="Arial" w:cs="Arial"/>
                <w:sz w:val="20"/>
              </w:rPr>
            </w:pPr>
            <w:r w:rsidRPr="007B07F7">
              <w:rPr>
                <w:rFonts w:ascii="Arial" w:hAnsi="Arial" w:cs="Arial"/>
                <w:sz w:val="20"/>
              </w:rPr>
              <w:t>Date(s) that patient is unable to attend within the next two weeks:</w:t>
            </w:r>
          </w:p>
          <w:p w14:paraId="16FDB11C" w14:textId="77777777" w:rsidR="007B07F7" w:rsidRPr="007B07F7" w:rsidRDefault="007B07F7" w:rsidP="007B07F7">
            <w:pPr>
              <w:rPr>
                <w:rFonts w:ascii="Arial" w:hAnsi="Arial" w:cs="Arial"/>
                <w:sz w:val="20"/>
              </w:rPr>
            </w:pPr>
          </w:p>
          <w:p w14:paraId="1D8036FF" w14:textId="77777777" w:rsidR="007B07F7" w:rsidRPr="007B07F7" w:rsidRDefault="007B07F7" w:rsidP="007B07F7">
            <w:pPr>
              <w:rPr>
                <w:rFonts w:ascii="Arial" w:hAnsi="Arial" w:cs="Arial"/>
                <w:i/>
                <w:sz w:val="20"/>
              </w:rPr>
            </w:pPr>
            <w:r w:rsidRPr="007B07F7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28AEDCDF" w14:textId="77777777" w:rsidR="007B07F7" w:rsidRPr="007B07F7" w:rsidRDefault="007B07F7" w:rsidP="007B07F7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07F7" w:rsidRPr="007B07F7" w14:paraId="3901FB87" w14:textId="77777777" w:rsidTr="00D70AD2">
        <w:tc>
          <w:tcPr>
            <w:tcW w:w="10740" w:type="dxa"/>
          </w:tcPr>
          <w:p w14:paraId="575C149A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</w:p>
          <w:p w14:paraId="028F3DA1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  <w:r w:rsidRPr="007B07F7">
              <w:rPr>
                <w:rFonts w:ascii="Arial" w:hAnsi="Arial"/>
                <w:b/>
                <w:sz w:val="20"/>
              </w:rPr>
              <w:t>Please attach additional clinical issues list from your practice system.</w:t>
            </w:r>
          </w:p>
          <w:p w14:paraId="4C3BE942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</w:p>
          <w:p w14:paraId="3170636B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  <w:r w:rsidRPr="007B07F7">
              <w:rPr>
                <w:rFonts w:ascii="Arial" w:hAnsi="Arial"/>
                <w:b/>
                <w:sz w:val="20"/>
              </w:rPr>
              <w:lastRenderedPageBreak/>
              <w:t>Details to include:</w:t>
            </w:r>
          </w:p>
          <w:p w14:paraId="3FA2D391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  <w:p w14:paraId="649B3764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  <w:r w:rsidRPr="007B07F7">
              <w:rPr>
                <w:rFonts w:ascii="Arial" w:hAnsi="Arial"/>
                <w:sz w:val="20"/>
              </w:rPr>
              <w:t>Current medication, significant issues, allergies, relevant family history, alcohol status and morbidities</w:t>
            </w:r>
          </w:p>
          <w:p w14:paraId="31A8EFBD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1C1B4A07" w14:textId="77777777" w:rsidR="007B07F7" w:rsidRPr="007B07F7" w:rsidRDefault="007B07F7" w:rsidP="007B07F7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07F7" w:rsidRPr="007B07F7" w14:paraId="4975CFA4" w14:textId="77777777" w:rsidTr="00D70AD2">
        <w:trPr>
          <w:trHeight w:val="1983"/>
        </w:trPr>
        <w:tc>
          <w:tcPr>
            <w:tcW w:w="10740" w:type="dxa"/>
          </w:tcPr>
          <w:p w14:paraId="5DF3BC2B" w14:textId="77777777" w:rsidR="007B07F7" w:rsidRPr="007B07F7" w:rsidRDefault="007B07F7" w:rsidP="007B07F7">
            <w:pPr>
              <w:rPr>
                <w:rFonts w:ascii="Arial" w:hAnsi="Arial"/>
                <w:b/>
                <w:sz w:val="20"/>
              </w:rPr>
            </w:pPr>
            <w:r w:rsidRPr="007B07F7">
              <w:rPr>
                <w:rFonts w:ascii="Arial" w:hAnsi="Arial"/>
                <w:b/>
                <w:sz w:val="20"/>
              </w:rPr>
              <w:t>Trust Specific Details</w:t>
            </w:r>
          </w:p>
          <w:p w14:paraId="6A869E5A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</w:p>
        </w:tc>
      </w:tr>
    </w:tbl>
    <w:p w14:paraId="47ABA477" w14:textId="77777777" w:rsidR="007B07F7" w:rsidRPr="007B07F7" w:rsidRDefault="007B07F7" w:rsidP="007B07F7">
      <w:pPr>
        <w:spacing w:after="0" w:line="240" w:lineRule="auto"/>
        <w:rPr>
          <w:rFonts w:ascii="Arial" w:hAnsi="Arial"/>
          <w:b/>
          <w:i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07F7" w:rsidRPr="007B07F7" w14:paraId="3A5A2903" w14:textId="77777777" w:rsidTr="00D70AD2">
        <w:tc>
          <w:tcPr>
            <w:tcW w:w="10740" w:type="dxa"/>
          </w:tcPr>
          <w:p w14:paraId="1ED13390" w14:textId="77777777" w:rsidR="007B07F7" w:rsidRPr="007B07F7" w:rsidRDefault="007B07F7" w:rsidP="007B07F7">
            <w:pPr>
              <w:rPr>
                <w:rFonts w:ascii="Arial" w:hAnsi="Arial"/>
                <w:b/>
                <w:i/>
                <w:sz w:val="20"/>
              </w:rPr>
            </w:pPr>
          </w:p>
          <w:p w14:paraId="5AB3D5FB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  <w:r w:rsidRPr="007B07F7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7B07F7">
              <w:rPr>
                <w:rFonts w:ascii="Arial" w:hAnsi="Arial"/>
                <w:b/>
                <w:i/>
                <w:sz w:val="20"/>
              </w:rPr>
              <w:tab/>
            </w:r>
            <w:r w:rsidRPr="007B07F7">
              <w:rPr>
                <w:rFonts w:ascii="Arial" w:hAnsi="Arial"/>
                <w:sz w:val="20"/>
              </w:rPr>
              <w:t>UBRN:</w:t>
            </w:r>
          </w:p>
          <w:p w14:paraId="4024E0A4" w14:textId="77777777" w:rsidR="007B07F7" w:rsidRPr="007B07F7" w:rsidRDefault="007B07F7" w:rsidP="007B07F7">
            <w:pPr>
              <w:rPr>
                <w:rFonts w:ascii="Arial" w:hAnsi="Arial"/>
                <w:sz w:val="20"/>
              </w:rPr>
            </w:pPr>
            <w:r w:rsidRPr="007B07F7">
              <w:rPr>
                <w:rFonts w:ascii="Arial" w:hAnsi="Arial"/>
                <w:sz w:val="20"/>
              </w:rPr>
              <w:tab/>
            </w:r>
            <w:r w:rsidRPr="007B07F7">
              <w:rPr>
                <w:rFonts w:ascii="Arial" w:hAnsi="Arial"/>
                <w:sz w:val="20"/>
              </w:rPr>
              <w:tab/>
            </w:r>
            <w:r w:rsidRPr="007B07F7">
              <w:rPr>
                <w:rFonts w:ascii="Arial" w:hAnsi="Arial"/>
                <w:sz w:val="20"/>
              </w:rPr>
              <w:tab/>
            </w:r>
            <w:r w:rsidRPr="007B07F7">
              <w:rPr>
                <w:rFonts w:ascii="Arial" w:hAnsi="Arial"/>
                <w:sz w:val="20"/>
              </w:rPr>
              <w:tab/>
              <w:t>Received date:</w:t>
            </w:r>
          </w:p>
          <w:p w14:paraId="61CAC0FA" w14:textId="77777777" w:rsidR="007B07F7" w:rsidRPr="007B07F7" w:rsidRDefault="007B07F7" w:rsidP="007B07F7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2FE42B09" w14:textId="77777777" w:rsidR="007B07F7" w:rsidRPr="007B07F7" w:rsidRDefault="007B07F7" w:rsidP="007B07F7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</w:p>
    <w:p w14:paraId="2E2068CD" w14:textId="7AFBD17D" w:rsidR="007B07F7" w:rsidRPr="007B07F7" w:rsidRDefault="0038772F" w:rsidP="007B07F7">
      <w:r>
        <w:rPr>
          <w:rFonts w:ascii="Arial" w:eastAsia="Times New Roman" w:hAnsi="Arial" w:cs="Arial"/>
          <w:sz w:val="20"/>
        </w:rPr>
        <w:t xml:space="preserve">Please send </w:t>
      </w:r>
      <w:r w:rsidRPr="0038772F">
        <w:rPr>
          <w:rFonts w:ascii="Arial" w:eastAsia="Times New Roman" w:hAnsi="Arial" w:cs="Arial"/>
          <w:sz w:val="20"/>
        </w:rPr>
        <w:t xml:space="preserve">via </w:t>
      </w:r>
      <w:r>
        <w:rPr>
          <w:rFonts w:ascii="Arial" w:eastAsia="Times New Roman" w:hAnsi="Arial" w:cs="Arial"/>
          <w:b/>
          <w:bCs/>
          <w:sz w:val="20"/>
        </w:rPr>
        <w:t>ERS</w:t>
      </w:r>
    </w:p>
    <w:p w14:paraId="36C8C8F1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C177D2">
      <w:footerReference w:type="default" r:id="rId10"/>
      <w:headerReference w:type="first" r:id="rId11"/>
      <w:footerReference w:type="first" r:id="rId12"/>
      <w:pgSz w:w="11906" w:h="16838" w:code="9"/>
      <w:pgMar w:top="1275" w:right="720" w:bottom="720" w:left="720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C0F0" w14:textId="77777777" w:rsidR="007B07F7" w:rsidRDefault="007B07F7" w:rsidP="007B07F7">
      <w:pPr>
        <w:spacing w:after="0" w:line="240" w:lineRule="auto"/>
      </w:pPr>
      <w:r>
        <w:separator/>
      </w:r>
    </w:p>
  </w:endnote>
  <w:endnote w:type="continuationSeparator" w:id="0">
    <w:p w14:paraId="5DAC55BB" w14:textId="77777777" w:rsidR="007B07F7" w:rsidRDefault="007B07F7" w:rsidP="007B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37B2" w14:textId="4E7FAD3C" w:rsidR="007B07F7" w:rsidRDefault="007B07F7" w:rsidP="007B07F7">
    <w:pPr>
      <w:pStyle w:val="Footer"/>
    </w:pPr>
    <w:r>
      <w:t>Ver 2.2 April 2023</w:t>
    </w:r>
    <w:r>
      <w:tab/>
    </w:r>
    <w:sdt>
      <w:sdtPr>
        <w:id w:val="1754476413"/>
        <w:docPartObj>
          <w:docPartGallery w:val="Page Numbers (Bottom of Page)"/>
          <w:docPartUnique/>
        </w:docPartObj>
      </w:sdtPr>
      <w:sdtEndPr/>
      <w:sdtContent>
        <w:sdt>
          <w:sdtPr>
            <w:id w:val="729505686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615298" w14:textId="107D5C49" w:rsidR="00A45710" w:rsidRPr="007B07F7" w:rsidRDefault="0038772F" w:rsidP="007B0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4591" w14:textId="6D54CCF5" w:rsidR="007A1963" w:rsidRDefault="007A1963" w:rsidP="007A1963">
    <w:pPr>
      <w:pStyle w:val="Footer"/>
    </w:pPr>
    <w:r>
      <w:t>Ver 2.2 April 2023</w:t>
    </w:r>
    <w:r>
      <w:tab/>
    </w:r>
    <w:sdt>
      <w:sdtPr>
        <w:id w:val="-1059401159"/>
        <w:docPartObj>
          <w:docPartGallery w:val="Page Numbers (Bottom of Page)"/>
          <w:docPartUnique/>
        </w:docPartObj>
      </w:sdtPr>
      <w:sdtEndPr/>
      <w:sdtContent>
        <w:sdt>
          <w:sdtPr>
            <w:id w:val="135191604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8D75D1A" w14:textId="12A55FB1" w:rsidR="003D633D" w:rsidRDefault="003D633D">
    <w:pPr>
      <w:pStyle w:val="Footer"/>
    </w:pPr>
  </w:p>
  <w:p w14:paraId="4E6E9301" w14:textId="024E79B6" w:rsidR="00A45710" w:rsidRDefault="00387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029E" w14:textId="77777777" w:rsidR="007B07F7" w:rsidRDefault="007B07F7" w:rsidP="007B07F7">
      <w:pPr>
        <w:spacing w:after="0" w:line="240" w:lineRule="auto"/>
      </w:pPr>
      <w:r>
        <w:separator/>
      </w:r>
    </w:p>
  </w:footnote>
  <w:footnote w:type="continuationSeparator" w:id="0">
    <w:p w14:paraId="7A9917FC" w14:textId="77777777" w:rsidR="007B07F7" w:rsidRDefault="007B07F7" w:rsidP="007B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2831" w14:textId="77777777" w:rsidR="00C177D2" w:rsidRPr="00724F0D" w:rsidRDefault="00C177D2" w:rsidP="00C177D2">
    <w:pPr>
      <w:pStyle w:val="Header"/>
      <w:rPr>
        <w:rFonts w:ascii="Arial" w:hAnsi="Arial" w:cs="Arial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D78D61C" wp14:editId="7FBAE91A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F0D">
      <w:rPr>
        <w:rFonts w:ascii="Arial" w:eastAsia="Times New Roman" w:hAnsi="Arial" w:cs="Arial"/>
        <w:sz w:val="20"/>
      </w:rPr>
      <w:t xml:space="preserve">Please send </w:t>
    </w:r>
    <w:r w:rsidRPr="00724F0D">
      <w:rPr>
        <w:rFonts w:ascii="Arial" w:eastAsia="Times New Roman" w:hAnsi="Arial" w:cs="Arial"/>
        <w:b/>
        <w:bCs/>
        <w:sz w:val="20"/>
      </w:rPr>
      <w:t>via ERS</w:t>
    </w:r>
  </w:p>
  <w:p w14:paraId="214CEAF3" w14:textId="4E5444DA" w:rsidR="008E2C0D" w:rsidRDefault="003D633D" w:rsidP="003D633D">
    <w:pPr>
      <w:pStyle w:val="Header"/>
      <w:tabs>
        <w:tab w:val="clear" w:pos="4513"/>
        <w:tab w:val="clear" w:pos="9026"/>
        <w:tab w:val="right" w:pos="10490"/>
      </w:tabs>
      <w:ind w:left="792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22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F7"/>
    <w:rsid w:val="0038772F"/>
    <w:rsid w:val="003D633D"/>
    <w:rsid w:val="004F5CF9"/>
    <w:rsid w:val="004F60E9"/>
    <w:rsid w:val="007A1963"/>
    <w:rsid w:val="007B07F7"/>
    <w:rsid w:val="00C177D2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F43E02"/>
  <w15:chartTrackingRefBased/>
  <w15:docId w15:val="{084AB678-0385-481F-890C-5689AF04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7F7"/>
  </w:style>
  <w:style w:type="table" w:styleId="TableGrid">
    <w:name w:val="Table Grid"/>
    <w:basedOn w:val="TableNormal"/>
    <w:uiPriority w:val="59"/>
    <w:rsid w:val="007B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0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cn.org.uk/networks/cancer/site-specific-groups/aswg-site-specific-groups-2/haematology-ssg/haematology-ssg-information-primary-care-practitione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c-tr.haemenquiries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cid/ClinicalManagement/Haematology/Pages/LymphadenopathyReferral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6</cp:revision>
  <dcterms:created xsi:type="dcterms:W3CDTF">2023-04-14T10:31:00Z</dcterms:created>
  <dcterms:modified xsi:type="dcterms:W3CDTF">2023-05-19T10:59:00Z</dcterms:modified>
</cp:coreProperties>
</file>