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A07" w:rsidRDefault="00630A07" w:rsidP="00630A07">
      <w:pPr>
        <w:pStyle w:val="BodyText2"/>
        <w:jc w:val="center"/>
        <w:rPr>
          <w:b/>
        </w:rPr>
      </w:pPr>
      <w:bookmarkStart w:id="0" w:name="_GoBack"/>
      <w:bookmarkEnd w:id="0"/>
      <w:r w:rsidRPr="005F209F">
        <w:rPr>
          <w:b/>
          <w:noProof/>
        </w:rPr>
        <mc:AlternateContent>
          <mc:Choice Requires="wps">
            <w:drawing>
              <wp:anchor distT="0" distB="0" distL="114300" distR="114300" simplePos="0" relativeHeight="251662336" behindDoc="0" locked="0" layoutInCell="1" allowOverlap="1" wp14:anchorId="2156985B" wp14:editId="121F8E50">
                <wp:simplePos x="0" y="0"/>
                <wp:positionH relativeFrom="column">
                  <wp:posOffset>127635</wp:posOffset>
                </wp:positionH>
                <wp:positionV relativeFrom="paragraph">
                  <wp:posOffset>401320</wp:posOffset>
                </wp:positionV>
                <wp:extent cx="3584575" cy="3143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4575" cy="314325"/>
                        </a:xfrm>
                        <a:prstGeom prst="rect">
                          <a:avLst/>
                        </a:prstGeom>
                        <a:solidFill>
                          <a:srgbClr val="FFFFFF"/>
                        </a:solidFill>
                        <a:ln w="9525">
                          <a:noFill/>
                          <a:miter lim="800000"/>
                          <a:headEnd/>
                          <a:tailEnd/>
                        </a:ln>
                      </wps:spPr>
                      <wps:txbx>
                        <w:txbxContent>
                          <w:p w:rsidR="00630A07" w:rsidRPr="001D6244" w:rsidRDefault="00630A07" w:rsidP="00630A07">
                            <w:pPr>
                              <w:pStyle w:val="BodyText2"/>
                              <w:spacing w:line="240" w:lineRule="auto"/>
                              <w:jc w:val="center"/>
                              <w:rPr>
                                <w:color w:val="000080"/>
                                <w:sz w:val="22"/>
                                <w:szCs w:val="22"/>
                              </w:rPr>
                            </w:pPr>
                            <w:r w:rsidRPr="001D6244">
                              <w:rPr>
                                <w:b/>
                                <w:sz w:val="22"/>
                                <w:szCs w:val="22"/>
                              </w:rPr>
                              <w:t>Congratulations on the birth of your new baby!</w:t>
                            </w:r>
                          </w:p>
                          <w:p w:rsidR="00630A07" w:rsidRPr="001D6244" w:rsidRDefault="00630A07" w:rsidP="00630A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05pt;margin-top:31.6pt;width:282.2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ELfIAIAAB0EAAAOAAAAZHJzL2Uyb0RvYy54bWysU9tu2zAMfR+wfxD0vti5rakRp+jSZRjQ&#10;XYB2H0DLcixMEj1Jid19/Sg5TbPtbZgeBFIkD8lDan0zGM2O0nmFtuTTSc6ZtAJrZfcl//a4e7Pi&#10;zAewNWi0suRP0vObzetX674r5Axb1LV0jECsL/qu5G0IXZFlXrTSgJ9gJy0ZG3QGAqlun9UOekI3&#10;Opvl+dusR1d3DoX0nl7vRiPfJPymkSJ8aRovA9Mlp9pCul26q3hnmzUUewddq8SpDPiHKgwoS0nP&#10;UHcQgB2c+gvKKOHQYxMmAk2GTaOETD1QN9P8j24eWuhk6oXI8d2ZJv//YMXn41fHVF3yeX7FmQVD&#10;Q3qUQ2DvcGCzyE/f+YLcHjpyDAM905xTr767R/HdM4vbFuxe3jqHfSuhpvqmMTK7CB1xfASp+k9Y&#10;Uxo4BExAQ+NMJI/oYIROc3o6zyaWIuhxvlwtlldLzgTZ5tPFfLZMKaB4ju6cDx8kGhaFkjuafUKH&#10;470PsRoonl1iMo9a1TuldVLcvtpqx45Ae7JL54T+m5u2rC/59ZJyxyiLMT6tkFGB9lgrU/JVHk8M&#10;hyKy8d7WSQ6g9ChTJdqe6ImMjNyEoRrIMXJWYf1ERDkc95X+Fwktup+c9bSrJfc/DuAkZ/qjJbKv&#10;p4tFXO6kEEszUtylpbq0gBUEVfLA2ShuQ/oQY0e3NJRGJb5eKjnVSjuYaDz9l7jkl3ryevnVm18A&#10;AAD//wMAUEsDBBQABgAIAAAAIQAmts3J3gAAAAkBAAAPAAAAZHJzL2Rvd25yZXYueG1sTI/RToNA&#10;EEXfTfyHzZj4YuwCtlApS6MmGl9b+wEDOwVSdpaw20L/3vXJPk7uyb1niu1senGh0XWWFcSLCARx&#10;bXXHjYLDz+fzGoTzyBp7y6TgSg625f1dgbm2E+/osveNCCXsclTQej/kUrq6JYNuYQfikB3taNCH&#10;c2ykHnEK5aaXSRSl0mDHYaHFgT5aqk/7s1Fw/J6eVq9T9eUP2W6ZvmOXVfaq1OPD/LYB4Wn2/zD8&#10;6Qd1KINTZc+snegVJFEcSAXpSwIi5Kv1MgVRBTBOMpBlIW8/KH8BAAD//wMAUEsBAi0AFAAGAAgA&#10;AAAhALaDOJL+AAAA4QEAABMAAAAAAAAAAAAAAAAAAAAAAFtDb250ZW50X1R5cGVzXS54bWxQSwEC&#10;LQAUAAYACAAAACEAOP0h/9YAAACUAQAACwAAAAAAAAAAAAAAAAAvAQAAX3JlbHMvLnJlbHNQSwEC&#10;LQAUAAYACAAAACEATuRC3yACAAAdBAAADgAAAAAAAAAAAAAAAAAuAgAAZHJzL2Uyb0RvYy54bWxQ&#10;SwECLQAUAAYACAAAACEAJrbNyd4AAAAJAQAADwAAAAAAAAAAAAAAAAB6BAAAZHJzL2Rvd25yZXYu&#10;eG1sUEsFBgAAAAAEAAQA8wAAAIUFAAAAAA==&#10;" stroked="f">
                <v:textbox>
                  <w:txbxContent>
                    <w:p w:rsidR="00630A07" w:rsidRPr="001D6244" w:rsidRDefault="00630A07" w:rsidP="00630A07">
                      <w:pPr>
                        <w:pStyle w:val="BodyText2"/>
                        <w:spacing w:line="240" w:lineRule="auto"/>
                        <w:jc w:val="center"/>
                        <w:rPr>
                          <w:color w:val="000080"/>
                          <w:sz w:val="22"/>
                          <w:szCs w:val="22"/>
                        </w:rPr>
                      </w:pPr>
                      <w:r w:rsidRPr="001D6244">
                        <w:rPr>
                          <w:b/>
                          <w:sz w:val="22"/>
                          <w:szCs w:val="22"/>
                        </w:rPr>
                        <w:t>Congratulations on the birth of your new baby!</w:t>
                      </w:r>
                    </w:p>
                    <w:p w:rsidR="00630A07" w:rsidRPr="001D6244" w:rsidRDefault="00630A07" w:rsidP="00630A07"/>
                  </w:txbxContent>
                </v:textbox>
              </v:shape>
            </w:pict>
          </mc:Fallback>
        </mc:AlternateContent>
      </w:r>
      <w:r>
        <w:rPr>
          <w:noProof/>
        </w:rPr>
        <w:drawing>
          <wp:anchor distT="0" distB="0" distL="114300" distR="114300" simplePos="0" relativeHeight="251663360" behindDoc="1" locked="0" layoutInCell="1" allowOverlap="1" wp14:anchorId="0E8BE2DF" wp14:editId="278B2D53">
            <wp:simplePos x="0" y="0"/>
            <wp:positionH relativeFrom="column">
              <wp:posOffset>2353310</wp:posOffset>
            </wp:positionH>
            <wp:positionV relativeFrom="paragraph">
              <wp:posOffset>-628015</wp:posOffset>
            </wp:positionV>
            <wp:extent cx="1146175" cy="866775"/>
            <wp:effectExtent l="0" t="0" r="0" b="9525"/>
            <wp:wrapThrough wrapText="bothSides">
              <wp:wrapPolygon edited="0">
                <wp:start x="0" y="0"/>
                <wp:lineTo x="0" y="21363"/>
                <wp:lineTo x="21181" y="21363"/>
                <wp:lineTo x="21181" y="0"/>
                <wp:lineTo x="0" y="0"/>
              </wp:wrapPolygon>
            </wp:wrapThrough>
            <wp:docPr id="1" name="Picture 1" descr="SpiresSmiles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iresSmilesLogoSma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6175"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0A07" w:rsidRDefault="00630A07" w:rsidP="00630A07">
      <w:pPr>
        <w:pStyle w:val="BodyText2"/>
        <w:spacing w:after="0" w:line="240" w:lineRule="auto"/>
        <w:rPr>
          <w:b/>
        </w:rPr>
      </w:pPr>
    </w:p>
    <w:p w:rsidR="00630A07" w:rsidRDefault="00630A07" w:rsidP="00630A07">
      <w:pPr>
        <w:pStyle w:val="BodyText2"/>
        <w:spacing w:after="0" w:line="240" w:lineRule="auto"/>
        <w:rPr>
          <w:b/>
        </w:rPr>
      </w:pPr>
      <w:r>
        <w:rPr>
          <w:noProof/>
          <w:sz w:val="16"/>
        </w:rPr>
        <mc:AlternateContent>
          <mc:Choice Requires="wps">
            <w:drawing>
              <wp:anchor distT="0" distB="0" distL="114300" distR="114300" simplePos="0" relativeHeight="251660288" behindDoc="0" locked="0" layoutInCell="1" allowOverlap="1" wp14:anchorId="0BA6AB5E" wp14:editId="1408D958">
                <wp:simplePos x="0" y="0"/>
                <wp:positionH relativeFrom="column">
                  <wp:posOffset>-253365</wp:posOffset>
                </wp:positionH>
                <wp:positionV relativeFrom="paragraph">
                  <wp:posOffset>132080</wp:posOffset>
                </wp:positionV>
                <wp:extent cx="6612255" cy="662940"/>
                <wp:effectExtent l="0" t="0" r="0" b="381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66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A07" w:rsidRPr="001D6244" w:rsidRDefault="00630A07" w:rsidP="00630A07">
                            <w:pPr>
                              <w:pStyle w:val="NormalWeb"/>
                              <w:spacing w:before="120" w:beforeAutospacing="0" w:after="0" w:afterAutospacing="0"/>
                              <w:ind w:left="284"/>
                              <w:textAlignment w:val="baseline"/>
                              <w:rPr>
                                <w:sz w:val="20"/>
                                <w:szCs w:val="20"/>
                              </w:rPr>
                            </w:pPr>
                            <w:r w:rsidRPr="001D6244">
                              <w:rPr>
                                <w:rFonts w:ascii="Arial" w:hAnsi="Arial" w:cs="Arial"/>
                                <w:b/>
                                <w:bCs/>
                                <w:color w:val="000000"/>
                                <w:kern w:val="24"/>
                                <w:sz w:val="20"/>
                                <w:szCs w:val="20"/>
                              </w:rPr>
                              <w:t>Spires Smiles is an independent, voluntary, non-profit charity set up to support The Spires Cleft Centres in Salisbury and Oxford, and the patients and their families who are treated there.</w:t>
                            </w:r>
                          </w:p>
                          <w:p w:rsidR="00630A07" w:rsidRPr="00632F36" w:rsidRDefault="00630A07" w:rsidP="00630A07">
                            <w:pPr>
                              <w:pStyle w:val="NormalWeb"/>
                              <w:spacing w:before="0" w:beforeAutospacing="0" w:after="0" w:afterAutospacing="0"/>
                              <w:ind w:left="284"/>
                              <w:jc w:val="center"/>
                              <w:textAlignment w:val="baseline"/>
                              <w:rPr>
                                <w:rFonts w:ascii="Arial" w:hAnsi="Arial" w:cs="Arial"/>
                                <w:b/>
                                <w:bCs/>
                                <w:color w:val="000000"/>
                                <w:kern w:val="24"/>
                              </w:rPr>
                            </w:pPr>
                          </w:p>
                          <w:p w:rsidR="00630A07" w:rsidRPr="00632F36" w:rsidRDefault="00630A07" w:rsidP="00630A07">
                            <w:pPr>
                              <w:pStyle w:val="NormalWeb"/>
                              <w:spacing w:before="0" w:beforeAutospacing="0" w:after="0" w:afterAutospacing="0"/>
                              <w:ind w:left="284"/>
                              <w:jc w:val="center"/>
                              <w:textAlignment w:val="baseline"/>
                            </w:pPr>
                            <w:r w:rsidRPr="00632F36">
                              <w:rPr>
                                <w:rFonts w:ascii="Arial" w:hAnsi="Arial" w:cs="Arial"/>
                                <w:b/>
                                <w:bCs/>
                                <w:color w:val="000000"/>
                                <w:kern w:val="24"/>
                              </w:rPr>
                              <w:t xml:space="preserve">With your help and kind contributions, every penny will go to help the Spires Cleft Team and </w:t>
                            </w:r>
                            <w:r w:rsidRPr="00632F36">
                              <w:rPr>
                                <w:rFonts w:ascii="Arial" w:hAnsi="Arial"/>
                                <w:b/>
                                <w:bCs/>
                                <w:color w:val="000000"/>
                                <w:kern w:val="24"/>
                              </w:rPr>
                              <w:t>on a multitude of activities and items for local children and their families</w:t>
                            </w:r>
                            <w:r w:rsidRPr="00632F36">
                              <w:rPr>
                                <w:rFonts w:ascii="Arial" w:hAnsi="Arial" w:cs="Arial"/>
                                <w:b/>
                                <w:bCs/>
                                <w:color w:val="000000"/>
                                <w:kern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27" type="#_x0000_t202" style="position:absolute;margin-left:-19.95pt;margin-top:10.4pt;width:520.65pt;height:5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SZGuwIAAMQ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Rpq&#10;F0KpBO2hSI9sb9Cd3CP7BhkaB52B4sMAqmYPAtB20erhXlbfNBJy2VKxYbdKybFltAYPQ/vTv/g6&#10;4WgLsh4/yhoM0a2RDmjfqN6mDxKCAB0q9XSqjnWmgsckCaMojjGqQJYkUUpc+XyaHX8PSpv3TPbI&#10;HnKsoPoOne7utbHe0OyoYo0JWfKucwzoxLMHUJxewDZ8tTLrhSvozzRIV/PVnHgkSlYeCYrCuy2X&#10;xEvKcBYX74rlsgh/WbshyVpe10xYM0dyheTPineg+USLE7207Hht4axLWm3Wy06hHQVyl265nIPk&#10;rOY/d8MlAWJ5EVIYkeAuSr0ymc88UpLYS2fB3AvC9C5NApKSonwe0j0X7N9DQmOO0ziKJzKdnX4R&#10;W+DW69ho1nMD46PjfY7nJyWaWQquRO1KayjvpvNFKqz751RAuY+FdoS1HJ3Yavbr/dQdxz5Yy/oJ&#10;GKwkEAxoCqMPDq1UPzAaYYzkWH/fUsUw6j4I6II0JEBTZNyFxLMILupSsr6UUFEBVI4NRtNxaaZZ&#10;tR0U37Rgaeo7IW+hcxruSG1bbPLq0G8wKlxsh7FmZ9Hl3Wmdh+/iNwAAAP//AwBQSwMEFAAGAAgA&#10;AAAhAIC6TNTfAAAACwEAAA8AAABkcnMvZG93bnJldi54bWxMj8FuwjAMhu+T9g6RkXaDhA4m2jVF&#10;06ZdN40B0m6hMW1F41RNoN3bz5zGzZY//f7+fD26VlywD40nDfOZAoFUettQpWH7/T5dgQjRkDWt&#10;J9TwiwHWxf1dbjLrB/rCyyZWgkMoZEZDHWOXSRnKGp0JM98h8e3oe2cir30lbW8GDnetTJR6ks40&#10;xB9q0+FrjeVpc3Yadh/Hn/1CfVZvbtkNflSSXCq1fpiML88gIo7xH4arPqtDwU4HfyYbRKth+pim&#10;jGpIFFe4AkrNFyAOPCXLBGSRy9sOxR8AAAD//wMAUEsBAi0AFAAGAAgAAAAhALaDOJL+AAAA4QEA&#10;ABMAAAAAAAAAAAAAAAAAAAAAAFtDb250ZW50X1R5cGVzXS54bWxQSwECLQAUAAYACAAAACEAOP0h&#10;/9YAAACUAQAACwAAAAAAAAAAAAAAAAAvAQAAX3JlbHMvLnJlbHNQSwECLQAUAAYACAAAACEANnkm&#10;RrsCAADEBQAADgAAAAAAAAAAAAAAAAAuAgAAZHJzL2Uyb0RvYy54bWxQSwECLQAUAAYACAAAACEA&#10;gLpM1N8AAAALAQAADwAAAAAAAAAAAAAAAAAVBQAAZHJzL2Rvd25yZXYueG1sUEsFBgAAAAAEAAQA&#10;8wAAACEGAAAAAA==&#10;" filled="f" stroked="f">
                <v:textbox>
                  <w:txbxContent>
                    <w:p w:rsidR="00630A07" w:rsidRPr="001D6244" w:rsidRDefault="00630A07" w:rsidP="00630A07">
                      <w:pPr>
                        <w:pStyle w:val="NormalWeb"/>
                        <w:spacing w:before="120" w:beforeAutospacing="0" w:after="0" w:afterAutospacing="0"/>
                        <w:ind w:left="284"/>
                        <w:textAlignment w:val="baseline"/>
                        <w:rPr>
                          <w:sz w:val="20"/>
                          <w:szCs w:val="20"/>
                        </w:rPr>
                      </w:pPr>
                      <w:r w:rsidRPr="001D6244">
                        <w:rPr>
                          <w:rFonts w:ascii="Arial" w:hAnsi="Arial" w:cs="Arial"/>
                          <w:b/>
                          <w:bCs/>
                          <w:color w:val="000000"/>
                          <w:kern w:val="24"/>
                          <w:sz w:val="20"/>
                          <w:szCs w:val="20"/>
                        </w:rPr>
                        <w:t>Spires Smiles is an independent, voluntary, non-profit charity set up to support The Spires Cleft Centres in Salisbury and Oxford, and the patients and their families who are treated there.</w:t>
                      </w:r>
                    </w:p>
                    <w:p w:rsidR="00630A07" w:rsidRPr="00632F36" w:rsidRDefault="00630A07" w:rsidP="00630A07">
                      <w:pPr>
                        <w:pStyle w:val="NormalWeb"/>
                        <w:spacing w:before="0" w:beforeAutospacing="0" w:after="0" w:afterAutospacing="0"/>
                        <w:ind w:left="284"/>
                        <w:jc w:val="center"/>
                        <w:textAlignment w:val="baseline"/>
                        <w:rPr>
                          <w:rFonts w:ascii="Arial" w:hAnsi="Arial" w:cs="Arial"/>
                          <w:b/>
                          <w:bCs/>
                          <w:color w:val="000000"/>
                          <w:kern w:val="24"/>
                        </w:rPr>
                      </w:pPr>
                    </w:p>
                    <w:p w:rsidR="00630A07" w:rsidRPr="00632F36" w:rsidRDefault="00630A07" w:rsidP="00630A07">
                      <w:pPr>
                        <w:pStyle w:val="NormalWeb"/>
                        <w:spacing w:before="0" w:beforeAutospacing="0" w:after="0" w:afterAutospacing="0"/>
                        <w:ind w:left="284"/>
                        <w:jc w:val="center"/>
                        <w:textAlignment w:val="baseline"/>
                      </w:pPr>
                      <w:r w:rsidRPr="00632F36">
                        <w:rPr>
                          <w:rFonts w:ascii="Arial" w:hAnsi="Arial" w:cs="Arial"/>
                          <w:b/>
                          <w:bCs/>
                          <w:color w:val="000000"/>
                          <w:kern w:val="24"/>
                        </w:rPr>
                        <w:t xml:space="preserve">With your help and kind contributions, every penny will go to help the Spires Cleft Team and </w:t>
                      </w:r>
                      <w:r w:rsidRPr="00632F36">
                        <w:rPr>
                          <w:rFonts w:ascii="Arial" w:hAnsi="Arial"/>
                          <w:b/>
                          <w:bCs/>
                          <w:color w:val="000000"/>
                          <w:kern w:val="24"/>
                        </w:rPr>
                        <w:t>on a multitude of activities and items for local children and their families</w:t>
                      </w:r>
                      <w:r w:rsidRPr="00632F36">
                        <w:rPr>
                          <w:rFonts w:ascii="Arial" w:hAnsi="Arial" w:cs="Arial"/>
                          <w:b/>
                          <w:bCs/>
                          <w:color w:val="000000"/>
                          <w:kern w:val="24"/>
                        </w:rPr>
                        <w:t>.</w:t>
                      </w:r>
                    </w:p>
                  </w:txbxContent>
                </v:textbox>
              </v:shape>
            </w:pict>
          </mc:Fallback>
        </mc:AlternateContent>
      </w:r>
      <w:r>
        <w:rPr>
          <w:noProof/>
          <w:sz w:val="16"/>
        </w:rPr>
        <mc:AlternateContent>
          <mc:Choice Requires="wps">
            <w:drawing>
              <wp:anchor distT="0" distB="0" distL="114300" distR="114300" simplePos="0" relativeHeight="251661312" behindDoc="1" locked="0" layoutInCell="1" allowOverlap="1" wp14:anchorId="3D0F9173" wp14:editId="194BCA90">
                <wp:simplePos x="0" y="0"/>
                <wp:positionH relativeFrom="column">
                  <wp:posOffset>-334370</wp:posOffset>
                </wp:positionH>
                <wp:positionV relativeFrom="paragraph">
                  <wp:posOffset>113021</wp:posOffset>
                </wp:positionV>
                <wp:extent cx="6578221" cy="600075"/>
                <wp:effectExtent l="0" t="0" r="13335" b="28575"/>
                <wp:wrapNone/>
                <wp:docPr id="119" name="Flowchart: Alternate Process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221" cy="600075"/>
                        </a:xfrm>
                        <a:prstGeom prst="flowChartAlternateProcess">
                          <a:avLst/>
                        </a:prstGeom>
                        <a:solidFill>
                          <a:srgbClr val="EDF58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19" o:spid="_x0000_s1026" type="#_x0000_t176" style="position:absolute;margin-left:-26.35pt;margin-top:8.9pt;width:517.95pt;height:4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OZVOwIAAGgEAAAOAAAAZHJzL2Uyb0RvYy54bWysVMFu2zAMvQ/YPwi6r7azJk2NOEWQNMOA&#10;rivQ7QMYWY6FyZJGKXGyrx8lp1m67TQsB0E0ycfHRzGzu0On2V6iV9ZUvLjKOZNG2FqZbcW/flm/&#10;m3LmA5gatDWy4kfp+d387ZtZ70o5sq3VtURGIMaXvat4G4Irs8yLVnbgr6yThpyNxQ4CmbjNaoSe&#10;0DudjfJ8kvUWa4dWSO/p62pw8nnCbxopwuem8TIwXXHiFtKJ6dzEM5vPoNwiuFaJEw34BxYdKENF&#10;z1ArCMB2qP6A6pRA620TroTtMts0SsjUA3VT5L9189yCk6kXEse7s0z+/8GKx/0TMlXT7Ipbzgx0&#10;NKS1tr1oAUPJFjpINBAkexpEZjGOVOudLyn52T1h7Nu7Byu+eWbssgWzlQtE27cSauJaxPjsVUI0&#10;PKWyTf/J1lQSdsEmAQ8NdhGQpGGHNKfjeU7yEJigj5PxzXQ0KjgT5JvkeX4zTiWgfMl26MMHaTsW&#10;LxVvqCHiheHczqmbVBL2Dz5EilC+5KWWrFb1WmmdDNxulhrZHugh3a/W4+n7U0l/GaYN6yt+Ox6N&#10;E/Irn7+EINL0+xtEp0hxplVX8ek5CMqo5b2p03sNoPRwJ8ranMSNeg5z2dj6SNqiHZ47rSddWos/&#10;OOvpqVfcf98BSs70R0PzuS2ur+NuJON6fDMiAy89m0sPGEFQFQ+cDddlGPZp51BtW6pUpN6NXdBM&#10;G5WUjfMeWJ3I0nNOgp9WL+7LpZ2ifv1BzH8CAAD//wMAUEsDBBQABgAIAAAAIQBbnnuZ3gAAAAoB&#10;AAAPAAAAZHJzL2Rvd25yZXYueG1sTI/NTsMwEITvSLyDtUjcWieuoGmIUyEkBBLqgcIDbGOTn8Zr&#10;K3bb8PYsJzjuzKfZmWo7u1Gc7RR7TxryZQbCUuNNT62Gz4/nRQEiJiSDoyer4dtG2NbXVxWWxl/o&#10;3Z73qRUcQrFEDV1KoZQyNp11GJc+WGLvy08OE59TK82EFw53o1RZdi8d9sQfOgz2qbPNcX9yGoaX&#10;YZdvwmtxbKIyu4D5YN5GrW9v5scHEMnO6Q+G3/pcHWrudPAnMlGMGhZ3as0oG2uewMCmWCkQBxZy&#10;tQJZV/L/hPoHAAD//wMAUEsBAi0AFAAGAAgAAAAhALaDOJL+AAAA4QEAABMAAAAAAAAAAAAAAAAA&#10;AAAAAFtDb250ZW50X1R5cGVzXS54bWxQSwECLQAUAAYACAAAACEAOP0h/9YAAACUAQAACwAAAAAA&#10;AAAAAAAAAAAvAQAAX3JlbHMvLnJlbHNQSwECLQAUAAYACAAAACEAEEDmVTsCAABoBAAADgAAAAAA&#10;AAAAAAAAAAAuAgAAZHJzL2Uyb0RvYy54bWxQSwECLQAUAAYACAAAACEAW557md4AAAAKAQAADwAA&#10;AAAAAAAAAAAAAACVBAAAZHJzL2Rvd25yZXYueG1sUEsFBgAAAAAEAAQA8wAAAKAFAAAAAA==&#10;" fillcolor="#edf583"/>
            </w:pict>
          </mc:Fallback>
        </mc:AlternateContent>
      </w:r>
    </w:p>
    <w:p w:rsidR="00630A07" w:rsidRDefault="00630A07" w:rsidP="00630A07">
      <w:pPr>
        <w:pStyle w:val="BodyText2"/>
        <w:spacing w:after="0" w:line="240" w:lineRule="auto"/>
        <w:rPr>
          <w:b/>
        </w:rPr>
      </w:pPr>
    </w:p>
    <w:p w:rsidR="00630A07" w:rsidRDefault="00630A07" w:rsidP="00630A07">
      <w:pPr>
        <w:pStyle w:val="BodyText2"/>
        <w:spacing w:after="0" w:line="240" w:lineRule="auto"/>
        <w:rPr>
          <w:b/>
        </w:rPr>
      </w:pPr>
    </w:p>
    <w:p w:rsidR="00630A07" w:rsidRDefault="00630A07" w:rsidP="00630A07">
      <w:pPr>
        <w:pStyle w:val="BodyText2"/>
        <w:spacing w:after="0" w:line="240" w:lineRule="auto"/>
        <w:rPr>
          <w:b/>
        </w:rPr>
      </w:pPr>
    </w:p>
    <w:p w:rsidR="00630A07" w:rsidRPr="001D6244" w:rsidRDefault="00630A07" w:rsidP="00630A07">
      <w:pPr>
        <w:pStyle w:val="BodyText2"/>
        <w:spacing w:after="0" w:line="240" w:lineRule="auto"/>
        <w:jc w:val="center"/>
        <w:rPr>
          <w:b/>
          <w:sz w:val="22"/>
          <w:szCs w:val="22"/>
        </w:rPr>
      </w:pPr>
      <w:r w:rsidRPr="001D6244">
        <w:rPr>
          <w:b/>
          <w:sz w:val="22"/>
          <w:szCs w:val="22"/>
        </w:rPr>
        <w:t>Just register your details with Spires Smiles and in return</w:t>
      </w:r>
    </w:p>
    <w:p w:rsidR="00630A07" w:rsidRPr="001D6244" w:rsidRDefault="00630A07" w:rsidP="00630A07">
      <w:pPr>
        <w:pStyle w:val="BodyText2"/>
        <w:spacing w:after="0" w:line="240" w:lineRule="auto"/>
        <w:jc w:val="center"/>
        <w:rPr>
          <w:b/>
          <w:sz w:val="22"/>
          <w:szCs w:val="22"/>
        </w:rPr>
      </w:pPr>
      <w:proofErr w:type="gramStart"/>
      <w:r w:rsidRPr="001D6244">
        <w:rPr>
          <w:b/>
          <w:sz w:val="22"/>
          <w:szCs w:val="22"/>
        </w:rPr>
        <w:t>we</w:t>
      </w:r>
      <w:proofErr w:type="gramEnd"/>
      <w:r w:rsidRPr="001D6244">
        <w:rPr>
          <w:b/>
          <w:sz w:val="22"/>
          <w:szCs w:val="22"/>
        </w:rPr>
        <w:t xml:space="preserve"> will send you a £5 Amazon voucher</w:t>
      </w:r>
    </w:p>
    <w:p w:rsidR="00630A07" w:rsidRPr="001D6244" w:rsidRDefault="00630A07" w:rsidP="00630A07">
      <w:pPr>
        <w:pStyle w:val="BodyText2"/>
        <w:spacing w:after="0" w:line="240" w:lineRule="auto"/>
        <w:rPr>
          <w:sz w:val="20"/>
          <w:szCs w:val="20"/>
        </w:rPr>
      </w:pPr>
      <w:r w:rsidRPr="001D6244">
        <w:rPr>
          <w:sz w:val="20"/>
          <w:szCs w:val="20"/>
        </w:rPr>
        <w:t>(One voucher per family on new registration with Spires Smiles)</w:t>
      </w:r>
    </w:p>
    <w:p w:rsidR="00630A07" w:rsidRPr="001D6244" w:rsidRDefault="00630A07" w:rsidP="00630A07">
      <w:pPr>
        <w:pStyle w:val="BodyText2"/>
        <w:spacing w:after="0" w:line="240" w:lineRule="auto"/>
        <w:jc w:val="center"/>
        <w:rPr>
          <w:sz w:val="22"/>
          <w:szCs w:val="22"/>
        </w:rPr>
      </w:pPr>
      <w:r w:rsidRPr="001D6244">
        <w:rPr>
          <w:sz w:val="22"/>
          <w:szCs w:val="22"/>
        </w:rPr>
        <w:t>We will add you to our mailing list to keep you updated on the latest events and news</w:t>
      </w:r>
    </w:p>
    <w:p w:rsidR="00630A07" w:rsidRPr="00EF1F5E" w:rsidRDefault="00630A07" w:rsidP="00630A07">
      <w:pPr>
        <w:pStyle w:val="BodyText2"/>
        <w:spacing w:line="240" w:lineRule="auto"/>
        <w:rPr>
          <w:sz w:val="8"/>
        </w:rPr>
      </w:pPr>
    </w:p>
    <w:tbl>
      <w:tblPr>
        <w:tblW w:w="10065" w:type="dxa"/>
        <w:tblInd w:w="-176" w:type="dxa"/>
        <w:tblBorders>
          <w:top w:val="single" w:sz="4" w:space="0" w:color="auto"/>
          <w:left w:val="single" w:sz="4" w:space="0" w:color="auto"/>
          <w:bottom w:val="single" w:sz="4" w:space="0" w:color="auto"/>
          <w:right w:val="single" w:sz="4" w:space="0" w:color="auto"/>
          <w:insideH w:val="dotted" w:sz="4" w:space="0" w:color="auto"/>
        </w:tblBorders>
        <w:tblLook w:val="0000" w:firstRow="0" w:lastRow="0" w:firstColumn="0" w:lastColumn="0" w:noHBand="0" w:noVBand="0"/>
      </w:tblPr>
      <w:tblGrid>
        <w:gridCol w:w="2552"/>
        <w:gridCol w:w="7513"/>
      </w:tblGrid>
      <w:tr w:rsidR="00630A07" w:rsidTr="00630A07">
        <w:trPr>
          <w:cantSplit/>
          <w:trHeight w:val="384"/>
        </w:trPr>
        <w:tc>
          <w:tcPr>
            <w:tcW w:w="10065" w:type="dxa"/>
            <w:gridSpan w:val="2"/>
            <w:tcBorders>
              <w:top w:val="single" w:sz="4" w:space="0" w:color="auto"/>
              <w:bottom w:val="dotted" w:sz="4" w:space="0" w:color="auto"/>
              <w:right w:val="single" w:sz="4" w:space="0" w:color="auto"/>
            </w:tcBorders>
          </w:tcPr>
          <w:p w:rsidR="00630A07" w:rsidRDefault="00630A07" w:rsidP="00BF5508">
            <w:pPr>
              <w:pStyle w:val="Header"/>
              <w:tabs>
                <w:tab w:val="clear" w:pos="4153"/>
                <w:tab w:val="clear" w:pos="8306"/>
              </w:tabs>
              <w:rPr>
                <w:rFonts w:cs="Arial"/>
                <w:b/>
                <w:bCs/>
              </w:rPr>
            </w:pPr>
            <w:r>
              <w:rPr>
                <w:rFonts w:cs="Arial"/>
                <w:b/>
                <w:bCs/>
              </w:rPr>
              <w:t>YOUR DETAILS</w:t>
            </w:r>
          </w:p>
        </w:tc>
      </w:tr>
      <w:tr w:rsidR="00630A07" w:rsidTr="00630A07">
        <w:trPr>
          <w:trHeight w:val="240"/>
        </w:trPr>
        <w:tc>
          <w:tcPr>
            <w:tcW w:w="2552" w:type="dxa"/>
            <w:tcBorders>
              <w:top w:val="dotted" w:sz="4" w:space="0" w:color="auto"/>
              <w:bottom w:val="dotted" w:sz="4" w:space="0" w:color="auto"/>
              <w:right w:val="dotted" w:sz="4" w:space="0" w:color="auto"/>
            </w:tcBorders>
          </w:tcPr>
          <w:p w:rsidR="00630A07" w:rsidRDefault="00630A07" w:rsidP="00BF5508">
            <w:pPr>
              <w:rPr>
                <w:rFonts w:cs="Arial"/>
              </w:rPr>
            </w:pPr>
            <w:r>
              <w:rPr>
                <w:rFonts w:cs="Arial"/>
              </w:rPr>
              <w:t xml:space="preserve">Contact name </w:t>
            </w:r>
          </w:p>
        </w:tc>
        <w:tc>
          <w:tcPr>
            <w:tcW w:w="7513" w:type="dxa"/>
            <w:tcBorders>
              <w:left w:val="dotted" w:sz="4" w:space="0" w:color="auto"/>
              <w:right w:val="single" w:sz="4" w:space="0" w:color="auto"/>
            </w:tcBorders>
          </w:tcPr>
          <w:p w:rsidR="00630A07" w:rsidRDefault="00630A07" w:rsidP="00BF5508">
            <w:pPr>
              <w:rPr>
                <w:rFonts w:cs="Arial"/>
              </w:rPr>
            </w:pPr>
          </w:p>
        </w:tc>
      </w:tr>
      <w:tr w:rsidR="00630A07" w:rsidTr="00630A07">
        <w:trPr>
          <w:trHeight w:val="302"/>
        </w:trPr>
        <w:tc>
          <w:tcPr>
            <w:tcW w:w="2552" w:type="dxa"/>
            <w:tcBorders>
              <w:top w:val="dotted" w:sz="4" w:space="0" w:color="auto"/>
              <w:bottom w:val="dotted" w:sz="4" w:space="0" w:color="auto"/>
              <w:right w:val="dotted" w:sz="4" w:space="0" w:color="auto"/>
            </w:tcBorders>
          </w:tcPr>
          <w:p w:rsidR="00630A07" w:rsidRDefault="00630A07" w:rsidP="00BF5508">
            <w:pPr>
              <w:rPr>
                <w:rFonts w:cs="Arial"/>
              </w:rPr>
            </w:pPr>
            <w:r>
              <w:rPr>
                <w:rFonts w:cs="Arial"/>
              </w:rPr>
              <w:t>Email address *</w:t>
            </w:r>
          </w:p>
        </w:tc>
        <w:tc>
          <w:tcPr>
            <w:tcW w:w="7513" w:type="dxa"/>
            <w:tcBorders>
              <w:left w:val="dotted" w:sz="4" w:space="0" w:color="auto"/>
              <w:right w:val="single" w:sz="4" w:space="0" w:color="auto"/>
            </w:tcBorders>
          </w:tcPr>
          <w:p w:rsidR="00630A07" w:rsidRDefault="00630A07" w:rsidP="00BF5508">
            <w:pPr>
              <w:rPr>
                <w:rFonts w:cs="Arial"/>
              </w:rPr>
            </w:pPr>
          </w:p>
        </w:tc>
      </w:tr>
      <w:tr w:rsidR="00630A07" w:rsidTr="00630A07">
        <w:trPr>
          <w:trHeight w:val="409"/>
        </w:trPr>
        <w:tc>
          <w:tcPr>
            <w:tcW w:w="2552" w:type="dxa"/>
            <w:tcBorders>
              <w:top w:val="dotted" w:sz="4" w:space="0" w:color="auto"/>
              <w:bottom w:val="dotted" w:sz="4" w:space="0" w:color="auto"/>
              <w:right w:val="dotted" w:sz="4" w:space="0" w:color="auto"/>
            </w:tcBorders>
          </w:tcPr>
          <w:p w:rsidR="00630A07" w:rsidRPr="00265A31" w:rsidRDefault="00630A07" w:rsidP="00BF5508">
            <w:pPr>
              <w:rPr>
                <w:rFonts w:cs="Arial"/>
              </w:rPr>
            </w:pPr>
            <w:r>
              <w:rPr>
                <w:rFonts w:cs="Arial"/>
              </w:rPr>
              <w:t xml:space="preserve">Address </w:t>
            </w:r>
          </w:p>
        </w:tc>
        <w:tc>
          <w:tcPr>
            <w:tcW w:w="7513" w:type="dxa"/>
            <w:tcBorders>
              <w:left w:val="dotted" w:sz="4" w:space="0" w:color="auto"/>
              <w:right w:val="single" w:sz="4" w:space="0" w:color="auto"/>
            </w:tcBorders>
          </w:tcPr>
          <w:p w:rsidR="00630A07" w:rsidRDefault="00630A07" w:rsidP="00BF5508">
            <w:pPr>
              <w:rPr>
                <w:rFonts w:cs="Arial"/>
              </w:rPr>
            </w:pPr>
          </w:p>
        </w:tc>
      </w:tr>
      <w:tr w:rsidR="00630A07" w:rsidTr="00630A07">
        <w:trPr>
          <w:trHeight w:val="341"/>
        </w:trPr>
        <w:tc>
          <w:tcPr>
            <w:tcW w:w="2552" w:type="dxa"/>
            <w:tcBorders>
              <w:top w:val="dotted" w:sz="4" w:space="0" w:color="auto"/>
              <w:bottom w:val="dotted" w:sz="4" w:space="0" w:color="auto"/>
              <w:right w:val="dotted" w:sz="4" w:space="0" w:color="auto"/>
            </w:tcBorders>
          </w:tcPr>
          <w:p w:rsidR="00630A07" w:rsidRDefault="00630A07" w:rsidP="00BF5508">
            <w:pPr>
              <w:rPr>
                <w:rFonts w:cs="Arial"/>
              </w:rPr>
            </w:pPr>
            <w:r>
              <w:rPr>
                <w:rFonts w:cs="Arial"/>
              </w:rPr>
              <w:t xml:space="preserve">Telephone number </w:t>
            </w:r>
          </w:p>
        </w:tc>
        <w:tc>
          <w:tcPr>
            <w:tcW w:w="7513" w:type="dxa"/>
            <w:tcBorders>
              <w:left w:val="dotted" w:sz="4" w:space="0" w:color="auto"/>
              <w:bottom w:val="dotted" w:sz="4" w:space="0" w:color="auto"/>
              <w:right w:val="single" w:sz="4" w:space="0" w:color="auto"/>
            </w:tcBorders>
          </w:tcPr>
          <w:p w:rsidR="00630A07" w:rsidRDefault="00630A07" w:rsidP="00BF5508">
            <w:pPr>
              <w:rPr>
                <w:rFonts w:cs="Arial"/>
              </w:rPr>
            </w:pPr>
          </w:p>
        </w:tc>
      </w:tr>
      <w:tr w:rsidR="00630A07" w:rsidTr="00630A07">
        <w:trPr>
          <w:trHeight w:val="499"/>
        </w:trPr>
        <w:tc>
          <w:tcPr>
            <w:tcW w:w="2552" w:type="dxa"/>
            <w:tcBorders>
              <w:top w:val="dotted" w:sz="4" w:space="0" w:color="auto"/>
              <w:bottom w:val="dotted" w:sz="4" w:space="0" w:color="auto"/>
              <w:right w:val="dotted" w:sz="4" w:space="0" w:color="auto"/>
            </w:tcBorders>
          </w:tcPr>
          <w:p w:rsidR="00630A07" w:rsidRPr="00EA2067" w:rsidRDefault="00630A07" w:rsidP="00BF5508">
            <w:pPr>
              <w:rPr>
                <w:rFonts w:cs="Arial"/>
              </w:rPr>
            </w:pPr>
            <w:r>
              <w:rPr>
                <w:rFonts w:cs="Arial"/>
              </w:rPr>
              <w:t>Child’s name</w:t>
            </w:r>
          </w:p>
        </w:tc>
        <w:tc>
          <w:tcPr>
            <w:tcW w:w="7513" w:type="dxa"/>
            <w:tcBorders>
              <w:top w:val="dotted" w:sz="4" w:space="0" w:color="auto"/>
              <w:left w:val="dotted" w:sz="4" w:space="0" w:color="auto"/>
              <w:bottom w:val="dotted" w:sz="4" w:space="0" w:color="auto"/>
              <w:right w:val="single" w:sz="4" w:space="0" w:color="auto"/>
            </w:tcBorders>
          </w:tcPr>
          <w:p w:rsidR="00630A07" w:rsidRDefault="00630A07" w:rsidP="00BF5508">
            <w:pPr>
              <w:rPr>
                <w:rFonts w:cs="Arial"/>
              </w:rPr>
            </w:pPr>
          </w:p>
        </w:tc>
      </w:tr>
      <w:tr w:rsidR="00630A07" w:rsidTr="00630A07">
        <w:trPr>
          <w:trHeight w:val="486"/>
        </w:trPr>
        <w:tc>
          <w:tcPr>
            <w:tcW w:w="2552" w:type="dxa"/>
            <w:tcBorders>
              <w:top w:val="dotted" w:sz="4" w:space="0" w:color="auto"/>
              <w:bottom w:val="dotted" w:sz="4" w:space="0" w:color="auto"/>
              <w:right w:val="dotted" w:sz="4" w:space="0" w:color="auto"/>
            </w:tcBorders>
          </w:tcPr>
          <w:p w:rsidR="00630A07" w:rsidRDefault="00630A07" w:rsidP="00BF5508">
            <w:pPr>
              <w:rPr>
                <w:rFonts w:cs="Arial"/>
              </w:rPr>
            </w:pPr>
            <w:r>
              <w:rPr>
                <w:rFonts w:cs="Arial"/>
              </w:rPr>
              <w:t>Child’s date of birth</w:t>
            </w:r>
          </w:p>
        </w:tc>
        <w:tc>
          <w:tcPr>
            <w:tcW w:w="7513" w:type="dxa"/>
            <w:tcBorders>
              <w:top w:val="dotted" w:sz="4" w:space="0" w:color="auto"/>
              <w:left w:val="dotted" w:sz="4" w:space="0" w:color="auto"/>
              <w:bottom w:val="dotted" w:sz="4" w:space="0" w:color="auto"/>
              <w:right w:val="single" w:sz="4" w:space="0" w:color="auto"/>
            </w:tcBorders>
          </w:tcPr>
          <w:p w:rsidR="00630A07" w:rsidRDefault="00630A07" w:rsidP="00BF5508">
            <w:pPr>
              <w:rPr>
                <w:rFonts w:cs="Arial"/>
              </w:rPr>
            </w:pPr>
          </w:p>
        </w:tc>
      </w:tr>
      <w:tr w:rsidR="00630A07" w:rsidTr="00630A07">
        <w:trPr>
          <w:trHeight w:val="331"/>
        </w:trPr>
        <w:tc>
          <w:tcPr>
            <w:tcW w:w="2552" w:type="dxa"/>
            <w:tcBorders>
              <w:top w:val="dotted" w:sz="4" w:space="0" w:color="auto"/>
              <w:bottom w:val="dotted" w:sz="4" w:space="0" w:color="auto"/>
              <w:right w:val="dotted" w:sz="4" w:space="0" w:color="auto"/>
            </w:tcBorders>
          </w:tcPr>
          <w:p w:rsidR="00630A07" w:rsidRDefault="00630A07" w:rsidP="00BF5508">
            <w:pPr>
              <w:rPr>
                <w:rFonts w:cs="Arial"/>
              </w:rPr>
            </w:pPr>
            <w:r>
              <w:rPr>
                <w:rFonts w:cs="Arial"/>
              </w:rPr>
              <w:t xml:space="preserve">How do you think Spires Smiles could help you and/or The Spires Cleft Centre?  </w:t>
            </w:r>
          </w:p>
          <w:p w:rsidR="00630A07" w:rsidRDefault="00630A07" w:rsidP="00BF5508">
            <w:pPr>
              <w:pStyle w:val="BodyText"/>
              <w:rPr>
                <w:iCs/>
                <w:sz w:val="16"/>
              </w:rPr>
            </w:pPr>
            <w:r w:rsidRPr="00675874">
              <w:rPr>
                <w:iCs/>
                <w:sz w:val="16"/>
              </w:rPr>
              <w:t xml:space="preserve">This form is for Spires Smiles use only, not the Spires Cleft Centre.  </w:t>
            </w:r>
          </w:p>
          <w:p w:rsidR="00630A07" w:rsidRPr="008576BE" w:rsidRDefault="00630A07" w:rsidP="00BF5508">
            <w:pPr>
              <w:pStyle w:val="BodyText"/>
            </w:pPr>
            <w:r w:rsidRPr="00675874">
              <w:rPr>
                <w:iCs/>
                <w:sz w:val="16"/>
              </w:rPr>
              <w:t xml:space="preserve">The Spires Cleft Team have kindly offered to include this form with their </w:t>
            </w:r>
            <w:r>
              <w:rPr>
                <w:iCs/>
                <w:sz w:val="16"/>
              </w:rPr>
              <w:t>literature</w:t>
            </w:r>
          </w:p>
        </w:tc>
        <w:tc>
          <w:tcPr>
            <w:tcW w:w="7513" w:type="dxa"/>
            <w:tcBorders>
              <w:top w:val="dotted" w:sz="4" w:space="0" w:color="auto"/>
              <w:left w:val="dotted" w:sz="4" w:space="0" w:color="auto"/>
              <w:bottom w:val="dotted" w:sz="4" w:space="0" w:color="auto"/>
              <w:right w:val="single" w:sz="4" w:space="0" w:color="auto"/>
            </w:tcBorders>
          </w:tcPr>
          <w:p w:rsidR="00630A07" w:rsidRDefault="00630A07" w:rsidP="00BF5508">
            <w:pPr>
              <w:rPr>
                <w:rFonts w:cs="Arial"/>
              </w:rPr>
            </w:pPr>
          </w:p>
        </w:tc>
      </w:tr>
      <w:tr w:rsidR="00630A07" w:rsidTr="00630A07">
        <w:trPr>
          <w:cantSplit/>
          <w:trHeight w:val="117"/>
        </w:trPr>
        <w:tc>
          <w:tcPr>
            <w:tcW w:w="10065" w:type="dxa"/>
            <w:gridSpan w:val="2"/>
            <w:tcBorders>
              <w:top w:val="single" w:sz="4" w:space="0" w:color="auto"/>
              <w:left w:val="nil"/>
              <w:bottom w:val="nil"/>
              <w:right w:val="nil"/>
            </w:tcBorders>
          </w:tcPr>
          <w:p w:rsidR="00630A07" w:rsidRPr="00CF4149" w:rsidRDefault="00630A07" w:rsidP="00BF5508">
            <w:pPr>
              <w:ind w:right="-250" w:hanging="108"/>
              <w:rPr>
                <w:rFonts w:cs="Arial"/>
                <w:sz w:val="16"/>
              </w:rPr>
            </w:pPr>
            <w:r>
              <w:rPr>
                <w:rFonts w:cs="Arial"/>
                <w:noProof/>
                <w:sz w:val="16"/>
              </w:rPr>
              <w:drawing>
                <wp:anchor distT="0" distB="0" distL="114300" distR="114300" simplePos="0" relativeHeight="251659264" behindDoc="1" locked="0" layoutInCell="1" allowOverlap="1" wp14:anchorId="5D1BB5A1" wp14:editId="0B13D1A9">
                  <wp:simplePos x="0" y="0"/>
                  <wp:positionH relativeFrom="column">
                    <wp:posOffset>2152015</wp:posOffset>
                  </wp:positionH>
                  <wp:positionV relativeFrom="paragraph">
                    <wp:posOffset>261620</wp:posOffset>
                  </wp:positionV>
                  <wp:extent cx="884555" cy="270510"/>
                  <wp:effectExtent l="0" t="0" r="0"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455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rPr>
              <w:t xml:space="preserve">* We shall email you to confirm your details are correct, to qualify you must reply, we shall then send your Amazon voucher.  If we have not contacted you within 30 days, please email us at </w:t>
            </w:r>
            <w:hyperlink r:id="rId7" w:history="1">
              <w:r w:rsidRPr="009C3032">
                <w:rPr>
                  <w:rStyle w:val="Hyperlink"/>
                  <w:rFonts w:cs="Arial"/>
                  <w:sz w:val="16"/>
                </w:rPr>
                <w:t>info@spiressmiles.co.uk</w:t>
              </w:r>
            </w:hyperlink>
            <w:r>
              <w:rPr>
                <w:rFonts w:cs="Arial"/>
                <w:sz w:val="16"/>
              </w:rPr>
              <w:t xml:space="preserve"> </w:t>
            </w:r>
          </w:p>
        </w:tc>
      </w:tr>
    </w:tbl>
    <w:p w:rsidR="00630A07" w:rsidRPr="00B349B3" w:rsidRDefault="00630A07" w:rsidP="00630A07">
      <w:pPr>
        <w:pStyle w:val="Header"/>
        <w:tabs>
          <w:tab w:val="clear" w:pos="4153"/>
          <w:tab w:val="clear" w:pos="8306"/>
        </w:tabs>
        <w:ind w:left="-720"/>
        <w:jc w:val="center"/>
        <w:rPr>
          <w:rFonts w:cs="Arial"/>
          <w:sz w:val="16"/>
        </w:rPr>
      </w:pPr>
    </w:p>
    <w:p w:rsidR="00630A07" w:rsidRPr="001F6428" w:rsidRDefault="00630A07" w:rsidP="00630A07">
      <w:pPr>
        <w:pStyle w:val="Header"/>
        <w:tabs>
          <w:tab w:val="left" w:pos="2127"/>
        </w:tabs>
      </w:pPr>
    </w:p>
    <w:p w:rsidR="00630A07" w:rsidRPr="001D6244" w:rsidRDefault="00630A07" w:rsidP="00630A07">
      <w:pPr>
        <w:pStyle w:val="Footer"/>
        <w:tabs>
          <w:tab w:val="clear" w:pos="4153"/>
        </w:tabs>
        <w:rPr>
          <w:rFonts w:cs="Arial"/>
          <w:sz w:val="18"/>
          <w:szCs w:val="18"/>
        </w:rPr>
      </w:pPr>
      <w:r w:rsidRPr="001D6244">
        <w:rPr>
          <w:rFonts w:cs="Arial"/>
          <w:sz w:val="18"/>
          <w:szCs w:val="18"/>
        </w:rPr>
        <w:t xml:space="preserve">Post back to: Spires Smiles, </w:t>
      </w:r>
      <w:proofErr w:type="spellStart"/>
      <w:r w:rsidRPr="001D6244">
        <w:rPr>
          <w:rFonts w:cs="Arial"/>
          <w:sz w:val="18"/>
          <w:szCs w:val="18"/>
        </w:rPr>
        <w:t>Oakbank</w:t>
      </w:r>
      <w:proofErr w:type="spellEnd"/>
      <w:r w:rsidRPr="001D6244">
        <w:rPr>
          <w:rFonts w:cs="Arial"/>
          <w:sz w:val="18"/>
          <w:szCs w:val="18"/>
        </w:rPr>
        <w:t xml:space="preserve">, Crawley Hill, West </w:t>
      </w:r>
      <w:proofErr w:type="spellStart"/>
      <w:r w:rsidRPr="001D6244">
        <w:rPr>
          <w:rFonts w:cs="Arial"/>
          <w:sz w:val="18"/>
          <w:szCs w:val="18"/>
        </w:rPr>
        <w:t>Wellow</w:t>
      </w:r>
      <w:proofErr w:type="spellEnd"/>
      <w:r w:rsidRPr="001D6244">
        <w:rPr>
          <w:rFonts w:cs="Arial"/>
          <w:sz w:val="18"/>
          <w:szCs w:val="18"/>
        </w:rPr>
        <w:t xml:space="preserve">, </w:t>
      </w:r>
      <w:proofErr w:type="gramStart"/>
      <w:r w:rsidRPr="001D6244">
        <w:rPr>
          <w:rFonts w:cs="Arial"/>
          <w:sz w:val="18"/>
          <w:szCs w:val="18"/>
        </w:rPr>
        <w:t>Romsey</w:t>
      </w:r>
      <w:proofErr w:type="gramEnd"/>
      <w:r w:rsidRPr="001D6244">
        <w:rPr>
          <w:rFonts w:cs="Arial"/>
          <w:sz w:val="18"/>
          <w:szCs w:val="18"/>
        </w:rPr>
        <w:t>, SO51 6AP</w:t>
      </w:r>
    </w:p>
    <w:p w:rsidR="00630A07" w:rsidRPr="001D6244" w:rsidRDefault="00630A07" w:rsidP="00630A07">
      <w:pPr>
        <w:pStyle w:val="Footer"/>
        <w:jc w:val="center"/>
        <w:rPr>
          <w:rStyle w:val="Hyperlink"/>
          <w:rFonts w:cs="Arial"/>
          <w:sz w:val="18"/>
          <w:szCs w:val="18"/>
        </w:rPr>
      </w:pPr>
      <w:r w:rsidRPr="001D6244">
        <w:rPr>
          <w:rFonts w:cs="Arial"/>
          <w:sz w:val="18"/>
          <w:szCs w:val="18"/>
        </w:rPr>
        <w:t xml:space="preserve">Find us on Facebook or email:  </w:t>
      </w:r>
      <w:hyperlink r:id="rId8" w:history="1">
        <w:r w:rsidRPr="001D6244">
          <w:rPr>
            <w:rStyle w:val="Hyperlink"/>
            <w:rFonts w:cs="Arial"/>
            <w:sz w:val="18"/>
            <w:szCs w:val="18"/>
          </w:rPr>
          <w:t>info@spiressmiles.co.uk</w:t>
        </w:r>
      </w:hyperlink>
    </w:p>
    <w:p w:rsidR="00630A07" w:rsidRPr="001D6244" w:rsidRDefault="00630A07" w:rsidP="00630A07">
      <w:pPr>
        <w:pStyle w:val="Footer"/>
        <w:jc w:val="center"/>
        <w:rPr>
          <w:rFonts w:cs="Arial"/>
          <w:sz w:val="18"/>
          <w:szCs w:val="18"/>
        </w:rPr>
      </w:pPr>
      <w:r w:rsidRPr="001D6244">
        <w:rPr>
          <w:rFonts w:cs="Arial"/>
          <w:sz w:val="18"/>
          <w:szCs w:val="18"/>
        </w:rPr>
        <w:t xml:space="preserve">Website:  www.spiressmiles.co.uk    Telephone:  Ann 07910 </w:t>
      </w:r>
      <w:proofErr w:type="gramStart"/>
      <w:r w:rsidRPr="001D6244">
        <w:rPr>
          <w:rFonts w:cs="Arial"/>
          <w:sz w:val="18"/>
          <w:szCs w:val="18"/>
        </w:rPr>
        <w:t>382584  Denise</w:t>
      </w:r>
      <w:proofErr w:type="gramEnd"/>
      <w:r w:rsidRPr="001D6244">
        <w:rPr>
          <w:rFonts w:cs="Arial"/>
          <w:sz w:val="18"/>
          <w:szCs w:val="18"/>
        </w:rPr>
        <w:t>:  07897 981707  John:  07850 776238</w:t>
      </w:r>
    </w:p>
    <w:p w:rsidR="00630A07" w:rsidRPr="001D6244" w:rsidRDefault="00630A07" w:rsidP="00630A07">
      <w:pPr>
        <w:pStyle w:val="Footer"/>
        <w:jc w:val="center"/>
        <w:rPr>
          <w:rFonts w:cs="Arial"/>
          <w:sz w:val="18"/>
          <w:szCs w:val="18"/>
        </w:rPr>
      </w:pPr>
      <w:r w:rsidRPr="001D6244">
        <w:rPr>
          <w:i/>
          <w:sz w:val="18"/>
          <w:szCs w:val="18"/>
        </w:rPr>
        <w:t>Registered charity number: 1161277     HMRC charity reference: EW33567</w:t>
      </w:r>
    </w:p>
    <w:p w:rsidR="00630A07" w:rsidRDefault="00630A07" w:rsidP="00630A07">
      <w:pPr>
        <w:pStyle w:val="BodyText2"/>
        <w:ind w:left="-360" w:right="-536"/>
        <w:jc w:val="center"/>
        <w:rPr>
          <w:rFonts w:ascii="Arial" w:hAnsi="Arial" w:cs="Arial"/>
          <w:sz w:val="20"/>
          <w:szCs w:val="20"/>
        </w:rPr>
      </w:pPr>
    </w:p>
    <w:p w:rsidR="00240DC6" w:rsidRDefault="00630A07"/>
    <w:sectPr w:rsidR="00240D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A07"/>
    <w:rsid w:val="00346908"/>
    <w:rsid w:val="00630A07"/>
    <w:rsid w:val="00656F8C"/>
    <w:rsid w:val="007C19CD"/>
    <w:rsid w:val="00BB0B3F"/>
    <w:rsid w:val="00BB23AE"/>
    <w:rsid w:val="00F22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A07"/>
    <w:pPr>
      <w:spacing w:after="0" w:line="240" w:lineRule="auto"/>
    </w:pPr>
    <w:rPr>
      <w:rFonts w:ascii="Arial" w:eastAsia="Times New Roman" w:hAnsi="Arial" w:cs="Times New Roman"/>
      <w:sz w:val="20"/>
      <w:szCs w:val="20"/>
      <w:lang w:eastAsia="en-GB"/>
    </w:rPr>
  </w:style>
  <w:style w:type="paragraph" w:styleId="Heading4">
    <w:name w:val="heading 4"/>
    <w:basedOn w:val="Normal"/>
    <w:next w:val="Normal"/>
    <w:link w:val="Heading4Char"/>
    <w:uiPriority w:val="9"/>
    <w:unhideWhenUsed/>
    <w:qFormat/>
    <w:rsid w:val="00656F8C"/>
    <w:pPr>
      <w:keepNext/>
      <w:keepLines/>
      <w:spacing w:before="200" w:line="276" w:lineRule="auto"/>
      <w:outlineLvl w:val="3"/>
    </w:pPr>
    <w:rPr>
      <w:rFonts w:eastAsiaTheme="majorEastAsia" w:cstheme="majorBidi"/>
      <w:b/>
      <w:bCs/>
      <w:iCs/>
      <w:color w:val="1F497D" w:themeColor="text2"/>
      <w:sz w:val="3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56F8C"/>
    <w:rPr>
      <w:rFonts w:ascii="Arial" w:eastAsiaTheme="majorEastAsia" w:hAnsi="Arial" w:cstheme="majorBidi"/>
      <w:b/>
      <w:bCs/>
      <w:iCs/>
      <w:color w:val="1F497D" w:themeColor="text2"/>
      <w:sz w:val="32"/>
    </w:rPr>
  </w:style>
  <w:style w:type="paragraph" w:styleId="Title">
    <w:name w:val="Title"/>
    <w:basedOn w:val="Normal"/>
    <w:next w:val="Normal"/>
    <w:link w:val="TitleChar"/>
    <w:uiPriority w:val="10"/>
    <w:qFormat/>
    <w:rsid w:val="00656F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656F8C"/>
    <w:rPr>
      <w:rFonts w:asciiTheme="majorHAnsi" w:eastAsiaTheme="majorEastAsia" w:hAnsiTheme="majorHAnsi" w:cstheme="majorBidi"/>
      <w:color w:val="17365D" w:themeColor="text2" w:themeShade="BF"/>
      <w:spacing w:val="5"/>
      <w:kern w:val="28"/>
      <w:sz w:val="52"/>
      <w:szCs w:val="52"/>
    </w:rPr>
  </w:style>
  <w:style w:type="table" w:styleId="LightList-Accent1">
    <w:name w:val="Light List Accent 1"/>
    <w:basedOn w:val="TableNormal"/>
    <w:uiPriority w:val="61"/>
    <w:rsid w:val="00BB23AE"/>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rsid w:val="00630A07"/>
    <w:pPr>
      <w:tabs>
        <w:tab w:val="center" w:pos="4153"/>
        <w:tab w:val="right" w:pos="8306"/>
      </w:tabs>
    </w:pPr>
  </w:style>
  <w:style w:type="character" w:customStyle="1" w:styleId="HeaderChar">
    <w:name w:val="Header Char"/>
    <w:basedOn w:val="DefaultParagraphFont"/>
    <w:link w:val="Header"/>
    <w:rsid w:val="00630A07"/>
    <w:rPr>
      <w:rFonts w:ascii="Arial" w:eastAsia="Times New Roman" w:hAnsi="Arial" w:cs="Times New Roman"/>
      <w:sz w:val="20"/>
      <w:szCs w:val="20"/>
      <w:lang w:eastAsia="en-GB"/>
    </w:rPr>
  </w:style>
  <w:style w:type="paragraph" w:styleId="Footer">
    <w:name w:val="footer"/>
    <w:basedOn w:val="Normal"/>
    <w:link w:val="FooterChar"/>
    <w:uiPriority w:val="99"/>
    <w:rsid w:val="00630A07"/>
    <w:pPr>
      <w:tabs>
        <w:tab w:val="center" w:pos="4153"/>
        <w:tab w:val="right" w:pos="8306"/>
      </w:tabs>
    </w:pPr>
  </w:style>
  <w:style w:type="character" w:customStyle="1" w:styleId="FooterChar">
    <w:name w:val="Footer Char"/>
    <w:basedOn w:val="DefaultParagraphFont"/>
    <w:link w:val="Footer"/>
    <w:uiPriority w:val="99"/>
    <w:rsid w:val="00630A07"/>
    <w:rPr>
      <w:rFonts w:ascii="Arial" w:eastAsia="Times New Roman" w:hAnsi="Arial" w:cs="Times New Roman"/>
      <w:sz w:val="20"/>
      <w:szCs w:val="20"/>
      <w:lang w:eastAsia="en-GB"/>
    </w:rPr>
  </w:style>
  <w:style w:type="character" w:styleId="Hyperlink">
    <w:name w:val="Hyperlink"/>
    <w:rsid w:val="00630A07"/>
    <w:rPr>
      <w:color w:val="0000FF"/>
      <w:u w:val="single"/>
    </w:rPr>
  </w:style>
  <w:style w:type="paragraph" w:styleId="BodyText">
    <w:name w:val="Body Text"/>
    <w:basedOn w:val="Normal"/>
    <w:link w:val="BodyTextChar"/>
    <w:rsid w:val="00630A07"/>
    <w:pPr>
      <w:widowControl w:val="0"/>
      <w:overflowPunct w:val="0"/>
      <w:autoSpaceDE w:val="0"/>
      <w:autoSpaceDN w:val="0"/>
      <w:adjustRightInd w:val="0"/>
      <w:ind w:right="-53"/>
      <w:jc w:val="both"/>
    </w:pPr>
    <w:rPr>
      <w:rFonts w:ascii="Times New Roman" w:hAnsi="Times New Roman"/>
      <w:color w:val="000000"/>
      <w:kern w:val="28"/>
    </w:rPr>
  </w:style>
  <w:style w:type="character" w:customStyle="1" w:styleId="BodyTextChar">
    <w:name w:val="Body Text Char"/>
    <w:basedOn w:val="DefaultParagraphFont"/>
    <w:link w:val="BodyText"/>
    <w:rsid w:val="00630A07"/>
    <w:rPr>
      <w:rFonts w:ascii="Times New Roman" w:eastAsia="Times New Roman" w:hAnsi="Times New Roman" w:cs="Times New Roman"/>
      <w:color w:val="000000"/>
      <w:kern w:val="28"/>
      <w:sz w:val="20"/>
      <w:szCs w:val="20"/>
      <w:lang w:eastAsia="en-GB"/>
    </w:rPr>
  </w:style>
  <w:style w:type="paragraph" w:styleId="BodyText2">
    <w:name w:val="Body Text 2"/>
    <w:basedOn w:val="Normal"/>
    <w:link w:val="BodyText2Char"/>
    <w:rsid w:val="00630A07"/>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rsid w:val="00630A07"/>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630A07"/>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630A07"/>
    <w:rPr>
      <w:rFonts w:ascii="Tahoma" w:hAnsi="Tahoma" w:cs="Tahoma"/>
      <w:sz w:val="16"/>
      <w:szCs w:val="16"/>
    </w:rPr>
  </w:style>
  <w:style w:type="character" w:customStyle="1" w:styleId="BalloonTextChar">
    <w:name w:val="Balloon Text Char"/>
    <w:basedOn w:val="DefaultParagraphFont"/>
    <w:link w:val="BalloonText"/>
    <w:uiPriority w:val="99"/>
    <w:semiHidden/>
    <w:rsid w:val="00630A07"/>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A07"/>
    <w:pPr>
      <w:spacing w:after="0" w:line="240" w:lineRule="auto"/>
    </w:pPr>
    <w:rPr>
      <w:rFonts w:ascii="Arial" w:eastAsia="Times New Roman" w:hAnsi="Arial" w:cs="Times New Roman"/>
      <w:sz w:val="20"/>
      <w:szCs w:val="20"/>
      <w:lang w:eastAsia="en-GB"/>
    </w:rPr>
  </w:style>
  <w:style w:type="paragraph" w:styleId="Heading4">
    <w:name w:val="heading 4"/>
    <w:basedOn w:val="Normal"/>
    <w:next w:val="Normal"/>
    <w:link w:val="Heading4Char"/>
    <w:uiPriority w:val="9"/>
    <w:unhideWhenUsed/>
    <w:qFormat/>
    <w:rsid w:val="00656F8C"/>
    <w:pPr>
      <w:keepNext/>
      <w:keepLines/>
      <w:spacing w:before="200" w:line="276" w:lineRule="auto"/>
      <w:outlineLvl w:val="3"/>
    </w:pPr>
    <w:rPr>
      <w:rFonts w:eastAsiaTheme="majorEastAsia" w:cstheme="majorBidi"/>
      <w:b/>
      <w:bCs/>
      <w:iCs/>
      <w:color w:val="1F497D" w:themeColor="text2"/>
      <w:sz w:val="3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56F8C"/>
    <w:rPr>
      <w:rFonts w:ascii="Arial" w:eastAsiaTheme="majorEastAsia" w:hAnsi="Arial" w:cstheme="majorBidi"/>
      <w:b/>
      <w:bCs/>
      <w:iCs/>
      <w:color w:val="1F497D" w:themeColor="text2"/>
      <w:sz w:val="32"/>
    </w:rPr>
  </w:style>
  <w:style w:type="paragraph" w:styleId="Title">
    <w:name w:val="Title"/>
    <w:basedOn w:val="Normal"/>
    <w:next w:val="Normal"/>
    <w:link w:val="TitleChar"/>
    <w:uiPriority w:val="10"/>
    <w:qFormat/>
    <w:rsid w:val="00656F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656F8C"/>
    <w:rPr>
      <w:rFonts w:asciiTheme="majorHAnsi" w:eastAsiaTheme="majorEastAsia" w:hAnsiTheme="majorHAnsi" w:cstheme="majorBidi"/>
      <w:color w:val="17365D" w:themeColor="text2" w:themeShade="BF"/>
      <w:spacing w:val="5"/>
      <w:kern w:val="28"/>
      <w:sz w:val="52"/>
      <w:szCs w:val="52"/>
    </w:rPr>
  </w:style>
  <w:style w:type="table" w:styleId="LightList-Accent1">
    <w:name w:val="Light List Accent 1"/>
    <w:basedOn w:val="TableNormal"/>
    <w:uiPriority w:val="61"/>
    <w:rsid w:val="00BB23AE"/>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rsid w:val="00630A07"/>
    <w:pPr>
      <w:tabs>
        <w:tab w:val="center" w:pos="4153"/>
        <w:tab w:val="right" w:pos="8306"/>
      </w:tabs>
    </w:pPr>
  </w:style>
  <w:style w:type="character" w:customStyle="1" w:styleId="HeaderChar">
    <w:name w:val="Header Char"/>
    <w:basedOn w:val="DefaultParagraphFont"/>
    <w:link w:val="Header"/>
    <w:rsid w:val="00630A07"/>
    <w:rPr>
      <w:rFonts w:ascii="Arial" w:eastAsia="Times New Roman" w:hAnsi="Arial" w:cs="Times New Roman"/>
      <w:sz w:val="20"/>
      <w:szCs w:val="20"/>
      <w:lang w:eastAsia="en-GB"/>
    </w:rPr>
  </w:style>
  <w:style w:type="paragraph" w:styleId="Footer">
    <w:name w:val="footer"/>
    <w:basedOn w:val="Normal"/>
    <w:link w:val="FooterChar"/>
    <w:uiPriority w:val="99"/>
    <w:rsid w:val="00630A07"/>
    <w:pPr>
      <w:tabs>
        <w:tab w:val="center" w:pos="4153"/>
        <w:tab w:val="right" w:pos="8306"/>
      </w:tabs>
    </w:pPr>
  </w:style>
  <w:style w:type="character" w:customStyle="1" w:styleId="FooterChar">
    <w:name w:val="Footer Char"/>
    <w:basedOn w:val="DefaultParagraphFont"/>
    <w:link w:val="Footer"/>
    <w:uiPriority w:val="99"/>
    <w:rsid w:val="00630A07"/>
    <w:rPr>
      <w:rFonts w:ascii="Arial" w:eastAsia="Times New Roman" w:hAnsi="Arial" w:cs="Times New Roman"/>
      <w:sz w:val="20"/>
      <w:szCs w:val="20"/>
      <w:lang w:eastAsia="en-GB"/>
    </w:rPr>
  </w:style>
  <w:style w:type="character" w:styleId="Hyperlink">
    <w:name w:val="Hyperlink"/>
    <w:rsid w:val="00630A07"/>
    <w:rPr>
      <w:color w:val="0000FF"/>
      <w:u w:val="single"/>
    </w:rPr>
  </w:style>
  <w:style w:type="paragraph" w:styleId="BodyText">
    <w:name w:val="Body Text"/>
    <w:basedOn w:val="Normal"/>
    <w:link w:val="BodyTextChar"/>
    <w:rsid w:val="00630A07"/>
    <w:pPr>
      <w:widowControl w:val="0"/>
      <w:overflowPunct w:val="0"/>
      <w:autoSpaceDE w:val="0"/>
      <w:autoSpaceDN w:val="0"/>
      <w:adjustRightInd w:val="0"/>
      <w:ind w:right="-53"/>
      <w:jc w:val="both"/>
    </w:pPr>
    <w:rPr>
      <w:rFonts w:ascii="Times New Roman" w:hAnsi="Times New Roman"/>
      <w:color w:val="000000"/>
      <w:kern w:val="28"/>
    </w:rPr>
  </w:style>
  <w:style w:type="character" w:customStyle="1" w:styleId="BodyTextChar">
    <w:name w:val="Body Text Char"/>
    <w:basedOn w:val="DefaultParagraphFont"/>
    <w:link w:val="BodyText"/>
    <w:rsid w:val="00630A07"/>
    <w:rPr>
      <w:rFonts w:ascii="Times New Roman" w:eastAsia="Times New Roman" w:hAnsi="Times New Roman" w:cs="Times New Roman"/>
      <w:color w:val="000000"/>
      <w:kern w:val="28"/>
      <w:sz w:val="20"/>
      <w:szCs w:val="20"/>
      <w:lang w:eastAsia="en-GB"/>
    </w:rPr>
  </w:style>
  <w:style w:type="paragraph" w:styleId="BodyText2">
    <w:name w:val="Body Text 2"/>
    <w:basedOn w:val="Normal"/>
    <w:link w:val="BodyText2Char"/>
    <w:rsid w:val="00630A07"/>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rsid w:val="00630A07"/>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630A07"/>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630A07"/>
    <w:rPr>
      <w:rFonts w:ascii="Tahoma" w:hAnsi="Tahoma" w:cs="Tahoma"/>
      <w:sz w:val="16"/>
      <w:szCs w:val="16"/>
    </w:rPr>
  </w:style>
  <w:style w:type="character" w:customStyle="1" w:styleId="BalloonTextChar">
    <w:name w:val="Balloon Text Char"/>
    <w:basedOn w:val="DefaultParagraphFont"/>
    <w:link w:val="BalloonText"/>
    <w:uiPriority w:val="99"/>
    <w:semiHidden/>
    <w:rsid w:val="00630A07"/>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piressmiles.co.uk" TargetMode="External"/><Relationship Id="rId3" Type="http://schemas.openxmlformats.org/officeDocument/2006/relationships/settings" Target="settings.xml"/><Relationship Id="rId7" Type="http://schemas.openxmlformats.org/officeDocument/2006/relationships/hyperlink" Target="mailto:info@spiressmiles.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42A7ED9D</Template>
  <TotalTime>2</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aau</dc:creator>
  <cp:lastModifiedBy>aau</cp:lastModifiedBy>
  <cp:revision>1</cp:revision>
  <dcterms:created xsi:type="dcterms:W3CDTF">2019-09-26T15:13:00Z</dcterms:created>
  <dcterms:modified xsi:type="dcterms:W3CDTF">2019-09-26T15:15:00Z</dcterms:modified>
</cp:coreProperties>
</file>