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87" w:rsidRPr="00DD6F87" w:rsidRDefault="00DD6F87" w:rsidP="00DD6F87">
      <w:pPr>
        <w:keepNext/>
        <w:keepLines/>
        <w:spacing w:before="480" w:after="0" w:line="240" w:lineRule="auto"/>
        <w:jc w:val="center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</w:rPr>
      </w:pPr>
      <w:bookmarkStart w:id="0" w:name="_Toc444795930"/>
      <w:r w:rsidRPr="00DD6F87">
        <w:rPr>
          <w:rFonts w:ascii="Calibri" w:eastAsia="MS Gothic" w:hAnsi="Calibri" w:cs="Times New Roman"/>
          <w:b/>
          <w:bCs/>
          <w:color w:val="345A8A"/>
          <w:sz w:val="32"/>
          <w:szCs w:val="32"/>
        </w:rPr>
        <w:t>Appendix Seve</w:t>
      </w:r>
      <w:bookmarkStart w:id="1" w:name="_GoBack"/>
      <w:bookmarkEnd w:id="1"/>
      <w:r w:rsidRPr="00DD6F87">
        <w:rPr>
          <w:rFonts w:ascii="Calibri" w:eastAsia="MS Gothic" w:hAnsi="Calibri" w:cs="Times New Roman"/>
          <w:b/>
          <w:bCs/>
          <w:color w:val="345A8A"/>
          <w:sz w:val="32"/>
          <w:szCs w:val="32"/>
        </w:rPr>
        <w:t>n– Deactivation of ICD Form</w:t>
      </w:r>
      <w:bookmarkEnd w:id="0"/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</w:rPr>
      </w:pPr>
      <w:r w:rsidRPr="00DD6F87"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</w:rPr>
        <w:t xml:space="preserve">Record of decision and consent to withdrawal of shock therapy in a patient with an Implantable Cardioverter Defibrillator (ICD)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96520</wp:posOffset>
                </wp:positionV>
                <wp:extent cx="3035300" cy="1092200"/>
                <wp:effectExtent l="9525" t="10795" r="1270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F87" w:rsidRDefault="00DD6F87" w:rsidP="00DD6F87">
                            <w:r>
                              <w:t>Attach Patient Identification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7pt;margin-top:7.6pt;width:239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">
                <v:textbox>
                  <w:txbxContent>
                    <w:p w:rsidR="00DD6F87" w:rsidRDefault="00DD6F87" w:rsidP="00DD6F87">
                      <w:r>
                        <w:t>Attach Patient Identification Sticker</w:t>
                      </w:r>
                    </w:p>
                  </w:txbxContent>
                </v:textbox>
              </v:rect>
            </w:pict>
          </mc:Fallback>
        </mc:AlternateConten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Current location of patient: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………………………………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>As a health care professional caring for the above patient I have discussed with the patient and/or their significant others that (</w:t>
      </w:r>
      <w:r w:rsidRPr="00DD6F87">
        <w:rPr>
          <w:rFonts w:ascii="Arial" w:eastAsia="MS Mincho" w:hAnsi="Arial" w:cs="Arial"/>
          <w:b/>
          <w:bCs/>
          <w:color w:val="000000"/>
          <w:sz w:val="24"/>
          <w:szCs w:val="24"/>
        </w:rPr>
        <w:t>please tick</w:t>
      </w: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):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□      </w:t>
      </w:r>
      <w:proofErr w:type="gramStart"/>
      <w:r w:rsidRPr="00DD6F87">
        <w:rPr>
          <w:rFonts w:ascii="Arial" w:eastAsia="MS Mincho" w:hAnsi="Arial" w:cs="Arial"/>
          <w:color w:val="000000"/>
          <w:sz w:val="24"/>
          <w:szCs w:val="24"/>
        </w:rPr>
        <w:t>The</w:t>
      </w:r>
      <w:proofErr w:type="gramEnd"/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 device will no longer provide shock therapy in the event of a ventricular arrhythmia.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□      ICD deactivation will not cause imminent death.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□      ICD deactivation will be carried out non-invasively with an ICD programmer and that it is not painful.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b/>
          <w:bCs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□      I am satisfied that I have obtained the patient’s informed consent to withdraw ICD shock therapy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00"/>
          <w:sz w:val="24"/>
          <w:szCs w:val="24"/>
        </w:rPr>
      </w:pPr>
      <w:proofErr w:type="gramStart"/>
      <w:r w:rsidRPr="00DD6F87">
        <w:rPr>
          <w:rFonts w:ascii="Arial" w:eastAsia="MS Mincho" w:hAnsi="Arial" w:cs="Arial"/>
          <w:b/>
          <w:bCs/>
          <w:color w:val="000000"/>
          <w:sz w:val="24"/>
          <w:szCs w:val="24"/>
        </w:rPr>
        <w:t>or</w:t>
      </w:r>
      <w:proofErr w:type="gramEnd"/>
      <w:r w:rsidRPr="00DD6F87">
        <w:rPr>
          <w:rFonts w:ascii="Arial" w:eastAsia="MS Mincho" w:hAnsi="Arial" w:cs="Arial"/>
          <w:b/>
          <w:bCs/>
          <w:color w:val="000000"/>
          <w:sz w:val="24"/>
          <w:szCs w:val="24"/>
        </w:rPr>
        <w:t xml:space="preserve">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□      I am satisfied that the patient lacks capacity to consent to withdraw from treatment and believe it is the patient’s best interests that ICD therapy should be withdrawn. I have taken into account the relevant view and wishes of those close to the patient and the views of the multidisciplinary team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□      I have informed the cardiac physiologists and/or cardiac specialist nurse at SDH.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Name:………………………………………Position…………………………………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Signature…………………………………..Date:……………………………………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</w:rPr>
      </w:pPr>
      <w:r w:rsidRPr="00DD6F87">
        <w:rPr>
          <w:rFonts w:ascii="Arial" w:eastAsia="MS Mincho" w:hAnsi="Arial" w:cs="Arial"/>
          <w:b/>
          <w:bCs/>
          <w:color w:val="000000"/>
          <w:sz w:val="24"/>
          <w:szCs w:val="24"/>
          <w:u w:val="single"/>
        </w:rPr>
        <w:t xml:space="preserve">To be completed by a cardiac physiologist: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>Date and time device deactivated</w:t>
      </w:r>
      <w:proofErr w:type="gramStart"/>
      <w:r w:rsidRPr="00DD6F87">
        <w:rPr>
          <w:rFonts w:ascii="Arial" w:eastAsia="MS Mincho" w:hAnsi="Arial" w:cs="Arial"/>
          <w:color w:val="000000"/>
          <w:sz w:val="24"/>
          <w:szCs w:val="24"/>
        </w:rPr>
        <w:t>:………………………………………………….</w:t>
      </w:r>
      <w:proofErr w:type="gramEnd"/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DD6F87" w:rsidRPr="00DD6F87" w:rsidRDefault="00DD6F87" w:rsidP="00DD6F87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D6F87">
        <w:rPr>
          <w:rFonts w:ascii="Arial" w:eastAsia="MS Mincho" w:hAnsi="Arial" w:cs="Arial"/>
          <w:color w:val="000000"/>
          <w:sz w:val="24"/>
          <w:szCs w:val="24"/>
        </w:rPr>
        <w:t>Signature of cardiac physiologist</w:t>
      </w:r>
      <w:proofErr w:type="gramStart"/>
      <w:r w:rsidRPr="00DD6F87">
        <w:rPr>
          <w:rFonts w:ascii="Arial" w:eastAsia="MS Mincho" w:hAnsi="Arial" w:cs="Arial"/>
          <w:color w:val="000000"/>
          <w:sz w:val="24"/>
          <w:szCs w:val="24"/>
        </w:rPr>
        <w:t>:…………………….</w:t>
      </w:r>
      <w:proofErr w:type="gramEnd"/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 Print name</w:t>
      </w:r>
      <w:proofErr w:type="gramStart"/>
      <w:r w:rsidRPr="00DD6F87">
        <w:rPr>
          <w:rFonts w:ascii="Arial" w:eastAsia="MS Mincho" w:hAnsi="Arial" w:cs="Arial"/>
          <w:color w:val="000000"/>
          <w:sz w:val="24"/>
          <w:szCs w:val="24"/>
        </w:rPr>
        <w:t>:……………..</w:t>
      </w:r>
      <w:proofErr w:type="gramEnd"/>
      <w:r w:rsidRPr="00DD6F87">
        <w:rPr>
          <w:rFonts w:ascii="Arial" w:eastAsia="MS Mincho" w:hAnsi="Arial" w:cs="Arial"/>
          <w:color w:val="000000"/>
          <w:sz w:val="24"/>
          <w:szCs w:val="24"/>
        </w:rPr>
        <w:t xml:space="preserve"> </w:t>
      </w:r>
    </w:p>
    <w:p w:rsidR="005445AF" w:rsidRDefault="00DD6F87" w:rsidP="00DD6F87">
      <w:pPr>
        <w:autoSpaceDE w:val="0"/>
        <w:autoSpaceDN w:val="0"/>
        <w:adjustRightInd w:val="0"/>
        <w:spacing w:after="0" w:line="240" w:lineRule="auto"/>
      </w:pPr>
      <w:r w:rsidRPr="00DD6F87">
        <w:rPr>
          <w:rFonts w:ascii="Arial" w:eastAsia="MS Mincho" w:hAnsi="Arial" w:cs="Arial"/>
          <w:b/>
          <w:bCs/>
          <w:color w:val="000000"/>
          <w:sz w:val="24"/>
          <w:szCs w:val="24"/>
        </w:rPr>
        <w:t xml:space="preserve">This completed form should be filed in the patient’s medical notes and ICD notes. </w:t>
      </w:r>
    </w:p>
    <w:sectPr w:rsidR="005445AF" w:rsidSect="009E5CEE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E0" w:rsidRDefault="00DD6F87" w:rsidP="00B6005F">
    <w:pPr>
      <w:pStyle w:val="Footer"/>
      <w:framePr w:wrap="around" w:vAnchor="text" w:hAnchor="margin" w:xAlign="right" w:y="1"/>
      <w:tabs>
        <w:tab w:val="center" w:pos="4150"/>
        <w:tab w:val="right" w:pos="8300"/>
      </w:tabs>
      <w:rPr>
        <w:rStyle w:val="PageNumber"/>
      </w:rPr>
    </w:pPr>
    <w:r w:rsidRPr="00B6005F">
      <w:rPr>
        <w:rStyle w:val="PageNumber"/>
      </w:rPr>
      <w:t>[Type text]</w:t>
    </w:r>
    <w:r w:rsidRPr="00B6005F">
      <w:rPr>
        <w:rStyle w:val="PageNumber"/>
      </w:rPr>
      <w:tab/>
      <w:t>[Type text]</w:t>
    </w:r>
    <w:r w:rsidRPr="00B6005F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5E0" w:rsidRDefault="00DD6F87" w:rsidP="00BE72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E0" w:rsidRDefault="00DD6F87" w:rsidP="00B6005F">
    <w:pPr>
      <w:pStyle w:val="Footer"/>
      <w:framePr w:wrap="around" w:vAnchor="text" w:hAnchor="margin" w:xAlign="right" w:y="1"/>
      <w:tabs>
        <w:tab w:val="center" w:pos="4150"/>
        <w:tab w:val="right" w:pos="8300"/>
      </w:tabs>
      <w:rPr>
        <w:rStyle w:val="PageNumber"/>
      </w:rPr>
    </w:pPr>
    <w:r>
      <w:rPr>
        <w:rStyle w:val="PageNumber"/>
      </w:rPr>
      <w:t>Version One</w:t>
    </w:r>
    <w:r w:rsidRPr="00B6005F">
      <w:rPr>
        <w:rStyle w:val="PageNumber"/>
      </w:rPr>
      <w:tab/>
    </w:r>
    <w:r>
      <w:rPr>
        <w:rStyle w:val="PageNumber"/>
      </w:rPr>
      <w:t>Author: Becky Hyland</w:t>
    </w:r>
    <w:r w:rsidRPr="00B6005F"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45E0" w:rsidRDefault="00DD6F87" w:rsidP="00BE72C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7"/>
    <w:rsid w:val="005445AF"/>
    <w:rsid w:val="00D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6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F87"/>
  </w:style>
  <w:style w:type="character" w:styleId="PageNumber">
    <w:name w:val="page number"/>
    <w:uiPriority w:val="99"/>
    <w:semiHidden/>
    <w:unhideWhenUsed/>
    <w:rsid w:val="00DD6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6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F87"/>
  </w:style>
  <w:style w:type="character" w:styleId="PageNumber">
    <w:name w:val="page number"/>
    <w:uiPriority w:val="99"/>
    <w:semiHidden/>
    <w:unhideWhenUsed/>
    <w:rsid w:val="00DD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2020-03-04T11:44:00Z</dcterms:created>
  <dcterms:modified xsi:type="dcterms:W3CDTF">2020-03-04T11:46:00Z</dcterms:modified>
</cp:coreProperties>
</file>