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72" w:rsidRDefault="001F6672" w:rsidP="001F6672">
      <w:pPr>
        <w:spacing w:after="0" w:line="240" w:lineRule="auto"/>
        <w:rPr>
          <w:rFonts w:ascii="Arial" w:eastAsia="Times New Roman" w:hAnsi="Arial" w:cs="Arial"/>
          <w:b/>
          <w:sz w:val="28"/>
          <w:szCs w:val="24"/>
          <w:lang w:eastAsia="en-GB"/>
        </w:rPr>
      </w:pPr>
    </w:p>
    <w:p w:rsidR="001F6672" w:rsidRPr="001F6672" w:rsidRDefault="001F6672" w:rsidP="001F6672">
      <w:pPr>
        <w:spacing w:after="0" w:line="240" w:lineRule="auto"/>
        <w:rPr>
          <w:rFonts w:ascii="Arial" w:eastAsia="Times New Roman" w:hAnsi="Arial" w:cs="Arial"/>
          <w:b/>
          <w:sz w:val="28"/>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383E083B" wp14:editId="3ECEA290">
            <wp:simplePos x="0" y="0"/>
            <wp:positionH relativeFrom="margin">
              <wp:posOffset>5391150</wp:posOffset>
            </wp:positionH>
            <wp:positionV relativeFrom="margin">
              <wp:posOffset>-295275</wp:posOffset>
            </wp:positionV>
            <wp:extent cx="13716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6" cstate="print">
                      <a:extLst>
                        <a:ext uri="{28A0092B-C50C-407E-A947-70E740481C1C}">
                          <a14:useLocalDpi xmlns:a14="http://schemas.microsoft.com/office/drawing/2010/main" val="0"/>
                        </a:ext>
                      </a:extLst>
                    </a:blip>
                    <a:srcRect l="46049" b="24131"/>
                    <a:stretch/>
                  </pic:blipFill>
                  <pic:spPr bwMode="auto">
                    <a:xfrm>
                      <a:off x="0" y="0"/>
                      <a:ext cx="137160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6672">
        <w:rPr>
          <w:rFonts w:ascii="Arial" w:eastAsia="Times New Roman" w:hAnsi="Arial" w:cs="Arial"/>
          <w:b/>
          <w:sz w:val="28"/>
          <w:szCs w:val="24"/>
          <w:lang w:eastAsia="en-GB"/>
        </w:rPr>
        <w:t>Diagnostic Sem</w:t>
      </w:r>
      <w:r>
        <w:rPr>
          <w:rFonts w:ascii="Arial" w:eastAsia="Times New Roman" w:hAnsi="Arial" w:cs="Arial"/>
          <w:b/>
          <w:sz w:val="28"/>
          <w:szCs w:val="24"/>
          <w:lang w:eastAsia="en-GB"/>
        </w:rPr>
        <w:t xml:space="preserve">en Analysis (Male Fertility </w:t>
      </w:r>
      <w:r w:rsidRPr="001F6672">
        <w:rPr>
          <w:rFonts w:ascii="Arial" w:eastAsia="Times New Roman" w:hAnsi="Arial" w:cs="Arial"/>
          <w:b/>
          <w:sz w:val="28"/>
          <w:szCs w:val="24"/>
          <w:lang w:eastAsia="en-GB"/>
        </w:rPr>
        <w:t>Testing)</w:t>
      </w:r>
      <w:r w:rsidRPr="001F6672">
        <w:rPr>
          <w:rFonts w:ascii="Arial" w:eastAsia="Times New Roman" w:hAnsi="Arial" w:cs="Arial"/>
          <w:noProof/>
          <w:sz w:val="24"/>
          <w:szCs w:val="24"/>
          <w:lang w:eastAsia="en-GB"/>
        </w:rPr>
        <w:t xml:space="preserve"> </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Semen Analysis – what is it?</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About one couple in every 6 have difficulty in conceiving, and some of these (about 1/3) could be due to a sperm-related problem.  Sperm-related problems can range from the complete absence of sperm, to having low numbers of sperm or simply poor sperm quality (damaged sperm). The only reliable method we have for detecting these is by semen analysis (semen testing).  Semen analysis is basically the microscopic examination of the semen to see how many sperm there are and whether they function correctly.  The results of all the semen analysis tests will indicate whether or not a male fertility factor is involved and help your decisions about appropriate treatment.</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How do I make a semen analysis appointment? </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Appointments are only made after your GP or fertility specialist decides that a semen analysis is needed.</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You will be given a form to hand in and also a specimen container.  If you lose your container please collect another one from your GP or fertility specialist.  You will need to telephone the laboratory to make an appointment (please see below), these are only</w:t>
      </w:r>
      <w:r>
        <w:rPr>
          <w:rFonts w:ascii="Arial" w:eastAsia="Times New Roman" w:hAnsi="Arial" w:cs="Arial"/>
          <w:sz w:val="24"/>
          <w:szCs w:val="24"/>
          <w:lang w:eastAsia="en-GB"/>
        </w:rPr>
        <w:t xml:space="preserve"> </w:t>
      </w:r>
      <w:r w:rsidRPr="001F6672">
        <w:rPr>
          <w:rFonts w:ascii="Arial" w:eastAsia="Times New Roman" w:hAnsi="Arial" w:cs="Arial"/>
          <w:sz w:val="24"/>
          <w:szCs w:val="24"/>
          <w:lang w:eastAsia="en-GB"/>
        </w:rPr>
        <w:t>available on Tuesday mornings. We ask that you attend as close to your appointment time as possible.  If you are more than 30 minutes late may not be able to test the sample and you will have to re-book.  You need to allow plenty of time to get to us, especially if travelling by car as parking is sometimes difficult. If, for any reason, you cannot keep the appointment, please telephone us on the number below.  </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Booking an appointment</w:t>
      </w:r>
    </w:p>
    <w:p w:rsidR="001F6672" w:rsidRPr="001F6672" w:rsidRDefault="001F6672" w:rsidP="001F6672">
      <w:pPr>
        <w:numPr>
          <w:ilvl w:val="0"/>
          <w:numId w:val="1"/>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b/>
          <w:bCs/>
          <w:sz w:val="24"/>
          <w:szCs w:val="24"/>
          <w:lang w:eastAsia="en-GB"/>
        </w:rPr>
        <w:t>You must book a semen analysis appointment</w:t>
      </w:r>
      <w:r w:rsidRPr="001F6672">
        <w:rPr>
          <w:rFonts w:ascii="Arial" w:eastAsia="Times New Roman" w:hAnsi="Arial" w:cs="Arial"/>
          <w:sz w:val="24"/>
          <w:szCs w:val="24"/>
          <w:lang w:eastAsia="en-GB"/>
        </w:rPr>
        <w:t xml:space="preserve"> – your test will </w:t>
      </w:r>
      <w:r w:rsidRPr="001F6672">
        <w:rPr>
          <w:rFonts w:ascii="Arial" w:eastAsia="Times New Roman" w:hAnsi="Arial" w:cs="Arial"/>
          <w:b/>
          <w:bCs/>
          <w:sz w:val="24"/>
          <w:szCs w:val="24"/>
          <w:lang w:eastAsia="en-GB"/>
        </w:rPr>
        <w:t>not be</w:t>
      </w:r>
      <w:r w:rsidRPr="001F6672">
        <w:rPr>
          <w:rFonts w:ascii="Arial" w:eastAsia="Times New Roman" w:hAnsi="Arial" w:cs="Arial"/>
          <w:sz w:val="24"/>
          <w:szCs w:val="24"/>
          <w:lang w:eastAsia="en-GB"/>
        </w:rPr>
        <w:t xml:space="preserve"> performed without one.  Appointments are Tuesdays - from 8.30am to 10.10am.</w:t>
      </w:r>
    </w:p>
    <w:p w:rsidR="001F6672" w:rsidRPr="001F6672" w:rsidRDefault="001F6672" w:rsidP="001F6672">
      <w:pPr>
        <w:numPr>
          <w:ilvl w:val="0"/>
          <w:numId w:val="1"/>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Telephone the Microbiology Laboratory for an appointment 01722 429105 (the laboratory is open Monday to Friday between 9am to 5pm).  The Laboratory is closed on Bank Holidays.</w:t>
      </w:r>
    </w:p>
    <w:p w:rsidR="001F6672" w:rsidRPr="001F6672" w:rsidRDefault="001F6672" w:rsidP="001F6672">
      <w:pPr>
        <w:numPr>
          <w:ilvl w:val="0"/>
          <w:numId w:val="1"/>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Please note that you must not have any sexual activity for 48 hours before providing the sample. But your abstinence period should be for no more than 7 days.</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Where is the Laboratory?</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The sample is tested by the Microbiology Department at Salisbury NHS Foundation Trust (Salisbury District Hospital).  The sample and the form should be taken to the Pathology Reception on the day of your appointment.  This is on level 3 of the main hospital, just behind the main entrance.  Pathology Reception opens at 8am on Tuesdays.  </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How to collect and deliver the sample</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Collecting your sample:</w:t>
      </w:r>
    </w:p>
    <w:p w:rsidR="001F6672" w:rsidRPr="001F6672" w:rsidRDefault="001F6672" w:rsidP="001F6672">
      <w:pPr>
        <w:numPr>
          <w:ilvl w:val="0"/>
          <w:numId w:val="2"/>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your</w:t>
      </w:r>
      <w:proofErr w:type="gramEnd"/>
      <w:r w:rsidRPr="001F6672">
        <w:rPr>
          <w:rFonts w:ascii="Arial" w:eastAsia="Times New Roman" w:hAnsi="Arial" w:cs="Arial"/>
          <w:sz w:val="24"/>
          <w:szCs w:val="24"/>
          <w:lang w:eastAsia="en-GB"/>
        </w:rPr>
        <w:t xml:space="preserve"> sample should be collected in the morning.</w:t>
      </w:r>
    </w:p>
    <w:p w:rsidR="001F6672" w:rsidRPr="001F6672" w:rsidRDefault="001F6672" w:rsidP="001F6672">
      <w:pPr>
        <w:numPr>
          <w:ilvl w:val="0"/>
          <w:numId w:val="2"/>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abstain</w:t>
      </w:r>
      <w:proofErr w:type="gramEnd"/>
      <w:r w:rsidRPr="001F6672">
        <w:rPr>
          <w:rFonts w:ascii="Arial" w:eastAsia="Times New Roman" w:hAnsi="Arial" w:cs="Arial"/>
          <w:sz w:val="24"/>
          <w:szCs w:val="24"/>
          <w:lang w:eastAsia="en-GB"/>
        </w:rPr>
        <w:t xml:space="preserve"> from sexual activity for 48 hours (but no longer than 7 days) before collecting the sample.</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Before producing your sample:</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wash</w:t>
      </w:r>
      <w:proofErr w:type="gramEnd"/>
      <w:r w:rsidRPr="001F6672">
        <w:rPr>
          <w:rFonts w:ascii="Arial" w:eastAsia="Times New Roman" w:hAnsi="Arial" w:cs="Arial"/>
          <w:sz w:val="24"/>
          <w:szCs w:val="24"/>
          <w:lang w:eastAsia="en-GB"/>
        </w:rPr>
        <w:t xml:space="preserve"> your hands and genital area with soap and water; please ensure complete removal of all soap residues and dry yourself thoroughly.</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lastRenderedPageBreak/>
        <w:t>use</w:t>
      </w:r>
      <w:proofErr w:type="gramEnd"/>
      <w:r w:rsidRPr="001F6672">
        <w:rPr>
          <w:rFonts w:ascii="Arial" w:eastAsia="Times New Roman" w:hAnsi="Arial" w:cs="Arial"/>
          <w:sz w:val="24"/>
          <w:szCs w:val="24"/>
          <w:lang w:eastAsia="en-GB"/>
        </w:rPr>
        <w:t xml:space="preserve"> only the container provided (if you do not have one please collect one from your GP or fertility specialist).  </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do</w:t>
      </w:r>
      <w:proofErr w:type="gramEnd"/>
      <w:r w:rsidRPr="001F6672">
        <w:rPr>
          <w:rFonts w:ascii="Arial" w:eastAsia="Times New Roman" w:hAnsi="Arial" w:cs="Arial"/>
          <w:sz w:val="24"/>
          <w:szCs w:val="24"/>
          <w:lang w:eastAsia="en-GB"/>
        </w:rPr>
        <w:t xml:space="preserve"> not open the container until you are ready to produce the sample.</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collect</w:t>
      </w:r>
      <w:proofErr w:type="gramEnd"/>
      <w:r w:rsidRPr="001F6672">
        <w:rPr>
          <w:rFonts w:ascii="Arial" w:eastAsia="Times New Roman" w:hAnsi="Arial" w:cs="Arial"/>
          <w:sz w:val="24"/>
          <w:szCs w:val="24"/>
          <w:lang w:eastAsia="en-GB"/>
        </w:rPr>
        <w:t xml:space="preserve"> the sample by masturbation, collecting the entire specimen directly into the container.  The first part of the sample contains most of the sperm so if some is lost it will affect the overall test.  If a whole sample is not collected please state clearly on your request form “incomplete”.</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do</w:t>
      </w:r>
      <w:proofErr w:type="gramEnd"/>
      <w:r w:rsidRPr="001F6672">
        <w:rPr>
          <w:rFonts w:ascii="Arial" w:eastAsia="Times New Roman" w:hAnsi="Arial" w:cs="Arial"/>
          <w:sz w:val="24"/>
          <w:szCs w:val="24"/>
          <w:lang w:eastAsia="en-GB"/>
        </w:rPr>
        <w:t xml:space="preserve"> </w:t>
      </w:r>
      <w:r w:rsidRPr="001F6672">
        <w:rPr>
          <w:rFonts w:ascii="Arial" w:eastAsia="Times New Roman" w:hAnsi="Arial" w:cs="Arial"/>
          <w:b/>
          <w:bCs/>
          <w:sz w:val="24"/>
          <w:szCs w:val="24"/>
          <w:lang w:eastAsia="en-GB"/>
        </w:rPr>
        <w:t>not</w:t>
      </w:r>
      <w:r w:rsidRPr="001F6672">
        <w:rPr>
          <w:rFonts w:ascii="Arial" w:eastAsia="Times New Roman" w:hAnsi="Arial" w:cs="Arial"/>
          <w:sz w:val="24"/>
          <w:szCs w:val="24"/>
          <w:lang w:eastAsia="en-GB"/>
        </w:rPr>
        <w:t xml:space="preserve"> use a sheath or condom for collection as they are harmful to sperm.</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after</w:t>
      </w:r>
      <w:proofErr w:type="gramEnd"/>
      <w:r w:rsidRPr="001F6672">
        <w:rPr>
          <w:rFonts w:ascii="Arial" w:eastAsia="Times New Roman" w:hAnsi="Arial" w:cs="Arial"/>
          <w:sz w:val="24"/>
          <w:szCs w:val="24"/>
          <w:lang w:eastAsia="en-GB"/>
        </w:rPr>
        <w:t xml:space="preserve"> sample collection seal the container with the lid immediately; make sure the lid is on tightly. </w:t>
      </w:r>
    </w:p>
    <w:p w:rsidR="001F6672" w:rsidRPr="001F6672" w:rsidRDefault="001F6672" w:rsidP="001F6672">
      <w:pPr>
        <w:numPr>
          <w:ilvl w:val="0"/>
          <w:numId w:val="3"/>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 xml:space="preserve">once your sample has been produced into the container and the lid tightly closed, make sure that you write the following information on the container label: </w:t>
      </w:r>
    </w:p>
    <w:p w:rsidR="001F6672" w:rsidRPr="001F6672" w:rsidRDefault="001F6672" w:rsidP="001F6672">
      <w:pPr>
        <w:numPr>
          <w:ilvl w:val="1"/>
          <w:numId w:val="3"/>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your surname (last or family name)</w:t>
      </w:r>
    </w:p>
    <w:p w:rsidR="001F6672" w:rsidRPr="001F6672" w:rsidRDefault="001F6672" w:rsidP="001F6672">
      <w:pPr>
        <w:numPr>
          <w:ilvl w:val="1"/>
          <w:numId w:val="3"/>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your forename (Christian or first name)</w:t>
      </w:r>
    </w:p>
    <w:p w:rsidR="001F6672" w:rsidRPr="001F6672" w:rsidRDefault="001F6672" w:rsidP="001F6672">
      <w:pPr>
        <w:numPr>
          <w:ilvl w:val="1"/>
          <w:numId w:val="3"/>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your date of birth </w:t>
      </w:r>
    </w:p>
    <w:p w:rsidR="001F6672" w:rsidRPr="001F6672" w:rsidRDefault="001F6672" w:rsidP="001F6672">
      <w:pPr>
        <w:numPr>
          <w:ilvl w:val="1"/>
          <w:numId w:val="3"/>
        </w:num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the date and time you collected the sample</w:t>
      </w:r>
    </w:p>
    <w:p w:rsidR="001F6672" w:rsidRPr="001F6672" w:rsidRDefault="001F6672" w:rsidP="001F6672">
      <w:pPr>
        <w:numPr>
          <w:ilvl w:val="1"/>
          <w:numId w:val="3"/>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your</w:t>
      </w:r>
      <w:proofErr w:type="gramEnd"/>
      <w:r w:rsidRPr="001F6672">
        <w:rPr>
          <w:rFonts w:ascii="Arial" w:eastAsia="Times New Roman" w:hAnsi="Arial" w:cs="Arial"/>
          <w:sz w:val="24"/>
          <w:szCs w:val="24"/>
          <w:lang w:eastAsia="en-GB"/>
        </w:rPr>
        <w:t xml:space="preserve"> Hospital or NHS Number (if known).</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Delivering the sample to the hospital</w:t>
      </w:r>
    </w:p>
    <w:p w:rsidR="001F6672" w:rsidRPr="001F6672" w:rsidRDefault="001F6672" w:rsidP="001F6672">
      <w:pPr>
        <w:numPr>
          <w:ilvl w:val="0"/>
          <w:numId w:val="4"/>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keep</w:t>
      </w:r>
      <w:proofErr w:type="gramEnd"/>
      <w:r w:rsidRPr="001F6672">
        <w:rPr>
          <w:rFonts w:ascii="Arial" w:eastAsia="Times New Roman" w:hAnsi="Arial" w:cs="Arial"/>
          <w:sz w:val="24"/>
          <w:szCs w:val="24"/>
          <w:lang w:eastAsia="en-GB"/>
        </w:rPr>
        <w:t xml:space="preserve"> the sample close to the body whilst travelling to the laboratory (for example, in a pocket near to your body), as sperm are sensitive to extremes of temperature.</w:t>
      </w:r>
    </w:p>
    <w:p w:rsidR="001F6672" w:rsidRPr="001F6672" w:rsidRDefault="001F6672" w:rsidP="001F6672">
      <w:pPr>
        <w:numPr>
          <w:ilvl w:val="0"/>
          <w:numId w:val="4"/>
        </w:num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to</w:t>
      </w:r>
      <w:proofErr w:type="gramEnd"/>
      <w:r w:rsidRPr="001F6672">
        <w:rPr>
          <w:rFonts w:ascii="Arial" w:eastAsia="Times New Roman" w:hAnsi="Arial" w:cs="Arial"/>
          <w:sz w:val="24"/>
          <w:szCs w:val="24"/>
          <w:lang w:eastAsia="en-GB"/>
        </w:rPr>
        <w:t xml:space="preserve"> ensure the test results will be accurate, please aim to deliver the sample within 1 hour of its production.  </w:t>
      </w:r>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When you arrive – what to expect</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 xml:space="preserve">When you arrive at the hospital you should take your sample to the Pathology Reception.  You will be asked to complete a tick-box form consisting of questions on abstinence times, transportation, time of production and whether you followed all instructions when producing the sample </w:t>
      </w:r>
      <w:r w:rsidR="00604379">
        <w:rPr>
          <w:rFonts w:ascii="Arial" w:eastAsia="Times New Roman" w:hAnsi="Arial" w:cs="Arial"/>
          <w:sz w:val="24"/>
          <w:szCs w:val="24"/>
          <w:lang w:eastAsia="en-GB"/>
        </w:rPr>
        <w:t xml:space="preserve"> e.g.</w:t>
      </w:r>
      <w:r w:rsidRPr="001F6672">
        <w:rPr>
          <w:rFonts w:ascii="Arial" w:eastAsia="Times New Roman" w:hAnsi="Arial" w:cs="Arial"/>
          <w:sz w:val="24"/>
          <w:szCs w:val="24"/>
          <w:lang w:eastAsia="en-GB"/>
        </w:rPr>
        <w:t xml:space="preserve"> no condoms.</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proofErr w:type="gramStart"/>
      <w:r w:rsidRPr="001F6672">
        <w:rPr>
          <w:rFonts w:ascii="Arial" w:eastAsia="Times New Roman" w:hAnsi="Arial" w:cs="Arial"/>
          <w:sz w:val="24"/>
          <w:szCs w:val="24"/>
          <w:lang w:eastAsia="en-GB"/>
        </w:rPr>
        <w:t>If you have any difficulties with the collection and delivery of your sample please contact the laboratory on telephone number 01722 429105.</w:t>
      </w:r>
      <w:proofErr w:type="gramEnd"/>
    </w:p>
    <w:p w:rsidR="001F6672" w:rsidRPr="001F6672" w:rsidRDefault="001F6672" w:rsidP="001F6672">
      <w:pPr>
        <w:spacing w:after="0"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How are the sperm tested?</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We examine a number of important sperm factors which all contribute towards a man’s ability to fertilize.  </w:t>
      </w:r>
    </w:p>
    <w:p w:rsidR="001F6672" w:rsidRPr="001F6672" w:rsidRDefault="001F6672" w:rsidP="001F6672">
      <w:pPr>
        <w:spacing w:before="100" w:beforeAutospacing="1" w:after="100" w:afterAutospacing="1" w:line="240" w:lineRule="auto"/>
        <w:rPr>
          <w:rFonts w:ascii="Arial" w:eastAsia="Times New Roman" w:hAnsi="Arial" w:cs="Arial"/>
          <w:b/>
          <w:sz w:val="24"/>
          <w:szCs w:val="24"/>
          <w:lang w:eastAsia="en-GB"/>
        </w:rPr>
      </w:pPr>
      <w:r w:rsidRPr="001F6672">
        <w:rPr>
          <w:rFonts w:ascii="Arial" w:eastAsia="Times New Roman" w:hAnsi="Arial" w:cs="Arial"/>
          <w:b/>
          <w:sz w:val="24"/>
          <w:szCs w:val="24"/>
          <w:lang w:eastAsia="en-GB"/>
        </w:rPr>
        <w:t>Sperm concentration (or ‘sperm count’)</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This is the number of sperm (in millions) per millilitre (ml) of semen.  This is done under the microscope using a specialised counting chamber. </w:t>
      </w:r>
    </w:p>
    <w:p w:rsidR="001F6672" w:rsidRPr="001F6672" w:rsidRDefault="001F6672" w:rsidP="001F6672">
      <w:pPr>
        <w:spacing w:before="100" w:beforeAutospacing="1" w:after="100" w:afterAutospacing="1" w:line="240" w:lineRule="auto"/>
        <w:rPr>
          <w:rFonts w:ascii="Arial" w:eastAsia="Times New Roman" w:hAnsi="Arial" w:cs="Arial"/>
          <w:b/>
          <w:sz w:val="24"/>
          <w:szCs w:val="24"/>
          <w:lang w:eastAsia="en-GB"/>
        </w:rPr>
      </w:pPr>
      <w:r w:rsidRPr="001F6672">
        <w:rPr>
          <w:rFonts w:ascii="Arial" w:eastAsia="Times New Roman" w:hAnsi="Arial" w:cs="Arial"/>
          <w:b/>
          <w:sz w:val="24"/>
          <w:szCs w:val="24"/>
          <w:lang w:eastAsia="en-GB"/>
        </w:rPr>
        <w:t>Sperm motility</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Sperm are graded on their ability to swim, the fast, forward swimming sperm being the most fertile.  </w:t>
      </w:r>
    </w:p>
    <w:p w:rsidR="001F6672" w:rsidRPr="001F6672" w:rsidRDefault="001F6672" w:rsidP="001F6672">
      <w:pPr>
        <w:spacing w:before="100" w:beforeAutospacing="1" w:after="100" w:afterAutospacing="1" w:line="240" w:lineRule="auto"/>
        <w:rPr>
          <w:rFonts w:ascii="Arial" w:eastAsia="Times New Roman" w:hAnsi="Arial" w:cs="Arial"/>
          <w:b/>
          <w:sz w:val="24"/>
          <w:szCs w:val="24"/>
          <w:lang w:eastAsia="en-GB"/>
        </w:rPr>
      </w:pPr>
      <w:r w:rsidRPr="001F6672">
        <w:rPr>
          <w:rFonts w:ascii="Arial" w:eastAsia="Times New Roman" w:hAnsi="Arial" w:cs="Arial"/>
          <w:b/>
          <w:sz w:val="24"/>
          <w:szCs w:val="24"/>
          <w:lang w:eastAsia="en-GB"/>
        </w:rPr>
        <w:t>Sperm morphology</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 xml:space="preserve">The shape and size of the sperm are assessed and the </w:t>
      </w:r>
      <w:proofErr w:type="gramStart"/>
      <w:r w:rsidRPr="001F6672">
        <w:rPr>
          <w:rFonts w:ascii="Arial" w:eastAsia="Times New Roman" w:hAnsi="Arial" w:cs="Arial"/>
          <w:sz w:val="24"/>
          <w:szCs w:val="24"/>
          <w:lang w:eastAsia="en-GB"/>
        </w:rPr>
        <w:t>number</w:t>
      </w:r>
      <w:proofErr w:type="gramEnd"/>
      <w:r w:rsidRPr="001F6672">
        <w:rPr>
          <w:rFonts w:ascii="Arial" w:eastAsia="Times New Roman" w:hAnsi="Arial" w:cs="Arial"/>
          <w:sz w:val="24"/>
          <w:szCs w:val="24"/>
          <w:lang w:eastAsia="en-GB"/>
        </w:rPr>
        <w:t xml:space="preserve"> (expressed as a percentage) which are normal are reported.  </w:t>
      </w:r>
    </w:p>
    <w:p w:rsidR="001F6672" w:rsidRPr="001F6672" w:rsidRDefault="001F6672" w:rsidP="001F6672">
      <w:pPr>
        <w:spacing w:before="100" w:beforeAutospacing="1" w:after="100" w:afterAutospacing="1" w:line="240" w:lineRule="auto"/>
        <w:rPr>
          <w:rFonts w:ascii="Arial" w:eastAsia="Times New Roman" w:hAnsi="Arial" w:cs="Arial"/>
          <w:b/>
          <w:sz w:val="28"/>
          <w:szCs w:val="28"/>
          <w:lang w:eastAsia="en-GB"/>
        </w:rPr>
      </w:pPr>
      <w:r w:rsidRPr="001F6672">
        <w:rPr>
          <w:rFonts w:ascii="Arial" w:eastAsia="Times New Roman" w:hAnsi="Arial" w:cs="Arial"/>
          <w:b/>
          <w:sz w:val="28"/>
          <w:szCs w:val="28"/>
          <w:lang w:eastAsia="en-GB"/>
        </w:rPr>
        <w:lastRenderedPageBreak/>
        <w:t>Results</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Results are normally posted back to the referring doctor within a week.  Please ensure that you have arranged a follow-up appointment with your doctor or fertility specialist. We are not allowed to give or discuss results directly with patients.</w:t>
      </w:r>
    </w:p>
    <w:p w:rsidR="001F6672" w:rsidRPr="001F6672" w:rsidRDefault="001F6672" w:rsidP="001F6672">
      <w:pPr>
        <w:spacing w:before="100" w:beforeAutospacing="1" w:after="100" w:afterAutospacing="1"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Quality Assurance</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The laboratory aims to provide a good quality service and so is enrolled on the UK National External Quality Assurance Scheme (UKNEQAS).</w:t>
      </w:r>
    </w:p>
    <w:p w:rsidR="001F6672" w:rsidRPr="001F6672" w:rsidRDefault="001F6672" w:rsidP="001F6672">
      <w:pPr>
        <w:spacing w:before="100" w:beforeAutospacing="1" w:after="100" w:afterAutospacing="1" w:line="240" w:lineRule="auto"/>
        <w:rPr>
          <w:rFonts w:ascii="Arial" w:eastAsia="Times New Roman" w:hAnsi="Arial" w:cs="Arial"/>
          <w:b/>
          <w:sz w:val="28"/>
          <w:szCs w:val="24"/>
          <w:lang w:eastAsia="en-GB"/>
        </w:rPr>
      </w:pPr>
      <w:r w:rsidRPr="001F6672">
        <w:rPr>
          <w:rFonts w:ascii="Arial" w:eastAsia="Times New Roman" w:hAnsi="Arial" w:cs="Arial"/>
          <w:b/>
          <w:sz w:val="28"/>
          <w:szCs w:val="24"/>
          <w:lang w:eastAsia="en-GB"/>
        </w:rPr>
        <w:t>Queries</w:t>
      </w:r>
    </w:p>
    <w:p w:rsidR="001F6672" w:rsidRPr="001F6672" w:rsidRDefault="001F6672" w:rsidP="001F6672">
      <w:pPr>
        <w:spacing w:before="100" w:beforeAutospacing="1" w:after="100" w:afterAutospacing="1" w:line="240" w:lineRule="auto"/>
        <w:rPr>
          <w:rFonts w:ascii="Arial" w:eastAsia="Times New Roman" w:hAnsi="Arial" w:cs="Arial"/>
          <w:sz w:val="24"/>
          <w:szCs w:val="24"/>
          <w:lang w:eastAsia="en-GB"/>
        </w:rPr>
      </w:pPr>
      <w:r w:rsidRPr="001F6672">
        <w:rPr>
          <w:rFonts w:ascii="Arial" w:eastAsia="Times New Roman" w:hAnsi="Arial" w:cs="Arial"/>
          <w:sz w:val="24"/>
          <w:szCs w:val="24"/>
          <w:lang w:eastAsia="en-GB"/>
        </w:rPr>
        <w:t>If you have any queries regarding this test, please contact us on 01722 429105 between 9 am – 5pm Monday to Friday.   </w:t>
      </w:r>
    </w:p>
    <w:p w:rsidR="001F6672" w:rsidRDefault="001F6672" w:rsidP="001F6672">
      <w:pPr>
        <w:spacing w:after="0" w:line="240" w:lineRule="auto"/>
        <w:rPr>
          <w:rFonts w:ascii="Arial" w:eastAsia="Times New Roman" w:hAnsi="Arial" w:cs="Arial"/>
          <w:sz w:val="24"/>
          <w:szCs w:val="24"/>
          <w:lang w:eastAsia="en-GB"/>
        </w:rPr>
      </w:pPr>
    </w:p>
    <w:p w:rsidR="001F6672" w:rsidRPr="001F6672" w:rsidRDefault="001F6672" w:rsidP="001F6672">
      <w:pPr>
        <w:spacing w:after="0" w:line="240" w:lineRule="auto"/>
        <w:rPr>
          <w:rFonts w:ascii="Arial" w:eastAsia="Times New Roman" w:hAnsi="Arial" w:cs="Arial"/>
          <w:sz w:val="20"/>
          <w:szCs w:val="24"/>
          <w:lang w:eastAsia="en-GB"/>
        </w:rPr>
      </w:pP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Author:  Wendy Thornton</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Role:  Laboratory Administrator </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Date written:  March 2007</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 xml:space="preserve">Last revised: </w:t>
      </w:r>
      <w:r w:rsidR="009458FC">
        <w:rPr>
          <w:rFonts w:ascii="Arial" w:eastAsia="Times New Roman" w:hAnsi="Arial" w:cs="Arial"/>
          <w:sz w:val="20"/>
          <w:szCs w:val="24"/>
          <w:lang w:eastAsia="en-GB"/>
        </w:rPr>
        <w:t>May</w:t>
      </w:r>
      <w:r w:rsidRPr="001F6672">
        <w:rPr>
          <w:rFonts w:ascii="Arial" w:eastAsia="Times New Roman" w:hAnsi="Arial" w:cs="Arial"/>
          <w:sz w:val="20"/>
          <w:szCs w:val="24"/>
          <w:lang w:eastAsia="en-GB"/>
        </w:rPr>
        <w:t xml:space="preserve"> 2020</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Review date: April 2023</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Version: 2.</w:t>
      </w:r>
      <w:r w:rsidR="009458FC">
        <w:rPr>
          <w:rFonts w:ascii="Arial" w:eastAsia="Times New Roman" w:hAnsi="Arial" w:cs="Arial"/>
          <w:sz w:val="20"/>
          <w:szCs w:val="24"/>
          <w:lang w:eastAsia="en-GB"/>
        </w:rPr>
        <w:t>4</w:t>
      </w:r>
    </w:p>
    <w:p w:rsidR="00240DC6" w:rsidRPr="001F6672" w:rsidRDefault="009458FC">
      <w:pPr>
        <w:rPr>
          <w:rFonts w:ascii="Arial" w:hAnsi="Arial" w:cs="Arial"/>
          <w:sz w:val="20"/>
          <w:szCs w:val="24"/>
        </w:rPr>
      </w:pPr>
      <w:bookmarkStart w:id="0" w:name="_GoBack"/>
      <w:bookmarkEnd w:id="0"/>
    </w:p>
    <w:sectPr w:rsidR="00240DC6" w:rsidRPr="001F6672" w:rsidSect="001F6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C3B"/>
    <w:multiLevelType w:val="multilevel"/>
    <w:tmpl w:val="E9E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45D0F"/>
    <w:multiLevelType w:val="multilevel"/>
    <w:tmpl w:val="C69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328FD"/>
    <w:multiLevelType w:val="multilevel"/>
    <w:tmpl w:val="4F66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81971"/>
    <w:multiLevelType w:val="multilevel"/>
    <w:tmpl w:val="66D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2"/>
    <w:rsid w:val="001F6672"/>
    <w:rsid w:val="00346908"/>
    <w:rsid w:val="00604379"/>
    <w:rsid w:val="00656F8C"/>
    <w:rsid w:val="007C19CD"/>
    <w:rsid w:val="009458FC"/>
    <w:rsid w:val="00BB0B3F"/>
    <w:rsid w:val="00BB23AE"/>
    <w:rsid w:val="00F2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6672"/>
    <w:rPr>
      <w:b/>
      <w:bCs/>
    </w:rPr>
  </w:style>
  <w:style w:type="paragraph" w:customStyle="1" w:styleId="linetitle">
    <w:name w:val="line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6672"/>
    <w:rPr>
      <w:b/>
      <w:bCs/>
    </w:rPr>
  </w:style>
  <w:style w:type="paragraph" w:customStyle="1" w:styleId="linetitle">
    <w:name w:val="line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8520">
      <w:bodyDiv w:val="1"/>
      <w:marLeft w:val="0"/>
      <w:marRight w:val="0"/>
      <w:marTop w:val="0"/>
      <w:marBottom w:val="0"/>
      <w:divBdr>
        <w:top w:val="none" w:sz="0" w:space="0" w:color="auto"/>
        <w:left w:val="none" w:sz="0" w:space="0" w:color="auto"/>
        <w:bottom w:val="none" w:sz="0" w:space="0" w:color="auto"/>
        <w:right w:val="none" w:sz="0" w:space="0" w:color="auto"/>
      </w:divBdr>
      <w:divsChild>
        <w:div w:id="805968369">
          <w:marLeft w:val="0"/>
          <w:marRight w:val="0"/>
          <w:marTop w:val="0"/>
          <w:marBottom w:val="0"/>
          <w:divBdr>
            <w:top w:val="none" w:sz="0" w:space="0" w:color="auto"/>
            <w:left w:val="none" w:sz="0" w:space="0" w:color="auto"/>
            <w:bottom w:val="none" w:sz="0" w:space="0" w:color="auto"/>
            <w:right w:val="none" w:sz="0" w:space="0" w:color="auto"/>
          </w:divBdr>
        </w:div>
        <w:div w:id="843320567">
          <w:marLeft w:val="0"/>
          <w:marRight w:val="0"/>
          <w:marTop w:val="0"/>
          <w:marBottom w:val="0"/>
          <w:divBdr>
            <w:top w:val="none" w:sz="0" w:space="0" w:color="auto"/>
            <w:left w:val="none" w:sz="0" w:space="0" w:color="auto"/>
            <w:bottom w:val="none" w:sz="0" w:space="0" w:color="auto"/>
            <w:right w:val="none" w:sz="0" w:space="0" w:color="auto"/>
          </w:divBdr>
        </w:div>
        <w:div w:id="1550726999">
          <w:marLeft w:val="0"/>
          <w:marRight w:val="0"/>
          <w:marTop w:val="0"/>
          <w:marBottom w:val="0"/>
          <w:divBdr>
            <w:top w:val="none" w:sz="0" w:space="0" w:color="auto"/>
            <w:left w:val="none" w:sz="0" w:space="0" w:color="auto"/>
            <w:bottom w:val="none" w:sz="0" w:space="0" w:color="auto"/>
            <w:right w:val="none" w:sz="0" w:space="0" w:color="auto"/>
          </w:divBdr>
        </w:div>
        <w:div w:id="606471770">
          <w:marLeft w:val="0"/>
          <w:marRight w:val="0"/>
          <w:marTop w:val="0"/>
          <w:marBottom w:val="0"/>
          <w:divBdr>
            <w:top w:val="none" w:sz="0" w:space="0" w:color="auto"/>
            <w:left w:val="none" w:sz="0" w:space="0" w:color="auto"/>
            <w:bottom w:val="none" w:sz="0" w:space="0" w:color="auto"/>
            <w:right w:val="none" w:sz="0" w:space="0" w:color="auto"/>
          </w:divBdr>
        </w:div>
        <w:div w:id="911280520">
          <w:marLeft w:val="0"/>
          <w:marRight w:val="0"/>
          <w:marTop w:val="0"/>
          <w:marBottom w:val="0"/>
          <w:divBdr>
            <w:top w:val="none" w:sz="0" w:space="0" w:color="auto"/>
            <w:left w:val="none" w:sz="0" w:space="0" w:color="auto"/>
            <w:bottom w:val="none" w:sz="0" w:space="0" w:color="auto"/>
            <w:right w:val="none" w:sz="0" w:space="0" w:color="auto"/>
          </w:divBdr>
        </w:div>
        <w:div w:id="670791314">
          <w:marLeft w:val="0"/>
          <w:marRight w:val="0"/>
          <w:marTop w:val="0"/>
          <w:marBottom w:val="0"/>
          <w:divBdr>
            <w:top w:val="none" w:sz="0" w:space="0" w:color="auto"/>
            <w:left w:val="none" w:sz="0" w:space="0" w:color="auto"/>
            <w:bottom w:val="none" w:sz="0" w:space="0" w:color="auto"/>
            <w:right w:val="none" w:sz="0" w:space="0" w:color="auto"/>
          </w:divBdr>
        </w:div>
        <w:div w:id="297731835">
          <w:marLeft w:val="0"/>
          <w:marRight w:val="0"/>
          <w:marTop w:val="0"/>
          <w:marBottom w:val="0"/>
          <w:divBdr>
            <w:top w:val="none" w:sz="0" w:space="0" w:color="auto"/>
            <w:left w:val="none" w:sz="0" w:space="0" w:color="auto"/>
            <w:bottom w:val="none" w:sz="0" w:space="0" w:color="auto"/>
            <w:right w:val="none" w:sz="0" w:space="0" w:color="auto"/>
          </w:divBdr>
        </w:div>
        <w:div w:id="1258707486">
          <w:marLeft w:val="0"/>
          <w:marRight w:val="0"/>
          <w:marTop w:val="0"/>
          <w:marBottom w:val="0"/>
          <w:divBdr>
            <w:top w:val="none" w:sz="0" w:space="0" w:color="auto"/>
            <w:left w:val="none" w:sz="0" w:space="0" w:color="auto"/>
            <w:bottom w:val="none" w:sz="0" w:space="0" w:color="auto"/>
            <w:right w:val="none" w:sz="0" w:space="0" w:color="auto"/>
          </w:divBdr>
        </w:div>
        <w:div w:id="1664507696">
          <w:marLeft w:val="0"/>
          <w:marRight w:val="0"/>
          <w:marTop w:val="0"/>
          <w:marBottom w:val="0"/>
          <w:divBdr>
            <w:top w:val="none" w:sz="0" w:space="0" w:color="auto"/>
            <w:left w:val="none" w:sz="0" w:space="0" w:color="auto"/>
            <w:bottom w:val="none" w:sz="0" w:space="0" w:color="auto"/>
            <w:right w:val="none" w:sz="0" w:space="0" w:color="auto"/>
          </w:divBdr>
        </w:div>
        <w:div w:id="1673221372">
          <w:marLeft w:val="0"/>
          <w:marRight w:val="0"/>
          <w:marTop w:val="0"/>
          <w:marBottom w:val="0"/>
          <w:divBdr>
            <w:top w:val="none" w:sz="0" w:space="0" w:color="auto"/>
            <w:left w:val="none" w:sz="0" w:space="0" w:color="auto"/>
            <w:bottom w:val="none" w:sz="0" w:space="0" w:color="auto"/>
            <w:right w:val="none" w:sz="0" w:space="0" w:color="auto"/>
          </w:divBdr>
        </w:div>
        <w:div w:id="1741445824">
          <w:marLeft w:val="0"/>
          <w:marRight w:val="0"/>
          <w:marTop w:val="0"/>
          <w:marBottom w:val="0"/>
          <w:divBdr>
            <w:top w:val="none" w:sz="0" w:space="0" w:color="auto"/>
            <w:left w:val="none" w:sz="0" w:space="0" w:color="auto"/>
            <w:bottom w:val="none" w:sz="0" w:space="0" w:color="auto"/>
            <w:right w:val="none" w:sz="0" w:space="0" w:color="auto"/>
          </w:divBdr>
        </w:div>
        <w:div w:id="599919899">
          <w:marLeft w:val="0"/>
          <w:marRight w:val="0"/>
          <w:marTop w:val="0"/>
          <w:marBottom w:val="0"/>
          <w:divBdr>
            <w:top w:val="none" w:sz="0" w:space="0" w:color="auto"/>
            <w:left w:val="none" w:sz="0" w:space="0" w:color="auto"/>
            <w:bottom w:val="none" w:sz="0" w:space="0" w:color="auto"/>
            <w:right w:val="none" w:sz="0" w:space="0" w:color="auto"/>
          </w:divBdr>
        </w:div>
        <w:div w:id="1039738782">
          <w:marLeft w:val="0"/>
          <w:marRight w:val="0"/>
          <w:marTop w:val="0"/>
          <w:marBottom w:val="0"/>
          <w:divBdr>
            <w:top w:val="none" w:sz="0" w:space="0" w:color="auto"/>
            <w:left w:val="none" w:sz="0" w:space="0" w:color="auto"/>
            <w:bottom w:val="none" w:sz="0" w:space="0" w:color="auto"/>
            <w:right w:val="none" w:sz="0" w:space="0" w:color="auto"/>
          </w:divBdr>
        </w:div>
        <w:div w:id="154274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5CDF7B68</Template>
  <TotalTime>1</TotalTime>
  <Pages>3</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2020-05-21T09:38:00Z</dcterms:created>
  <dcterms:modified xsi:type="dcterms:W3CDTF">2020-05-21T09:38:00Z</dcterms:modified>
</cp:coreProperties>
</file>