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CFA" w:rsidRDefault="00972B34" w:rsidP="003B5CFA">
      <w:pPr>
        <w:ind w:right="-1015"/>
        <w:rPr>
          <w:sz w:val="24"/>
          <w:szCs w:val="24"/>
        </w:rPr>
      </w:pPr>
      <w:r w:rsidRPr="003E5CF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B7420B" wp14:editId="106D5114">
                <wp:simplePos x="0" y="0"/>
                <wp:positionH relativeFrom="column">
                  <wp:posOffset>-125095</wp:posOffset>
                </wp:positionH>
                <wp:positionV relativeFrom="paragraph">
                  <wp:posOffset>-621665</wp:posOffset>
                </wp:positionV>
                <wp:extent cx="2008505" cy="622935"/>
                <wp:effectExtent l="0" t="0" r="10795" b="2476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F2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Date:</w:t>
                            </w:r>
                          </w:p>
                          <w:p w:rsidR="003E5CF2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Time:</w:t>
                            </w:r>
                          </w:p>
                          <w:p w:rsidR="003E5CF2" w:rsidRPr="003B5CFA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Duration: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85pt;margin-top:-48.95pt;width:158.1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" o:allowincell="f">
                <v:textbox>
                  <w:txbxContent>
                    <w:p w:rsidR="003E5CF2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Date:</w:t>
                      </w:r>
                    </w:p>
                    <w:p w:rsidR="003E5CF2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Time:</w:t>
                      </w:r>
                    </w:p>
                    <w:p w:rsidR="003E5CF2" w:rsidRPr="003B5CFA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Duration: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CFA" w:rsidRPr="009167A7" w:rsidRDefault="003B5CFA" w:rsidP="003B5CFA">
      <w:pPr>
        <w:pStyle w:val="Heading2"/>
        <w:rPr>
          <w:color w:val="000000"/>
          <w:sz w:val="24"/>
          <w:szCs w:val="24"/>
        </w:rPr>
      </w:pPr>
      <w:r w:rsidRPr="009167A7">
        <w:rPr>
          <w:color w:val="000000"/>
          <w:sz w:val="24"/>
          <w:szCs w:val="24"/>
        </w:rPr>
        <w:t>SDH Pulmonary Function Test (PFT)</w:t>
      </w:r>
    </w:p>
    <w:p w:rsidR="00141F6F" w:rsidRPr="00141F6F" w:rsidRDefault="003B5CFA" w:rsidP="00141F6F">
      <w:pPr>
        <w:pStyle w:val="Heading2"/>
        <w:rPr>
          <w:color w:val="000000"/>
          <w:sz w:val="24"/>
          <w:szCs w:val="24"/>
          <w:u w:val="single"/>
        </w:rPr>
      </w:pPr>
      <w:r w:rsidRPr="009167A7">
        <w:rPr>
          <w:color w:val="000000"/>
          <w:sz w:val="24"/>
          <w:szCs w:val="24"/>
        </w:rPr>
        <w:t xml:space="preserve">Request Form for </w:t>
      </w:r>
      <w:r w:rsidR="00422107">
        <w:rPr>
          <w:color w:val="000000"/>
          <w:sz w:val="24"/>
          <w:szCs w:val="24"/>
          <w:u w:val="single"/>
        </w:rPr>
        <w:t>PRIVATE PATIENTS</w:t>
      </w:r>
      <w:r w:rsidRPr="009167A7">
        <w:rPr>
          <w:color w:val="000000"/>
          <w:sz w:val="24"/>
          <w:szCs w:val="24"/>
          <w:u w:val="single"/>
        </w:rPr>
        <w:t xml:space="preserve"> only</w:t>
      </w:r>
    </w:p>
    <w:p w:rsidR="009167A7" w:rsidRDefault="009167A7" w:rsidP="00540EAA">
      <w:pPr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1860"/>
        <w:gridCol w:w="1754"/>
        <w:gridCol w:w="1688"/>
      </w:tblGrid>
      <w:tr w:rsidR="00422107" w:rsidRPr="009167A7" w:rsidTr="00422107"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9"/>
              <w:gridCol w:w="4582"/>
            </w:tblGrid>
            <w:tr w:rsidR="00925539" w:rsidTr="00D405F7">
              <w:tc>
                <w:tcPr>
                  <w:tcW w:w="7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5539" w:rsidRPr="009167A7" w:rsidRDefault="00925539" w:rsidP="00925539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t>Insurance Details</w:t>
                  </w:r>
                </w:p>
              </w:tc>
            </w:tr>
            <w:tr w:rsidR="00925539" w:rsidTr="00D405F7">
              <w:tc>
                <w:tcPr>
                  <w:tcW w:w="2802" w:type="dxa"/>
                  <w:tcBorders>
                    <w:bottom w:val="single" w:sz="4" w:space="0" w:color="auto"/>
                    <w:right w:val="nil"/>
                  </w:tcBorders>
                </w:tcPr>
                <w:p w:rsidR="00925539" w:rsidRPr="009167A7" w:rsidRDefault="00925539" w:rsidP="00925539">
                  <w:pPr>
                    <w:rPr>
                      <w:rFonts w:ascii="Arial" w:hAnsi="Arial"/>
                      <w:szCs w:val="22"/>
                    </w:rPr>
                  </w:pPr>
                  <w:r>
                    <w:rPr>
                      <w:rFonts w:ascii="Arial" w:hAnsi="Arial"/>
                      <w:szCs w:val="22"/>
                    </w:rPr>
                    <w:sym w:font="Wingdings" w:char="F0FE"/>
                  </w:r>
                  <w:r>
                    <w:rPr>
                      <w:rFonts w:ascii="Arial" w:hAnsi="Arial"/>
                      <w:szCs w:val="22"/>
                    </w:rPr>
                    <w:t xml:space="preserve"> Self-Funding</w:t>
                  </w:r>
                </w:p>
              </w:tc>
              <w:tc>
                <w:tcPr>
                  <w:tcW w:w="4785" w:type="dxa"/>
                  <w:tcBorders>
                    <w:left w:val="nil"/>
                    <w:bottom w:val="single" w:sz="4" w:space="0" w:color="auto"/>
                  </w:tcBorders>
                </w:tcPr>
                <w:p w:rsidR="00925539" w:rsidRPr="00540EAA" w:rsidRDefault="00925539" w:rsidP="0092553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Cs w:val="22"/>
                    </w:rPr>
                    <w:t>(Defaulted)</w:t>
                  </w:r>
                </w:p>
              </w:tc>
            </w:tr>
            <w:tr w:rsidR="00925539" w:rsidTr="00D405F7">
              <w:tc>
                <w:tcPr>
                  <w:tcW w:w="2802" w:type="dxa"/>
                  <w:tcBorders>
                    <w:bottom w:val="single" w:sz="4" w:space="0" w:color="auto"/>
                    <w:right w:val="nil"/>
                  </w:tcBorders>
                </w:tcPr>
                <w:p w:rsidR="00925539" w:rsidRPr="009167A7" w:rsidRDefault="00925539" w:rsidP="00925539">
                  <w:pPr>
                    <w:rPr>
                      <w:rFonts w:ascii="Arial" w:hAnsi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□ Insurance Cover</w:t>
                  </w:r>
                </w:p>
              </w:tc>
              <w:tc>
                <w:tcPr>
                  <w:tcW w:w="4785" w:type="dxa"/>
                  <w:tcBorders>
                    <w:left w:val="nil"/>
                  </w:tcBorders>
                </w:tcPr>
                <w:p w:rsidR="00925539" w:rsidRPr="00540EAA" w:rsidRDefault="00925539" w:rsidP="009255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25539" w:rsidTr="00D405F7">
              <w:tc>
                <w:tcPr>
                  <w:tcW w:w="2802" w:type="dxa"/>
                  <w:tcBorders>
                    <w:bottom w:val="nil"/>
                  </w:tcBorders>
                </w:tcPr>
                <w:p w:rsidR="00925539" w:rsidRPr="00141F6F" w:rsidRDefault="00925539" w:rsidP="009255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Cs w:val="22"/>
                    </w:rPr>
                  </w:pPr>
                  <w:r w:rsidRPr="00141F6F">
                    <w:rPr>
                      <w:rFonts w:ascii="Arial" w:hAnsi="Arial"/>
                      <w:szCs w:val="22"/>
                    </w:rPr>
                    <w:t>Company Name</w:t>
                  </w:r>
                </w:p>
              </w:tc>
              <w:tc>
                <w:tcPr>
                  <w:tcW w:w="4785" w:type="dxa"/>
                </w:tcPr>
                <w:p w:rsidR="00925539" w:rsidRPr="00540EAA" w:rsidRDefault="00925539" w:rsidP="00925539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925539" w:rsidTr="00D405F7">
              <w:tc>
                <w:tcPr>
                  <w:tcW w:w="2802" w:type="dxa"/>
                  <w:tcBorders>
                    <w:top w:val="nil"/>
                    <w:bottom w:val="nil"/>
                  </w:tcBorders>
                </w:tcPr>
                <w:p w:rsidR="00925539" w:rsidRPr="00141F6F" w:rsidRDefault="00925539" w:rsidP="009255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Cs w:val="22"/>
                    </w:rPr>
                  </w:pPr>
                  <w:r w:rsidRPr="00141F6F">
                    <w:rPr>
                      <w:rFonts w:ascii="Arial" w:hAnsi="Arial"/>
                      <w:szCs w:val="22"/>
                    </w:rPr>
                    <w:t>Membership N</w:t>
                  </w:r>
                  <w:r w:rsidRPr="00141F6F">
                    <w:rPr>
                      <w:rFonts w:ascii="Calibri" w:hAnsi="Calibri"/>
                      <w:szCs w:val="22"/>
                    </w:rPr>
                    <w:t>⁰</w:t>
                  </w:r>
                </w:p>
              </w:tc>
              <w:tc>
                <w:tcPr>
                  <w:tcW w:w="4785" w:type="dxa"/>
                </w:tcPr>
                <w:p w:rsidR="00925539" w:rsidRPr="00F13607" w:rsidRDefault="00925539" w:rsidP="009255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25539" w:rsidTr="00D405F7">
              <w:tc>
                <w:tcPr>
                  <w:tcW w:w="2802" w:type="dxa"/>
                  <w:tcBorders>
                    <w:top w:val="nil"/>
                  </w:tcBorders>
                </w:tcPr>
                <w:p w:rsidR="00925539" w:rsidRPr="00141F6F" w:rsidRDefault="00925539" w:rsidP="009255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Cs w:val="22"/>
                    </w:rPr>
                  </w:pPr>
                  <w:r w:rsidRPr="00141F6F">
                    <w:rPr>
                      <w:rFonts w:ascii="Arial" w:hAnsi="Arial"/>
                      <w:szCs w:val="22"/>
                    </w:rPr>
                    <w:t>Authorisation code</w:t>
                  </w:r>
                </w:p>
              </w:tc>
              <w:tc>
                <w:tcPr>
                  <w:tcW w:w="4785" w:type="dxa"/>
                </w:tcPr>
                <w:p w:rsidR="00925539" w:rsidRPr="00F13607" w:rsidRDefault="00925539" w:rsidP="00925539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925539" w:rsidRDefault="00925539" w:rsidP="00422107">
            <w:pPr>
              <w:rPr>
                <w:rFonts w:ascii="Arial" w:hAnsi="Arial"/>
                <w:b/>
                <w:szCs w:val="22"/>
              </w:rPr>
            </w:pPr>
          </w:p>
          <w:p w:rsidR="00422107" w:rsidRPr="009167A7" w:rsidRDefault="00422107" w:rsidP="00422107">
            <w:pPr>
              <w:rPr>
                <w:rFonts w:ascii="Arial" w:hAnsi="Arial"/>
                <w:b/>
                <w:szCs w:val="22"/>
              </w:rPr>
            </w:pPr>
            <w:r w:rsidRPr="009167A7">
              <w:rPr>
                <w:rFonts w:ascii="Arial" w:hAnsi="Arial"/>
                <w:b/>
                <w:szCs w:val="22"/>
              </w:rPr>
              <w:t>Patient Details:</w:t>
            </w:r>
          </w:p>
        </w:tc>
      </w:tr>
      <w:tr w:rsidR="00422107" w:rsidRPr="009167A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Hospital Number</w:t>
            </w:r>
          </w:p>
        </w:tc>
        <w:tc>
          <w:tcPr>
            <w:tcW w:w="1860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</w:p>
        </w:tc>
        <w:tc>
          <w:tcPr>
            <w:tcW w:w="1754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DOB</w:t>
            </w:r>
          </w:p>
        </w:tc>
        <w:tc>
          <w:tcPr>
            <w:tcW w:w="1688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</w:p>
        </w:tc>
      </w:tr>
      <w:tr w:rsidR="00422107" w:rsidRPr="009167A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 w:cs="Arial"/>
                <w:szCs w:val="22"/>
              </w:rPr>
              <w:t>First Name</w:t>
            </w:r>
            <w:r w:rsidRPr="009167A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1860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</w:p>
        </w:tc>
        <w:tc>
          <w:tcPr>
            <w:tcW w:w="1754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Surname</w:t>
            </w:r>
          </w:p>
        </w:tc>
        <w:tc>
          <w:tcPr>
            <w:tcW w:w="1688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</w:p>
        </w:tc>
      </w:tr>
      <w:tr w:rsidR="00422107" w:rsidRPr="009167A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Patient Tel </w:t>
            </w:r>
            <w:r w:rsidRPr="009167A7">
              <w:rPr>
                <w:rFonts w:ascii="Arial" w:hAnsi="Arial"/>
                <w:szCs w:val="22"/>
              </w:rPr>
              <w:t>Number</w:t>
            </w:r>
          </w:p>
        </w:tc>
        <w:tc>
          <w:tcPr>
            <w:tcW w:w="1860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754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Patient e-mail</w:t>
            </w:r>
          </w:p>
        </w:tc>
        <w:tc>
          <w:tcPr>
            <w:tcW w:w="1688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</w:p>
        </w:tc>
      </w:tr>
      <w:tr w:rsidR="00422107" w:rsidRPr="009167A7" w:rsidTr="00422107">
        <w:tc>
          <w:tcPr>
            <w:tcW w:w="2285" w:type="dxa"/>
          </w:tcPr>
          <w:p w:rsidR="00422107" w:rsidRPr="00B27D80" w:rsidRDefault="00422107" w:rsidP="00422107">
            <w:pPr>
              <w:rPr>
                <w:rFonts w:ascii="Arial" w:hAnsi="Arial" w:cs="Arial"/>
                <w:b/>
                <w:szCs w:val="22"/>
              </w:rPr>
            </w:pPr>
            <w:r w:rsidRPr="00B27D80">
              <w:rPr>
                <w:rFonts w:ascii="Arial" w:hAnsi="Arial" w:cs="Arial"/>
                <w:b/>
                <w:szCs w:val="22"/>
              </w:rPr>
              <w:t>Patient Consultant</w:t>
            </w:r>
          </w:p>
        </w:tc>
        <w:tc>
          <w:tcPr>
            <w:tcW w:w="1860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4" w:type="dxa"/>
          </w:tcPr>
          <w:p w:rsidR="00422107" w:rsidRPr="00B27D80" w:rsidRDefault="00422107" w:rsidP="00422107">
            <w:pPr>
              <w:rPr>
                <w:rFonts w:ascii="Arial" w:hAnsi="Arial" w:cs="Arial"/>
                <w:b/>
                <w:szCs w:val="22"/>
              </w:rPr>
            </w:pPr>
            <w:r w:rsidRPr="00B27D80">
              <w:rPr>
                <w:rFonts w:ascii="Arial" w:hAnsi="Arial" w:cs="Arial"/>
                <w:b/>
                <w:szCs w:val="22"/>
              </w:rPr>
              <w:t>Department</w:t>
            </w:r>
          </w:p>
        </w:tc>
        <w:tc>
          <w:tcPr>
            <w:tcW w:w="1688" w:type="dxa"/>
          </w:tcPr>
          <w:p w:rsidR="00422107" w:rsidRPr="009167A7" w:rsidRDefault="00422107" w:rsidP="0042210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167A7" w:rsidRDefault="009167A7" w:rsidP="00422107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5302"/>
      </w:tblGrid>
      <w:tr w:rsidR="00422107" w:rsidTr="00422107">
        <w:tc>
          <w:tcPr>
            <w:tcW w:w="7587" w:type="dxa"/>
            <w:gridSpan w:val="2"/>
            <w:tcBorders>
              <w:top w:val="nil"/>
              <w:left w:val="nil"/>
              <w:right w:val="nil"/>
            </w:tcBorders>
          </w:tcPr>
          <w:p w:rsidR="00422107" w:rsidRPr="009167A7" w:rsidRDefault="00422107" w:rsidP="00422107">
            <w:pPr>
              <w:rPr>
                <w:rFonts w:ascii="Arial" w:hAnsi="Arial"/>
                <w:b/>
                <w:szCs w:val="22"/>
              </w:rPr>
            </w:pPr>
            <w:r w:rsidRPr="009167A7">
              <w:rPr>
                <w:rFonts w:ascii="Arial" w:hAnsi="Arial"/>
                <w:b/>
                <w:szCs w:val="22"/>
              </w:rPr>
              <w:t>Clinical Information:</w:t>
            </w:r>
          </w:p>
        </w:tc>
      </w:tr>
      <w:tr w:rsidR="0042210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Diagnosis</w:t>
            </w:r>
          </w:p>
        </w:tc>
        <w:tc>
          <w:tcPr>
            <w:tcW w:w="5302" w:type="dxa"/>
          </w:tcPr>
          <w:p w:rsidR="00422107" w:rsidRPr="00540EAA" w:rsidRDefault="00422107" w:rsidP="00422107">
            <w:pPr>
              <w:rPr>
                <w:rFonts w:ascii="Arial" w:hAnsi="Arial"/>
                <w:sz w:val="24"/>
              </w:rPr>
            </w:pPr>
          </w:p>
        </w:tc>
      </w:tr>
      <w:tr w:rsidR="0042210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 xml:space="preserve">Contraindications </w:t>
            </w:r>
          </w:p>
        </w:tc>
        <w:tc>
          <w:tcPr>
            <w:tcW w:w="5302" w:type="dxa"/>
          </w:tcPr>
          <w:p w:rsidR="00422107" w:rsidRPr="00540EAA" w:rsidRDefault="00422107" w:rsidP="00422107">
            <w:pPr>
              <w:rPr>
                <w:rFonts w:ascii="Arial" w:hAnsi="Arial" w:cs="Arial"/>
                <w:sz w:val="16"/>
                <w:szCs w:val="16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Yes</w:t>
            </w:r>
            <w:r w:rsidRPr="00081747">
              <w:rPr>
                <w:rFonts w:ascii="Arial" w:hAnsi="Arial" w:cs="Arial"/>
                <w:sz w:val="16"/>
                <w:szCs w:val="16"/>
                <w:u w:val="double"/>
              </w:rPr>
              <w:t xml:space="preserve"> (please provide details on page 2)</w:t>
            </w:r>
            <w:r w:rsidRPr="00CE0734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22107" w:rsidTr="00422107">
        <w:tc>
          <w:tcPr>
            <w:tcW w:w="2285" w:type="dxa"/>
          </w:tcPr>
          <w:p w:rsidR="00422107" w:rsidRPr="009167A7" w:rsidRDefault="00422107" w:rsidP="004221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Clinical Status</w:t>
            </w:r>
          </w:p>
        </w:tc>
        <w:tc>
          <w:tcPr>
            <w:tcW w:w="5302" w:type="dxa"/>
          </w:tcPr>
          <w:p w:rsidR="00422107" w:rsidRPr="00540EAA" w:rsidRDefault="00422107" w:rsidP="00422107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540EAA">
              <w:rPr>
                <w:rFonts w:ascii="Arial" w:hAnsi="Arial" w:cs="Arial"/>
                <w:szCs w:val="22"/>
              </w:rPr>
              <w:t>□</w:t>
            </w:r>
            <w:r w:rsidRPr="00540EAA">
              <w:rPr>
                <w:rFonts w:ascii="Arial" w:hAnsi="Arial"/>
                <w:sz w:val="24"/>
              </w:rPr>
              <w:t xml:space="preserve"> </w:t>
            </w:r>
            <w:r w:rsidRPr="00540EAA">
              <w:rPr>
                <w:rFonts w:ascii="Arial" w:hAnsi="Arial"/>
                <w:sz w:val="16"/>
                <w:szCs w:val="16"/>
                <w:u w:val="single"/>
              </w:rPr>
              <w:t>2WW (&lt;2 weeks)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  <w:r w:rsidRPr="00540EAA">
              <w:rPr>
                <w:rFonts w:ascii="Arial" w:hAnsi="Arial" w:cs="Arial"/>
                <w:szCs w:val="22"/>
              </w:rPr>
              <w:t>□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</w:t>
            </w:r>
            <w:r w:rsidRPr="00540EAA">
              <w:rPr>
                <w:rFonts w:ascii="Arial" w:hAnsi="Arial" w:cs="Arial"/>
                <w:sz w:val="16"/>
                <w:szCs w:val="16"/>
              </w:rPr>
              <w:t xml:space="preserve"> Soon (4-6 weeks)                         </w:t>
            </w:r>
          </w:p>
          <w:p w:rsidR="00422107" w:rsidRPr="00540EAA" w:rsidRDefault="00422107" w:rsidP="00422107">
            <w:pPr>
              <w:rPr>
                <w:rFonts w:ascii="Arial" w:hAnsi="Arial" w:cs="Arial"/>
                <w:sz w:val="16"/>
                <w:szCs w:val="16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Urgent (2-4 weeks)                      </w:t>
            </w: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Routine (6-8 weeks)</w:t>
            </w:r>
          </w:p>
          <w:p w:rsidR="00422107" w:rsidRPr="00540EAA" w:rsidRDefault="00422107" w:rsidP="00422107">
            <w:pPr>
              <w:rPr>
                <w:rFonts w:ascii="Arial" w:hAnsi="Arial" w:cs="Arial"/>
                <w:szCs w:val="22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Other, please specify:</w:t>
            </w:r>
          </w:p>
        </w:tc>
      </w:tr>
      <w:tr w:rsidR="00422107" w:rsidTr="00422107">
        <w:tc>
          <w:tcPr>
            <w:tcW w:w="2285" w:type="dxa"/>
          </w:tcPr>
          <w:p w:rsidR="00422107" w:rsidRPr="00F13607" w:rsidRDefault="00422107" w:rsidP="00422107">
            <w:pPr>
              <w:rPr>
                <w:rFonts w:ascii="Arial" w:hAnsi="Arial"/>
                <w:szCs w:val="22"/>
              </w:rPr>
            </w:pPr>
            <w:r w:rsidRPr="00F13607">
              <w:rPr>
                <w:rFonts w:ascii="Arial" w:hAnsi="Arial"/>
                <w:szCs w:val="22"/>
              </w:rPr>
              <w:t>To be arranged as</w:t>
            </w:r>
          </w:p>
        </w:tc>
        <w:tc>
          <w:tcPr>
            <w:tcW w:w="5302" w:type="dxa"/>
          </w:tcPr>
          <w:p w:rsidR="00422107" w:rsidRPr="00F13607" w:rsidRDefault="00422107" w:rsidP="00422107">
            <w:pPr>
              <w:rPr>
                <w:rFonts w:ascii="Arial" w:hAnsi="Arial" w:cs="Arial"/>
                <w:sz w:val="16"/>
                <w:szCs w:val="16"/>
              </w:rPr>
            </w:pPr>
            <w:r w:rsidRPr="00F13607">
              <w:rPr>
                <w:rFonts w:ascii="Arial" w:hAnsi="Arial" w:cs="Arial"/>
                <w:szCs w:val="22"/>
              </w:rPr>
              <w:sym w:font="Wingdings" w:char="F0FE"/>
            </w:r>
            <w:r w:rsidRPr="00F13607">
              <w:rPr>
                <w:rFonts w:ascii="Arial" w:hAnsi="Arial"/>
                <w:sz w:val="16"/>
                <w:szCs w:val="16"/>
              </w:rPr>
              <w:t xml:space="preserve"> OPA (defaulted)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F13607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F13607">
              <w:rPr>
                <w:rFonts w:ascii="Arial" w:hAnsi="Arial"/>
                <w:szCs w:val="22"/>
              </w:rPr>
              <w:t xml:space="preserve"> </w:t>
            </w:r>
            <w:r w:rsidRPr="00F13607">
              <w:rPr>
                <w:rFonts w:ascii="Arial" w:hAnsi="Arial" w:cs="Arial"/>
                <w:szCs w:val="22"/>
              </w:rPr>
              <w:t>□</w:t>
            </w:r>
            <w:r w:rsidRPr="00F13607">
              <w:rPr>
                <w:rFonts w:ascii="Arial" w:hAnsi="Arial"/>
                <w:sz w:val="16"/>
                <w:szCs w:val="16"/>
              </w:rPr>
              <w:t xml:space="preserve"> Inpatient (ward):</w:t>
            </w:r>
            <w:r w:rsidRPr="00F1360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925539" w:rsidRDefault="00925539" w:rsidP="00422107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314"/>
        <w:gridCol w:w="882"/>
        <w:gridCol w:w="881"/>
      </w:tblGrid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</w:p>
        </w:tc>
        <w:tc>
          <w:tcPr>
            <w:tcW w:w="5314" w:type="dxa"/>
            <w:tcBorders>
              <w:top w:val="nil"/>
              <w:left w:val="nil"/>
            </w:tcBorders>
            <w:shd w:val="clear" w:color="auto" w:fill="auto"/>
          </w:tcPr>
          <w:p w:rsidR="00925539" w:rsidRPr="00422107" w:rsidRDefault="00E6053F" w:rsidP="00D405F7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6053F">
              <w:rPr>
                <w:rFonts w:ascii="Arial" w:eastAsia="Calibri" w:hAnsi="Arial" w:cs="Arial"/>
                <w:b/>
                <w:sz w:val="20"/>
              </w:rPr>
              <w:t>Respiratory Physiology Investigations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b/>
                <w:sz w:val="20"/>
              </w:rPr>
              <w:t>£ Cost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b/>
                <w:sz w:val="20"/>
              </w:rPr>
            </w:pPr>
            <w:r w:rsidRPr="00422107">
              <w:rPr>
                <w:rFonts w:ascii="Arial" w:eastAsia="Calibri" w:hAnsi="Arial" w:cs="Arial"/>
                <w:b/>
                <w:sz w:val="20"/>
              </w:rPr>
              <w:t>Office</w:t>
            </w: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925539" w:rsidRPr="00422107" w:rsidRDefault="00925539" w:rsidP="00D405F7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  <w:u w:val="single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sym w:font="Wingdings" w:char="F0FE"/>
            </w: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Oximetry</w:t>
            </w:r>
          </w:p>
        </w:tc>
        <w:tc>
          <w:tcPr>
            <w:tcW w:w="882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0.00</w:t>
            </w:r>
          </w:p>
        </w:tc>
        <w:tc>
          <w:tcPr>
            <w:tcW w:w="881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Dynamic Lung Volumes </w:t>
            </w:r>
            <w:r w:rsidRPr="00422107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(</w:t>
            </w:r>
            <w:r w:rsidRPr="00422107">
              <w:rPr>
                <w:rFonts w:ascii="Arial" w:eastAsia="Calibri" w:hAnsi="Arial" w:cs="Arial"/>
                <w:sz w:val="20"/>
              </w:rPr>
              <w:t>Spirometry</w:t>
            </w:r>
            <w:r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882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59.00</w:t>
            </w:r>
          </w:p>
        </w:tc>
        <w:tc>
          <w:tcPr>
            <w:tcW w:w="881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Gas Transfer Factor</w:t>
            </w:r>
            <w:r>
              <w:rPr>
                <w:rFonts w:ascii="Arial" w:eastAsia="Calibri" w:hAnsi="Arial" w:cs="Arial"/>
                <w:sz w:val="20"/>
              </w:rPr>
              <w:t xml:space="preserve"> (Diffusion)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67.00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Fraction Exhaled Nitric Oxide</w:t>
            </w:r>
            <w:r>
              <w:rPr>
                <w:rFonts w:ascii="Arial" w:eastAsia="Calibri" w:hAnsi="Arial" w:cs="Arial"/>
                <w:sz w:val="20"/>
              </w:rPr>
              <w:t xml:space="preserve"> (FeNO)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67.00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Reversibility testing to Salbutamol (SABA)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117.00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Static Lung Volumes (Body Box by default)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119.00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Muscle Function Testing (MIP/MEP, SNIP, Postural)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80.00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Bronchial Challenge Test</w:t>
            </w:r>
            <w:r>
              <w:rPr>
                <w:rFonts w:ascii="Arial" w:eastAsia="Calibri" w:hAnsi="Arial" w:cs="Arial"/>
                <w:sz w:val="20"/>
              </w:rPr>
              <w:t xml:space="preserve"> (via Mannitol Provocation)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273.00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E6053F" w:rsidRPr="00422107" w:rsidTr="00E6053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E6053F" w:rsidRDefault="00E6053F" w:rsidP="00E6053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b/>
                <w:sz w:val="20"/>
              </w:rPr>
              <w:t>Fixed Fees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F" w:rsidRPr="00422107" w:rsidRDefault="00E6053F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7077" w:type="dxa"/>
            <w:gridSpan w:val="3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Physiology Fee (per hour)</w:t>
            </w:r>
          </w:p>
        </w:tc>
        <w:tc>
          <w:tcPr>
            <w:tcW w:w="882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63.00</w:t>
            </w:r>
          </w:p>
        </w:tc>
        <w:tc>
          <w:tcPr>
            <w:tcW w:w="881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Room Fee</w:t>
            </w:r>
          </w:p>
        </w:tc>
        <w:tc>
          <w:tcPr>
            <w:tcW w:w="882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79.00</w:t>
            </w:r>
          </w:p>
        </w:tc>
        <w:tc>
          <w:tcPr>
            <w:tcW w:w="881" w:type="dxa"/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210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D12E5A">
              <w:rPr>
                <w:rFonts w:ascii="Arial" w:eastAsia="Calibri" w:hAnsi="Arial" w:cs="Arial"/>
                <w:sz w:val="20"/>
              </w:rPr>
            </w:r>
            <w:r w:rsidR="00D12E5A">
              <w:rPr>
                <w:rFonts w:ascii="Arial" w:eastAsia="Calibri" w:hAnsi="Arial" w:cs="Arial"/>
                <w:sz w:val="20"/>
              </w:rPr>
              <w:fldChar w:fldCharType="separate"/>
            </w:r>
            <w:r w:rsidRPr="0042210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5314" w:type="dxa"/>
            <w:tcBorders>
              <w:lef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Cancellation notice charge (&lt;24hrs notice)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142.00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25539" w:rsidRPr="00422107" w:rsidTr="00D405F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314" w:type="dxa"/>
            <w:tcBorders>
              <w:left w:val="nil"/>
              <w:bottom w:val="nil"/>
            </w:tcBorders>
            <w:shd w:val="clear" w:color="auto" w:fill="auto"/>
          </w:tcPr>
          <w:p w:rsidR="00925539" w:rsidRPr="00422107" w:rsidRDefault="00925539" w:rsidP="00D405F7">
            <w:pPr>
              <w:jc w:val="right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422107">
              <w:rPr>
                <w:rFonts w:ascii="Arial" w:eastAsia="Calibri" w:hAnsi="Arial" w:cs="Arial"/>
                <w:b/>
                <w:sz w:val="20"/>
                <w:u w:val="single"/>
              </w:rPr>
              <w:t>Total Cost:</w:t>
            </w:r>
          </w:p>
        </w:tc>
        <w:tc>
          <w:tcPr>
            <w:tcW w:w="176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25539" w:rsidRPr="00422107" w:rsidRDefault="00925539" w:rsidP="00D405F7">
            <w:pPr>
              <w:rPr>
                <w:rFonts w:ascii="Arial" w:eastAsia="Calibri" w:hAnsi="Arial" w:cs="Arial"/>
                <w:sz w:val="20"/>
              </w:rPr>
            </w:pPr>
            <w:r w:rsidRPr="00422107">
              <w:rPr>
                <w:rFonts w:ascii="Arial" w:eastAsia="Calibri" w:hAnsi="Arial" w:cs="Arial"/>
                <w:sz w:val="20"/>
              </w:rPr>
              <w:t>£</w:t>
            </w:r>
          </w:p>
        </w:tc>
      </w:tr>
    </w:tbl>
    <w:p w:rsidR="00081747" w:rsidRPr="00E6053F" w:rsidRDefault="00081747" w:rsidP="00E6053F">
      <w:pPr>
        <w:rPr>
          <w:rFonts w:ascii="Arial" w:hAnsi="Arial"/>
          <w:b/>
          <w:sz w:val="32"/>
          <w:szCs w:val="32"/>
          <w:u w:val="thick"/>
        </w:rPr>
      </w:pPr>
    </w:p>
    <w:p w:rsidR="00B27D80" w:rsidRDefault="00B27D80" w:rsidP="00B27D80">
      <w:pPr>
        <w:jc w:val="center"/>
        <w:rPr>
          <w:rFonts w:ascii="Arial" w:hAnsi="Arial" w:cs="Arial"/>
          <w:b/>
          <w:sz w:val="23"/>
          <w:szCs w:val="23"/>
        </w:rPr>
      </w:pPr>
      <w:r w:rsidRPr="00BE78C1">
        <w:rPr>
          <w:rFonts w:ascii="Arial" w:hAnsi="Arial" w:cs="Arial"/>
          <w:b/>
          <w:sz w:val="23"/>
          <w:szCs w:val="23"/>
        </w:rPr>
        <w:t>Respiratory Function Request</w:t>
      </w:r>
    </w:p>
    <w:p w:rsidR="00B27D80" w:rsidRDefault="00B27D80" w:rsidP="00B27D80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B27D80" w:rsidRPr="00B27D80" w:rsidTr="00FF3FC2">
        <w:tc>
          <w:tcPr>
            <w:tcW w:w="7371" w:type="dxa"/>
            <w:shd w:val="clear" w:color="auto" w:fill="auto"/>
          </w:tcPr>
          <w:p w:rsidR="00B27D80" w:rsidRPr="00B27D80" w:rsidRDefault="00B27D80" w:rsidP="00B27D80">
            <w:pPr>
              <w:rPr>
                <w:rFonts w:ascii="Arial" w:hAnsi="Arial" w:cs="Arial"/>
                <w:color w:val="0000FF"/>
                <w:sz w:val="23"/>
                <w:szCs w:val="23"/>
              </w:rPr>
            </w:pPr>
            <w:r w:rsidRPr="00B27D80">
              <w:rPr>
                <w:rFonts w:ascii="Arial" w:hAnsi="Arial" w:cs="Arial"/>
                <w:b/>
                <w:color w:val="000000"/>
                <w:sz w:val="23"/>
                <w:szCs w:val="23"/>
              </w:rPr>
              <w:t>Contraindications</w:t>
            </w:r>
            <w:r w:rsidRPr="00B27D80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Pr="00B27D80">
              <w:rPr>
                <w:rFonts w:ascii="Arial" w:hAnsi="Arial" w:cs="Arial"/>
                <w:color w:val="0000FF"/>
                <w:sz w:val="23"/>
                <w:szCs w:val="23"/>
              </w:rPr>
              <w:t xml:space="preserve">                       </w:t>
            </w:r>
            <w:r w:rsidRPr="00B27D80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(Please tick any that apply)</w:t>
            </w:r>
          </w:p>
          <w:p w:rsidR="00B27D80" w:rsidRPr="00B27D80" w:rsidRDefault="00B27D80" w:rsidP="00B27D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80" w:rsidRPr="00B27D80" w:rsidTr="00FF3FC2">
        <w:tc>
          <w:tcPr>
            <w:tcW w:w="7371" w:type="dxa"/>
            <w:shd w:val="clear" w:color="auto" w:fill="auto"/>
          </w:tcPr>
          <w:p w:rsidR="00602C6E" w:rsidRPr="00F15275" w:rsidRDefault="00602C6E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Absolute: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Unstable cardiovascular status e.g. recent MI (&lt;6 weeks)</w:t>
            </w:r>
          </w:p>
          <w:p w:rsidR="00B27D80" w:rsidRPr="00F15275" w:rsidRDefault="00602C6E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Aortic</w:t>
            </w:r>
            <w:r w:rsidR="00B27D80" w:rsidRPr="00F15275">
              <w:rPr>
                <w:rFonts w:ascii="Arial" w:hAnsi="Arial" w:cs="Arial"/>
                <w:szCs w:val="22"/>
              </w:rPr>
              <w:t xml:space="preserve"> aneurysms (&gt;6cm). Cerebral aneurysm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Acute pulmonary embolism (&lt;6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 xml:space="preserve">□ Unresolved pneumothorax 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Cerebral haemorrhage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Active infections including Corona Virus &amp; TB.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Relative: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Recent thoracic, abdominal or eye surgery (&lt;6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Resolved pneumothorax (&lt; 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Haemoptysis of unknown cause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Severe cognitive impairment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Acute disorders affecting test performance e.g. D&amp;V, Delirium etc.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Difficulty performing spirometry of acceptable quality.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</w:p>
          <w:p w:rsidR="00B27D80" w:rsidRPr="00F15275" w:rsidRDefault="00B27D80" w:rsidP="00081747">
            <w:pPr>
              <w:jc w:val="center"/>
              <w:rPr>
                <w:rFonts w:ascii="Arial" w:hAnsi="Arial" w:cs="Arial"/>
                <w:b/>
                <w:szCs w:val="22"/>
                <w:u w:val="double"/>
              </w:rPr>
            </w:pPr>
            <w:r w:rsidRPr="00F15275">
              <w:rPr>
                <w:rFonts w:ascii="Arial" w:hAnsi="Arial" w:cs="Arial"/>
                <w:b/>
                <w:szCs w:val="22"/>
                <w:u w:val="double"/>
              </w:rPr>
              <w:t>Please ensure your patient is able to follow instructions.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</w:p>
        </w:tc>
      </w:tr>
      <w:tr w:rsidR="00B27D80" w:rsidRPr="00B27D80" w:rsidTr="00F15275">
        <w:tc>
          <w:tcPr>
            <w:tcW w:w="7371" w:type="dxa"/>
            <w:tcBorders>
              <w:bottom w:val="single" w:sz="24" w:space="0" w:color="auto"/>
            </w:tcBorders>
            <w:shd w:val="clear" w:color="auto" w:fill="auto"/>
          </w:tcPr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Provide any additional details here: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081747" w:rsidP="00B27D80">
            <w:pPr>
              <w:rPr>
                <w:rFonts w:ascii="Arial" w:hAnsi="Arial" w:cs="Arial"/>
                <w:szCs w:val="22"/>
                <w:u w:val="single"/>
              </w:rPr>
            </w:pPr>
            <w:r w:rsidRPr="00F15275">
              <w:rPr>
                <w:rFonts w:ascii="Arial" w:hAnsi="Arial" w:cs="Arial"/>
                <w:szCs w:val="22"/>
              </w:rPr>
              <w:t>Results to be sent to:</w:t>
            </w:r>
          </w:p>
        </w:tc>
      </w:tr>
      <w:tr w:rsidR="00B27D80" w:rsidRPr="00B27D80" w:rsidTr="00F15275"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7D80" w:rsidRPr="00B27D80" w:rsidRDefault="00B27D80" w:rsidP="00B27D80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B27D80">
              <w:rPr>
                <w:rFonts w:ascii="Arial" w:hAnsi="Arial" w:cs="Arial"/>
                <w:sz w:val="23"/>
                <w:szCs w:val="23"/>
              </w:rPr>
              <w:t>Requesting Doctor (sign):</w:t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  <w:t>Date:</w:t>
            </w:r>
          </w:p>
        </w:tc>
      </w:tr>
      <w:tr w:rsidR="00B27D80" w:rsidRPr="00B27D80" w:rsidTr="00F15275">
        <w:tc>
          <w:tcPr>
            <w:tcW w:w="7371" w:type="dxa"/>
            <w:tcBorders>
              <w:top w:val="single" w:sz="24" w:space="0" w:color="auto"/>
            </w:tcBorders>
            <w:shd w:val="clear" w:color="auto" w:fill="auto"/>
          </w:tcPr>
          <w:p w:rsidR="00B27D80" w:rsidRPr="00B27D80" w:rsidRDefault="00B27D80" w:rsidP="00B27D8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27D80">
              <w:rPr>
                <w:rFonts w:ascii="Arial" w:hAnsi="Arial" w:cs="Arial"/>
                <w:sz w:val="23"/>
                <w:szCs w:val="23"/>
              </w:rPr>
              <w:t>Requesting Doctor (print):</w:t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  <w:t>Bleep:</w:t>
            </w:r>
          </w:p>
        </w:tc>
      </w:tr>
      <w:tr w:rsidR="00B27D80" w:rsidRPr="00B27D80" w:rsidTr="00FF3FC2">
        <w:tc>
          <w:tcPr>
            <w:tcW w:w="7371" w:type="dxa"/>
            <w:shd w:val="clear" w:color="auto" w:fill="auto"/>
          </w:tcPr>
          <w:p w:rsidR="00B27D80" w:rsidRPr="00BE78C1" w:rsidRDefault="00F15275" w:rsidP="00B27D8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86454">
              <w:rPr>
                <w:rFonts w:ascii="Arial" w:hAnsi="Arial" w:cs="Arial"/>
                <w:b/>
                <w:sz w:val="23"/>
                <w:szCs w:val="23"/>
              </w:rPr>
              <w:t>*</w:t>
            </w:r>
            <w:r w:rsidR="0068645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27D80" w:rsidRPr="00BE78C1">
              <w:rPr>
                <w:rFonts w:ascii="Arial" w:hAnsi="Arial" w:cs="Arial"/>
                <w:sz w:val="23"/>
                <w:szCs w:val="23"/>
              </w:rPr>
              <w:t xml:space="preserve">Please complete </w:t>
            </w:r>
            <w:r w:rsidR="00B27D80" w:rsidRPr="00BE78C1">
              <w:rPr>
                <w:rFonts w:ascii="Arial" w:hAnsi="Arial" w:cs="Arial"/>
                <w:b/>
                <w:sz w:val="23"/>
                <w:szCs w:val="23"/>
                <w:u w:val="single"/>
              </w:rPr>
              <w:t>in full</w:t>
            </w:r>
            <w:r>
              <w:rPr>
                <w:rFonts w:ascii="Arial" w:hAnsi="Arial" w:cs="Arial"/>
                <w:sz w:val="23"/>
                <w:szCs w:val="23"/>
              </w:rPr>
              <w:t>, including signature &amp; date</w:t>
            </w:r>
            <w:r w:rsidR="00C255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86454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  <w:p w:rsidR="00B27D80" w:rsidRDefault="00B27D80" w:rsidP="00B27D8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E78C1">
              <w:rPr>
                <w:rFonts w:ascii="Arial" w:hAnsi="Arial" w:cs="Arial"/>
                <w:b/>
                <w:sz w:val="23"/>
                <w:szCs w:val="23"/>
              </w:rPr>
              <w:t>PFT Lab, Respiratory Department, SDH</w:t>
            </w:r>
          </w:p>
          <w:p w:rsidR="00B27D80" w:rsidRPr="00B27D80" w:rsidRDefault="00B27D80" w:rsidP="00B27D8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EXT: 2340.</w:t>
            </w:r>
          </w:p>
        </w:tc>
      </w:tr>
    </w:tbl>
    <w:p w:rsidR="00B27D80" w:rsidRPr="00B27D80" w:rsidRDefault="00B27D80" w:rsidP="00081747">
      <w:pPr>
        <w:rPr>
          <w:rFonts w:ascii="Arial" w:hAnsi="Arial" w:cs="Arial"/>
          <w:b/>
          <w:sz w:val="23"/>
          <w:szCs w:val="23"/>
        </w:rPr>
      </w:pPr>
    </w:p>
    <w:sectPr w:rsidR="00B27D80" w:rsidRPr="00B27D80" w:rsidSect="00081747">
      <w:headerReference w:type="default" r:id="rId9"/>
      <w:footerReference w:type="default" r:id="rId10"/>
      <w:pgSz w:w="8391" w:h="11907" w:code="11"/>
      <w:pgMar w:top="1275" w:right="453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A" w:rsidRDefault="003B5CFA" w:rsidP="003B5CFA">
      <w:r>
        <w:separator/>
      </w:r>
    </w:p>
  </w:endnote>
  <w:endnote w:type="continuationSeparator" w:id="0">
    <w:p w:rsidR="003B5CFA" w:rsidRDefault="003B5CFA" w:rsidP="003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2676860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1747" w:rsidRPr="00081747" w:rsidRDefault="00081747">
            <w:pPr>
              <w:pStyle w:val="Footer"/>
              <w:jc w:val="right"/>
              <w:rPr>
                <w:b/>
              </w:rPr>
            </w:pPr>
            <w:r w:rsidRPr="00E1418F">
              <w:rPr>
                <w:b/>
                <w:sz w:val="16"/>
                <w:szCs w:val="16"/>
              </w:rPr>
              <w:t xml:space="preserve">Page </w:t>
            </w:r>
            <w:r w:rsidRPr="00E1418F">
              <w:rPr>
                <w:b/>
                <w:bCs/>
                <w:sz w:val="16"/>
                <w:szCs w:val="16"/>
              </w:rPr>
              <w:fldChar w:fldCharType="begin"/>
            </w:r>
            <w:r w:rsidRPr="00E1418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1418F">
              <w:rPr>
                <w:b/>
                <w:bCs/>
                <w:sz w:val="16"/>
                <w:szCs w:val="16"/>
              </w:rPr>
              <w:fldChar w:fldCharType="separate"/>
            </w:r>
            <w:r w:rsidR="00D12E5A">
              <w:rPr>
                <w:b/>
                <w:bCs/>
                <w:noProof/>
                <w:sz w:val="16"/>
                <w:szCs w:val="16"/>
              </w:rPr>
              <w:t>2</w:t>
            </w:r>
            <w:r w:rsidRPr="00E1418F">
              <w:rPr>
                <w:b/>
                <w:bCs/>
                <w:sz w:val="16"/>
                <w:szCs w:val="16"/>
              </w:rPr>
              <w:fldChar w:fldCharType="end"/>
            </w:r>
            <w:r w:rsidRPr="00E1418F">
              <w:rPr>
                <w:b/>
                <w:sz w:val="16"/>
                <w:szCs w:val="16"/>
              </w:rPr>
              <w:t xml:space="preserve"> of </w:t>
            </w:r>
            <w:r w:rsidRPr="00E1418F">
              <w:rPr>
                <w:b/>
                <w:bCs/>
                <w:sz w:val="16"/>
                <w:szCs w:val="16"/>
              </w:rPr>
              <w:fldChar w:fldCharType="begin"/>
            </w:r>
            <w:r w:rsidRPr="00E1418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1418F">
              <w:rPr>
                <w:b/>
                <w:bCs/>
                <w:sz w:val="16"/>
                <w:szCs w:val="16"/>
              </w:rPr>
              <w:fldChar w:fldCharType="separate"/>
            </w:r>
            <w:r w:rsidR="00D12E5A">
              <w:rPr>
                <w:b/>
                <w:bCs/>
                <w:noProof/>
                <w:sz w:val="16"/>
                <w:szCs w:val="16"/>
              </w:rPr>
              <w:t>2</w:t>
            </w:r>
            <w:r w:rsidRPr="00E141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81747" w:rsidRPr="00081747" w:rsidRDefault="0008174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A" w:rsidRDefault="003B5CFA" w:rsidP="003B5CFA">
      <w:r>
        <w:separator/>
      </w:r>
    </w:p>
  </w:footnote>
  <w:footnote w:type="continuationSeparator" w:id="0">
    <w:p w:rsidR="003B5CFA" w:rsidRDefault="003B5CFA" w:rsidP="003B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A" w:rsidRDefault="000817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7FFD15" wp14:editId="3F1D0DA2">
          <wp:simplePos x="0" y="0"/>
          <wp:positionH relativeFrom="column">
            <wp:posOffset>3519170</wp:posOffset>
          </wp:positionH>
          <wp:positionV relativeFrom="paragraph">
            <wp:posOffset>-274320</wp:posOffset>
          </wp:positionV>
          <wp:extent cx="1329690" cy="622935"/>
          <wp:effectExtent l="0" t="0" r="3810" b="5715"/>
          <wp:wrapTight wrapText="bothSides">
            <wp:wrapPolygon edited="0">
              <wp:start x="0" y="0"/>
              <wp:lineTo x="0" y="21138"/>
              <wp:lineTo x="21352" y="21138"/>
              <wp:lineTo x="21352" y="0"/>
              <wp:lineTo x="0" y="0"/>
            </wp:wrapPolygon>
          </wp:wrapTight>
          <wp:docPr id="8" name="Picture 8" descr="http://intranet/website/staff/formstemplates/branding2018/logoblack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ack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80"/>
    <w:multiLevelType w:val="hybridMultilevel"/>
    <w:tmpl w:val="D54C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B6B"/>
    <w:multiLevelType w:val="hybridMultilevel"/>
    <w:tmpl w:val="B2E6B41C"/>
    <w:lvl w:ilvl="0" w:tplc="2A241ADC">
      <w:start w:val="1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2FED"/>
    <w:multiLevelType w:val="hybridMultilevel"/>
    <w:tmpl w:val="90FE0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3F86"/>
    <w:multiLevelType w:val="hybridMultilevel"/>
    <w:tmpl w:val="4CC8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67F2"/>
    <w:multiLevelType w:val="hybridMultilevel"/>
    <w:tmpl w:val="8912F5F0"/>
    <w:lvl w:ilvl="0" w:tplc="186A03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F58A2"/>
    <w:multiLevelType w:val="hybridMultilevel"/>
    <w:tmpl w:val="33B8614C"/>
    <w:lvl w:ilvl="0" w:tplc="0786F9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A"/>
    <w:rsid w:val="00081747"/>
    <w:rsid w:val="00141F6F"/>
    <w:rsid w:val="001908C6"/>
    <w:rsid w:val="00277FA1"/>
    <w:rsid w:val="003B5CFA"/>
    <w:rsid w:val="003E5CF2"/>
    <w:rsid w:val="003E5EE2"/>
    <w:rsid w:val="00405E3F"/>
    <w:rsid w:val="00422107"/>
    <w:rsid w:val="00540EAA"/>
    <w:rsid w:val="00602C6E"/>
    <w:rsid w:val="00686454"/>
    <w:rsid w:val="0069268F"/>
    <w:rsid w:val="006E4ABD"/>
    <w:rsid w:val="00903715"/>
    <w:rsid w:val="009167A7"/>
    <w:rsid w:val="00925539"/>
    <w:rsid w:val="009448C8"/>
    <w:rsid w:val="00972B34"/>
    <w:rsid w:val="00A615DC"/>
    <w:rsid w:val="00AA2877"/>
    <w:rsid w:val="00B27D80"/>
    <w:rsid w:val="00B85EE1"/>
    <w:rsid w:val="00BA5BEF"/>
    <w:rsid w:val="00BE2F7F"/>
    <w:rsid w:val="00C255F2"/>
    <w:rsid w:val="00CE0734"/>
    <w:rsid w:val="00D12E5A"/>
    <w:rsid w:val="00D60A75"/>
    <w:rsid w:val="00E1418F"/>
    <w:rsid w:val="00E6053F"/>
    <w:rsid w:val="00EA6FFB"/>
    <w:rsid w:val="00F13607"/>
    <w:rsid w:val="00F15275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A"/>
    <w:pPr>
      <w:spacing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B5CF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5CF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4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A"/>
    <w:pPr>
      <w:spacing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B5CF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5CF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4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824F-D9BB-4F32-A12B-FA16D7F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2020-07-28T16:07:00Z</cp:lastPrinted>
  <dcterms:created xsi:type="dcterms:W3CDTF">2020-07-31T09:56:00Z</dcterms:created>
  <dcterms:modified xsi:type="dcterms:W3CDTF">2020-07-31T09:56:00Z</dcterms:modified>
</cp:coreProperties>
</file>