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79" w:rsidRDefault="00C35879" w:rsidP="00C35879">
      <w:pPr>
        <w:rPr>
          <w:b/>
          <w:szCs w:val="24"/>
        </w:rPr>
      </w:pPr>
      <w:bookmarkStart w:id="0" w:name="_GoBack"/>
      <w:r>
        <w:rPr>
          <w:b/>
          <w:szCs w:val="24"/>
        </w:rPr>
        <w:t>Appendix 2 Risks f</w:t>
      </w:r>
      <w:r w:rsidRPr="00A55946">
        <w:rPr>
          <w:b/>
          <w:szCs w:val="24"/>
        </w:rPr>
        <w:t xml:space="preserve">or </w:t>
      </w:r>
      <w:r>
        <w:rPr>
          <w:b/>
          <w:szCs w:val="24"/>
        </w:rPr>
        <w:t xml:space="preserve">pregnant </w:t>
      </w:r>
      <w:r w:rsidRPr="00A55946">
        <w:rPr>
          <w:b/>
          <w:szCs w:val="24"/>
        </w:rPr>
        <w:t>women with raised BMI</w:t>
      </w:r>
      <w:r>
        <w:rPr>
          <w:b/>
          <w:szCs w:val="24"/>
        </w:rPr>
        <w:t xml:space="preserve"> – insert in </w:t>
      </w:r>
      <w:proofErr w:type="gramStart"/>
      <w:r>
        <w:rPr>
          <w:b/>
          <w:szCs w:val="24"/>
        </w:rPr>
        <w:t>AN</w:t>
      </w:r>
      <w:proofErr w:type="gramEnd"/>
      <w:r>
        <w:rPr>
          <w:b/>
          <w:szCs w:val="24"/>
        </w:rPr>
        <w:t xml:space="preserve"> notes</w:t>
      </w:r>
    </w:p>
    <w:bookmarkEnd w:id="0"/>
    <w:p w:rsidR="00C35879" w:rsidRPr="00B308B3" w:rsidRDefault="00C35879" w:rsidP="00C35879">
      <w:pPr>
        <w:rPr>
          <w:b/>
          <w:szCs w:val="24"/>
        </w:rPr>
      </w:pPr>
    </w:p>
    <w:tbl>
      <w:tblPr>
        <w:tblStyle w:val="TableGrid2"/>
        <w:tblW w:w="10524" w:type="dxa"/>
        <w:tblInd w:w="-176" w:type="dxa"/>
        <w:tblLook w:val="04A0" w:firstRow="1" w:lastRow="0" w:firstColumn="1" w:lastColumn="0" w:noHBand="0" w:noVBand="1"/>
      </w:tblPr>
      <w:tblGrid>
        <w:gridCol w:w="1442"/>
        <w:gridCol w:w="1840"/>
        <w:gridCol w:w="1947"/>
        <w:gridCol w:w="2285"/>
        <w:gridCol w:w="1559"/>
        <w:gridCol w:w="1451"/>
      </w:tblGrid>
      <w:tr w:rsidR="00C35879" w:rsidRPr="00B308B3" w:rsidTr="000D2D55">
        <w:tc>
          <w:tcPr>
            <w:tcW w:w="1442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EDD</w:t>
            </w:r>
          </w:p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84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Previous deliveries</w:t>
            </w:r>
          </w:p>
        </w:tc>
        <w:tc>
          <w:tcPr>
            <w:tcW w:w="2285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BMI booking</w:t>
            </w:r>
          </w:p>
        </w:tc>
        <w:tc>
          <w:tcPr>
            <w:tcW w:w="145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35879" w:rsidRPr="00B308B3" w:rsidTr="000D2D55">
        <w:tc>
          <w:tcPr>
            <w:tcW w:w="1442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Gestation today</w:t>
            </w:r>
          </w:p>
        </w:tc>
        <w:tc>
          <w:tcPr>
            <w:tcW w:w="184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Other risk factors</w:t>
            </w:r>
          </w:p>
        </w:tc>
        <w:tc>
          <w:tcPr>
            <w:tcW w:w="2285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BMI today</w:t>
            </w:r>
          </w:p>
        </w:tc>
        <w:tc>
          <w:tcPr>
            <w:tcW w:w="145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35879" w:rsidRPr="00B308B3" w:rsidTr="000D2D55">
        <w:tc>
          <w:tcPr>
            <w:tcW w:w="1442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Age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pt</w:t>
            </w:r>
            <w:proofErr w:type="spellEnd"/>
          </w:p>
        </w:tc>
        <w:tc>
          <w:tcPr>
            <w:tcW w:w="184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</w:tcPr>
          <w:p w:rsidR="00C35879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285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BMI 36/40</w:t>
            </w:r>
          </w:p>
        </w:tc>
        <w:tc>
          <w:tcPr>
            <w:tcW w:w="145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="-210" w:tblpY="266"/>
        <w:tblW w:w="10558" w:type="dxa"/>
        <w:tblLook w:val="04A0" w:firstRow="1" w:lastRow="0" w:firstColumn="1" w:lastColumn="0" w:noHBand="0" w:noVBand="1"/>
      </w:tblPr>
      <w:tblGrid>
        <w:gridCol w:w="2620"/>
        <w:gridCol w:w="2811"/>
        <w:gridCol w:w="2311"/>
        <w:gridCol w:w="2816"/>
      </w:tblGrid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r w:rsidRPr="00B308B3">
              <w:rPr>
                <w:rFonts w:asciiTheme="minorHAnsi" w:hAnsiTheme="minorHAnsi"/>
                <w:b/>
                <w:szCs w:val="24"/>
                <w:lang w:val="en-GB"/>
              </w:rPr>
              <w:t>Antenatal Risks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r w:rsidRPr="00B308B3">
              <w:rPr>
                <w:rFonts w:asciiTheme="minorHAnsi" w:hAnsiTheme="minorHAnsi"/>
                <w:b/>
                <w:szCs w:val="24"/>
                <w:lang w:val="en-GB"/>
              </w:rPr>
              <w:t>Intrapartum Risks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r w:rsidRPr="00B308B3">
              <w:rPr>
                <w:rFonts w:asciiTheme="minorHAnsi" w:hAnsiTheme="minorHAnsi"/>
                <w:b/>
                <w:szCs w:val="24"/>
                <w:lang w:val="en-GB"/>
              </w:rPr>
              <w:t>Postpartum risks</w:t>
            </w:r>
          </w:p>
        </w:tc>
        <w:tc>
          <w:tcPr>
            <w:tcW w:w="2816" w:type="dxa"/>
          </w:tcPr>
          <w:p w:rsidR="00C35879" w:rsidRPr="00B308B3" w:rsidRDefault="00C35879" w:rsidP="000D2D55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Cs w:val="24"/>
                <w:lang w:val="en-GB"/>
              </w:rPr>
              <w:t>Recommended</w:t>
            </w:r>
          </w:p>
        </w:tc>
      </w:tr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miscarriage, fetal anomaly, and antenatal fetal death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Difficulty in monitoring baby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serious blood clots in the legs or lungs</w:t>
            </w:r>
          </w:p>
        </w:tc>
        <w:tc>
          <w:tcPr>
            <w:tcW w:w="2816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Aim not to increase weight</w:t>
            </w:r>
          </w:p>
          <w:p w:rsidR="00C35879" w:rsidRDefault="00C35879" w:rsidP="000D2D55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  <w:p w:rsidR="00C35879" w:rsidRPr="00B308B3" w:rsidRDefault="00C35879" w:rsidP="000D2D55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Need to deliver in hospital</w:t>
            </w:r>
          </w:p>
        </w:tc>
      </w:tr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la</w:t>
            </w:r>
            <w:r>
              <w:rPr>
                <w:rFonts w:asciiTheme="minorHAnsi" w:hAnsiTheme="minorHAnsi"/>
                <w:sz w:val="22"/>
                <w:lang w:val="en-GB"/>
              </w:rPr>
              <w:t>rge or small baby, difficulty to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 detection even 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on 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>scan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Difficulty in insertion epidural / spinal</w:t>
            </w:r>
            <w:r>
              <w:rPr>
                <w:rFonts w:asciiTheme="minorHAnsi" w:hAnsiTheme="minorHAnsi"/>
                <w:sz w:val="22"/>
                <w:lang w:val="en-GB"/>
              </w:rPr>
              <w:t>. Difficulty in general anaesthetic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Infections in the wound, in the womb or in the bladder.</w:t>
            </w:r>
          </w:p>
        </w:tc>
        <w:tc>
          <w:tcPr>
            <w:tcW w:w="2816" w:type="dxa"/>
          </w:tcPr>
          <w:p w:rsidR="00C35879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Blood test and intravenous 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>access in labour</w:t>
            </w:r>
          </w:p>
          <w:p w:rsidR="00C35879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Consider early epidural</w:t>
            </w:r>
          </w:p>
        </w:tc>
      </w:tr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high blood pressure and preeclampsia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Increased risk of lack of progress in labour </w:t>
            </w:r>
            <w:r>
              <w:rPr>
                <w:rFonts w:asciiTheme="minorHAnsi" w:hAnsiTheme="minorHAnsi"/>
                <w:sz w:val="22"/>
                <w:lang w:val="en-GB"/>
              </w:rPr>
              <w:t>and need for oxytocin drip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of haematoma and wound breakdown</w:t>
            </w:r>
          </w:p>
        </w:tc>
        <w:tc>
          <w:tcPr>
            <w:tcW w:w="2816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Baby monitor (CTG) if difficulty hearing baby and 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may need </w:t>
            </w:r>
            <w:r>
              <w:rPr>
                <w:rFonts w:asciiTheme="minorHAnsi" w:hAnsiTheme="minorHAnsi"/>
                <w:sz w:val="22"/>
                <w:lang w:val="en-GB"/>
              </w:rPr>
              <w:t>clip on baby’s head</w:t>
            </w:r>
          </w:p>
        </w:tc>
      </w:tr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Increased risk </w:t>
            </w:r>
            <w:r>
              <w:rPr>
                <w:rFonts w:asciiTheme="minorHAnsi" w:hAnsiTheme="minorHAnsi"/>
                <w:sz w:val="22"/>
                <w:lang w:val="en-GB"/>
              </w:rPr>
              <w:t>b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lood clots in legs or lungs, may need </w:t>
            </w:r>
            <w:r>
              <w:rPr>
                <w:rFonts w:asciiTheme="minorHAnsi" w:hAnsiTheme="minorHAnsi"/>
                <w:sz w:val="22"/>
                <w:lang w:val="en-GB"/>
              </w:rPr>
              <w:t>preventative injections before or after birth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 Instrumental delivery, Shoulder dystocia, emergency caesarean section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816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Antacids and minimal oral intake in labour if BMI&gt;40</w:t>
            </w:r>
          </w:p>
        </w:tc>
      </w:tr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gestational diabetes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stillbirth and neonatal death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816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Injection for delivery of placenta 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and low threshold for </w:t>
            </w:r>
            <w:r>
              <w:rPr>
                <w:rFonts w:asciiTheme="minorHAnsi" w:hAnsiTheme="minorHAnsi"/>
                <w:sz w:val="22"/>
                <w:lang w:val="en-GB"/>
              </w:rPr>
              <w:t>postnatal drip to contract womb</w:t>
            </w:r>
          </w:p>
        </w:tc>
      </w:tr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other medical problems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haemorrhage and transfusion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816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Postnatal </w:t>
            </w:r>
            <w:r>
              <w:rPr>
                <w:rFonts w:asciiTheme="minorHAnsi" w:hAnsiTheme="minorHAnsi"/>
                <w:sz w:val="22"/>
                <w:lang w:val="en-GB"/>
              </w:rPr>
              <w:t>heparin prophylaxis</w:t>
            </w:r>
          </w:p>
        </w:tc>
      </w:tr>
      <w:tr w:rsidR="00C35879" w:rsidRPr="00B308B3" w:rsidTr="000D2D55">
        <w:tc>
          <w:tcPr>
            <w:tcW w:w="2620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Increased risk of failed induction of labour</w:t>
            </w:r>
          </w:p>
        </w:tc>
        <w:tc>
          <w:tcPr>
            <w:tcW w:w="28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Increased risk 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needing other methods to stop bleeding including 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>hysterectomy</w:t>
            </w:r>
          </w:p>
        </w:tc>
        <w:tc>
          <w:tcPr>
            <w:tcW w:w="2311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816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F36214">
              <w:rPr>
                <w:rFonts w:asciiTheme="minorHAnsi" w:hAnsiTheme="minorHAnsi"/>
                <w:sz w:val="22"/>
                <w:lang w:val="en-GB"/>
              </w:rPr>
              <w:t xml:space="preserve">Place of labour – MLU 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/ </w:t>
            </w:r>
            <w:r w:rsidRPr="00F36214">
              <w:rPr>
                <w:rFonts w:asciiTheme="minorHAnsi" w:hAnsiTheme="minorHAnsi"/>
                <w:sz w:val="22"/>
                <w:lang w:val="en-GB"/>
              </w:rPr>
              <w:t xml:space="preserve">Pool 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/ </w:t>
            </w:r>
            <w:r w:rsidRPr="00F36214">
              <w:rPr>
                <w:rFonts w:asciiTheme="minorHAnsi" w:hAnsiTheme="minorHAnsi"/>
                <w:sz w:val="22"/>
                <w:lang w:val="en-GB"/>
              </w:rPr>
              <w:t>Labour ward</w:t>
            </w:r>
          </w:p>
        </w:tc>
      </w:tr>
    </w:tbl>
    <w:p w:rsidR="00C35879" w:rsidRPr="00B308B3" w:rsidRDefault="00C35879" w:rsidP="00C35879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  <w:lang w:val="en-GB"/>
        </w:rPr>
      </w:pPr>
    </w:p>
    <w:tbl>
      <w:tblPr>
        <w:tblStyle w:val="TableGrid2"/>
        <w:tblpPr w:leftFromText="180" w:rightFromText="180" w:vertAnchor="text" w:horzAnchor="margin" w:tblpXSpec="center" w:tblpY="274"/>
        <w:tblW w:w="10456" w:type="dxa"/>
        <w:tblLook w:val="04A0" w:firstRow="1" w:lastRow="0" w:firstColumn="1" w:lastColumn="0" w:noHBand="0" w:noVBand="1"/>
      </w:tblPr>
      <w:tblGrid>
        <w:gridCol w:w="1043"/>
        <w:gridCol w:w="2064"/>
        <w:gridCol w:w="1575"/>
        <w:gridCol w:w="1697"/>
        <w:gridCol w:w="2013"/>
        <w:gridCol w:w="2064"/>
      </w:tblGrid>
      <w:tr w:rsidR="00C35879" w:rsidRPr="00B308B3" w:rsidTr="000D2D55">
        <w:tc>
          <w:tcPr>
            <w:tcW w:w="1043" w:type="dxa"/>
          </w:tcPr>
          <w:p w:rsidR="00C35879" w:rsidRDefault="00C35879" w:rsidP="000D2D55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b/>
                <w:sz w:val="22"/>
                <w:lang w:val="en-GB"/>
              </w:rPr>
              <w:t>Plans</w:t>
            </w:r>
          </w:p>
          <w:p w:rsidR="00C35879" w:rsidRPr="00B308B3" w:rsidRDefault="00C35879" w:rsidP="000D2D55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BMI&gt;30</w:t>
            </w:r>
          </w:p>
        </w:tc>
        <w:tc>
          <w:tcPr>
            <w:tcW w:w="2064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Diet exercise discussed </w:t>
            </w:r>
          </w:p>
          <w:p w:rsidR="00C35879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Refer PIMS</w:t>
            </w:r>
          </w:p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Advised no increase in weight</w:t>
            </w:r>
          </w:p>
        </w:tc>
        <w:tc>
          <w:tcPr>
            <w:tcW w:w="1575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VTE risk assessed</w:t>
            </w:r>
          </w:p>
        </w:tc>
        <w:tc>
          <w:tcPr>
            <w:tcW w:w="1697" w:type="dxa"/>
          </w:tcPr>
          <w:p w:rsidR="00C35879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5mg Folic acid to 12/40</w:t>
            </w:r>
          </w:p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Vitamin D 10mcg od</w:t>
            </w:r>
          </w:p>
        </w:tc>
        <w:tc>
          <w:tcPr>
            <w:tcW w:w="2013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Aspirin 150mg daily until delivery</w:t>
            </w:r>
          </w:p>
        </w:tc>
        <w:tc>
          <w:tcPr>
            <w:tcW w:w="2064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GTT 28/40</w:t>
            </w:r>
          </w:p>
        </w:tc>
      </w:tr>
      <w:tr w:rsidR="00C35879" w:rsidRPr="00B308B3" w:rsidTr="000D2D55">
        <w:tc>
          <w:tcPr>
            <w:tcW w:w="1043" w:type="dxa"/>
          </w:tcPr>
          <w:p w:rsidR="00C35879" w:rsidRPr="00B308B3" w:rsidRDefault="00C35879" w:rsidP="000D2D55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F36214">
              <w:rPr>
                <w:rFonts w:asciiTheme="minorHAnsi" w:hAnsiTheme="minorHAnsi"/>
                <w:b/>
                <w:sz w:val="22"/>
                <w:lang w:val="en-GB"/>
              </w:rPr>
              <w:t>BMI&gt;35</w:t>
            </w:r>
          </w:p>
        </w:tc>
        <w:tc>
          <w:tcPr>
            <w:tcW w:w="2064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Book for growth scans BMI&gt;35</w:t>
            </w:r>
          </w:p>
        </w:tc>
        <w:tc>
          <w:tcPr>
            <w:tcW w:w="1575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Manual handling </w:t>
            </w:r>
            <w:proofErr w:type="spellStart"/>
            <w:r w:rsidRPr="00B308B3">
              <w:rPr>
                <w:rFonts w:asciiTheme="minorHAnsi" w:hAnsiTheme="minorHAnsi"/>
                <w:sz w:val="22"/>
                <w:lang w:val="en-GB"/>
              </w:rPr>
              <w:t>asst</w:t>
            </w:r>
            <w:proofErr w:type="spellEnd"/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 BMI&gt;40</w:t>
            </w:r>
          </w:p>
        </w:tc>
        <w:tc>
          <w:tcPr>
            <w:tcW w:w="1697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Refer </w:t>
            </w:r>
            <w:proofErr w:type="spellStart"/>
            <w:r w:rsidRPr="00B308B3">
              <w:rPr>
                <w:rFonts w:asciiTheme="minorHAnsi" w:hAnsiTheme="minorHAnsi"/>
                <w:sz w:val="22"/>
                <w:lang w:val="en-GB"/>
              </w:rPr>
              <w:t>Anaes</w:t>
            </w:r>
            <w:proofErr w:type="spellEnd"/>
            <w:r w:rsidRPr="00B308B3">
              <w:rPr>
                <w:rFonts w:asciiTheme="minorHAnsi" w:hAnsiTheme="minorHAnsi"/>
                <w:sz w:val="22"/>
                <w:lang w:val="en-GB"/>
              </w:rPr>
              <w:t xml:space="preserve"> if BMI &gt; 40</w:t>
            </w:r>
          </w:p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013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Cons AN</w:t>
            </w:r>
            <w:r w:rsidRPr="003D2317">
              <w:rPr>
                <w:rFonts w:asciiTheme="minorHAnsi" w:hAnsiTheme="minorHAnsi"/>
                <w:sz w:val="22"/>
                <w:lang w:val="en-GB"/>
              </w:rPr>
              <w:t>C 20  weeks</w:t>
            </w:r>
          </w:p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064" w:type="dxa"/>
          </w:tcPr>
          <w:p w:rsidR="00C35879" w:rsidRPr="00B308B3" w:rsidRDefault="00C35879" w:rsidP="000D2D5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13966"/>
        <w:tblW w:w="10524" w:type="dxa"/>
        <w:tblLook w:val="04A0" w:firstRow="1" w:lastRow="0" w:firstColumn="1" w:lastColumn="0" w:noHBand="0" w:noVBand="1"/>
      </w:tblPr>
      <w:tblGrid>
        <w:gridCol w:w="2936"/>
        <w:gridCol w:w="2186"/>
        <w:gridCol w:w="2000"/>
        <w:gridCol w:w="1701"/>
        <w:gridCol w:w="1701"/>
      </w:tblGrid>
      <w:tr w:rsidR="00C35879" w:rsidRPr="00B308B3" w:rsidTr="00C35879">
        <w:tc>
          <w:tcPr>
            <w:tcW w:w="2936" w:type="dxa"/>
          </w:tcPr>
          <w:p w:rsidR="00C35879" w:rsidRPr="00B308B3" w:rsidRDefault="00C35879" w:rsidP="00C35879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I confirm that I have explained the above and answered any questions</w:t>
            </w:r>
          </w:p>
        </w:tc>
        <w:tc>
          <w:tcPr>
            <w:tcW w:w="2186" w:type="dxa"/>
          </w:tcPr>
          <w:p w:rsidR="00C35879" w:rsidRPr="00B308B3" w:rsidRDefault="00C35879" w:rsidP="00C35879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Name of D</w:t>
            </w:r>
            <w:r w:rsidRPr="00B308B3">
              <w:rPr>
                <w:rFonts w:asciiTheme="minorHAnsi" w:hAnsiTheme="minorHAnsi"/>
                <w:sz w:val="22"/>
                <w:lang w:val="en-GB"/>
              </w:rPr>
              <w:t>r/RM</w:t>
            </w:r>
          </w:p>
        </w:tc>
        <w:tc>
          <w:tcPr>
            <w:tcW w:w="2000" w:type="dxa"/>
          </w:tcPr>
          <w:p w:rsidR="00C35879" w:rsidRPr="00B308B3" w:rsidRDefault="00C35879" w:rsidP="00C35879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Signature</w:t>
            </w:r>
          </w:p>
        </w:tc>
        <w:tc>
          <w:tcPr>
            <w:tcW w:w="1701" w:type="dxa"/>
          </w:tcPr>
          <w:p w:rsidR="00C35879" w:rsidRPr="00B308B3" w:rsidRDefault="00C35879" w:rsidP="00C35879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Designation</w:t>
            </w:r>
          </w:p>
        </w:tc>
        <w:tc>
          <w:tcPr>
            <w:tcW w:w="1701" w:type="dxa"/>
          </w:tcPr>
          <w:p w:rsidR="00C35879" w:rsidRPr="00B308B3" w:rsidRDefault="00C35879" w:rsidP="00C35879">
            <w:pPr>
              <w:rPr>
                <w:rFonts w:asciiTheme="minorHAnsi" w:hAnsiTheme="minorHAnsi"/>
                <w:sz w:val="22"/>
                <w:lang w:val="en-GB"/>
              </w:rPr>
            </w:pPr>
            <w:r w:rsidRPr="00B308B3">
              <w:rPr>
                <w:rFonts w:asciiTheme="minorHAnsi" w:hAnsiTheme="minorHAnsi"/>
                <w:sz w:val="22"/>
                <w:lang w:val="en-GB"/>
              </w:rPr>
              <w:t>Date</w:t>
            </w:r>
          </w:p>
        </w:tc>
      </w:tr>
    </w:tbl>
    <w:p w:rsidR="00CB5F1B" w:rsidRDefault="00CB5F1B"/>
    <w:sectPr w:rsidR="00CB5F1B" w:rsidSect="00C3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9"/>
    <w:rsid w:val="00C35879"/>
    <w:rsid w:val="00C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3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3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2021-05-21T09:44:00Z</dcterms:created>
  <dcterms:modified xsi:type="dcterms:W3CDTF">2021-05-21T09:45:00Z</dcterms:modified>
</cp:coreProperties>
</file>