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7A95" w14:textId="77777777" w:rsidR="00FC11B7" w:rsidRPr="005A7C34" w:rsidRDefault="00FC11B7" w:rsidP="00FC11B7">
      <w:pPr>
        <w:keepNext/>
        <w:pBdr>
          <w:bottom w:val="single" w:sz="12" w:space="31" w:color="0212A6"/>
        </w:pBdr>
        <w:spacing w:after="60" w:line="240" w:lineRule="auto"/>
        <w:outlineLvl w:val="0"/>
        <w:rPr>
          <w:rFonts w:ascii="Arial" w:hAnsi="Arial" w:cs="Arial"/>
          <w:b/>
          <w:bCs/>
        </w:rPr>
      </w:pPr>
      <w:r>
        <w:rPr>
          <w:rFonts w:ascii="Arial" w:hAnsi="Arial" w:cs="Arial"/>
          <w:b/>
          <w:bCs/>
        </w:rPr>
        <w:t xml:space="preserve">Appendix 5 </w:t>
      </w:r>
    </w:p>
    <w:p w14:paraId="146F5077" w14:textId="77777777" w:rsidR="00FC11B7" w:rsidRDefault="00FC11B7" w:rsidP="00FC11B7">
      <w:pPr>
        <w:keepNext/>
        <w:pBdr>
          <w:bottom w:val="single" w:sz="12" w:space="31" w:color="0212A6"/>
        </w:pBdr>
        <w:spacing w:after="60" w:line="240" w:lineRule="auto"/>
        <w:outlineLvl w:val="0"/>
        <w:rPr>
          <w:rFonts w:ascii="Arial" w:hAnsi="Arial" w:cs="Arial"/>
        </w:rPr>
      </w:pPr>
      <w:r>
        <w:rPr>
          <w:rFonts w:ascii="Arial" w:hAnsi="Arial" w:cs="Arial"/>
        </w:rPr>
        <w:t xml:space="preserve">                                                                                                     </w:t>
      </w:r>
      <w:r w:rsidRPr="004E1894">
        <w:rPr>
          <w:rFonts w:ascii="Calibri" w:eastAsia="Calibri" w:hAnsi="Calibri" w:cs="Times New Roman"/>
          <w:noProof/>
        </w:rPr>
        <w:drawing>
          <wp:inline distT="0" distB="0" distL="0" distR="0" wp14:anchorId="15A69D74" wp14:editId="33F32F2D">
            <wp:extent cx="1781175" cy="933450"/>
            <wp:effectExtent l="0" t="0" r="9525" b="0"/>
            <wp:docPr id="31" name="Picture 1" descr="http://intranet/NewIncludes/Images/NewNHS_SHFTdigita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NewIncludes/Images/NewNHS_SHFTdigitalV.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p w14:paraId="0D6EB0C3" w14:textId="77777777" w:rsidR="00FC11B7" w:rsidRDefault="00FC11B7" w:rsidP="00FC11B7">
      <w:pPr>
        <w:keepNext/>
        <w:pBdr>
          <w:bottom w:val="single" w:sz="12" w:space="31" w:color="0212A6"/>
        </w:pBdr>
        <w:spacing w:after="60" w:line="240" w:lineRule="auto"/>
        <w:outlineLvl w:val="0"/>
        <w:rPr>
          <w:rFonts w:ascii="Arial" w:hAnsi="Arial" w:cs="Arial"/>
        </w:rPr>
      </w:pPr>
    </w:p>
    <w:p w14:paraId="6A7FDFE9" w14:textId="77777777" w:rsidR="00FC11B7" w:rsidRPr="008F6E32" w:rsidRDefault="00FC11B7" w:rsidP="00FC11B7">
      <w:pPr>
        <w:keepNext/>
        <w:pBdr>
          <w:bottom w:val="single" w:sz="12" w:space="31" w:color="0212A6"/>
        </w:pBdr>
        <w:spacing w:after="60" w:line="240" w:lineRule="auto"/>
        <w:jc w:val="right"/>
        <w:outlineLvl w:val="0"/>
        <w:rPr>
          <w:rFonts w:ascii="Arial" w:hAnsi="Arial" w:cs="Arial"/>
        </w:rPr>
      </w:pPr>
      <w:r w:rsidRPr="008F6E32">
        <w:rPr>
          <w:rFonts w:ascii="Arial" w:hAnsi="Arial" w:cs="Arial"/>
        </w:rPr>
        <w:t>Salisbury District Hospital</w:t>
      </w:r>
    </w:p>
    <w:p w14:paraId="46BDDAE4" w14:textId="77777777" w:rsidR="00FC11B7" w:rsidRPr="008F6E32" w:rsidRDefault="00FC11B7" w:rsidP="00FC11B7">
      <w:pPr>
        <w:keepNext/>
        <w:pBdr>
          <w:bottom w:val="single" w:sz="12" w:space="31" w:color="0212A6"/>
        </w:pBdr>
        <w:spacing w:after="60" w:line="240" w:lineRule="auto"/>
        <w:jc w:val="right"/>
        <w:outlineLvl w:val="0"/>
        <w:rPr>
          <w:rFonts w:ascii="Arial" w:hAnsi="Arial" w:cs="Arial"/>
        </w:rPr>
      </w:pP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t xml:space="preserve">Salisbury </w:t>
      </w:r>
    </w:p>
    <w:p w14:paraId="7C833038" w14:textId="77777777" w:rsidR="00FC11B7" w:rsidRPr="008F6E32" w:rsidRDefault="00FC11B7" w:rsidP="00FC11B7">
      <w:pPr>
        <w:keepNext/>
        <w:pBdr>
          <w:bottom w:val="single" w:sz="12" w:space="31" w:color="0212A6"/>
        </w:pBdr>
        <w:spacing w:after="60" w:line="240" w:lineRule="auto"/>
        <w:jc w:val="right"/>
        <w:outlineLvl w:val="0"/>
        <w:rPr>
          <w:rFonts w:ascii="Arial" w:hAnsi="Arial" w:cs="Arial"/>
        </w:rPr>
      </w:pP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t>Wiltshire</w:t>
      </w:r>
    </w:p>
    <w:p w14:paraId="4FDDDAEA" w14:textId="77777777" w:rsidR="00FC11B7" w:rsidRDefault="00FC11B7" w:rsidP="00FC11B7">
      <w:pPr>
        <w:keepNext/>
        <w:pBdr>
          <w:bottom w:val="single" w:sz="12" w:space="31" w:color="0212A6"/>
        </w:pBdr>
        <w:spacing w:after="60" w:line="240" w:lineRule="auto"/>
        <w:jc w:val="right"/>
        <w:outlineLvl w:val="0"/>
        <w:rPr>
          <w:rFonts w:ascii="Arial" w:hAnsi="Arial" w:cs="Arial"/>
        </w:rPr>
      </w:pP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t>SP2 8BJ</w:t>
      </w:r>
    </w:p>
    <w:p w14:paraId="0D24258B" w14:textId="77777777" w:rsidR="00FC11B7" w:rsidRDefault="00FC11B7" w:rsidP="00FC11B7">
      <w:pPr>
        <w:keepNext/>
        <w:pBdr>
          <w:bottom w:val="single" w:sz="12" w:space="31" w:color="0212A6"/>
        </w:pBdr>
        <w:spacing w:after="60" w:line="240" w:lineRule="auto"/>
        <w:jc w:val="right"/>
        <w:outlineLvl w:val="0"/>
        <w:rPr>
          <w:rFonts w:ascii="Arial" w:hAnsi="Arial" w:cs="Arial"/>
        </w:rPr>
      </w:pPr>
      <w:r>
        <w:rPr>
          <w:rFonts w:ascii="Arial" w:hAnsi="Arial" w:cs="Arial"/>
        </w:rPr>
        <w:tab/>
        <w:t>01722 33626</w:t>
      </w:r>
    </w:p>
    <w:p w14:paraId="3EC0F381" w14:textId="77777777" w:rsidR="00FC11B7" w:rsidRDefault="00FC11B7" w:rsidP="00FC11B7">
      <w:pPr>
        <w:keepNext/>
        <w:pBdr>
          <w:bottom w:val="single" w:sz="12" w:space="31" w:color="0212A6"/>
        </w:pBdr>
        <w:spacing w:after="60" w:line="240" w:lineRule="auto"/>
        <w:outlineLvl w:val="0"/>
        <w:rPr>
          <w:rFonts w:ascii="Arial" w:hAnsi="Arial" w:cs="Arial"/>
        </w:rPr>
      </w:pPr>
      <w:r>
        <w:rPr>
          <w:rFonts w:ascii="Arial" w:hAnsi="Arial" w:cs="Arial"/>
        </w:rPr>
        <w:t>Parent / Guardian</w:t>
      </w:r>
    </w:p>
    <w:p w14:paraId="0B4A6393" w14:textId="77777777" w:rsidR="00FC11B7" w:rsidRDefault="00FC11B7" w:rsidP="00FC11B7">
      <w:pPr>
        <w:keepNext/>
        <w:pBdr>
          <w:bottom w:val="single" w:sz="12" w:space="31" w:color="0212A6"/>
        </w:pBdr>
        <w:spacing w:after="60" w:line="240" w:lineRule="auto"/>
        <w:outlineLvl w:val="0"/>
        <w:rPr>
          <w:rFonts w:ascii="Arial" w:hAnsi="Arial" w:cs="Arial"/>
        </w:rPr>
      </w:pPr>
      <w:r>
        <w:rPr>
          <w:rFonts w:ascii="Arial" w:hAnsi="Arial" w:cs="Arial"/>
        </w:rPr>
        <w:t>Address Line 1</w:t>
      </w:r>
    </w:p>
    <w:p w14:paraId="3FDAAB5C" w14:textId="77777777" w:rsidR="00FC11B7" w:rsidRDefault="00FC11B7" w:rsidP="00FC11B7">
      <w:pPr>
        <w:keepNext/>
        <w:pBdr>
          <w:bottom w:val="single" w:sz="12" w:space="31" w:color="0212A6"/>
        </w:pBdr>
        <w:spacing w:after="60" w:line="240" w:lineRule="auto"/>
        <w:outlineLvl w:val="0"/>
        <w:rPr>
          <w:rFonts w:ascii="Arial" w:hAnsi="Arial" w:cs="Arial"/>
        </w:rPr>
      </w:pPr>
      <w:r>
        <w:rPr>
          <w:rFonts w:ascii="Arial" w:hAnsi="Arial" w:cs="Arial"/>
        </w:rPr>
        <w:t>Address Line 2</w:t>
      </w:r>
    </w:p>
    <w:p w14:paraId="42ECC1A9" w14:textId="77777777" w:rsidR="00FC11B7" w:rsidRDefault="00FC11B7" w:rsidP="00FC11B7">
      <w:pPr>
        <w:keepNext/>
        <w:pBdr>
          <w:bottom w:val="single" w:sz="12" w:space="31" w:color="0212A6"/>
        </w:pBdr>
        <w:spacing w:after="60" w:line="240" w:lineRule="auto"/>
        <w:outlineLvl w:val="0"/>
        <w:rPr>
          <w:rFonts w:ascii="Arial" w:hAnsi="Arial" w:cs="Arial"/>
        </w:rPr>
      </w:pPr>
      <w:r>
        <w:rPr>
          <w:rFonts w:ascii="Arial" w:hAnsi="Arial" w:cs="Arial"/>
        </w:rPr>
        <w:t>Town</w:t>
      </w:r>
    </w:p>
    <w:p w14:paraId="0FCE570D" w14:textId="77777777" w:rsidR="00FC11B7" w:rsidRDefault="00FC11B7" w:rsidP="00FC11B7">
      <w:pPr>
        <w:keepNext/>
        <w:pBdr>
          <w:bottom w:val="single" w:sz="12" w:space="31" w:color="0212A6"/>
        </w:pBdr>
        <w:spacing w:after="60" w:line="240" w:lineRule="auto"/>
        <w:outlineLvl w:val="0"/>
        <w:rPr>
          <w:rFonts w:ascii="Arial" w:hAnsi="Arial" w:cs="Arial"/>
        </w:rPr>
      </w:pPr>
      <w:r>
        <w:rPr>
          <w:rFonts w:ascii="Arial" w:hAnsi="Arial" w:cs="Arial"/>
        </w:rPr>
        <w:t>County</w:t>
      </w:r>
    </w:p>
    <w:p w14:paraId="79EE3B5A" w14:textId="77777777" w:rsidR="00FC11B7" w:rsidRDefault="00FC11B7" w:rsidP="00FC11B7">
      <w:pPr>
        <w:keepNext/>
        <w:pBdr>
          <w:bottom w:val="single" w:sz="12" w:space="31" w:color="0212A6"/>
        </w:pBdr>
        <w:spacing w:after="60" w:line="240" w:lineRule="auto"/>
        <w:outlineLvl w:val="0"/>
        <w:rPr>
          <w:rFonts w:ascii="Arial" w:hAnsi="Arial" w:cs="Arial"/>
        </w:rPr>
      </w:pPr>
      <w:r>
        <w:rPr>
          <w:rFonts w:ascii="Arial" w:hAnsi="Arial" w:cs="Arial"/>
        </w:rPr>
        <w:t>Postcode</w:t>
      </w:r>
    </w:p>
    <w:p w14:paraId="4367DD49" w14:textId="77777777" w:rsidR="00FC11B7" w:rsidRDefault="00FC11B7" w:rsidP="00FC11B7">
      <w:pPr>
        <w:keepNext/>
        <w:pBdr>
          <w:bottom w:val="single" w:sz="12" w:space="31" w:color="0212A6"/>
        </w:pBdr>
        <w:spacing w:after="60" w:line="240" w:lineRule="auto"/>
        <w:outlineLvl w:val="0"/>
        <w:rPr>
          <w:rFonts w:ascii="Arial" w:hAnsi="Arial" w:cs="Arial"/>
        </w:rPr>
      </w:pPr>
      <w:r>
        <w:rPr>
          <w:rFonts w:ascii="Arial" w:hAnsi="Arial" w:cs="Arial"/>
        </w:rPr>
        <w:t>Date</w:t>
      </w:r>
    </w:p>
    <w:p w14:paraId="02A12173" w14:textId="77777777" w:rsidR="00FC11B7" w:rsidRDefault="00FC11B7" w:rsidP="00FC11B7">
      <w:pPr>
        <w:keepNext/>
        <w:pBdr>
          <w:bottom w:val="single" w:sz="12" w:space="31" w:color="0212A6"/>
        </w:pBdr>
        <w:spacing w:before="240" w:after="60" w:line="240" w:lineRule="auto"/>
        <w:outlineLvl w:val="0"/>
        <w:rPr>
          <w:rFonts w:ascii="Arial" w:hAnsi="Arial" w:cs="Arial"/>
        </w:rPr>
      </w:pPr>
    </w:p>
    <w:p w14:paraId="7A8CE9C7" w14:textId="77777777" w:rsidR="00FC11B7" w:rsidRDefault="00FC11B7" w:rsidP="00FC11B7">
      <w:pPr>
        <w:keepNext/>
        <w:pBdr>
          <w:bottom w:val="single" w:sz="12" w:space="31" w:color="0212A6"/>
        </w:pBdr>
        <w:spacing w:after="60" w:line="240" w:lineRule="auto"/>
        <w:outlineLvl w:val="0"/>
        <w:rPr>
          <w:rFonts w:ascii="Arial" w:hAnsi="Arial" w:cs="Arial"/>
        </w:rPr>
      </w:pPr>
      <w:r>
        <w:rPr>
          <w:rFonts w:ascii="Arial" w:hAnsi="Arial" w:cs="Arial"/>
        </w:rPr>
        <w:t>Dear Parent / Guardian</w:t>
      </w:r>
    </w:p>
    <w:p w14:paraId="0AF16F8F" w14:textId="77777777" w:rsidR="00FC11B7" w:rsidRDefault="00FC11B7" w:rsidP="00FC11B7">
      <w:pPr>
        <w:keepNext/>
        <w:pBdr>
          <w:bottom w:val="single" w:sz="12" w:space="31" w:color="0212A6"/>
        </w:pBdr>
        <w:spacing w:after="60" w:line="240" w:lineRule="auto"/>
        <w:outlineLvl w:val="0"/>
        <w:rPr>
          <w:rFonts w:ascii="Arial" w:hAnsi="Arial" w:cs="Arial"/>
        </w:rPr>
      </w:pPr>
    </w:p>
    <w:p w14:paraId="6B517985" w14:textId="77777777" w:rsidR="00FC11B7" w:rsidRDefault="00FC11B7" w:rsidP="00FC11B7">
      <w:pPr>
        <w:keepNext/>
        <w:pBdr>
          <w:bottom w:val="single" w:sz="12" w:space="31" w:color="0212A6"/>
        </w:pBdr>
        <w:spacing w:after="60" w:line="240" w:lineRule="auto"/>
        <w:outlineLvl w:val="0"/>
        <w:rPr>
          <w:rFonts w:ascii="Arial" w:hAnsi="Arial" w:cs="Arial"/>
        </w:rPr>
      </w:pPr>
      <w:proofErr w:type="gramStart"/>
      <w:r>
        <w:rPr>
          <w:rFonts w:ascii="Arial" w:hAnsi="Arial" w:cs="Arial"/>
        </w:rPr>
        <w:t>Re :</w:t>
      </w:r>
      <w:proofErr w:type="gramEnd"/>
    </w:p>
    <w:p w14:paraId="2FAFC27A" w14:textId="77777777" w:rsidR="00FC11B7" w:rsidRDefault="00FC11B7" w:rsidP="00FC11B7">
      <w:pPr>
        <w:keepNext/>
        <w:pBdr>
          <w:bottom w:val="single" w:sz="12" w:space="31" w:color="0212A6"/>
        </w:pBdr>
        <w:spacing w:after="60" w:line="240" w:lineRule="auto"/>
        <w:outlineLvl w:val="0"/>
        <w:rPr>
          <w:rFonts w:ascii="Arial" w:hAnsi="Arial" w:cs="Arial"/>
        </w:rPr>
      </w:pPr>
      <w:r>
        <w:rPr>
          <w:rFonts w:ascii="Arial" w:hAnsi="Arial" w:cs="Arial"/>
        </w:rPr>
        <w:t xml:space="preserve">NHS </w:t>
      </w:r>
      <w:proofErr w:type="gramStart"/>
      <w:r>
        <w:rPr>
          <w:rFonts w:ascii="Arial" w:hAnsi="Arial" w:cs="Arial"/>
        </w:rPr>
        <w:t>Number :</w:t>
      </w:r>
      <w:proofErr w:type="gramEnd"/>
      <w:r>
        <w:rPr>
          <w:rFonts w:ascii="Arial" w:hAnsi="Arial" w:cs="Arial"/>
        </w:rPr>
        <w:t xml:space="preserve"> </w:t>
      </w:r>
    </w:p>
    <w:p w14:paraId="04C4902D" w14:textId="77777777" w:rsidR="00FC11B7" w:rsidRDefault="00FC11B7" w:rsidP="00FC11B7">
      <w:pPr>
        <w:keepNext/>
        <w:pBdr>
          <w:bottom w:val="single" w:sz="12" w:space="31" w:color="0212A6"/>
        </w:pBdr>
        <w:spacing w:after="60" w:line="240" w:lineRule="auto"/>
        <w:outlineLvl w:val="0"/>
        <w:rPr>
          <w:rFonts w:ascii="Arial" w:hAnsi="Arial" w:cs="Arial"/>
        </w:rPr>
      </w:pPr>
    </w:p>
    <w:p w14:paraId="03DBB743" w14:textId="77777777" w:rsidR="00FC11B7" w:rsidRDefault="00FC11B7" w:rsidP="00FC11B7">
      <w:pPr>
        <w:keepNext/>
        <w:pBdr>
          <w:bottom w:val="single" w:sz="12" w:space="31" w:color="0212A6"/>
        </w:pBdr>
        <w:spacing w:after="60" w:line="240" w:lineRule="auto"/>
        <w:outlineLvl w:val="0"/>
        <w:rPr>
          <w:rFonts w:ascii="Arial" w:hAnsi="Arial" w:cs="Arial"/>
        </w:rPr>
      </w:pPr>
      <w:proofErr w:type="gramStart"/>
      <w:r>
        <w:rPr>
          <w:rFonts w:ascii="Arial" w:hAnsi="Arial" w:cs="Arial"/>
        </w:rPr>
        <w:t>Unfortunately</w:t>
      </w:r>
      <w:proofErr w:type="gramEnd"/>
      <w:r>
        <w:rPr>
          <w:rFonts w:ascii="Arial" w:hAnsi="Arial" w:cs="Arial"/>
        </w:rPr>
        <w:t xml:space="preserve"> </w:t>
      </w:r>
      <w:proofErr w:type="spellStart"/>
      <w:r>
        <w:rPr>
          <w:rFonts w:ascii="Arial" w:hAnsi="Arial" w:cs="Arial"/>
        </w:rPr>
        <w:t>xxxx</w:t>
      </w:r>
      <w:proofErr w:type="spellEnd"/>
      <w:r>
        <w:rPr>
          <w:rFonts w:ascii="Arial" w:hAnsi="Arial" w:cs="Arial"/>
        </w:rPr>
        <w:t xml:space="preserve"> was not brought to their appointment today in </w:t>
      </w:r>
      <w:proofErr w:type="spellStart"/>
      <w:r>
        <w:rPr>
          <w:rFonts w:ascii="Arial" w:hAnsi="Arial" w:cs="Arial"/>
        </w:rPr>
        <w:t>xxxx</w:t>
      </w:r>
      <w:proofErr w:type="spellEnd"/>
      <w:r>
        <w:rPr>
          <w:rFonts w:ascii="Arial" w:hAnsi="Arial" w:cs="Arial"/>
        </w:rPr>
        <w:t xml:space="preserve"> for review of </w:t>
      </w:r>
      <w:proofErr w:type="spellStart"/>
      <w:r>
        <w:rPr>
          <w:rFonts w:ascii="Arial" w:hAnsi="Arial" w:cs="Arial"/>
        </w:rPr>
        <w:t>xxxx</w:t>
      </w:r>
      <w:proofErr w:type="spellEnd"/>
      <w:r>
        <w:rPr>
          <w:rFonts w:ascii="Arial" w:hAnsi="Arial" w:cs="Arial"/>
        </w:rPr>
        <w:t xml:space="preserve">.  I trust you were aware of the appointment, please let us know if you were not.  This is the second non-attendance </w:t>
      </w:r>
      <w:proofErr w:type="gramStart"/>
      <w:r>
        <w:rPr>
          <w:rFonts w:ascii="Arial" w:hAnsi="Arial" w:cs="Arial"/>
        </w:rPr>
        <w:t>appointment</w:t>
      </w:r>
      <w:proofErr w:type="gramEnd"/>
      <w:r>
        <w:rPr>
          <w:rFonts w:ascii="Arial" w:hAnsi="Arial" w:cs="Arial"/>
        </w:rPr>
        <w:t xml:space="preserve"> and it is important for your child’s health that they are seen in clinic.  </w:t>
      </w:r>
    </w:p>
    <w:p w14:paraId="1F123F90" w14:textId="77777777" w:rsidR="00FC11B7" w:rsidRDefault="00FC11B7" w:rsidP="00FC11B7">
      <w:pPr>
        <w:keepNext/>
        <w:pBdr>
          <w:bottom w:val="single" w:sz="12" w:space="31" w:color="0212A6"/>
        </w:pBdr>
        <w:spacing w:after="60" w:line="240" w:lineRule="auto"/>
        <w:outlineLvl w:val="0"/>
        <w:rPr>
          <w:rFonts w:ascii="Arial" w:hAnsi="Arial" w:cs="Arial"/>
        </w:rPr>
      </w:pPr>
    </w:p>
    <w:p w14:paraId="1A1D2FF6" w14:textId="77777777" w:rsidR="00FC11B7" w:rsidRDefault="00FC11B7" w:rsidP="00FC11B7">
      <w:pPr>
        <w:keepNext/>
        <w:pBdr>
          <w:bottom w:val="single" w:sz="12" w:space="31" w:color="0212A6"/>
        </w:pBdr>
        <w:spacing w:after="60" w:line="240" w:lineRule="auto"/>
        <w:outlineLvl w:val="0"/>
        <w:rPr>
          <w:rFonts w:ascii="Arial" w:hAnsi="Arial" w:cs="Arial"/>
        </w:rPr>
      </w:pPr>
      <w:r>
        <w:rPr>
          <w:rFonts w:ascii="Arial" w:hAnsi="Arial" w:cs="Arial"/>
        </w:rPr>
        <w:t xml:space="preserve">I will be sending another appointment for </w:t>
      </w:r>
      <w:proofErr w:type="spellStart"/>
      <w:r>
        <w:rPr>
          <w:rFonts w:ascii="Arial" w:hAnsi="Arial" w:cs="Arial"/>
        </w:rPr>
        <w:t>xxxx</w:t>
      </w:r>
      <w:proofErr w:type="spellEnd"/>
      <w:r>
        <w:rPr>
          <w:rFonts w:ascii="Arial" w:hAnsi="Arial" w:cs="Arial"/>
        </w:rPr>
        <w:t xml:space="preserve"> and look forward to seeing you then.  If you are unable to bring your child to the new </w:t>
      </w:r>
      <w:proofErr w:type="gramStart"/>
      <w:r>
        <w:rPr>
          <w:rFonts w:ascii="Arial" w:hAnsi="Arial" w:cs="Arial"/>
        </w:rPr>
        <w:t>appointment</w:t>
      </w:r>
      <w:proofErr w:type="gramEnd"/>
      <w:r>
        <w:rPr>
          <w:rFonts w:ascii="Arial" w:hAnsi="Arial" w:cs="Arial"/>
        </w:rPr>
        <w:t xml:space="preserve"> can you, please contact us to reschedule.</w:t>
      </w:r>
    </w:p>
    <w:p w14:paraId="6CC5B021" w14:textId="77777777" w:rsidR="00FC11B7" w:rsidRDefault="00FC11B7" w:rsidP="00FC11B7">
      <w:pPr>
        <w:keepNext/>
        <w:pBdr>
          <w:bottom w:val="single" w:sz="12" w:space="31" w:color="0212A6"/>
        </w:pBdr>
        <w:spacing w:after="60" w:line="240" w:lineRule="auto"/>
        <w:outlineLvl w:val="0"/>
        <w:rPr>
          <w:rFonts w:ascii="Arial" w:hAnsi="Arial" w:cs="Arial"/>
        </w:rPr>
      </w:pPr>
    </w:p>
    <w:p w14:paraId="7702D1EE" w14:textId="77777777" w:rsidR="00FC11B7" w:rsidRDefault="00FC11B7" w:rsidP="00FC11B7">
      <w:pPr>
        <w:keepNext/>
        <w:pBdr>
          <w:bottom w:val="single" w:sz="12" w:space="31" w:color="0212A6"/>
        </w:pBdr>
        <w:spacing w:after="60" w:line="240" w:lineRule="auto"/>
        <w:outlineLvl w:val="0"/>
        <w:rPr>
          <w:rFonts w:ascii="Arial" w:hAnsi="Arial" w:cs="Arial"/>
        </w:rPr>
      </w:pPr>
      <w:r>
        <w:rPr>
          <w:rFonts w:ascii="Arial" w:hAnsi="Arial" w:cs="Arial"/>
        </w:rPr>
        <w:t>Missed appointments do have a significant impact on the ability of Salisbury NHS Foundation Trust to deliver timely health care to our local population and we would ask you to contact us in the future if you are unable to bring your child to the appointment using the contact details above.</w:t>
      </w:r>
    </w:p>
    <w:p w14:paraId="423C7FB0" w14:textId="77777777" w:rsidR="00FC11B7" w:rsidRDefault="00FC11B7" w:rsidP="00FC11B7">
      <w:pPr>
        <w:keepNext/>
        <w:pBdr>
          <w:bottom w:val="single" w:sz="12" w:space="31" w:color="0212A6"/>
        </w:pBdr>
        <w:spacing w:after="60" w:line="240" w:lineRule="auto"/>
        <w:outlineLvl w:val="0"/>
        <w:rPr>
          <w:rFonts w:ascii="Arial" w:hAnsi="Arial" w:cs="Arial"/>
        </w:rPr>
      </w:pPr>
    </w:p>
    <w:p w14:paraId="25FB4FE4" w14:textId="77777777" w:rsidR="00FC11B7" w:rsidRDefault="00FC11B7" w:rsidP="00FC11B7">
      <w:pPr>
        <w:keepNext/>
        <w:pBdr>
          <w:bottom w:val="single" w:sz="12" w:space="31" w:color="0212A6"/>
        </w:pBdr>
        <w:spacing w:after="60" w:line="240" w:lineRule="auto"/>
        <w:outlineLvl w:val="0"/>
        <w:rPr>
          <w:rFonts w:ascii="Arial" w:hAnsi="Arial" w:cs="Arial"/>
        </w:rPr>
      </w:pPr>
      <w:r>
        <w:rPr>
          <w:rFonts w:ascii="Arial" w:hAnsi="Arial" w:cs="Arial"/>
        </w:rPr>
        <w:t xml:space="preserve">Missed appointments can mean there are welfare concerns for the child and may result in us, in the best interest of your child, having discussions with your GP, Health Visitor and or </w:t>
      </w:r>
      <w:r>
        <w:rPr>
          <w:rFonts w:ascii="Arial" w:hAnsi="Arial" w:cs="Arial"/>
        </w:rPr>
        <w:lastRenderedPageBreak/>
        <w:t xml:space="preserve">School Nurse.  If we do have significant concerns about your </w:t>
      </w:r>
      <w:proofErr w:type="gramStart"/>
      <w:r>
        <w:rPr>
          <w:rFonts w:ascii="Arial" w:hAnsi="Arial" w:cs="Arial"/>
        </w:rPr>
        <w:t>child</w:t>
      </w:r>
      <w:proofErr w:type="gramEnd"/>
      <w:r>
        <w:rPr>
          <w:rFonts w:ascii="Arial" w:hAnsi="Arial" w:cs="Arial"/>
        </w:rPr>
        <w:t xml:space="preserve"> we may have a discussion with the Multi Agency Safeguarding Hub and make a referral if necessary </w:t>
      </w:r>
    </w:p>
    <w:p w14:paraId="3534A636" w14:textId="77777777" w:rsidR="00FC11B7" w:rsidRDefault="00FC11B7" w:rsidP="00FC11B7">
      <w:pPr>
        <w:keepNext/>
        <w:pBdr>
          <w:bottom w:val="single" w:sz="12" w:space="31" w:color="0212A6"/>
        </w:pBdr>
        <w:spacing w:after="60" w:line="240" w:lineRule="auto"/>
        <w:outlineLvl w:val="0"/>
        <w:rPr>
          <w:rFonts w:ascii="Arial" w:hAnsi="Arial" w:cs="Arial"/>
        </w:rPr>
      </w:pPr>
    </w:p>
    <w:p w14:paraId="3FD92AED" w14:textId="77777777" w:rsidR="00FC11B7" w:rsidRDefault="00FC11B7" w:rsidP="00FC11B7">
      <w:pPr>
        <w:keepNext/>
        <w:pBdr>
          <w:bottom w:val="single" w:sz="12" w:space="31" w:color="0212A6"/>
        </w:pBdr>
        <w:spacing w:after="60" w:line="240" w:lineRule="auto"/>
        <w:outlineLvl w:val="0"/>
        <w:rPr>
          <w:rFonts w:ascii="Arial" w:hAnsi="Arial" w:cs="Arial"/>
        </w:rPr>
      </w:pPr>
      <w:r>
        <w:rPr>
          <w:rFonts w:ascii="Arial" w:hAnsi="Arial" w:cs="Arial"/>
        </w:rPr>
        <w:t>We look forward to seeing you at the next appointment</w:t>
      </w:r>
    </w:p>
    <w:p w14:paraId="0950A09D" w14:textId="77777777" w:rsidR="00FC11B7" w:rsidRDefault="00FC11B7" w:rsidP="00FC11B7">
      <w:pPr>
        <w:keepNext/>
        <w:pBdr>
          <w:bottom w:val="single" w:sz="12" w:space="31" w:color="0212A6"/>
        </w:pBdr>
        <w:spacing w:after="60" w:line="240" w:lineRule="auto"/>
        <w:outlineLvl w:val="0"/>
        <w:rPr>
          <w:rFonts w:ascii="Arial" w:hAnsi="Arial" w:cs="Arial"/>
        </w:rPr>
      </w:pPr>
    </w:p>
    <w:p w14:paraId="752E6AB1" w14:textId="77777777" w:rsidR="00FC11B7" w:rsidRDefault="00FC11B7" w:rsidP="00FC11B7">
      <w:pPr>
        <w:keepNext/>
        <w:pBdr>
          <w:bottom w:val="single" w:sz="12" w:space="31" w:color="0212A6"/>
        </w:pBdr>
        <w:spacing w:after="60" w:line="240" w:lineRule="auto"/>
        <w:outlineLvl w:val="0"/>
        <w:rPr>
          <w:rFonts w:ascii="Arial" w:hAnsi="Arial" w:cs="Arial"/>
        </w:rPr>
      </w:pPr>
      <w:r>
        <w:rPr>
          <w:rFonts w:ascii="Arial" w:hAnsi="Arial" w:cs="Arial"/>
        </w:rPr>
        <w:t>Yours sincerely</w:t>
      </w:r>
    </w:p>
    <w:p w14:paraId="10C00955" w14:textId="77777777" w:rsidR="00FC11B7" w:rsidRDefault="00FC11B7" w:rsidP="00FC11B7">
      <w:pPr>
        <w:keepNext/>
        <w:pBdr>
          <w:bottom w:val="single" w:sz="12" w:space="31" w:color="0212A6"/>
        </w:pBdr>
        <w:spacing w:after="60" w:line="240" w:lineRule="auto"/>
        <w:outlineLvl w:val="0"/>
        <w:rPr>
          <w:rFonts w:ascii="Arial" w:hAnsi="Arial" w:cs="Arial"/>
        </w:rPr>
      </w:pPr>
    </w:p>
    <w:p w14:paraId="3232AD43" w14:textId="77777777" w:rsidR="00FC11B7" w:rsidRDefault="00FC11B7" w:rsidP="00FC11B7">
      <w:pPr>
        <w:keepNext/>
        <w:pBdr>
          <w:bottom w:val="single" w:sz="12" w:space="31" w:color="0212A6"/>
        </w:pBdr>
        <w:spacing w:after="60" w:line="240" w:lineRule="auto"/>
        <w:outlineLvl w:val="0"/>
        <w:rPr>
          <w:rFonts w:ascii="Arial" w:hAnsi="Arial" w:cs="Arial"/>
        </w:rPr>
      </w:pPr>
    </w:p>
    <w:p w14:paraId="5D2DC3B2" w14:textId="77777777" w:rsidR="00FC11B7" w:rsidRDefault="00FC11B7" w:rsidP="00FC11B7">
      <w:pPr>
        <w:keepNext/>
        <w:pBdr>
          <w:bottom w:val="single" w:sz="12" w:space="31" w:color="0212A6"/>
        </w:pBdr>
        <w:spacing w:after="60" w:line="240" w:lineRule="auto"/>
        <w:outlineLvl w:val="0"/>
        <w:rPr>
          <w:rFonts w:ascii="Arial" w:hAnsi="Arial" w:cs="Arial"/>
        </w:rPr>
      </w:pPr>
    </w:p>
    <w:p w14:paraId="3FB97422" w14:textId="77777777" w:rsidR="00FC11B7" w:rsidRDefault="00FC11B7" w:rsidP="00FC11B7">
      <w:pPr>
        <w:keepNext/>
        <w:pBdr>
          <w:bottom w:val="single" w:sz="12" w:space="31" w:color="0212A6"/>
        </w:pBdr>
        <w:spacing w:after="60" w:line="240" w:lineRule="auto"/>
        <w:outlineLvl w:val="0"/>
        <w:rPr>
          <w:rFonts w:ascii="Arial" w:hAnsi="Arial" w:cs="Arial"/>
        </w:rPr>
      </w:pPr>
    </w:p>
    <w:p w14:paraId="48A9087A" w14:textId="77777777" w:rsidR="00FC11B7" w:rsidRDefault="00FC11B7" w:rsidP="00FC11B7">
      <w:pPr>
        <w:keepNext/>
        <w:pBdr>
          <w:bottom w:val="single" w:sz="12" w:space="31" w:color="0212A6"/>
        </w:pBdr>
        <w:spacing w:after="60" w:line="240" w:lineRule="auto"/>
        <w:outlineLvl w:val="0"/>
        <w:rPr>
          <w:rFonts w:ascii="Arial" w:hAnsi="Arial" w:cs="Arial"/>
        </w:rPr>
      </w:pPr>
      <w:r>
        <w:rPr>
          <w:rFonts w:ascii="Arial" w:hAnsi="Arial" w:cs="Arial"/>
        </w:rPr>
        <w:t>Ps.  Note to GP – please check we have the correct contact details for this patient and let us know if you have any safeguarding concerns why this patient has not been brought to an appointment.</w:t>
      </w:r>
    </w:p>
    <w:p w14:paraId="17B71F24" w14:textId="77777777" w:rsidR="00FC11B7" w:rsidRDefault="00FC11B7" w:rsidP="00FC11B7">
      <w:pPr>
        <w:keepNext/>
        <w:pBdr>
          <w:bottom w:val="single" w:sz="12" w:space="31" w:color="0212A6"/>
        </w:pBdr>
        <w:spacing w:after="60" w:line="240" w:lineRule="auto"/>
        <w:outlineLvl w:val="0"/>
        <w:rPr>
          <w:rFonts w:ascii="Arial" w:hAnsi="Arial" w:cs="Arial"/>
        </w:rPr>
      </w:pPr>
    </w:p>
    <w:p w14:paraId="6732745A" w14:textId="77777777" w:rsidR="00FC11B7" w:rsidRPr="005A7C34" w:rsidRDefault="00FC11B7" w:rsidP="00FC11B7">
      <w:pPr>
        <w:keepNext/>
        <w:pBdr>
          <w:bottom w:val="single" w:sz="12" w:space="31" w:color="0212A6"/>
        </w:pBdr>
        <w:spacing w:after="60" w:line="240" w:lineRule="auto"/>
        <w:outlineLvl w:val="0"/>
        <w:rPr>
          <w:rFonts w:ascii="Arial" w:hAnsi="Arial" w:cs="Arial"/>
          <w:b/>
          <w:bCs/>
        </w:rPr>
      </w:pPr>
      <w:r w:rsidRPr="005A7C34">
        <w:rPr>
          <w:rFonts w:ascii="Arial" w:hAnsi="Arial" w:cs="Arial"/>
          <w:b/>
          <w:bCs/>
        </w:rPr>
        <w:t>Copy to GP, HV / SN</w:t>
      </w:r>
    </w:p>
    <w:p w14:paraId="5BEDDA37" w14:textId="77777777" w:rsidR="004F5CF9" w:rsidRPr="00EA2A77" w:rsidRDefault="004F5CF9">
      <w:pPr>
        <w:rPr>
          <w:rFonts w:ascii="Arial" w:hAnsi="Arial" w:cs="Arial"/>
        </w:rPr>
      </w:pPr>
    </w:p>
    <w:sectPr w:rsidR="004F5CF9" w:rsidRPr="00EA2A77" w:rsidSect="00542C5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5D"/>
    <w:rsid w:val="004F5CF9"/>
    <w:rsid w:val="00542C5D"/>
    <w:rsid w:val="00EA2A77"/>
    <w:rsid w:val="00F51089"/>
    <w:rsid w:val="00FC1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D53B"/>
  <w15:chartTrackingRefBased/>
  <w15:docId w15:val="{32E70366-4B44-41F0-8F7B-A9391F12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1485</Characters>
  <Application>Microsoft Office Word</Application>
  <DocSecurity>0</DocSecurity>
  <Lines>12</Lines>
  <Paragraphs>3</Paragraphs>
  <ScaleCrop>false</ScaleCrop>
  <Company>SFT</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HAWTIN, Rebecca (SALISBURY NHS FOUNDATION TRUST)</dc:creator>
  <cp:keywords/>
  <dc:description/>
  <cp:lastModifiedBy>HAWTIN, Rebecca (SALISBURY NHS FOUNDATION TRUST)</cp:lastModifiedBy>
  <cp:revision>2</cp:revision>
  <dcterms:created xsi:type="dcterms:W3CDTF">2023-01-10T13:56:00Z</dcterms:created>
  <dcterms:modified xsi:type="dcterms:W3CDTF">2023-01-10T13:56:00Z</dcterms:modified>
</cp:coreProperties>
</file>