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20" w:rsidRPr="00662F8D" w:rsidRDefault="006466C5">
      <w:pPr>
        <w:rPr>
          <w:b/>
        </w:rPr>
      </w:pPr>
      <w:bookmarkStart w:id="0" w:name="_GoBack"/>
      <w:r w:rsidRPr="00662F8D">
        <w:rPr>
          <w:b/>
        </w:rPr>
        <w:t>IMPORTANT to look at before doing meal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0AC0" w:rsidTr="00260AC0">
        <w:tc>
          <w:tcPr>
            <w:tcW w:w="9242" w:type="dxa"/>
          </w:tcPr>
          <w:bookmarkEnd w:id="0"/>
          <w:p w:rsidR="00260AC0" w:rsidRPr="00260AC0" w:rsidRDefault="00260AC0" w:rsidP="00260AC0">
            <w:pPr>
              <w:rPr>
                <w:b/>
              </w:rPr>
            </w:pPr>
            <w:r w:rsidRPr="00260AC0">
              <w:rPr>
                <w:b/>
              </w:rPr>
              <w:t>MOST USEFUL…..</w:t>
            </w:r>
          </w:p>
          <w:p w:rsidR="00260AC0" w:rsidRDefault="00260AC0" w:rsidP="00260AC0"/>
          <w:p w:rsidR="00260AC0" w:rsidRDefault="00260AC0" w:rsidP="00260AC0">
            <w:r>
              <w:t>START WITH THIS ONE : AIMED AT PARENTS… but this is what we are aiming to model for them</w:t>
            </w:r>
          </w:p>
          <w:p w:rsidR="00260AC0" w:rsidRDefault="00260AC0" w:rsidP="00260AC0">
            <w:r>
              <w:t>Anxiety management – 5 mins</w:t>
            </w:r>
          </w:p>
          <w:p w:rsidR="00260AC0" w:rsidRDefault="00662F8D" w:rsidP="00260AC0">
            <w:pPr>
              <w:rPr>
                <w:rStyle w:val="Hyperlink"/>
              </w:rPr>
            </w:pPr>
            <w:hyperlink r:id="rId5" w:history="1">
              <w:r w:rsidR="00260AC0" w:rsidRPr="00734DFF">
                <w:rPr>
                  <w:rStyle w:val="Hyperlink"/>
                </w:rPr>
                <w:t>https://youtu.be/2O9nZAWCkLc</w:t>
              </w:r>
            </w:hyperlink>
          </w:p>
          <w:p w:rsidR="00662F8D" w:rsidRDefault="00662F8D" w:rsidP="00260AC0">
            <w:r>
              <w:rPr>
                <w:noProof/>
                <w:lang w:eastAsia="en-GB"/>
              </w:rPr>
              <w:drawing>
                <wp:inline distT="0" distB="0" distL="0" distR="0">
                  <wp:extent cx="2257425" cy="2257425"/>
                  <wp:effectExtent l="0" t="0" r="9525" b="9525"/>
                  <wp:docPr id="1" name="Picture 1" descr="H:\Downloads\qrcode_www.youtube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wnloads\qrcode_www.youtube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AC0" w:rsidRDefault="00260AC0" w:rsidP="00260AC0"/>
          <w:p w:rsidR="00260AC0" w:rsidRDefault="00260AC0" w:rsidP="00260AC0">
            <w:r>
              <w:t xml:space="preserve">Meal support training (suggested by tier 4 PC) start at </w:t>
            </w:r>
            <w:proofErr w:type="gramStart"/>
            <w:r>
              <w:t>04:40 ..</w:t>
            </w:r>
            <w:proofErr w:type="gramEnd"/>
            <w:r>
              <w:t>whole thing is 35 mins</w:t>
            </w:r>
          </w:p>
          <w:p w:rsidR="00260AC0" w:rsidRDefault="00662F8D" w:rsidP="00260AC0">
            <w:hyperlink r:id="rId7" w:history="1">
              <w:r w:rsidR="00260AC0" w:rsidRPr="003A6735">
                <w:rPr>
                  <w:rStyle w:val="Hyperlink"/>
                </w:rPr>
                <w:t>https://youtu.be/pPSLdUUlTWE</w:t>
              </w:r>
            </w:hyperlink>
          </w:p>
          <w:p w:rsidR="00662F8D" w:rsidRDefault="00662F8D" w:rsidP="00260AC0"/>
          <w:p w:rsidR="00662F8D" w:rsidRDefault="00662F8D" w:rsidP="00260AC0">
            <w:r>
              <w:rPr>
                <w:noProof/>
                <w:lang w:eastAsia="en-GB"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:\Downloads\qrcode_www.youtube.com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wnloads\qrcode_www.youtube.com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AC0" w:rsidRDefault="00260AC0" w:rsidP="00260AC0">
            <w:r>
              <w:t xml:space="preserve">This is an overview of how things are done in Taunton (our guidelines will be close to theirs…but they do </w:t>
            </w:r>
            <w:proofErr w:type="spellStart"/>
            <w:r>
              <w:t>fortisips</w:t>
            </w:r>
            <w:proofErr w:type="spellEnd"/>
            <w:r>
              <w:t xml:space="preserve"> if meals not eaten and ng in for one meal at a time…we are not planning to do that at the moment)</w:t>
            </w:r>
          </w:p>
          <w:p w:rsidR="00260AC0" w:rsidRDefault="00662F8D" w:rsidP="00260AC0">
            <w:pPr>
              <w:rPr>
                <w:rStyle w:val="Hyperlink"/>
              </w:rPr>
            </w:pPr>
            <w:hyperlink r:id="rId9" w:history="1">
              <w:r w:rsidR="00260AC0">
                <w:rPr>
                  <w:rStyle w:val="Hyperlink"/>
                </w:rPr>
                <w:t>https://youtu.be/fzduH6x0yuQ</w:t>
              </w:r>
            </w:hyperlink>
          </w:p>
          <w:p w:rsidR="00662F8D" w:rsidRDefault="00662F8D" w:rsidP="00260AC0"/>
          <w:p w:rsidR="00662F8D" w:rsidRDefault="00662F8D" w:rsidP="00260AC0">
            <w:r>
              <w:rPr>
                <w:noProof/>
                <w:lang w:eastAsia="en-GB"/>
              </w:rPr>
              <w:drawing>
                <wp:inline distT="0" distB="0" distL="0" distR="0">
                  <wp:extent cx="1752600" cy="1752600"/>
                  <wp:effectExtent l="0" t="0" r="0" b="0"/>
                  <wp:docPr id="3" name="Picture 3" descr="H:\Downloads\qrcode_www.youtube.com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wnloads\qrcode_www.youtube.com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AC0" w:rsidRDefault="00260AC0"/>
        </w:tc>
      </w:tr>
    </w:tbl>
    <w:p w:rsidR="00662F8D" w:rsidRDefault="00662F8D">
      <w:pPr>
        <w:rPr>
          <w:b/>
        </w:rPr>
      </w:pPr>
    </w:p>
    <w:p w:rsidR="00662F8D" w:rsidRDefault="00662F8D">
      <w:pPr>
        <w:rPr>
          <w:b/>
        </w:rPr>
      </w:pPr>
      <w:r>
        <w:rPr>
          <w:b/>
        </w:rPr>
        <w:br w:type="page"/>
      </w:r>
    </w:p>
    <w:p w:rsidR="00662F8D" w:rsidRDefault="00662F8D">
      <w:pPr>
        <w:rPr>
          <w:b/>
        </w:rPr>
        <w:sectPr w:rsidR="00662F8D" w:rsidSect="00662F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0AC0" w:rsidRPr="00260AC0" w:rsidRDefault="00260AC0">
      <w:pPr>
        <w:rPr>
          <w:b/>
        </w:rPr>
      </w:pPr>
      <w:r w:rsidRPr="00260AC0">
        <w:rPr>
          <w:b/>
        </w:rPr>
        <w:t>If more time and interested</w:t>
      </w:r>
    </w:p>
    <w:p w:rsidR="00B70056" w:rsidRDefault="00B70056">
      <w:r>
        <w:t>This is what parents are being asked to do at home</w:t>
      </w:r>
    </w:p>
    <w:p w:rsidR="006466C5" w:rsidRDefault="006466C5">
      <w:r>
        <w:t>General meal support advice – 20 mins</w:t>
      </w:r>
      <w:r w:rsidR="00B70056">
        <w:t xml:space="preserve"> – what to do if they are stuck</w:t>
      </w:r>
    </w:p>
    <w:p w:rsidR="006466C5" w:rsidRDefault="00662F8D">
      <w:pPr>
        <w:rPr>
          <w:rStyle w:val="Hyperlink"/>
        </w:rPr>
      </w:pPr>
      <w:hyperlink r:id="rId11" w:history="1">
        <w:r w:rsidR="006466C5" w:rsidRPr="00734DFF">
          <w:rPr>
            <w:rStyle w:val="Hyperlink"/>
          </w:rPr>
          <w:t>https://youtu.be/BVhKXh0gLGc</w:t>
        </w:r>
      </w:hyperlink>
    </w:p>
    <w:p w:rsidR="00662F8D" w:rsidRDefault="00662F8D">
      <w:r>
        <w:rPr>
          <w:noProof/>
          <w:lang w:eastAsia="en-GB"/>
        </w:rPr>
        <w:drawing>
          <wp:inline distT="0" distB="0" distL="0" distR="0" wp14:anchorId="53831BFA" wp14:editId="67D52D4B">
            <wp:extent cx="1933575" cy="1933575"/>
            <wp:effectExtent l="0" t="0" r="9525" b="9525"/>
            <wp:docPr id="4" name="Picture 4" descr="H:\Downloads\qrcode_www.youtube.co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wnloads\qrcode_www.youtube.com (5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C0" w:rsidRDefault="00260AC0" w:rsidP="00260AC0">
      <w:r>
        <w:t>Top tips for during a meal – watch from 7 mins to 14 mins</w:t>
      </w:r>
    </w:p>
    <w:p w:rsidR="00260AC0" w:rsidRDefault="00662F8D" w:rsidP="00260AC0">
      <w:hyperlink r:id="rId13" w:history="1">
        <w:r w:rsidR="00260AC0" w:rsidRPr="00734DFF">
          <w:rPr>
            <w:rStyle w:val="Hyperlink"/>
          </w:rPr>
          <w:t>https://youtu.be/0dS55cDLlDQ</w:t>
        </w:r>
      </w:hyperlink>
    </w:p>
    <w:p w:rsidR="006466C5" w:rsidRDefault="006466C5"/>
    <w:p w:rsidR="006466C5" w:rsidRDefault="00662F8D">
      <w:r>
        <w:rPr>
          <w:noProof/>
          <w:lang w:eastAsia="en-GB"/>
        </w:rPr>
        <w:drawing>
          <wp:inline distT="0" distB="0" distL="0" distR="0" wp14:anchorId="78379087" wp14:editId="06B075AB">
            <wp:extent cx="1600200" cy="1600200"/>
            <wp:effectExtent l="0" t="0" r="0" b="0"/>
            <wp:docPr id="5" name="Picture 5" descr="H:\Downloads\qrcode_www.youtube.co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wnloads\qrcode_www.youtube.com (6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C5" w:rsidRPr="00260AC0" w:rsidRDefault="006466C5">
      <w:pPr>
        <w:rPr>
          <w:b/>
        </w:rPr>
      </w:pPr>
      <w:r w:rsidRPr="00260AC0">
        <w:rPr>
          <w:b/>
        </w:rPr>
        <w:t>Loads of useful resources about managing eating disorders</w:t>
      </w:r>
    </w:p>
    <w:p w:rsidR="006466C5" w:rsidRDefault="00662F8D">
      <w:hyperlink r:id="rId15" w:history="1">
        <w:r w:rsidR="006466C5">
          <w:rPr>
            <w:rStyle w:val="Hyperlink"/>
          </w:rPr>
          <w:t>ALPINE R</w:t>
        </w:r>
        <w:r w:rsidR="006466C5">
          <w:rPr>
            <w:rStyle w:val="Hyperlink"/>
          </w:rPr>
          <w:t>e</w:t>
        </w:r>
        <w:r w:rsidR="006466C5">
          <w:rPr>
            <w:rStyle w:val="Hyperlink"/>
          </w:rPr>
          <w:t>sources - Assessment and Liaison for Paediatric In-Patients with Eating Disorders (office.com)</w:t>
        </w:r>
      </w:hyperlink>
    </w:p>
    <w:p w:rsidR="006466C5" w:rsidRDefault="00662F8D">
      <w:r>
        <w:rPr>
          <w:noProof/>
          <w:lang w:eastAsia="en-GB"/>
        </w:rPr>
        <w:drawing>
          <wp:inline distT="0" distB="0" distL="0" distR="0" wp14:anchorId="3A9EE6E1" wp14:editId="7D0C23B2">
            <wp:extent cx="1685925" cy="1685925"/>
            <wp:effectExtent l="0" t="0" r="9525" b="9525"/>
            <wp:docPr id="6" name="Picture 6" descr="H:\Downloads\qrcode_sway.offic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qrcode_sway.office.co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8D" w:rsidRDefault="00662F8D">
      <w:pPr>
        <w:rPr>
          <w:b/>
        </w:rPr>
      </w:pPr>
    </w:p>
    <w:p w:rsidR="006466C5" w:rsidRPr="00260AC0" w:rsidRDefault="006466C5">
      <w:pPr>
        <w:rPr>
          <w:b/>
        </w:rPr>
      </w:pPr>
      <w:r w:rsidRPr="00260AC0">
        <w:rPr>
          <w:b/>
        </w:rPr>
        <w:t>Helpful coping strategies for young people</w:t>
      </w:r>
    </w:p>
    <w:p w:rsidR="006466C5" w:rsidRDefault="00662F8D">
      <w:pPr>
        <w:rPr>
          <w:rStyle w:val="Hyperlink"/>
        </w:rPr>
      </w:pPr>
      <w:hyperlink r:id="rId17" w:history="1">
        <w:r w:rsidR="006466C5">
          <w:rPr>
            <w:rStyle w:val="Hyperlink"/>
          </w:rPr>
          <w:t>A to Z of coping strategie</w:t>
        </w:r>
        <w:r w:rsidR="006466C5">
          <w:rPr>
            <w:rStyle w:val="Hyperlink"/>
          </w:rPr>
          <w:t>s</w:t>
        </w:r>
        <w:r w:rsidR="006466C5">
          <w:rPr>
            <w:rStyle w:val="Hyperlink"/>
          </w:rPr>
          <w:t xml:space="preserve"> - YouTube</w:t>
        </w:r>
      </w:hyperlink>
    </w:p>
    <w:p w:rsidR="00662F8D" w:rsidRDefault="00662F8D">
      <w:r>
        <w:rPr>
          <w:noProof/>
          <w:lang w:eastAsia="en-GB"/>
        </w:rPr>
        <w:drawing>
          <wp:inline distT="0" distB="0" distL="0" distR="0" wp14:anchorId="55C25B53" wp14:editId="1C365C24">
            <wp:extent cx="1571625" cy="1571625"/>
            <wp:effectExtent l="0" t="0" r="9525" b="9525"/>
            <wp:docPr id="7" name="Picture 7" descr="H:\Downloads\qrcode_www.youtube.com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ownloads\qrcode_www.youtube.com (7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C5" w:rsidRPr="00260AC0" w:rsidRDefault="006466C5">
      <w:pPr>
        <w:rPr>
          <w:b/>
        </w:rPr>
      </w:pPr>
      <w:r w:rsidRPr="00260AC0">
        <w:rPr>
          <w:b/>
        </w:rPr>
        <w:t>A glimpse of hope – created by young people with eating disorders sharing their experiences of getting better</w:t>
      </w:r>
    </w:p>
    <w:p w:rsidR="006466C5" w:rsidRDefault="00260AC0">
      <w:pPr>
        <w:rPr>
          <w:rStyle w:val="Hyperlink"/>
        </w:rPr>
      </w:pPr>
      <w:hyperlink r:id="rId19" w:history="1">
        <w:r w:rsidR="006466C5">
          <w:rPr>
            <w:rStyle w:val="Hyperlink"/>
          </w:rPr>
          <w:t>ICE Project - Eating Disorders Group ‘A Glimpse o</w:t>
        </w:r>
        <w:r w:rsidR="006466C5">
          <w:rPr>
            <w:rStyle w:val="Hyperlink"/>
          </w:rPr>
          <w:t>f</w:t>
        </w:r>
        <w:r w:rsidR="006466C5">
          <w:rPr>
            <w:rStyle w:val="Hyperlink"/>
          </w:rPr>
          <w:t xml:space="preserve"> Hope’ on Vimeo</w:t>
        </w:r>
      </w:hyperlink>
    </w:p>
    <w:p w:rsidR="00662F8D" w:rsidRDefault="00662F8D">
      <w:r>
        <w:rPr>
          <w:noProof/>
          <w:lang w:eastAsia="en-GB"/>
        </w:rPr>
        <w:drawing>
          <wp:inline distT="0" distB="0" distL="0" distR="0" wp14:anchorId="6C799483" wp14:editId="0F4351B7">
            <wp:extent cx="2047875" cy="2047875"/>
            <wp:effectExtent l="0" t="0" r="9525" b="9525"/>
            <wp:docPr id="8" name="Picture 8" descr="H:\Downloads\qrcode_vime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ownloads\qrcode_vimeo.co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F8D" w:rsidSect="00662F8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C5"/>
    <w:rsid w:val="001E0599"/>
    <w:rsid w:val="00260AC0"/>
    <w:rsid w:val="00545DE6"/>
    <w:rsid w:val="006466C5"/>
    <w:rsid w:val="00662F8D"/>
    <w:rsid w:val="00B70056"/>
    <w:rsid w:val="00D62A20"/>
    <w:rsid w:val="00E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C5"/>
    <w:rPr>
      <w:color w:val="0000FF"/>
      <w:u w:val="single"/>
    </w:rPr>
  </w:style>
  <w:style w:type="table" w:styleId="TableGrid">
    <w:name w:val="Table Grid"/>
    <w:basedOn w:val="TableNormal"/>
    <w:uiPriority w:val="59"/>
    <w:rsid w:val="0026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2F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C5"/>
    <w:rPr>
      <w:color w:val="0000FF"/>
      <w:u w:val="single"/>
    </w:rPr>
  </w:style>
  <w:style w:type="table" w:styleId="TableGrid">
    <w:name w:val="Table Grid"/>
    <w:basedOn w:val="TableNormal"/>
    <w:uiPriority w:val="59"/>
    <w:rsid w:val="0026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2F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0dS55cDLlDQ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pPSLdUUlTW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5EXpkVw3fh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BVhKXh0gLGc" TargetMode="External"/><Relationship Id="rId5" Type="http://schemas.openxmlformats.org/officeDocument/2006/relationships/hyperlink" Target="https://youtu.be/2O9nZAWCkLc" TargetMode="External"/><Relationship Id="rId15" Type="http://schemas.openxmlformats.org/officeDocument/2006/relationships/hyperlink" Target="https://sway.office.com/NlBLYeNxZEXb8HSJ?ref=Link&amp;loc=play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vimeo.com/306136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zduH6x0yuQ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Anderson</dc:creator>
  <cp:lastModifiedBy>AL-SARUM1</cp:lastModifiedBy>
  <cp:revision>2</cp:revision>
  <cp:lastPrinted>2022-03-07T18:37:00Z</cp:lastPrinted>
  <dcterms:created xsi:type="dcterms:W3CDTF">2022-03-07T18:57:00Z</dcterms:created>
  <dcterms:modified xsi:type="dcterms:W3CDTF">2022-03-07T18:57:00Z</dcterms:modified>
</cp:coreProperties>
</file>