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37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FE6BF1" w:rsidRPr="00BB1DA3" w14:paraId="00A7E3B5" w14:textId="77777777" w:rsidTr="00477A3B">
        <w:tc>
          <w:tcPr>
            <w:tcW w:w="16019" w:type="dxa"/>
          </w:tcPr>
          <w:p w14:paraId="204964B4" w14:textId="7592AB41" w:rsidR="00FE6BF1" w:rsidRDefault="00FE6BF1" w:rsidP="00477A3B">
            <w:pPr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43D74F53" wp14:editId="5297EDB4">
                  <wp:simplePos x="0" y="0"/>
                  <wp:positionH relativeFrom="column">
                    <wp:posOffset>8872855</wp:posOffset>
                  </wp:positionH>
                  <wp:positionV relativeFrom="paragraph">
                    <wp:posOffset>-263525</wp:posOffset>
                  </wp:positionV>
                  <wp:extent cx="1108075" cy="555625"/>
                  <wp:effectExtent l="19050" t="19050" r="15875" b="158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55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46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Pr="00B92D18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WHO Surgical Safety Checklist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Pr="00320B89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(LocSSIP</w:t>
            </w:r>
            <w:r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)</w:t>
            </w:r>
            <w:r w:rsidRPr="006009FA">
              <w:rPr>
                <w:rFonts w:ascii="Arial" w:hAnsi="Arial" w:cs="Arial"/>
                <w:color w:val="FF0000"/>
              </w:rPr>
              <w:t xml:space="preserve"> </w:t>
            </w:r>
            <w:r w:rsidRPr="006009F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for Ascitic Drain</w:t>
            </w:r>
            <w:r w:rsidRPr="006009F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6009F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Insertion</w:t>
            </w: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</w:p>
          <w:p w14:paraId="04DD24EC" w14:textId="77777777" w:rsidR="00FE6BF1" w:rsidRPr="00FE6BF1" w:rsidRDefault="00FE6BF1" w:rsidP="00FE6B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2"/>
              <w:gridCol w:w="5263"/>
              <w:gridCol w:w="5263"/>
            </w:tblGrid>
            <w:tr w:rsidR="00FE6BF1" w14:paraId="17AA6B9F" w14:textId="77777777" w:rsidTr="006C7464">
              <w:tc>
                <w:tcPr>
                  <w:tcW w:w="5262" w:type="dxa"/>
                  <w:shd w:val="clear" w:color="auto" w:fill="365F91" w:themeFill="accent1" w:themeFillShade="BF"/>
                  <w:vAlign w:val="center"/>
                </w:tcPr>
                <w:p w14:paraId="29AE8706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C1413"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09763AB" wp14:editId="0072B3E1">
                            <wp:simplePos x="0" y="0"/>
                            <wp:positionH relativeFrom="column">
                              <wp:posOffset>2955925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533400" cy="255270"/>
                            <wp:effectExtent l="0" t="19050" r="38100" b="3048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0" cy="25527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E7C51A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" o:spid="_x0000_s1026" type="#_x0000_t13" style="position:absolute;margin-left:232.75pt;margin-top:8.85pt;width:42pt;height:2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" adj="16431" fillcolor="#95b3d7 [1940]" strokecolor="white [3212]" strokeweight="2pt"/>
                        </w:pict>
                      </mc:Fallback>
                    </mc:AlternateContent>
                  </w:r>
                  <w:r w:rsidRPr="001C1413">
                    <w:rPr>
                      <w:b/>
                      <w:color w:val="FFFFFF" w:themeColor="background1"/>
                      <w:sz w:val="24"/>
                      <w:szCs w:val="24"/>
                    </w:rPr>
                    <w:t>SIGN IN</w:t>
                  </w:r>
                </w:p>
                <w:p w14:paraId="277EC0D5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To be completed by the individual</w:t>
                  </w:r>
                </w:p>
                <w:p w14:paraId="2664B738" w14:textId="44B86214" w:rsidR="00FE6BF1" w:rsidRDefault="00FE6BF1" w:rsidP="00267D8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conducting the procedure prior to scrubbing</w:t>
                  </w:r>
                </w:p>
              </w:tc>
              <w:tc>
                <w:tcPr>
                  <w:tcW w:w="5263" w:type="dxa"/>
                  <w:tcBorders>
                    <w:bottom w:val="nil"/>
                  </w:tcBorders>
                  <w:shd w:val="clear" w:color="auto" w:fill="365F91" w:themeFill="accent1" w:themeFillShade="BF"/>
                  <w:vAlign w:val="center"/>
                </w:tcPr>
                <w:p w14:paraId="3834A699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C1413">
                    <w:rPr>
                      <w:b/>
                      <w:noProof/>
                      <w:color w:val="FFFFFF" w:themeColor="background1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6FEC2B" wp14:editId="4B6B7A9B">
                            <wp:simplePos x="0" y="0"/>
                            <wp:positionH relativeFrom="column">
                              <wp:posOffset>3221355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533400" cy="262890"/>
                            <wp:effectExtent l="0" t="19050" r="38100" b="41910"/>
                            <wp:wrapNone/>
                            <wp:docPr id="5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0" cy="2628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C95CE8" id="Right Arrow 1" o:spid="_x0000_s1026" type="#_x0000_t13" style="position:absolute;margin-left:253.65pt;margin-top:8.65pt;width:4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" adj="16277" fillcolor="#95b3d7 [1940]" strokecolor="white [3212]" strokeweight="2pt"/>
                        </w:pict>
                      </mc:Fallback>
                    </mc:AlternateContent>
                  </w:r>
                  <w:r w:rsidRPr="001C1413">
                    <w:rPr>
                      <w:b/>
                      <w:color w:val="FFFFFF" w:themeColor="background1"/>
                      <w:sz w:val="24"/>
                      <w:szCs w:val="24"/>
                    </w:rPr>
                    <w:t>TIME OUT</w:t>
                  </w:r>
                </w:p>
                <w:p w14:paraId="56E8096E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To be completed at the</w:t>
                  </w:r>
                </w:p>
                <w:p w14:paraId="00D5B272" w14:textId="1EBEB69A" w:rsidR="00FE6BF1" w:rsidRDefault="00FE6BF1" w:rsidP="00267D8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appropriate time before/after the procedure</w:t>
                  </w:r>
                </w:p>
              </w:tc>
              <w:tc>
                <w:tcPr>
                  <w:tcW w:w="5263" w:type="dxa"/>
                  <w:shd w:val="clear" w:color="auto" w:fill="365F91" w:themeFill="accent1" w:themeFillShade="BF"/>
                  <w:vAlign w:val="center"/>
                </w:tcPr>
                <w:p w14:paraId="5365A4D4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C1413">
                    <w:rPr>
                      <w:b/>
                      <w:color w:val="FFFFFF" w:themeColor="background1"/>
                      <w:sz w:val="24"/>
                      <w:szCs w:val="24"/>
                    </w:rPr>
                    <w:t>SIGN OUT</w:t>
                  </w:r>
                </w:p>
                <w:p w14:paraId="7D7148F5" w14:textId="77777777" w:rsidR="00FE6BF1" w:rsidRPr="001C1413" w:rsidRDefault="00FE6BF1" w:rsidP="00267D8C">
                  <w:pPr>
                    <w:spacing w:line="276" w:lineRule="auto"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To be completed before</w:t>
                  </w:r>
                </w:p>
                <w:p w14:paraId="212B5D63" w14:textId="7E08DE14" w:rsidR="00FE6BF1" w:rsidRDefault="00FE6BF1" w:rsidP="00267D8C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</w:pPr>
                  <w:r w:rsidRPr="001C1413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anyone leaves the procedural area</w:t>
                  </w:r>
                </w:p>
              </w:tc>
            </w:tr>
            <w:tr w:rsidR="00FE6BF1" w14:paraId="058E26DE" w14:textId="77777777" w:rsidTr="006C7464">
              <w:tc>
                <w:tcPr>
                  <w:tcW w:w="5262" w:type="dxa"/>
                </w:tcPr>
                <w:p w14:paraId="019B0D7C" w14:textId="2F1A7244" w:rsidR="00FE6BF1" w:rsidRDefault="00FE6BF1" w:rsidP="00FE6BF1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DA6DB4">
                    <w:rPr>
                      <w:rFonts w:eastAsia="Calibri"/>
                      <w:bCs/>
                    </w:rPr>
                    <w:t>Indication:</w:t>
                  </w:r>
                  <w:r w:rsidR="0012358E">
                    <w:rPr>
                      <w:rFonts w:eastAsia="Calibri"/>
                      <w:bCs/>
                    </w:rPr>
                    <w:t xml:space="preserve"> </w:t>
                  </w:r>
                  <w:r w:rsidRPr="00560CA4">
                    <w:rPr>
                      <w:rFonts w:eastAsia="Calibri"/>
                      <w:sz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</w:rPr>
                    <w:t xml:space="preserve"> Chronic liver disease</w:t>
                  </w:r>
                  <w:r w:rsidR="0012358E">
                    <w:rPr>
                      <w:rFonts w:eastAsia="Calibri"/>
                      <w:sz w:val="20"/>
                    </w:rPr>
                    <w:t xml:space="preserve">  </w:t>
                  </w:r>
                  <w:r w:rsidRPr="00560CA4">
                    <w:rPr>
                      <w:rFonts w:eastAsia="Calibri"/>
                      <w:sz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</w:rPr>
                    <w:t xml:space="preserve"> Malignancy</w:t>
                  </w:r>
                  <w:r w:rsidR="0012358E">
                    <w:rPr>
                      <w:rFonts w:eastAsia="Calibri"/>
                      <w:sz w:val="20"/>
                    </w:rPr>
                    <w:t xml:space="preserve">  </w:t>
                  </w:r>
                  <w:r w:rsidR="0012358E" w:rsidRPr="00560CA4">
                    <w:rPr>
                      <w:rFonts w:eastAsia="Calibri"/>
                      <w:sz w:val="20"/>
                    </w:rPr>
                    <w:sym w:font="Wingdings" w:char="F0A8"/>
                  </w:r>
                  <w:r w:rsidR="0012358E">
                    <w:rPr>
                      <w:rFonts w:eastAsia="Calibri"/>
                      <w:sz w:val="20"/>
                    </w:rPr>
                    <w:t xml:space="preserve"> Other</w:t>
                  </w:r>
                  <w:r>
                    <w:rPr>
                      <w:rFonts w:eastAsia="Calibri"/>
                      <w:sz w:val="20"/>
                    </w:rPr>
                    <w:br/>
                  </w:r>
                  <w:r w:rsidRPr="0012358E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*</w:t>
                  </w:r>
                  <w:r w:rsidRPr="0012358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Drains for malignant ascites should normally be inserted under US guidance and HAS </w:t>
                  </w:r>
                  <w:proofErr w:type="gramStart"/>
                  <w:r w:rsidRPr="0012358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is</w:t>
                  </w:r>
                  <w:proofErr w:type="gramEnd"/>
                  <w:r w:rsidRPr="0012358E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not usually required</w:t>
                  </w:r>
                  <w:r w:rsidRPr="0012358E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14:paraId="2B2A65A8" w14:textId="77777777" w:rsidR="00267D8C" w:rsidRPr="0012358E" w:rsidRDefault="00267D8C" w:rsidP="00DA6DB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71DFBC22" w14:textId="02C3C35D" w:rsidR="00DA6DB4" w:rsidRPr="00DA6DB4" w:rsidRDefault="00DA6DB4" w:rsidP="00DA6DB4">
                  <w:pPr>
                    <w:rPr>
                      <w:b/>
                      <w:bCs/>
                    </w:rPr>
                  </w:pPr>
                  <w:r w:rsidRPr="00501ED7">
                    <w:rPr>
                      <w:b/>
                      <w:bCs/>
                    </w:rPr>
                    <w:t>Pre</w:t>
                  </w:r>
                  <w:r>
                    <w:rPr>
                      <w:b/>
                      <w:bCs/>
                    </w:rPr>
                    <w:t>-</w:t>
                  </w:r>
                  <w:r w:rsidRPr="00501ED7">
                    <w:rPr>
                      <w:b/>
                      <w:bCs/>
                    </w:rPr>
                    <w:t>Procedural Preparation</w:t>
                  </w:r>
                  <w:r>
                    <w:rPr>
                      <w:b/>
                      <w:bCs/>
                    </w:rPr>
                    <w:t>:</w:t>
                  </w:r>
                </w:p>
                <w:p w14:paraId="34610978" w14:textId="77777777" w:rsidR="00FE6BF1" w:rsidRPr="0012358E" w:rsidRDefault="00FE6BF1" w:rsidP="00FE6BF1">
                  <w:pPr>
                    <w:spacing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Tense/symptomatic ascites: Yes </w:t>
                  </w:r>
                  <w:r w:rsidRPr="00501ED7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 No </w:t>
                  </w:r>
                  <w:r w:rsidRPr="00501ED7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2358E">
                    <w:rPr>
                      <w:rFonts w:cstheme="minorHAnsi"/>
                      <w:sz w:val="18"/>
                      <w:szCs w:val="18"/>
                    </w:rPr>
                    <w:t xml:space="preserve">(if no, do not proceed) </w:t>
                  </w:r>
                </w:p>
                <w:p w14:paraId="09B5034D" w14:textId="77777777" w:rsidR="00FE6BF1" w:rsidRPr="00501ED7" w:rsidRDefault="00FE6BF1" w:rsidP="00FE6BF1">
                  <w:pPr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Shifting dullness: Yes </w:t>
                  </w:r>
                  <w:r w:rsidRPr="00501ED7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 No </w:t>
                  </w:r>
                  <w:r w:rsidRPr="00501ED7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501ED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2358E">
                    <w:rPr>
                      <w:rFonts w:cstheme="minorHAnsi"/>
                      <w:sz w:val="18"/>
                      <w:szCs w:val="18"/>
                    </w:rPr>
                    <w:t xml:space="preserve">(if no, proceed only with USS) </w:t>
                  </w:r>
                </w:p>
                <w:p w14:paraId="004C5A72" w14:textId="77777777" w:rsidR="00FE6BF1" w:rsidRPr="00DA6DB4" w:rsidRDefault="00FE6BF1" w:rsidP="00FE6BF1">
                  <w:pPr>
                    <w:spacing w:line="276" w:lineRule="auto"/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DA6DB4">
                    <w:rPr>
                      <w:rFonts w:eastAsia="Calibri" w:cstheme="minorHAnsi"/>
                      <w:bCs/>
                      <w:sz w:val="20"/>
                      <w:szCs w:val="20"/>
                    </w:rPr>
                    <w:t>Albumin cover required:</w:t>
                  </w:r>
                </w:p>
                <w:p w14:paraId="6D756F3B" w14:textId="0D725C54" w:rsidR="00FE6BF1" w:rsidRDefault="00FE6BF1" w:rsidP="00FE6BF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01ED7">
                    <w:rPr>
                      <w:rFonts w:eastAsia="Calibri" w:cstheme="minorHAnsi"/>
                      <w:sz w:val="20"/>
                      <w:szCs w:val="20"/>
                    </w:rPr>
                    <w:sym w:font="Wingdings" w:char="F0A8"/>
                  </w:r>
                  <w:r w:rsidRPr="00501ED7">
                    <w:rPr>
                      <w:rFonts w:eastAsia="Calibri" w:cstheme="minorHAnsi"/>
                      <w:sz w:val="20"/>
                      <w:szCs w:val="20"/>
                    </w:rPr>
                    <w:t xml:space="preserve"> Yes </w:t>
                  </w:r>
                  <w:r w:rsidRPr="00501ED7">
                    <w:rPr>
                      <w:rFonts w:eastAsia="Calibri" w:cstheme="minorHAnsi"/>
                      <w:sz w:val="20"/>
                      <w:szCs w:val="20"/>
                    </w:rPr>
                    <w:sym w:font="Wingdings" w:char="F0E0"/>
                  </w:r>
                  <w:r w:rsidRPr="00501ED7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267D8C">
                    <w:rPr>
                      <w:rFonts w:eastAsia="Calibri" w:cstheme="minorHAnsi"/>
                      <w:sz w:val="20"/>
                      <w:szCs w:val="20"/>
                    </w:rPr>
                    <w:t>ensure</w:t>
                  </w:r>
                  <w:r w:rsidRPr="00501ED7">
                    <w:rPr>
                      <w:rFonts w:eastAsia="Calibri" w:cstheme="minorHAnsi"/>
                      <w:sz w:val="20"/>
                      <w:szCs w:val="20"/>
                    </w:rPr>
                    <w:t xml:space="preserve"> albumin ordered/available  </w:t>
                  </w:r>
                  <w:r w:rsidR="00267D8C">
                    <w:rPr>
                      <w:rFonts w:eastAsia="Calibri" w:cstheme="minorHAnsi"/>
                      <w:sz w:val="20"/>
                      <w:szCs w:val="20"/>
                    </w:rPr>
                    <w:t xml:space="preserve">          </w:t>
                  </w:r>
                  <w:r w:rsidR="00267D8C" w:rsidRPr="00501ED7">
                    <w:rPr>
                      <w:rFonts w:eastAsia="Calibri" w:cstheme="minorHAnsi"/>
                      <w:sz w:val="20"/>
                      <w:szCs w:val="20"/>
                    </w:rPr>
                    <w:sym w:font="Wingdings" w:char="F0A8"/>
                  </w:r>
                  <w:r w:rsidR="00267D8C" w:rsidRPr="00501ED7">
                    <w:rPr>
                      <w:rFonts w:eastAsia="Calibri" w:cstheme="minorHAnsi"/>
                      <w:sz w:val="20"/>
                      <w:szCs w:val="20"/>
                    </w:rPr>
                    <w:t xml:space="preserve"> No</w:t>
                  </w:r>
                  <w:r w:rsidR="00267D8C" w:rsidRPr="00501ED7">
                    <w:rPr>
                      <w:rFonts w:eastAsia="Calibri" w:cstheme="minorHAnsi"/>
                      <w:sz w:val="20"/>
                      <w:szCs w:val="20"/>
                    </w:rPr>
                    <w:tab/>
                  </w:r>
                </w:p>
                <w:p w14:paraId="0A731C77" w14:textId="77777777" w:rsidR="00DA6DB4" w:rsidRPr="0012358E" w:rsidRDefault="00DA6DB4" w:rsidP="00FE6BF1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4D390BC4" w14:textId="68B53304" w:rsidR="00FE6BF1" w:rsidRPr="005D41E4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31835">
                    <w:rPr>
                      <w:b/>
                    </w:rPr>
                    <w:t>Imaging reviewed:</w:t>
                  </w:r>
                  <w:r w:rsidRPr="005D41E4">
                    <w:rPr>
                      <w:b/>
                      <w:sz w:val="20"/>
                      <w:szCs w:val="20"/>
                    </w:rPr>
                    <w:tab/>
                  </w:r>
                  <w:r w:rsidRPr="005D41E4">
                    <w:rPr>
                      <w:b/>
                      <w:sz w:val="20"/>
                      <w:szCs w:val="20"/>
                    </w:rPr>
                    <w:tab/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t xml:space="preserve"> Yes</w:t>
                  </w:r>
                </w:p>
                <w:p w14:paraId="2085363F" w14:textId="77777777" w:rsidR="00FE6BF1" w:rsidRPr="00360F6E" w:rsidRDefault="00FE6BF1" w:rsidP="00FE6BF1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t>Any evidence of organomegaly?</w:t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tab/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sym w:font="Wingdings" w:char="F0A8"/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t xml:space="preserve"> No</w:t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tab/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sym w:font="Wingdings" w:char="F0A8"/>
                  </w:r>
                  <w:r w:rsidRPr="00360F6E">
                    <w:rPr>
                      <w:rFonts w:eastAsia="Calibri"/>
                      <w:bCs/>
                      <w:sz w:val="20"/>
                      <w:szCs w:val="20"/>
                    </w:rPr>
                    <w:t xml:space="preserve"> Yes</w:t>
                  </w:r>
                </w:p>
                <w:p w14:paraId="6E264D7B" w14:textId="7830FC56" w:rsidR="00FE6BF1" w:rsidRDefault="00FE6BF1" w:rsidP="00FE6BF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60F6E">
                    <w:rPr>
                      <w:bCs/>
                      <w:sz w:val="20"/>
                      <w:szCs w:val="20"/>
                    </w:rPr>
                    <w:t>S</w:t>
                  </w:r>
                  <w:r w:rsidR="0012358E">
                    <w:rPr>
                      <w:bCs/>
                      <w:sz w:val="20"/>
                      <w:szCs w:val="20"/>
                    </w:rPr>
                    <w:t>afe s</w:t>
                  </w:r>
                  <w:r w:rsidRPr="00360F6E">
                    <w:rPr>
                      <w:bCs/>
                      <w:sz w:val="20"/>
                      <w:szCs w:val="20"/>
                    </w:rPr>
                    <w:t>ite of drain insertion:</w:t>
                  </w:r>
                  <w:r w:rsidRPr="0013183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 xml:space="preserve">Left   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 xml:space="preserve">Right      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>Either</w:t>
                  </w:r>
                </w:p>
                <w:p w14:paraId="548B096A" w14:textId="77777777" w:rsidR="00DA6DB4" w:rsidRPr="0012358E" w:rsidRDefault="00DA6DB4" w:rsidP="00FE6BF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F362F7" w14:textId="6FAD30C6" w:rsidR="00FE6BF1" w:rsidRDefault="00FE6BF1" w:rsidP="00FE6BF1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Recent blood results: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360F6E">
                    <w:rPr>
                      <w:bCs/>
                      <w:sz w:val="20"/>
                      <w:szCs w:val="20"/>
                    </w:rPr>
                    <w:t>Malignancy, on anticoagulants or IR guided drain: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Platelets &gt;50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           </w:t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INR &lt;1.5</w:t>
                  </w:r>
                  <w:r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360F6E">
                    <w:rPr>
                      <w:bCs/>
                      <w:sz w:val="20"/>
                      <w:szCs w:val="20"/>
                    </w:rPr>
                    <w:t>Cirrhosis: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Platelets &gt;30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           </w:t>
                  </w:r>
                  <w:r w:rsidRPr="005D41E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INR &lt;2.5</w:t>
                  </w:r>
                  <w:r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12358E">
                    <w:rPr>
                      <w:b/>
                      <w:i/>
                      <w:iCs/>
                      <w:sz w:val="18"/>
                      <w:szCs w:val="18"/>
                    </w:rPr>
                    <w:t>*If outside these parameters discuss with senior</w:t>
                  </w:r>
                </w:p>
                <w:p w14:paraId="0F460EE8" w14:textId="77777777" w:rsidR="00DA6DB4" w:rsidRPr="0012358E" w:rsidRDefault="00DA6DB4" w:rsidP="00FE6BF1">
                  <w:pPr>
                    <w:spacing w:line="276" w:lineRule="auto"/>
                    <w:rPr>
                      <w:rFonts w:eastAsia="Calibri"/>
                      <w:b/>
                      <w:sz w:val="18"/>
                      <w:szCs w:val="18"/>
                    </w:rPr>
                  </w:pPr>
                </w:p>
                <w:p w14:paraId="5A837B1A" w14:textId="03640CAD" w:rsidR="0012358E" w:rsidRPr="0012358E" w:rsidRDefault="00561E74" w:rsidP="00FE6BF1">
                  <w:pPr>
                    <w:spacing w:line="276" w:lineRule="auto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N</w:t>
                  </w:r>
                  <w:r w:rsidR="0012358E" w:rsidRPr="0012358E">
                    <w:rPr>
                      <w:rFonts w:eastAsia="Calibri"/>
                      <w:b/>
                      <w:sz w:val="20"/>
                      <w:szCs w:val="20"/>
                    </w:rPr>
                    <w:t xml:space="preserve">ot on anticoagulants: </w:t>
                  </w:r>
                  <w:r w:rsidR="0012358E" w:rsidRPr="0012358E">
                    <w:rPr>
                      <w:rFonts w:eastAsia="Calibri"/>
                      <w:bCs/>
                      <w:sz w:val="20"/>
                      <w:szCs w:val="20"/>
                    </w:rPr>
                    <w:sym w:font="Wingdings" w:char="F0A8"/>
                  </w:r>
                  <w:r w:rsidR="0012358E" w:rsidRPr="0012358E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8069A2A" w14:textId="6D89A8B8" w:rsidR="0012358E" w:rsidRPr="0012358E" w:rsidRDefault="0012358E" w:rsidP="00FE6BF1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12358E">
                    <w:rPr>
                      <w:rFonts w:eastAsia="Calibri"/>
                      <w:b/>
                      <w:sz w:val="20"/>
                      <w:szCs w:val="20"/>
                    </w:rPr>
                    <w:t>Check renal function:</w:t>
                  </w:r>
                  <w:r w:rsidRPr="0012358E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  <w:r w:rsidRPr="00561E74">
                    <w:rPr>
                      <w:rFonts w:eastAsia="Calibri"/>
                      <w:bCs/>
                      <w:sz w:val="18"/>
                      <w:szCs w:val="18"/>
                    </w:rPr>
                    <w:t xml:space="preserve">(if AKI or Na+ &lt;125 </w:t>
                  </w:r>
                  <w:r w:rsidR="00561E74">
                    <w:rPr>
                      <w:rFonts w:eastAsia="Calibri"/>
                      <w:bCs/>
                      <w:sz w:val="18"/>
                      <w:szCs w:val="18"/>
                    </w:rPr>
                    <w:t>discuss</w:t>
                  </w:r>
                  <w:r w:rsidRPr="00561E74">
                    <w:rPr>
                      <w:rFonts w:eastAsia="Calibri"/>
                      <w:bCs/>
                      <w:sz w:val="18"/>
                      <w:szCs w:val="18"/>
                    </w:rPr>
                    <w:t xml:space="preserve"> with senior)</w:t>
                  </w:r>
                </w:p>
                <w:p w14:paraId="61287C37" w14:textId="30C6ED1F" w:rsidR="00FE6BF1" w:rsidRPr="0012358E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2358E">
                    <w:rPr>
                      <w:rFonts w:eastAsia="Calibri"/>
                      <w:b/>
                      <w:sz w:val="20"/>
                      <w:szCs w:val="20"/>
                    </w:rPr>
                    <w:t>Check consent:</w:t>
                  </w:r>
                  <w:r w:rsidRPr="0012358E">
                    <w:rPr>
                      <w:rFonts w:eastAsia="Calibri"/>
                      <w:b/>
                      <w:sz w:val="20"/>
                      <w:szCs w:val="20"/>
                    </w:rPr>
                    <w:tab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Form 1    </w:t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Form 4</w:t>
                  </w:r>
                </w:p>
                <w:p w14:paraId="693225B1" w14:textId="30DD3B86" w:rsidR="00FE6BF1" w:rsidRPr="0012358E" w:rsidRDefault="00267D8C" w:rsidP="00FE6BF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12358E">
                    <w:rPr>
                      <w:b/>
                      <w:sz w:val="20"/>
                      <w:szCs w:val="20"/>
                    </w:rPr>
                    <w:t>R</w:t>
                  </w:r>
                  <w:r w:rsidR="00FE6BF1" w:rsidRPr="0012358E">
                    <w:rPr>
                      <w:b/>
                      <w:sz w:val="20"/>
                      <w:szCs w:val="20"/>
                    </w:rPr>
                    <w:t>elevant allergies</w:t>
                  </w:r>
                  <w:r w:rsidRPr="0012358E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43DCDDBA" w14:textId="0F2F3A31" w:rsidR="00FE6BF1" w:rsidRPr="0012358E" w:rsidRDefault="00FE6BF1" w:rsidP="00FE6BF1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No</w:t>
                  </w:r>
                  <w:r w:rsidR="00267D8C" w:rsidRPr="0012358E">
                    <w:rPr>
                      <w:rFonts w:eastAsia="Calibri"/>
                      <w:sz w:val="20"/>
                      <w:szCs w:val="20"/>
                    </w:rPr>
                    <w:t>ne</w:t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Yes, specify:</w:t>
                  </w:r>
                </w:p>
                <w:p w14:paraId="0B330E07" w14:textId="77777777" w:rsidR="00FE6BF1" w:rsidRPr="0012358E" w:rsidRDefault="00FE6BF1" w:rsidP="00FE6BF1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12358E">
                    <w:rPr>
                      <w:b/>
                      <w:sz w:val="20"/>
                      <w:szCs w:val="20"/>
                    </w:rPr>
                    <w:t>Confirm operator appropriately:</w:t>
                  </w:r>
                </w:p>
                <w:p w14:paraId="5A339501" w14:textId="7777777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Trained    </w:t>
                  </w:r>
                  <w:r w:rsidRPr="0012358E">
                    <w:rPr>
                      <w:rFonts w:eastAsia="Calibri"/>
                      <w:b/>
                      <w:sz w:val="20"/>
                      <w:szCs w:val="20"/>
                    </w:rPr>
                    <w:t>OR</w:t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12358E">
                    <w:rPr>
                      <w:rFonts w:eastAsia="Calibri"/>
                      <w:sz w:val="20"/>
                      <w:szCs w:val="20"/>
                    </w:rPr>
                    <w:t xml:space="preserve"> Supervised</w:t>
                  </w:r>
                </w:p>
                <w:p w14:paraId="7FEF6AC4" w14:textId="210AD9E4" w:rsidR="00F668C6" w:rsidRPr="00F668C6" w:rsidRDefault="00F668C6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F668C6">
                    <w:rPr>
                      <w:sz w:val="20"/>
                      <w:szCs w:val="20"/>
                    </w:rPr>
                    <w:t>Clinical Supervisor (if present):</w:t>
                  </w:r>
                  <w:r w:rsidRPr="00F668C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263" w:type="dxa"/>
                  <w:tcBorders>
                    <w:top w:val="nil"/>
                  </w:tcBorders>
                </w:tcPr>
                <w:p w14:paraId="1BC569CA" w14:textId="77777777" w:rsidR="006C7464" w:rsidRDefault="006C7464" w:rsidP="00267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94D9699" w14:textId="6206039C" w:rsidR="00FE6BF1" w:rsidRPr="00406684" w:rsidRDefault="00FE6BF1" w:rsidP="00267D8C">
                  <w:pPr>
                    <w:jc w:val="center"/>
                    <w:rPr>
                      <w:sz w:val="20"/>
                      <w:szCs w:val="20"/>
                    </w:rPr>
                  </w:pPr>
                  <w:r w:rsidRPr="00341F14">
                    <w:rPr>
                      <w:sz w:val="20"/>
                      <w:szCs w:val="20"/>
                    </w:rPr>
                    <w:t xml:space="preserve">To </w:t>
                  </w:r>
                  <w:r>
                    <w:rPr>
                      <w:sz w:val="20"/>
                      <w:szCs w:val="20"/>
                    </w:rPr>
                    <w:t>reduce the risk of</w:t>
                  </w:r>
                  <w:r w:rsidRPr="00341F14">
                    <w:rPr>
                      <w:sz w:val="20"/>
                      <w:szCs w:val="20"/>
                    </w:rPr>
                    <w:t xml:space="preserve"> complications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341F1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341F14">
                    <w:rPr>
                      <w:sz w:val="20"/>
                      <w:szCs w:val="20"/>
                    </w:rPr>
                    <w:t>lective drains should be inserted within ‘normal’ working hours (9 am to 5 pm)</w:t>
                  </w:r>
                </w:p>
                <w:p w14:paraId="509737A2" w14:textId="134C8867" w:rsidR="00FE6BF1" w:rsidRPr="00561E74" w:rsidRDefault="00FE6BF1" w:rsidP="006C7464">
                  <w:pPr>
                    <w:spacing w:line="276" w:lineRule="auto"/>
                    <w:jc w:val="center"/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561E74"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  <w:t>*Drain</w:t>
                  </w:r>
                  <w:r w:rsidR="00DA6DB4" w:rsidRPr="00561E74"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  <w:t>s</w:t>
                  </w:r>
                  <w:r w:rsidRPr="00561E74"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insertion out of hours should be discussed with </w:t>
                  </w:r>
                  <w:r w:rsidR="003646D0"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  <w:t>M</w:t>
                  </w:r>
                  <w:r w:rsidRPr="00561E74"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  <w:t>edical SPR or above</w:t>
                  </w:r>
                </w:p>
                <w:p w14:paraId="543E29B4" w14:textId="77777777" w:rsidR="00FE6BF1" w:rsidRPr="00561E74" w:rsidRDefault="00FE6BF1" w:rsidP="00FE6BF1">
                  <w:pPr>
                    <w:spacing w:line="276" w:lineRule="auto"/>
                    <w:rPr>
                      <w:b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67E1E7C8" w14:textId="77777777" w:rsidR="00FE6BF1" w:rsidRDefault="00FE6BF1" w:rsidP="006C7464">
                  <w:pPr>
                    <w:pBdr>
                      <w:top w:val="single" w:sz="4" w:space="1" w:color="auto"/>
                    </w:pBd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Confirm:</w:t>
                  </w:r>
                </w:p>
                <w:p w14:paraId="6085CC1B" w14:textId="0670685D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60F6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Correct patient identified </w:t>
                  </w:r>
                </w:p>
                <w:p w14:paraId="216066C4" w14:textId="4DF82F64" w:rsidR="0089553B" w:rsidRDefault="0089553B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60F6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Cannula inserted</w:t>
                  </w:r>
                  <w:r w:rsidR="005316A2">
                    <w:rPr>
                      <w:rFonts w:eastAsia="Calibri"/>
                      <w:sz w:val="20"/>
                      <w:szCs w:val="20"/>
                    </w:rPr>
                    <w:t xml:space="preserve"> for albumin</w:t>
                  </w:r>
                </w:p>
                <w:p w14:paraId="08F8774E" w14:textId="774CC593" w:rsidR="00DA6DB4" w:rsidRPr="00FE6BF1" w:rsidRDefault="00DA6DB4" w:rsidP="00DA6DB4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E6BF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FE6BF1">
                    <w:rPr>
                      <w:rFonts w:eastAsia="Calibri"/>
                      <w:sz w:val="20"/>
                      <w:szCs w:val="20"/>
                    </w:rPr>
                    <w:t xml:space="preserve"> Kit list checked</w:t>
                  </w:r>
                </w:p>
                <w:p w14:paraId="3F059F30" w14:textId="7B2400B5" w:rsidR="00DA6DB4" w:rsidRPr="00FE6BF1" w:rsidRDefault="00DA6DB4" w:rsidP="00DA6DB4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FE6BF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FE6BF1">
                    <w:rPr>
                      <w:rFonts w:eastAsia="Calibri"/>
                      <w:sz w:val="20"/>
                      <w:szCs w:val="20"/>
                    </w:rPr>
                    <w:t xml:space="preserve"> Safe drain insertion site identified</w:t>
                  </w:r>
                </w:p>
                <w:p w14:paraId="68CFDA59" w14:textId="2F3C237B" w:rsidR="00DA6DB4" w:rsidRPr="00DA6DB4" w:rsidRDefault="00DA6DB4" w:rsidP="00DA6DB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FE6BF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FE6BF1">
                    <w:rPr>
                      <w:rFonts w:eastAsia="Calibri"/>
                      <w:sz w:val="20"/>
                      <w:szCs w:val="20"/>
                    </w:rPr>
                    <w:t xml:space="preserve"> Patient positioned appropriately</w:t>
                  </w:r>
                </w:p>
                <w:p w14:paraId="07F40998" w14:textId="77777777" w:rsidR="00FE6BF1" w:rsidRDefault="00FE6BF1" w:rsidP="00FE6BF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60F6E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60F6E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360F6E">
                    <w:rPr>
                      <w:sz w:val="20"/>
                      <w:szCs w:val="20"/>
                    </w:rPr>
                    <w:t>Skin cleaned with Chloraprep</w:t>
                  </w:r>
                </w:p>
                <w:p w14:paraId="3820C145" w14:textId="3129E5C0" w:rsidR="00FE6BF1" w:rsidRPr="00360F6E" w:rsidRDefault="00FE6BF1" w:rsidP="00FE6BF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03424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360F6E">
                    <w:rPr>
                      <w:sz w:val="20"/>
                      <w:szCs w:val="20"/>
                    </w:rPr>
                    <w:t>Sterile drapes in place</w:t>
                  </w:r>
                </w:p>
                <w:p w14:paraId="5BA33E9E" w14:textId="2F5FB5D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03424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Skin infiltration with lidocaine 1% </w:t>
                  </w:r>
                  <w:r w:rsidRPr="009E0071">
                    <w:rPr>
                      <w:rFonts w:eastAsia="Calibri"/>
                      <w:sz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</w:rPr>
                    <w:t xml:space="preserve"> 2% </w:t>
                  </w:r>
                  <w:r w:rsidRPr="009E0071">
                    <w:rPr>
                      <w:rFonts w:eastAsia="Calibri"/>
                      <w:sz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_______ mls</w:t>
                  </w:r>
                </w:p>
                <w:p w14:paraId="218C9E56" w14:textId="050B6E2A" w:rsidR="00FE6BF1" w:rsidRDefault="00FE6BF1" w:rsidP="00FE6BF1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3424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Ascitic fluid aspirated freely with a green needle</w:t>
                  </w:r>
                  <w:r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561E74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*If unable to aspirate ascitic fluid after a maximum of 3 attempts STOP and DO NOT PROCEED WITH DRAIN</w:t>
                  </w:r>
                </w:p>
                <w:p w14:paraId="228E043F" w14:textId="77777777" w:rsidR="00267D8C" w:rsidRPr="00561E74" w:rsidRDefault="00267D8C" w:rsidP="00FE6BF1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49C5225" w14:textId="21F8CAAE" w:rsidR="00FE6BF1" w:rsidRPr="00561E74" w:rsidRDefault="00FE6BF1" w:rsidP="00FE6BF1">
                  <w:pP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3424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Ascitic drain cannula inserted with needle advanced only to the distance where ascitic fluid was obtained with green needle.</w:t>
                  </w:r>
                  <w:r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561E74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*If 2 failed attempts STOP and discuss with senior/consider </w:t>
                  </w:r>
                  <w:r w:rsidR="0089553B" w:rsidRPr="00561E74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>US</w:t>
                  </w:r>
                  <w:r w:rsidRPr="00561E74"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guided drain</w:t>
                  </w:r>
                </w:p>
                <w:p w14:paraId="342C1FDA" w14:textId="77777777" w:rsidR="00267D8C" w:rsidRPr="00561E74" w:rsidRDefault="00267D8C" w:rsidP="00FE6BF1">
                  <w:pPr>
                    <w:rPr>
                      <w:rFonts w:eastAsia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AB1CC64" w14:textId="653EE590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E0071">
                    <w:rPr>
                      <w:rFonts w:eastAsia="Calibri"/>
                      <w:sz w:val="20"/>
                    </w:rPr>
                    <w:sym w:font="Wingdings" w:char="F0A8"/>
                  </w:r>
                  <w:r w:rsidRPr="009E0071">
                    <w:rPr>
                      <w:rFonts w:eastAsia="Calibri"/>
                      <w:sz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</w:rPr>
                    <w:t>Ascitic bag connected under low pressure</w:t>
                  </w:r>
                </w:p>
                <w:p w14:paraId="21FB07D3" w14:textId="2AF8DEC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034241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Ascitic drain securely attached with sterile dressing</w:t>
                  </w:r>
                  <w:r w:rsidR="000B3557">
                    <w:rPr>
                      <w:rFonts w:eastAsia="Calibri"/>
                      <w:sz w:val="20"/>
                      <w:szCs w:val="20"/>
                    </w:rPr>
                    <w:t>s</w:t>
                  </w:r>
                </w:p>
                <w:p w14:paraId="1EDFEC03" w14:textId="58EF0ED2" w:rsidR="000D746C" w:rsidRPr="00725D12" w:rsidRDefault="00FE6BF1" w:rsidP="00725D12">
                  <w:pPr>
                    <w:rPr>
                      <w:rFonts w:eastAsia="Calibri"/>
                      <w:b/>
                      <w:bCs/>
                      <w:sz w:val="20"/>
                    </w:rPr>
                  </w:pPr>
                  <w:r w:rsidRPr="00BE748A">
                    <w:rPr>
                      <w:rFonts w:eastAsia="Calibri"/>
                      <w:sz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</w:rPr>
                    <w:t xml:space="preserve"> Leave on free drainage </w:t>
                  </w:r>
                  <w:r w:rsidRPr="000C584C">
                    <w:rPr>
                      <w:rFonts w:eastAsia="Calibri"/>
                      <w:b/>
                      <w:bCs/>
                      <w:sz w:val="20"/>
                    </w:rPr>
                    <w:t>FOR MAXIMUM OF 6 HOURS</w:t>
                  </w:r>
                  <w:r w:rsidR="000D746C">
                    <w:rPr>
                      <w:rFonts w:ascii="Arial" w:hAnsi="Arial" w:cs="Arial"/>
                      <w:sz w:val="48"/>
                      <w:szCs w:val="48"/>
                    </w:rPr>
                    <w:tab/>
                  </w:r>
                  <w:r w:rsidR="000B745A">
                    <w:rPr>
                      <w:rFonts w:ascii="Arial" w:hAnsi="Arial" w:cs="Arial"/>
                      <w:sz w:val="48"/>
                      <w:szCs w:val="48"/>
                    </w:rPr>
                    <w:tab/>
                  </w:r>
                </w:p>
              </w:tc>
              <w:tc>
                <w:tcPr>
                  <w:tcW w:w="5263" w:type="dxa"/>
                </w:tcPr>
                <w:p w14:paraId="47EEEA53" w14:textId="62F6F267" w:rsidR="00FE6BF1" w:rsidRDefault="00FE6BF1" w:rsidP="00FE6BF1">
                  <w:pPr>
                    <w:spacing w:line="276" w:lineRule="auto"/>
                    <w:rPr>
                      <w:rFonts w:eastAsia="Calibri"/>
                      <w:b/>
                      <w:bCs/>
                      <w:sz w:val="21"/>
                      <w:szCs w:val="21"/>
                    </w:rPr>
                  </w:pPr>
                  <w:r w:rsidRPr="00406684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406684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406684">
                    <w:rPr>
                      <w:rFonts w:eastAsia="Calibri"/>
                      <w:b/>
                      <w:sz w:val="20"/>
                      <w:szCs w:val="20"/>
                    </w:rPr>
                    <w:t xml:space="preserve">Operator 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counts and </w:t>
                  </w:r>
                  <w:r w:rsidRPr="00406684">
                    <w:rPr>
                      <w:rFonts w:eastAsia="Calibri"/>
                      <w:b/>
                      <w:sz w:val="20"/>
                      <w:szCs w:val="20"/>
                    </w:rPr>
                    <w:t xml:space="preserve">disposes 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of </w:t>
                  </w:r>
                  <w:r w:rsidRPr="00406684">
                    <w:rPr>
                      <w:rFonts w:eastAsia="Calibri"/>
                      <w:b/>
                      <w:sz w:val="20"/>
                      <w:szCs w:val="20"/>
                    </w:rPr>
                    <w:t>all sharps safely</w:t>
                  </w:r>
                  <w:r>
                    <w:rPr>
                      <w:rFonts w:eastAsia="Calibri"/>
                      <w:b/>
                    </w:rPr>
                    <w:br/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t>Specimens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labelled</w:t>
                  </w:r>
                  <w:r w:rsidR="00AF2F14">
                    <w:rPr>
                      <w:rFonts w:eastAsia="Calibri"/>
                      <w:sz w:val="20"/>
                      <w:szCs w:val="20"/>
                    </w:rPr>
                    <w:t xml:space="preserve"> correctly</w:t>
                  </w:r>
                  <w:r w:rsidRPr="00234AA6">
                    <w:rPr>
                      <w:rFonts w:eastAsia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51C0C711" w14:textId="2014672A" w:rsidR="00267D8C" w:rsidRDefault="00AF2F14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All: 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WCC </w:t>
                  </w:r>
                  <w:r w:rsidR="00267D8C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>purple top</w:t>
                  </w:r>
                  <w:r w:rsidR="00267D8C">
                    <w:rPr>
                      <w:rFonts w:eastAsia="Calibri"/>
                      <w:sz w:val="20"/>
                      <w:szCs w:val="20"/>
                    </w:rPr>
                    <w:t>)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MC&amp;S </w:t>
                  </w:r>
                  <w:r w:rsidR="00267D8C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>BC Bottles</w:t>
                  </w:r>
                  <w:r w:rsidR="00267D8C">
                    <w:rPr>
                      <w:rFonts w:eastAsia="Calibri"/>
                      <w:sz w:val="20"/>
                      <w:szCs w:val="20"/>
                    </w:rPr>
                    <w:t>)</w:t>
                  </w:r>
                  <w:r>
                    <w:rPr>
                      <w:rFonts w:eastAsia="Calibri"/>
                      <w:sz w:val="20"/>
                      <w:szCs w:val="20"/>
                    </w:rPr>
                    <w:t>, Protein (white top)</w:t>
                  </w:r>
                </w:p>
                <w:p w14:paraId="33A04121" w14:textId="56B25DB1" w:rsidR="00FE6BF1" w:rsidRPr="00D24CAC" w:rsidRDefault="00267D8C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1st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="00DA6DB4">
                    <w:rPr>
                      <w:rFonts w:eastAsia="Calibri"/>
                      <w:sz w:val="20"/>
                      <w:szCs w:val="20"/>
                    </w:rPr>
                    <w:t>presentation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ascites add</w:t>
                  </w:r>
                  <w:r>
                    <w:rPr>
                      <w:rFonts w:eastAsia="Calibri"/>
                      <w:sz w:val="20"/>
                      <w:szCs w:val="20"/>
                    </w:rPr>
                    <w:t>: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Albumin 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LDH </w:t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="00FE6BF1" w:rsidRPr="00D24CAC">
                    <w:rPr>
                      <w:rFonts w:eastAsia="Calibri"/>
                      <w:sz w:val="20"/>
                      <w:szCs w:val="20"/>
                    </w:rPr>
                    <w:t xml:space="preserve"> Cytology</w:t>
                  </w:r>
                </w:p>
                <w:p w14:paraId="25EF53B3" w14:textId="7777777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Albumin</w:t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t xml:space="preserve"> prescribed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14:paraId="696AC328" w14:textId="7777777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Pr="00501ED7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100 mls 20% HAS over 30 min for </w:t>
                  </w:r>
                  <w:r w:rsidRPr="00501ED7">
                    <w:rPr>
                      <w:rFonts w:eastAsia="Calibri" w:cstheme="minorHAnsi"/>
                      <w:b/>
                      <w:sz w:val="20"/>
                      <w:szCs w:val="20"/>
                    </w:rPr>
                    <w:t>EVERY 2.5 litres</w:t>
                  </w:r>
                  <w:r w:rsidRPr="00501ED7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drained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>)</w:t>
                  </w:r>
                </w:p>
                <w:p w14:paraId="3FCDBA29" w14:textId="77777777" w:rsidR="00FE6BF1" w:rsidRPr="00D24CAC" w:rsidRDefault="00FE6BF1" w:rsidP="00FE6BF1">
                  <w:pPr>
                    <w:spacing w:line="276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t xml:space="preserve"> Analgesia prescribed</w:t>
                  </w:r>
                </w:p>
                <w:p w14:paraId="4F75BB58" w14:textId="134ADB32" w:rsidR="00267D8C" w:rsidRDefault="00FE6BF1" w:rsidP="00267D8C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24CAC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D24CAC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>Inform</w:t>
                  </w:r>
                  <w:r w:rsidRPr="00D24CAC">
                    <w:rPr>
                      <w:rFonts w:eastAsia="Calibri"/>
                      <w:bCs/>
                      <w:sz w:val="20"/>
                      <w:szCs w:val="20"/>
                    </w:rPr>
                    <w:t xml:space="preserve"> lab 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of sample </w:t>
                  </w:r>
                  <w:r w:rsidRPr="00D24CAC">
                    <w:rPr>
                      <w:rFonts w:eastAsia="Calibri"/>
                      <w:bCs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ensure </w:t>
                  </w:r>
                  <w:r w:rsidRPr="00D24CAC">
                    <w:rPr>
                      <w:rFonts w:eastAsia="Calibri"/>
                      <w:bCs/>
                      <w:sz w:val="20"/>
                      <w:szCs w:val="20"/>
                    </w:rPr>
                    <w:t>WCC is chased urgently unless patient already on antibiotics for SBP</w:t>
                  </w:r>
                </w:p>
                <w:p w14:paraId="4163CC29" w14:textId="77777777" w:rsidR="003646D0" w:rsidRPr="003F478F" w:rsidRDefault="003646D0" w:rsidP="003646D0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>Suspend patient’s diuretics for 24-48 hours</w:t>
                  </w:r>
                </w:p>
                <w:p w14:paraId="1A3CC83A" w14:textId="72A10E9C" w:rsidR="00FE6BF1" w:rsidRPr="009E0071" w:rsidRDefault="00FE6BF1" w:rsidP="00FE6BF1">
                  <w:pPr>
                    <w:pBdr>
                      <w:top w:val="single" w:sz="4" w:space="1" w:color="auto"/>
                    </w:pBd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Document post procedure in patient’s notes</w:t>
                  </w:r>
                  <w:r w:rsidRPr="009E0071">
                    <w:rPr>
                      <w:b/>
                    </w:rPr>
                    <w:t>:</w:t>
                  </w:r>
                </w:p>
                <w:p w14:paraId="28DA0D99" w14:textId="7777777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Site of drain insertion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 xml:space="preserve">Left   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 xml:space="preserve">Right </w:t>
                  </w:r>
                </w:p>
                <w:p w14:paraId="504866B8" w14:textId="5CDE350F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Comment on colour of ascitic fluid</w:t>
                  </w:r>
                  <w:r w:rsidRPr="00131835">
                    <w:rPr>
                      <w:rFonts w:eastAsia="Calibri"/>
                      <w:sz w:val="20"/>
                      <w:szCs w:val="20"/>
                    </w:rPr>
                    <w:t xml:space="preserve">      </w:t>
                  </w:r>
                </w:p>
                <w:p w14:paraId="2FABFD03" w14:textId="77777777" w:rsidR="003646D0" w:rsidRPr="003F478F" w:rsidRDefault="003646D0" w:rsidP="003646D0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Staff nurses aware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of drain insertion</w:t>
                  </w:r>
                </w:p>
                <w:p w14:paraId="04998D45" w14:textId="77777777" w:rsidR="00FE6BF1" w:rsidRPr="003F478F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Monitor observations hourly</w:t>
                  </w:r>
                </w:p>
                <w:p w14:paraId="59300B4E" w14:textId="77777777" w:rsidR="00FE6BF1" w:rsidRPr="003F478F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Plan for</w:t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drain remov</w:t>
                  </w:r>
                  <w:r>
                    <w:rPr>
                      <w:rFonts w:eastAsia="Calibri"/>
                      <w:sz w:val="20"/>
                      <w:szCs w:val="20"/>
                    </w:rPr>
                    <w:t>al</w:t>
                  </w:r>
                </w:p>
                <w:p w14:paraId="232E8415" w14:textId="77777777" w:rsidR="00FE6BF1" w:rsidRDefault="00FE6BF1" w:rsidP="00FE6BF1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3F478F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3F478F">
                    <w:rPr>
                      <w:rFonts w:eastAsia="Calibri"/>
                      <w:sz w:val="20"/>
                      <w:szCs w:val="20"/>
                    </w:rPr>
                    <w:t xml:space="preserve"> Monitor drain output and give HAS as prescribed</w:t>
                  </w:r>
                </w:p>
                <w:p w14:paraId="38BEAA66" w14:textId="77777777" w:rsidR="00FE6BF1" w:rsidRPr="00BD574B" w:rsidRDefault="00FE6BF1" w:rsidP="00FE6BF1">
                  <w:pPr>
                    <w:pBdr>
                      <w:top w:val="single" w:sz="4" w:space="1" w:color="auto"/>
                    </w:pBdr>
                    <w:spacing w:line="276" w:lineRule="auto"/>
                    <w:rPr>
                      <w:rFonts w:eastAsia="Calibri"/>
                      <w:b/>
                    </w:rPr>
                  </w:pPr>
                  <w:r w:rsidRPr="00BD574B">
                    <w:rPr>
                      <w:rFonts w:eastAsia="Calibri"/>
                      <w:b/>
                    </w:rPr>
                    <w:t>Confirm:</w:t>
                  </w:r>
                </w:p>
                <w:p w14:paraId="47F2B607" w14:textId="27BA693D" w:rsidR="00FE6BF1" w:rsidRDefault="00FE6BF1" w:rsidP="00FE6BF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D574B">
                    <w:rPr>
                      <w:rFonts w:eastAsia="Calibri"/>
                      <w:sz w:val="20"/>
                      <w:szCs w:val="20"/>
                    </w:rPr>
                    <w:sym w:font="Wingdings" w:char="F0A8"/>
                  </w:r>
                  <w:r w:rsidRPr="00BD574B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</w:t>
                  </w:r>
                  <w:r w:rsidRPr="00BD574B">
                    <w:rPr>
                      <w:sz w:val="20"/>
                      <w:szCs w:val="20"/>
                    </w:rPr>
                    <w:t>rocedure recorded clearly in notes.</w:t>
                  </w:r>
                </w:p>
                <w:p w14:paraId="55495B9E" w14:textId="77777777" w:rsidR="005B70FF" w:rsidRPr="007113E5" w:rsidRDefault="005B70FF" w:rsidP="00FE6BF1">
                  <w:pPr>
                    <w:spacing w:line="276" w:lineRule="auto"/>
                    <w:rPr>
                      <w:rFonts w:eastAsia="Calibri"/>
                      <w:sz w:val="12"/>
                      <w:szCs w:val="12"/>
                    </w:rPr>
                  </w:pPr>
                </w:p>
                <w:p w14:paraId="6B626355" w14:textId="3C31881B" w:rsidR="005B70FF" w:rsidRDefault="00FE6BF1" w:rsidP="00FE6BF1">
                  <w:pPr>
                    <w:spacing w:line="276" w:lineRule="auto"/>
                    <w:rPr>
                      <w:rFonts w:eastAsia="Calibri"/>
                    </w:rPr>
                  </w:pPr>
                  <w:r w:rsidRPr="006C7464">
                    <w:rPr>
                      <w:rFonts w:eastAsia="Calibri"/>
                    </w:rPr>
                    <w:t>Remove drain at:</w:t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</w:r>
                  <w:r w:rsidRPr="006C7464">
                    <w:rPr>
                      <w:rFonts w:eastAsia="Calibri"/>
                    </w:rPr>
                    <w:softHyphen/>
                    <w:t xml:space="preserve"> _______ : _______ </w:t>
                  </w:r>
                  <w:r w:rsidR="005B70FF">
                    <w:rPr>
                      <w:rFonts w:eastAsia="Calibri"/>
                    </w:rPr>
                    <w:t xml:space="preserve">(unless stops draining earlier - see nursing notes page 2) </w:t>
                  </w:r>
                </w:p>
                <w:p w14:paraId="2AE9C828" w14:textId="77777777" w:rsidR="007113E5" w:rsidRPr="007113E5" w:rsidRDefault="007113E5" w:rsidP="00FE6BF1">
                  <w:pPr>
                    <w:spacing w:line="276" w:lineRule="auto"/>
                    <w:rPr>
                      <w:rFonts w:eastAsia="Calibri"/>
                      <w:sz w:val="12"/>
                      <w:szCs w:val="12"/>
                    </w:rPr>
                  </w:pPr>
                </w:p>
                <w:p w14:paraId="44A0DA44" w14:textId="5983E9BF" w:rsidR="006C7464" w:rsidRPr="006C7464" w:rsidRDefault="00FE6BF1" w:rsidP="00FE6BF1">
                  <w:pPr>
                    <w:spacing w:line="276" w:lineRule="auto"/>
                    <w:rPr>
                      <w:rFonts w:eastAsia="Calibri"/>
                    </w:rPr>
                  </w:pPr>
                  <w:r w:rsidRPr="006C7464">
                    <w:rPr>
                      <w:rFonts w:eastAsia="Calibri"/>
                    </w:rPr>
                    <w:t>Remove drain after: _______________ litres drained</w:t>
                  </w:r>
                </w:p>
                <w:p w14:paraId="0E03FF4C" w14:textId="77777777" w:rsidR="006C7464" w:rsidRDefault="00FE6BF1" w:rsidP="006C7464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6C7464">
                    <w:rPr>
                      <w:rFonts w:eastAsia="Calibri"/>
                      <w:b/>
                      <w:bCs/>
                    </w:rPr>
                    <w:t>(</w:t>
                  </w:r>
                  <w:r w:rsidR="006C7464" w:rsidRPr="003646D0">
                    <w:rPr>
                      <w:rFonts w:eastAsia="Calibri"/>
                      <w:b/>
                      <w:bCs/>
                      <w:i/>
                      <w:iCs/>
                    </w:rPr>
                    <w:t>WHICHEVER COMES FIRST</w:t>
                  </w:r>
                  <w:r w:rsidRPr="006C7464">
                    <w:rPr>
                      <w:rFonts w:eastAsia="Calibri"/>
                      <w:b/>
                      <w:bCs/>
                    </w:rPr>
                    <w:t>)</w:t>
                  </w:r>
                </w:p>
                <w:p w14:paraId="0F6DE245" w14:textId="5DCE1551" w:rsidR="003646D0" w:rsidRPr="003646D0" w:rsidRDefault="003646D0" w:rsidP="006C7464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</w:rPr>
                  </w:pPr>
                  <w:r w:rsidRPr="003646D0"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* </w:t>
                  </w:r>
                  <w:r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SFT standard </w:t>
                  </w:r>
                  <w:r w:rsidR="005B70FF">
                    <w:rPr>
                      <w:rFonts w:eastAsia="Calibri"/>
                      <w:b/>
                      <w:bCs/>
                      <w:i/>
                      <w:iCs/>
                    </w:rPr>
                    <w:t>policy</w:t>
                  </w:r>
                  <w:r w:rsidRPr="003646D0"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 is </w:t>
                  </w:r>
                  <w:r w:rsidR="00077D95">
                    <w:rPr>
                      <w:rFonts w:eastAsia="Calibri"/>
                      <w:b/>
                      <w:bCs/>
                      <w:i/>
                      <w:iCs/>
                    </w:rPr>
                    <w:t>to drain to dryness</w:t>
                  </w:r>
                  <w:r w:rsidR="001A53C0"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 </w:t>
                  </w:r>
                  <w:r w:rsidR="005B70FF"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or max 6hrs </w:t>
                  </w:r>
                  <w:r w:rsidR="001A53C0">
                    <w:rPr>
                      <w:rFonts w:eastAsia="Calibri"/>
                      <w:b/>
                      <w:bCs/>
                      <w:i/>
                      <w:iCs/>
                    </w:rPr>
                    <w:t>– volume should only be limited on advice of senior</w:t>
                  </w:r>
                </w:p>
              </w:tc>
            </w:tr>
          </w:tbl>
          <w:p w14:paraId="41A29652" w14:textId="39FAB143" w:rsidR="006C7464" w:rsidRPr="00BB1DA3" w:rsidRDefault="00FE6BF1" w:rsidP="006C7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lastRenderedPageBreak/>
              <w:t xml:space="preserve">   </w:t>
            </w:r>
            <w:r>
              <w:rPr>
                <w:rFonts w:ascii="Arial" w:hAnsi="Arial" w:cs="Arial"/>
                <w:noProof/>
                <w:lang w:eastAsia="en-GB"/>
              </w:rPr>
              <w:t xml:space="preserve">                            </w:t>
            </w:r>
            <w:r w:rsidRPr="00320B89">
              <w:rPr>
                <w:rFonts w:ascii="Arial" w:hAnsi="Arial" w:cs="Arial"/>
                <w:noProof/>
                <w:lang w:eastAsia="en-GB"/>
              </w:rPr>
              <w:t xml:space="preserve">                         </w:t>
            </w:r>
            <w:r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15720" w:type="dxa"/>
              <w:tblInd w:w="33" w:type="dxa"/>
              <w:tblLook w:val="04A0" w:firstRow="1" w:lastRow="0" w:firstColumn="1" w:lastColumn="0" w:noHBand="0" w:noVBand="1"/>
            </w:tblPr>
            <w:tblGrid>
              <w:gridCol w:w="4111"/>
              <w:gridCol w:w="2835"/>
              <w:gridCol w:w="4678"/>
              <w:gridCol w:w="4096"/>
            </w:tblGrid>
            <w:tr w:rsidR="00FE6BF1" w:rsidRPr="00BE748A" w14:paraId="4C13B24B" w14:textId="77777777" w:rsidTr="00B35675">
              <w:trPr>
                <w:trHeight w:val="2843"/>
              </w:trPr>
              <w:tc>
                <w:tcPr>
                  <w:tcW w:w="4111" w:type="dxa"/>
                  <w:vMerge w:val="restart"/>
                </w:tcPr>
                <w:p w14:paraId="6C50A2AB" w14:textId="24B0DD63" w:rsidR="00FE6BF1" w:rsidRPr="00FE6BF1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FE6BF1">
                    <w:rPr>
                      <w:rFonts w:ascii="Calibri" w:hAnsi="Calibri" w:cs="Calibri"/>
                      <w:b/>
                      <w:bCs/>
                      <w:u w:val="single"/>
                    </w:rPr>
                    <w:t>Kit list for Ascitic drain:</w:t>
                  </w:r>
                  <w:r w:rsidRPr="00FE6BF1">
                    <w:rPr>
                      <w:rFonts w:ascii="Calibri" w:hAnsi="Calibri" w:cs="Calibri"/>
                      <w:b/>
                      <w:bCs/>
                      <w:u w:val="single"/>
                    </w:rPr>
                    <w:br/>
                  </w:r>
                </w:p>
                <w:p w14:paraId="6C7D77BC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Dressing trolley, apron and sharps bin</w:t>
                  </w:r>
                </w:p>
                <w:p w14:paraId="24676866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Sterile drape</w:t>
                  </w:r>
                </w:p>
                <w:p w14:paraId="2E1CE9B2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Sterile dressing pack</w:t>
                  </w:r>
                </w:p>
                <w:p w14:paraId="263E26EF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Sterile gloves</w:t>
                  </w:r>
                </w:p>
                <w:p w14:paraId="39686D6D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 x Chloraprep sponges </w:t>
                  </w:r>
                </w:p>
                <w:p w14:paraId="763AB6D3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Local anaesthetic: 5 mls 1% or 2% Lidocaine</w:t>
                  </w:r>
                </w:p>
                <w:p w14:paraId="4584C0C0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10 mls syringe </w:t>
                  </w:r>
                </w:p>
                <w:p w14:paraId="10E36895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Needles - drawing up (x1), orange (25G) (x1), green (21G) (x1)</w:t>
                  </w:r>
                </w:p>
                <w:p w14:paraId="7F2FE601" w14:textId="77777777" w:rsidR="00FE6BF1" w:rsidRPr="00FE6BF1" w:rsidRDefault="00FE6BF1" w:rsidP="00FE6BF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/>
                    <w:rPr>
                      <w:rFonts w:cstheme="minorHAnsi"/>
                      <w:color w:val="000000" w:themeColor="text1"/>
                    </w:rPr>
                  </w:pPr>
                  <w:r w:rsidRPr="00FE6BF1">
                    <w:rPr>
                      <w:rFonts w:cstheme="minorHAnsi"/>
                      <w:color w:val="000000" w:themeColor="text1"/>
                    </w:rPr>
                    <w:t>Scalpel</w:t>
                  </w:r>
                </w:p>
                <w:p w14:paraId="6B97B84F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20ml Syringe (x1)</w:t>
                  </w:r>
                </w:p>
                <w:p w14:paraId="3686A9F5" w14:textId="77777777" w:rsidR="00FE6BF1" w:rsidRPr="00FE6BF1" w:rsidRDefault="00FE6BF1" w:rsidP="00FE6BF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/>
                    <w:rPr>
                      <w:rFonts w:cstheme="minorHAnsi"/>
                      <w:color w:val="000000" w:themeColor="text1"/>
                    </w:rPr>
                  </w:pPr>
                  <w:r w:rsidRPr="00FE6BF1">
                    <w:rPr>
                      <w:rFonts w:cstheme="minorHAnsi"/>
                      <w:color w:val="000000" w:themeColor="text1"/>
                    </w:rPr>
                    <w:t>Paracentesis drain kit</w:t>
                  </w:r>
                </w:p>
                <w:p w14:paraId="6732EE33" w14:textId="77777777" w:rsidR="00FE6BF1" w:rsidRPr="00FE6BF1" w:rsidRDefault="00FE6BF1" w:rsidP="00FE6BF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/>
                    <w:rPr>
                      <w:rFonts w:cstheme="minorHAnsi"/>
                      <w:color w:val="000000" w:themeColor="text1"/>
                    </w:rPr>
                  </w:pPr>
                  <w:r w:rsidRPr="00FE6BF1">
                    <w:rPr>
                      <w:rFonts w:cstheme="minorHAnsi"/>
                      <w:color w:val="000000" w:themeColor="text1"/>
                    </w:rPr>
                    <w:t xml:space="preserve">Cannula dressings </w:t>
                  </w:r>
                </w:p>
                <w:p w14:paraId="27E8FE55" w14:textId="77777777" w:rsidR="00FE6BF1" w:rsidRPr="00FE6BF1" w:rsidRDefault="00FE6BF1" w:rsidP="00FE6BF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/>
                    <w:rPr>
                      <w:rFonts w:cstheme="minorHAnsi"/>
                      <w:color w:val="000000" w:themeColor="text1"/>
                    </w:rPr>
                  </w:pPr>
                  <w:r w:rsidRPr="00FE6BF1">
                    <w:rPr>
                      <w:rFonts w:cstheme="minorHAnsi"/>
                      <w:color w:val="000000" w:themeColor="text1"/>
                    </w:rPr>
                    <w:t>Urinary catheter bag (or similar) and stand</w:t>
                  </w:r>
                </w:p>
                <w:p w14:paraId="3071DA9F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Specimen containers (white top)</w:t>
                  </w:r>
                </w:p>
                <w:p w14:paraId="1ADCD424" w14:textId="77777777" w:rsidR="00FE6BF1" w:rsidRPr="00FE6BF1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Purple tube</w:t>
                  </w:r>
                </w:p>
                <w:p w14:paraId="24C31C68" w14:textId="77777777" w:rsidR="00FE6BF1" w:rsidRPr="0003786B" w:rsidRDefault="00FE6BF1" w:rsidP="00477A3B">
                  <w:pPr>
                    <w:pStyle w:val="trt0xe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FE6BF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Blood culture bottles</w:t>
                  </w:r>
                </w:p>
              </w:tc>
              <w:tc>
                <w:tcPr>
                  <w:tcW w:w="7513" w:type="dxa"/>
                  <w:gridSpan w:val="2"/>
                  <w:shd w:val="clear" w:color="auto" w:fill="auto"/>
                </w:tcPr>
                <w:p w14:paraId="6C258584" w14:textId="0F11C5C5" w:rsidR="00FE6BF1" w:rsidRPr="00FE6BF1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FE6BF1">
                    <w:rPr>
                      <w:rFonts w:ascii="Calibri" w:hAnsi="Calibri" w:cs="Calibri"/>
                      <w:b/>
                      <w:bCs/>
                      <w:u w:val="single"/>
                    </w:rPr>
                    <w:t>Ascitic Drain Nursing care plan</w:t>
                  </w:r>
                  <w:r w:rsidRPr="00FE6BF1">
                    <w:rPr>
                      <w:rFonts w:ascii="Calibri" w:hAnsi="Calibri" w:cs="Calibri"/>
                      <w:b/>
                      <w:bCs/>
                      <w:u w:val="single"/>
                    </w:rPr>
                    <w:br/>
                  </w:r>
                </w:p>
                <w:p w14:paraId="767FFA95" w14:textId="75F1BE46" w:rsidR="00FE6BF1" w:rsidRPr="00FE6BF1" w:rsidRDefault="00FE6BF1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 w:rsidRPr="00FE6BF1">
                    <w:rPr>
                      <w:rFonts w:ascii="Calibri" w:hAnsi="Calibri" w:cs="Calibri"/>
                    </w:rPr>
                    <w:t xml:space="preserve">Record observations on POET hourly </w:t>
                  </w:r>
                  <w:r w:rsidR="007113E5">
                    <w:rPr>
                      <w:rFonts w:ascii="Calibri" w:hAnsi="Calibri" w:cs="Calibri"/>
                    </w:rPr>
                    <w:t>+ check drain site and tube for kinks</w:t>
                  </w:r>
                </w:p>
                <w:p w14:paraId="26BD1A0B" w14:textId="77777777" w:rsidR="00FE6BF1" w:rsidRPr="00FE6BF1" w:rsidRDefault="00FE6BF1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 w:rsidRPr="00FE6BF1">
                    <w:rPr>
                      <w:rFonts w:ascii="Calibri" w:hAnsi="Calibri" w:cs="Calibri"/>
                    </w:rPr>
                    <w:t>Record hourly drain output on the fluid balance chart</w:t>
                  </w:r>
                </w:p>
                <w:p w14:paraId="3F9CF1D6" w14:textId="77777777" w:rsidR="00FE6BF1" w:rsidRPr="00FE6BF1" w:rsidRDefault="00FE6BF1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 w:rsidRPr="00FE6BF1">
                    <w:rPr>
                      <w:rFonts w:ascii="Calibri" w:hAnsi="Calibri" w:cs="Calibri"/>
                    </w:rPr>
                    <w:t>HAS 100mls 20% to be given for every 2.5 litres drained</w:t>
                  </w:r>
                </w:p>
                <w:p w14:paraId="02F6706B" w14:textId="77777777" w:rsidR="00FE6BF1" w:rsidRPr="00FE6BF1" w:rsidRDefault="00FE6BF1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 w:rsidRPr="00FE6BF1">
                    <w:rPr>
                      <w:rFonts w:ascii="Calibri" w:hAnsi="Calibri" w:cs="Calibri"/>
                    </w:rPr>
                    <w:t xml:space="preserve">Record time of drain removal, total volume of fluid drained and total volume of 20% HAS given </w:t>
                  </w:r>
                </w:p>
                <w:p w14:paraId="43436BE6" w14:textId="72F1C034" w:rsidR="00FE6BF1" w:rsidRDefault="00FE6BF1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 w:rsidRPr="00FE6BF1">
                    <w:rPr>
                      <w:rFonts w:ascii="Calibri" w:hAnsi="Calibri" w:cs="Calibri"/>
                    </w:rPr>
                    <w:t xml:space="preserve">Drain should </w:t>
                  </w:r>
                  <w:r w:rsidRPr="00FE6BF1">
                    <w:rPr>
                      <w:rFonts w:ascii="Calibri" w:hAnsi="Calibri" w:cs="Calibri"/>
                      <w:b/>
                      <w:bCs/>
                    </w:rPr>
                    <w:t xml:space="preserve">never </w:t>
                  </w:r>
                  <w:r w:rsidRPr="00FE6BF1">
                    <w:rPr>
                      <w:rFonts w:ascii="Calibri" w:hAnsi="Calibri" w:cs="Calibri"/>
                    </w:rPr>
                    <w:t>be clamped unless patient becomes haemodynamically unstable, develops severe abdominal pain or drains frank blood</w:t>
                  </w:r>
                </w:p>
                <w:p w14:paraId="3F678579" w14:textId="235A0BB9" w:rsidR="005B70FF" w:rsidRDefault="005B70FF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If not draining for </w:t>
                  </w:r>
                  <w:r w:rsidR="00383C58">
                    <w:rPr>
                      <w:rFonts w:ascii="Calibri" w:hAnsi="Calibri" w:cs="Calibri"/>
                    </w:rPr>
                    <w:t>1hr</w:t>
                  </w:r>
                  <w:r>
                    <w:rPr>
                      <w:rFonts w:ascii="Calibri" w:hAnsi="Calibri" w:cs="Calibri"/>
                    </w:rPr>
                    <w:t xml:space="preserve">, check tube not kinked, ask patient </w:t>
                  </w:r>
                  <w:r w:rsidR="0007000E">
                    <w:rPr>
                      <w:rFonts w:ascii="Calibri" w:hAnsi="Calibri" w:cs="Calibri"/>
                    </w:rPr>
                    <w:t>to roll in bed or walk if able. If still no drainage after further 30 min remove</w:t>
                  </w:r>
                  <w:r w:rsidR="007113E5">
                    <w:rPr>
                      <w:rFonts w:ascii="Calibri" w:hAnsi="Calibri" w:cs="Calibri"/>
                    </w:rPr>
                    <w:t xml:space="preserve"> drain</w:t>
                  </w:r>
                </w:p>
                <w:p w14:paraId="48C365D8" w14:textId="77777777" w:rsidR="005B70FF" w:rsidRDefault="005B70FF" w:rsidP="00FE6BF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 drain inserted on the ward does not require specific training to remove - pull out and apply sterile dressing</w:t>
                  </w:r>
                </w:p>
                <w:p w14:paraId="0C8F24C9" w14:textId="05CE41C7" w:rsidR="0007000E" w:rsidRPr="0007000E" w:rsidRDefault="005B70FF" w:rsidP="0007000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7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B70FF">
                    <w:rPr>
                      <w:rFonts w:ascii="Calibri" w:hAnsi="Calibri" w:cs="Calibri"/>
                      <w:b/>
                      <w:bCs/>
                    </w:rPr>
                    <w:t xml:space="preserve">A drain inserted by interventional radiology requires training on removal technique – discuss with senior nurse/doctor if unsure 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14:paraId="28C696CF" w14:textId="77777777" w:rsidR="0007000E" w:rsidRDefault="0007000E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  <w:p w14:paraId="6A82EF69" w14:textId="51CFB7AF" w:rsidR="00FE6BF1" w:rsidRPr="00AF2F14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AF2F14">
                    <w:rPr>
                      <w:rFonts w:cstheme="minorHAnsi"/>
                      <w:b/>
                      <w:bCs/>
                    </w:rPr>
                    <w:t>Time of drain removal:</w:t>
                  </w:r>
                </w:p>
                <w:p w14:paraId="51438294" w14:textId="7D6EDE6B" w:rsidR="00FE6BF1" w:rsidRPr="00AF2F14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AF2F14">
                    <w:rPr>
                      <w:rFonts w:cstheme="minorHAnsi"/>
                      <w:b/>
                      <w:bCs/>
                    </w:rPr>
                    <w:br/>
                  </w:r>
                  <w:r w:rsidR="000B3557" w:rsidRPr="00AF2F14">
                    <w:rPr>
                      <w:rFonts w:cstheme="minorHAnsi"/>
                      <w:b/>
                      <w:bCs/>
                    </w:rPr>
                    <w:t xml:space="preserve">Total volume </w:t>
                  </w:r>
                  <w:r w:rsidR="00AF2F14">
                    <w:rPr>
                      <w:rFonts w:cstheme="minorHAnsi"/>
                      <w:b/>
                      <w:bCs/>
                    </w:rPr>
                    <w:t>ascites</w:t>
                  </w:r>
                  <w:r w:rsidR="000B3557" w:rsidRPr="00AF2F14">
                    <w:rPr>
                      <w:rFonts w:cstheme="minorHAnsi"/>
                      <w:b/>
                      <w:bCs/>
                    </w:rPr>
                    <w:t xml:space="preserve"> drained:</w:t>
                  </w:r>
                </w:p>
                <w:p w14:paraId="0400802B" w14:textId="77777777" w:rsidR="000B3557" w:rsidRPr="00AF2F14" w:rsidRDefault="000B3557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  <w:p w14:paraId="3CED50E3" w14:textId="77777777" w:rsidR="00FE6BF1" w:rsidRPr="00AF2F14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</w:pPr>
                  <w:r w:rsidRPr="00AF2F14">
                    <w:rPr>
                      <w:rFonts w:cstheme="minorHAnsi"/>
                      <w:b/>
                      <w:bCs/>
                    </w:rPr>
                    <w:t>Total volume HAS given:</w:t>
                  </w:r>
                  <w:r w:rsidR="006C7464" w:rsidRPr="00AF2F14"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  <w:t xml:space="preserve"> </w:t>
                  </w:r>
                </w:p>
                <w:p w14:paraId="297A0364" w14:textId="77777777" w:rsidR="00AF2F14" w:rsidRPr="00AF2F14" w:rsidRDefault="00AF2F14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</w:pPr>
                </w:p>
                <w:p w14:paraId="6C1309F9" w14:textId="77777777" w:rsidR="00AF2F14" w:rsidRPr="00AF2F14" w:rsidRDefault="00AF2F14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</w:pPr>
                  <w:r w:rsidRPr="00AF2F14"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  <w:t>Pre-drain weight:</w:t>
                  </w:r>
                </w:p>
                <w:p w14:paraId="14404202" w14:textId="77777777" w:rsidR="00AF2F14" w:rsidRPr="00AF2F14" w:rsidRDefault="00AF2F14" w:rsidP="00477A3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  <w:p w14:paraId="25F53C36" w14:textId="6899837F" w:rsidR="00AF2F14" w:rsidRPr="0003786B" w:rsidRDefault="00AF2F14" w:rsidP="00477A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F2F14">
                    <w:rPr>
                      <w:rFonts w:cstheme="minorHAnsi"/>
                      <w:b/>
                      <w:bCs/>
                    </w:rPr>
                    <w:t>Post drain weight:</w:t>
                  </w:r>
                </w:p>
              </w:tc>
            </w:tr>
            <w:tr w:rsidR="00FE6BF1" w:rsidRPr="00BE748A" w14:paraId="78A3B9A3" w14:textId="77777777" w:rsidTr="00B35675">
              <w:trPr>
                <w:trHeight w:val="2466"/>
              </w:trPr>
              <w:tc>
                <w:tcPr>
                  <w:tcW w:w="4111" w:type="dxa"/>
                  <w:vMerge/>
                  <w:vAlign w:val="center"/>
                </w:tcPr>
                <w:p w14:paraId="2AABB672" w14:textId="77777777" w:rsidR="00FE6BF1" w:rsidRPr="00A5599B" w:rsidRDefault="00FE6BF1" w:rsidP="00477A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609" w:type="dxa"/>
                  <w:gridSpan w:val="3"/>
                  <w:shd w:val="clear" w:color="auto" w:fill="auto"/>
                  <w:vAlign w:val="center"/>
                </w:tcPr>
                <w:tbl>
                  <w:tblPr>
                    <w:tblStyle w:val="TableGrid"/>
                    <w:tblpPr w:leftFromText="180" w:rightFromText="180" w:vertAnchor="page" w:horzAnchor="margin" w:tblpY="61"/>
                    <w:tblOverlap w:val="never"/>
                    <w:tblW w:w="10768" w:type="dxa"/>
                    <w:tblLook w:val="04A0" w:firstRow="1" w:lastRow="0" w:firstColumn="1" w:lastColumn="0" w:noHBand="0" w:noVBand="1"/>
                  </w:tblPr>
                  <w:tblGrid>
                    <w:gridCol w:w="1375"/>
                    <w:gridCol w:w="1268"/>
                    <w:gridCol w:w="1354"/>
                    <w:gridCol w:w="1354"/>
                    <w:gridCol w:w="1355"/>
                    <w:gridCol w:w="1354"/>
                    <w:gridCol w:w="1354"/>
                    <w:gridCol w:w="1354"/>
                  </w:tblGrid>
                  <w:tr w:rsidR="003646D0" w14:paraId="7C1B804B" w14:textId="77777777" w:rsidTr="003646D0">
                    <w:tc>
                      <w:tcPr>
                        <w:tcW w:w="1375" w:type="dxa"/>
                      </w:tcPr>
                      <w:p w14:paraId="7697A8AC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8" w:type="dxa"/>
                      </w:tcPr>
                      <w:p w14:paraId="5772B9D3" w14:textId="3CE8F746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Baseline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1C5556A" w14:textId="5A039B89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1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A6A8166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2</w:t>
                        </w:r>
                      </w:p>
                    </w:tc>
                    <w:tc>
                      <w:tcPr>
                        <w:tcW w:w="1355" w:type="dxa"/>
                      </w:tcPr>
                      <w:p w14:paraId="52F3013E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3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4F838389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4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0359FAB6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5</w:t>
                        </w:r>
                      </w:p>
                    </w:tc>
                    <w:tc>
                      <w:tcPr>
                        <w:tcW w:w="1354" w:type="dxa"/>
                      </w:tcPr>
                      <w:p w14:paraId="2DF3C6B9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Hour 6</w:t>
                        </w:r>
                      </w:p>
                    </w:tc>
                  </w:tr>
                  <w:tr w:rsidR="003646D0" w14:paraId="361F3A86" w14:textId="77777777" w:rsidTr="003646D0">
                    <w:trPr>
                      <w:trHeight w:val="476"/>
                    </w:trPr>
                    <w:tc>
                      <w:tcPr>
                        <w:tcW w:w="1375" w:type="dxa"/>
                      </w:tcPr>
                      <w:p w14:paraId="4615BC53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777D43E8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B70FECF" w14:textId="674FB26F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8EC13CF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14:paraId="63C0A00C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6FC8E0DF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867B62A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1923F398" w14:textId="77777777" w:rsidR="003646D0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14:paraId="0DC41325" w14:textId="1344CB10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46D0" w14:paraId="034FE709" w14:textId="77777777" w:rsidTr="003646D0">
                    <w:trPr>
                      <w:trHeight w:val="784"/>
                    </w:trPr>
                    <w:tc>
                      <w:tcPr>
                        <w:tcW w:w="1375" w:type="dxa"/>
                      </w:tcPr>
                      <w:p w14:paraId="6714F67A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Drain output/hour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5ACCBC84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A13B8F4" w14:textId="1BA3179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31AB2B07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14:paraId="0E9E82D6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720E16AB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2188908A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0F1DBFB3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46D0" w14:paraId="1AB5D40C" w14:textId="77777777" w:rsidTr="003646D0">
                    <w:trPr>
                      <w:trHeight w:val="712"/>
                    </w:trPr>
                    <w:tc>
                      <w:tcPr>
                        <w:tcW w:w="1375" w:type="dxa"/>
                      </w:tcPr>
                      <w:p w14:paraId="2B5EEFCE" w14:textId="77777777" w:rsidR="003646D0" w:rsidRPr="00FE6BF1" w:rsidRDefault="003646D0" w:rsidP="00856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FE6BF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Cumulative drain output</w:t>
                        </w:r>
                      </w:p>
                    </w:tc>
                    <w:tc>
                      <w:tcPr>
                        <w:tcW w:w="1268" w:type="dxa"/>
                      </w:tcPr>
                      <w:p w14:paraId="07CFC45F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69A6536E" w14:textId="7B690AC9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2CDB8D49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5" w:type="dxa"/>
                      </w:tcPr>
                      <w:p w14:paraId="7DC7F9B0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7BC2E2C6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7E82C049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 w14:paraId="7917A22F" w14:textId="77777777" w:rsidR="003646D0" w:rsidRPr="00FE6BF1" w:rsidRDefault="003646D0" w:rsidP="00477A3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948449" w14:textId="601872B9" w:rsidR="008568E4" w:rsidRDefault="008568E4" w:rsidP="008568E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FC5550" w:rsidRPr="009874DA" w14:paraId="3D689946" w14:textId="77777777" w:rsidTr="00B35675">
              <w:trPr>
                <w:trHeight w:val="1387"/>
              </w:trPr>
              <w:tc>
                <w:tcPr>
                  <w:tcW w:w="4111" w:type="dxa"/>
                  <w:tcBorders>
                    <w:right w:val="nil"/>
                  </w:tcBorders>
                  <w:shd w:val="clear" w:color="auto" w:fill="365F91" w:themeFill="accent1" w:themeFillShade="BF"/>
                  <w:vAlign w:val="center"/>
                </w:tcPr>
                <w:p w14:paraId="3C15893E" w14:textId="77777777" w:rsidR="00FC5550" w:rsidRPr="00560CA4" w:rsidRDefault="00FC5550" w:rsidP="00477A3B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32A61">
                    <w:rPr>
                      <w:b/>
                      <w:color w:val="FFFFFF" w:themeColor="background1"/>
                    </w:rPr>
                    <w:t>PATIENT LABEL HERE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365F91" w:themeFill="accent1" w:themeFillShade="BF"/>
                  <w:vAlign w:val="center"/>
                </w:tcPr>
                <w:p w14:paraId="0DE8E1F7" w14:textId="79DEE9E4" w:rsidR="00FC5550" w:rsidRDefault="00FC5550" w:rsidP="00DA6DB4">
                  <w:pPr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8774" w:type="dxa"/>
                  <w:gridSpan w:val="2"/>
                  <w:shd w:val="clear" w:color="auto" w:fill="95B3D7" w:themeFill="accent1" w:themeFillTint="99"/>
                  <w:vAlign w:val="center"/>
                </w:tcPr>
                <w:p w14:paraId="77BFD592" w14:textId="1966D481" w:rsidR="00FC5550" w:rsidRDefault="00FC5550" w:rsidP="00FC5550">
                  <w:pPr>
                    <w:rPr>
                      <w:rFonts w:eastAsia="Calibri"/>
                      <w:b/>
                      <w:bCs/>
                    </w:rPr>
                  </w:pPr>
                  <w:r w:rsidRPr="005F02E3">
                    <w:rPr>
                      <w:rFonts w:eastAsia="Calibri"/>
                      <w:b/>
                      <w:bCs/>
                    </w:rPr>
                    <w:t>Drain inserted by:</w:t>
                  </w:r>
                </w:p>
                <w:p w14:paraId="15714B16" w14:textId="77777777" w:rsidR="00FC5550" w:rsidRPr="005F02E3" w:rsidRDefault="00FC5550" w:rsidP="00FC5550">
                  <w:pPr>
                    <w:rPr>
                      <w:rFonts w:eastAsia="Calibri"/>
                      <w:b/>
                      <w:bCs/>
                    </w:rPr>
                  </w:pPr>
                </w:p>
                <w:p w14:paraId="365A4703" w14:textId="77777777" w:rsidR="00FC5550" w:rsidRDefault="00FC5550" w:rsidP="00FC5550">
                  <w:pPr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 xml:space="preserve">Name:       </w:t>
                  </w:r>
                </w:p>
                <w:p w14:paraId="40630486" w14:textId="77777777" w:rsidR="00FC5550" w:rsidRDefault="00FC5550" w:rsidP="00FC5550">
                  <w:pPr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 xml:space="preserve">                                       </w:t>
                  </w:r>
                </w:p>
                <w:p w14:paraId="0F9CC49E" w14:textId="31B158A1" w:rsidR="00FC5550" w:rsidRDefault="00FC5550" w:rsidP="00FC5550">
                  <w:pPr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Bleep:                                                                        Designation:</w:t>
                  </w:r>
                </w:p>
                <w:p w14:paraId="72AE86A1" w14:textId="77777777" w:rsidR="00FC5550" w:rsidRDefault="00FC5550" w:rsidP="00DA6DB4">
                  <w:pPr>
                    <w:rPr>
                      <w:sz w:val="20"/>
                      <w:szCs w:val="20"/>
                    </w:rPr>
                  </w:pPr>
                </w:p>
                <w:p w14:paraId="1FD23E69" w14:textId="62F2305B" w:rsidR="00FC5550" w:rsidRPr="008D626C" w:rsidRDefault="00FC5550" w:rsidP="00DA6DB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  <w:r w:rsidRPr="008D626C">
                    <w:rPr>
                      <w:sz w:val="20"/>
                      <w:szCs w:val="20"/>
                    </w:rPr>
                    <w:t>:                                                                 Date: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</w:t>
                  </w:r>
                  <w:r w:rsidRPr="008D626C">
                    <w:rPr>
                      <w:sz w:val="20"/>
                      <w:szCs w:val="20"/>
                    </w:rPr>
                    <w:t>Time:</w:t>
                  </w:r>
                  <w:r w:rsidRPr="008D626C">
                    <w:rPr>
                      <w:sz w:val="20"/>
                      <w:szCs w:val="20"/>
                    </w:rPr>
                    <w:tab/>
                  </w:r>
                </w:p>
                <w:p w14:paraId="65CB2573" w14:textId="26F6BE60" w:rsidR="00FC5550" w:rsidRPr="00F668C6" w:rsidRDefault="00FC5550" w:rsidP="00DA6D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6DB4">
                    <w:rPr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DA6DB4">
                    <w:rPr>
                      <w:b/>
                      <w:bCs/>
                    </w:rPr>
                    <w:tab/>
                  </w:r>
                </w:p>
              </w:tc>
            </w:tr>
          </w:tbl>
          <w:p w14:paraId="70CCECDE" w14:textId="77777777" w:rsidR="00FE6BF1" w:rsidRPr="00BB1DA3" w:rsidRDefault="00FE6BF1" w:rsidP="00477A3B">
            <w:pPr>
              <w:tabs>
                <w:tab w:val="left" w:pos="2088"/>
              </w:tabs>
              <w:ind w:left="-204" w:right="489"/>
              <w:rPr>
                <w:rFonts w:ascii="Arial" w:hAnsi="Arial" w:cs="Arial"/>
              </w:rPr>
            </w:pPr>
          </w:p>
        </w:tc>
      </w:tr>
    </w:tbl>
    <w:p w14:paraId="2B590499" w14:textId="471F96E8" w:rsidR="00AC4089" w:rsidRDefault="005B70FF">
      <w:r w:rsidRPr="00BB1DA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29F770A" wp14:editId="4146E636">
            <wp:simplePos x="0" y="0"/>
            <wp:positionH relativeFrom="margin">
              <wp:posOffset>8760106</wp:posOffset>
            </wp:positionH>
            <wp:positionV relativeFrom="paragraph">
              <wp:posOffset>-6269370</wp:posOffset>
            </wp:positionV>
            <wp:extent cx="1108075" cy="555625"/>
            <wp:effectExtent l="19050" t="19050" r="15875" b="15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isbury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55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089" w:rsidSect="00FE6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A06C" w14:textId="77777777" w:rsidR="00FE6BF1" w:rsidRDefault="00FE6BF1" w:rsidP="00FE6BF1">
      <w:pPr>
        <w:spacing w:after="0" w:line="240" w:lineRule="auto"/>
      </w:pPr>
      <w:r>
        <w:separator/>
      </w:r>
    </w:p>
  </w:endnote>
  <w:endnote w:type="continuationSeparator" w:id="0">
    <w:p w14:paraId="453171DE" w14:textId="77777777" w:rsidR="00FE6BF1" w:rsidRDefault="00FE6BF1" w:rsidP="00FE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3705" w14:textId="77777777" w:rsidR="000B745A" w:rsidRDefault="000B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483E" w14:textId="160D351A" w:rsidR="00FE6BF1" w:rsidRDefault="00FE6BF1" w:rsidP="006C7464">
    <w:pPr>
      <w:spacing w:after="0"/>
      <w:rPr>
        <w:rFonts w:ascii="Arial" w:hAnsi="Arial" w:cs="Arial"/>
        <w:color w:val="44546A"/>
        <w:sz w:val="18"/>
        <w:szCs w:val="18"/>
      </w:rPr>
    </w:pPr>
    <w:r w:rsidRPr="00B92D18">
      <w:rPr>
        <w:rFonts w:ascii="Arial" w:hAnsi="Arial" w:cs="Arial"/>
        <w:color w:val="44546A"/>
        <w:sz w:val="18"/>
        <w:szCs w:val="18"/>
      </w:rPr>
      <w:t>To be used in conjunction with the</w:t>
    </w:r>
    <w:r>
      <w:rPr>
        <w:rFonts w:ascii="Arial" w:hAnsi="Arial" w:cs="Arial"/>
        <w:color w:val="44546A"/>
        <w:sz w:val="18"/>
        <w:szCs w:val="18"/>
      </w:rPr>
      <w:t xml:space="preserve"> LocSSIP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r>
      <w:rPr>
        <w:rFonts w:ascii="Arial" w:hAnsi="Arial" w:cs="Arial"/>
        <w:color w:val="44546A"/>
        <w:sz w:val="18"/>
        <w:szCs w:val="18"/>
      </w:rPr>
      <w:t>(</w:t>
    </w:r>
    <w:r w:rsidRPr="00B92D18">
      <w:rPr>
        <w:rFonts w:ascii="Arial" w:hAnsi="Arial" w:cs="Arial"/>
        <w:color w:val="44546A"/>
        <w:sz w:val="18"/>
        <w:szCs w:val="18"/>
      </w:rPr>
      <w:t>Local Safety Standard for Invasive Procedures</w:t>
    </w:r>
    <w:r>
      <w:rPr>
        <w:rFonts w:ascii="Arial" w:hAnsi="Arial" w:cs="Arial"/>
        <w:color w:val="44546A"/>
        <w:sz w:val="18"/>
        <w:szCs w:val="18"/>
      </w:rPr>
      <w:t>) guide: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bookmarkStart w:id="0" w:name="_Hlk132656635"/>
    <w:r w:rsidR="000B745A">
      <w:fldChar w:fldCharType="begin"/>
    </w:r>
    <w:r w:rsidR="000B745A">
      <w:instrText xml:space="preserve"> HYPERLINK "https://viewer.microguide.global/guide/1000000295" \l "content,7eb5e834-89bd-49ed-8a74-f64200bc962a" </w:instrText>
    </w:r>
    <w:r w:rsidR="000B745A">
      <w:fldChar w:fldCharType="separate"/>
    </w:r>
    <w:r w:rsidRPr="00B92D18">
      <w:rPr>
        <w:rStyle w:val="Hyperlink"/>
        <w:sz w:val="18"/>
        <w:szCs w:val="18"/>
      </w:rPr>
      <w:t>8 Sequential Steps</w:t>
    </w:r>
    <w:r w:rsidR="000B745A">
      <w:rPr>
        <w:rStyle w:val="Hyperlink"/>
        <w:sz w:val="18"/>
        <w:szCs w:val="18"/>
      </w:rPr>
      <w:fldChar w:fldCharType="end"/>
    </w:r>
    <w:bookmarkEnd w:id="0"/>
    <w:r w:rsidRPr="00B92D18">
      <w:rPr>
        <w:rFonts w:ascii="Arial" w:hAnsi="Arial" w:cs="Arial"/>
        <w:color w:val="44546A"/>
        <w:sz w:val="18"/>
        <w:szCs w:val="18"/>
      </w:rPr>
      <w:t xml:space="preserve"> </w:t>
    </w:r>
    <w:r w:rsidRPr="00B92D18">
      <w:rPr>
        <w:rFonts w:ascii="Arial" w:hAnsi="Arial" w:cs="Arial"/>
        <w:color w:val="44546A"/>
        <w:sz w:val="18"/>
        <w:szCs w:val="18"/>
      </w:rPr>
      <w:tab/>
    </w:r>
  </w:p>
  <w:p w14:paraId="3D9FEA38" w14:textId="182E7D07" w:rsidR="00FE6BF1" w:rsidRDefault="00050B4A" w:rsidP="006C7464">
    <w:pPr>
      <w:spacing w:after="0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Ascitic drain insertion - Surgical Safety Checklist (LocSSIP) - version 2.</w:t>
    </w:r>
    <w:r w:rsidR="000B745A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noProof/>
        <w:sz w:val="18"/>
        <w:szCs w:val="18"/>
      </w:rPr>
      <w:t>_SFT format</w:t>
    </w:r>
    <w:r>
      <w:rPr>
        <w:rFonts w:ascii="Arial" w:hAnsi="Arial" w:cs="Arial"/>
        <w:sz w:val="18"/>
        <w:szCs w:val="18"/>
      </w:rPr>
      <w:fldChar w:fldCharType="end"/>
    </w:r>
    <w:r w:rsidR="00FE6BF1" w:rsidRPr="006009FA">
      <w:rPr>
        <w:rFonts w:ascii="Arial" w:hAnsi="Arial" w:cs="Arial"/>
        <w:sz w:val="18"/>
        <w:szCs w:val="18"/>
      </w:rPr>
      <w:tab/>
    </w:r>
    <w:r w:rsidR="00FE6BF1">
      <w:rPr>
        <w:rFonts w:ascii="Arial" w:hAnsi="Arial" w:cs="Arial"/>
        <w:color w:val="44546A"/>
        <w:sz w:val="18"/>
        <w:szCs w:val="18"/>
      </w:rPr>
      <w:tab/>
    </w:r>
    <w:r w:rsidR="004777DE">
      <w:rPr>
        <w:rFonts w:ascii="Arial" w:hAnsi="Arial" w:cs="Arial"/>
        <w:color w:val="44546A"/>
        <w:sz w:val="18"/>
        <w:szCs w:val="18"/>
      </w:rPr>
      <w:t xml:space="preserve">Authors: </w:t>
    </w:r>
    <w:r w:rsidR="004777DE" w:rsidRPr="004777DE">
      <w:rPr>
        <w:rFonts w:ascii="Arial" w:hAnsi="Arial" w:cs="Arial"/>
        <w:color w:val="44546A"/>
        <w:sz w:val="18"/>
        <w:szCs w:val="18"/>
      </w:rPr>
      <w:t xml:space="preserve">Dr Hazel Woodland </w:t>
    </w:r>
    <w:r w:rsidR="004777DE">
      <w:rPr>
        <w:rFonts w:ascii="Arial" w:hAnsi="Arial" w:cs="Arial"/>
        <w:color w:val="44546A"/>
        <w:sz w:val="18"/>
        <w:szCs w:val="18"/>
      </w:rPr>
      <w:t>&amp;</w:t>
    </w:r>
    <w:r w:rsidR="004777DE" w:rsidRPr="004777DE">
      <w:rPr>
        <w:rFonts w:ascii="Arial" w:hAnsi="Arial" w:cs="Arial"/>
        <w:color w:val="44546A"/>
        <w:sz w:val="18"/>
        <w:szCs w:val="18"/>
      </w:rPr>
      <w:t xml:space="preserve"> Dr Lujain Hassan</w:t>
    </w:r>
    <w:r w:rsidR="00FE6BF1" w:rsidRPr="00B92D18">
      <w:rPr>
        <w:rFonts w:ascii="Arial" w:hAnsi="Arial" w:cs="Arial"/>
        <w:color w:val="44546A"/>
        <w:sz w:val="18"/>
        <w:szCs w:val="18"/>
      </w:rPr>
      <w:t xml:space="preserve">  </w:t>
    </w:r>
    <w:r w:rsidR="00FE6BF1">
      <w:rPr>
        <w:rFonts w:ascii="Arial" w:hAnsi="Arial" w:cs="Arial"/>
        <w:color w:val="44546A"/>
        <w:sz w:val="18"/>
        <w:szCs w:val="18"/>
      </w:rPr>
      <w:tab/>
    </w:r>
    <w:r w:rsidR="00FE6BF1" w:rsidRPr="00B92D18">
      <w:rPr>
        <w:rFonts w:ascii="Arial" w:hAnsi="Arial" w:cs="Arial"/>
        <w:color w:val="44546A"/>
        <w:sz w:val="18"/>
        <w:szCs w:val="18"/>
      </w:rPr>
      <w:t>Standardis</w:t>
    </w:r>
    <w:r w:rsidR="00FE6BF1">
      <w:rPr>
        <w:rFonts w:ascii="Arial" w:hAnsi="Arial" w:cs="Arial"/>
        <w:color w:val="44546A"/>
        <w:sz w:val="18"/>
        <w:szCs w:val="18"/>
      </w:rPr>
      <w:t>e</w:t>
    </w:r>
    <w:r w:rsidR="00FE6BF1" w:rsidRPr="00B92D18">
      <w:rPr>
        <w:rFonts w:ascii="Arial" w:hAnsi="Arial" w:cs="Arial"/>
        <w:color w:val="44546A"/>
        <w:sz w:val="18"/>
        <w:szCs w:val="18"/>
      </w:rPr>
      <w:t xml:space="preserve"> ~ Harmonis</w:t>
    </w:r>
    <w:r w:rsidR="00FE6BF1">
      <w:rPr>
        <w:rFonts w:ascii="Arial" w:hAnsi="Arial" w:cs="Arial"/>
        <w:color w:val="44546A"/>
        <w:sz w:val="18"/>
        <w:szCs w:val="18"/>
      </w:rPr>
      <w:t>e</w:t>
    </w:r>
    <w:r w:rsidR="00FE6BF1" w:rsidRPr="00B92D18">
      <w:rPr>
        <w:rFonts w:ascii="Arial" w:hAnsi="Arial" w:cs="Arial"/>
        <w:color w:val="44546A"/>
        <w:sz w:val="18"/>
        <w:szCs w:val="18"/>
      </w:rPr>
      <w:t xml:space="preserve"> ~ Educat</w:t>
    </w:r>
    <w:r w:rsidR="00FE6BF1">
      <w:rPr>
        <w:rFonts w:ascii="Arial" w:hAnsi="Arial" w:cs="Arial"/>
        <w:color w:val="44546A"/>
        <w:sz w:val="18"/>
        <w:szCs w:val="18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9E8" w14:textId="77777777" w:rsidR="000B745A" w:rsidRDefault="000B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0FF8" w14:textId="77777777" w:rsidR="00FE6BF1" w:rsidRDefault="00FE6BF1" w:rsidP="00FE6BF1">
      <w:pPr>
        <w:spacing w:after="0" w:line="240" w:lineRule="auto"/>
      </w:pPr>
      <w:r>
        <w:separator/>
      </w:r>
    </w:p>
  </w:footnote>
  <w:footnote w:type="continuationSeparator" w:id="0">
    <w:p w14:paraId="2E1C2ACE" w14:textId="77777777" w:rsidR="00FE6BF1" w:rsidRDefault="00FE6BF1" w:rsidP="00FE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A1DA" w14:textId="77777777" w:rsidR="000B745A" w:rsidRDefault="000B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FDE4" w14:textId="77777777" w:rsidR="000B745A" w:rsidRDefault="000B7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070C" w14:textId="77777777" w:rsidR="000B745A" w:rsidRDefault="000B7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7D8B"/>
    <w:multiLevelType w:val="hybridMultilevel"/>
    <w:tmpl w:val="11EA7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A380C"/>
    <w:multiLevelType w:val="multilevel"/>
    <w:tmpl w:val="3348A0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22651150">
    <w:abstractNumId w:val="0"/>
  </w:num>
  <w:num w:numId="2" w16cid:durableId="86890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F1"/>
    <w:rsid w:val="00050B4A"/>
    <w:rsid w:val="0007000E"/>
    <w:rsid w:val="00077D95"/>
    <w:rsid w:val="0008639C"/>
    <w:rsid w:val="000B3557"/>
    <w:rsid w:val="000B745A"/>
    <w:rsid w:val="000D746C"/>
    <w:rsid w:val="0012358E"/>
    <w:rsid w:val="00157029"/>
    <w:rsid w:val="001A53C0"/>
    <w:rsid w:val="001A7C33"/>
    <w:rsid w:val="00267D8C"/>
    <w:rsid w:val="003646D0"/>
    <w:rsid w:val="00383C58"/>
    <w:rsid w:val="004777DE"/>
    <w:rsid w:val="005316A2"/>
    <w:rsid w:val="00561E74"/>
    <w:rsid w:val="005B70FF"/>
    <w:rsid w:val="006C7464"/>
    <w:rsid w:val="007113E5"/>
    <w:rsid w:val="00725D12"/>
    <w:rsid w:val="008568E4"/>
    <w:rsid w:val="0089553B"/>
    <w:rsid w:val="009536FF"/>
    <w:rsid w:val="00A00280"/>
    <w:rsid w:val="00A066DF"/>
    <w:rsid w:val="00A9647D"/>
    <w:rsid w:val="00AC4089"/>
    <w:rsid w:val="00AF2F14"/>
    <w:rsid w:val="00B35675"/>
    <w:rsid w:val="00D4127F"/>
    <w:rsid w:val="00DA6DB4"/>
    <w:rsid w:val="00EF62FF"/>
    <w:rsid w:val="00F43F74"/>
    <w:rsid w:val="00F668C6"/>
    <w:rsid w:val="00FC5550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09433F"/>
  <w15:chartTrackingRefBased/>
  <w15:docId w15:val="{40ED5750-0CB5-44A5-A792-C4DBC2F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BF1"/>
    <w:pPr>
      <w:ind w:left="720"/>
      <w:contextualSpacing/>
    </w:pPr>
  </w:style>
  <w:style w:type="paragraph" w:customStyle="1" w:styleId="trt0xe">
    <w:name w:val="trt0xe"/>
    <w:basedOn w:val="Normal"/>
    <w:rsid w:val="00FE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F1"/>
  </w:style>
  <w:style w:type="paragraph" w:styleId="Footer">
    <w:name w:val="footer"/>
    <w:basedOn w:val="Normal"/>
    <w:link w:val="FooterChar"/>
    <w:uiPriority w:val="99"/>
    <w:unhideWhenUsed/>
    <w:rsid w:val="00FE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F1"/>
  </w:style>
  <w:style w:type="character" w:styleId="Hyperlink">
    <w:name w:val="Hyperlink"/>
    <w:basedOn w:val="DefaultParagraphFont"/>
    <w:uiPriority w:val="99"/>
    <w:semiHidden/>
    <w:unhideWhenUsed/>
    <w:rsid w:val="00FE6B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2301-9DF3-4361-89B2-818E8D04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WOODLAND, Hazel (SALISBURY NHS FOUNDATION TRUST)</dc:creator>
  <cp:keywords/>
  <dc:description/>
  <cp:lastModifiedBy>HAWTIN, Rebecca (SALISBURY NHS FOUNDATION TRUST)</cp:lastModifiedBy>
  <cp:revision>2</cp:revision>
  <dcterms:created xsi:type="dcterms:W3CDTF">2023-04-18T08:48:00Z</dcterms:created>
  <dcterms:modified xsi:type="dcterms:W3CDTF">2023-04-18T08:48:00Z</dcterms:modified>
</cp:coreProperties>
</file>