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7D91" w14:textId="0572EF52" w:rsidR="00907E94" w:rsidRPr="00907E94" w:rsidRDefault="007356DA">
      <w:pPr>
        <w:rPr>
          <w:rFonts w:ascii="Arial" w:hAnsi="Arial" w:cs="Arial"/>
          <w:b/>
          <w:sz w:val="44"/>
          <w:szCs w:val="44"/>
        </w:rPr>
      </w:pPr>
      <w:r w:rsidRPr="007356DA">
        <w:rPr>
          <w:rFonts w:ascii="Arial" w:hAnsi="Arial" w:cs="Arial"/>
          <w:b/>
          <w:sz w:val="44"/>
          <w:szCs w:val="44"/>
        </w:rPr>
        <w:t xml:space="preserve">Finger </w:t>
      </w:r>
      <w:r w:rsidR="00A24E82">
        <w:rPr>
          <w:rFonts w:ascii="Arial" w:hAnsi="Arial" w:cs="Arial"/>
          <w:b/>
          <w:sz w:val="44"/>
          <w:szCs w:val="44"/>
        </w:rPr>
        <w:t>F</w:t>
      </w:r>
      <w:r w:rsidR="00CB42CD">
        <w:rPr>
          <w:rFonts w:ascii="Arial" w:hAnsi="Arial" w:cs="Arial"/>
          <w:b/>
          <w:sz w:val="44"/>
          <w:szCs w:val="44"/>
        </w:rPr>
        <w:t>lexor</w:t>
      </w:r>
      <w:r w:rsidR="005A5ED4" w:rsidRPr="00012231">
        <w:rPr>
          <w:rFonts w:ascii="Arial" w:hAnsi="Arial" w:cs="Arial"/>
          <w:b/>
          <w:color w:val="FF0000"/>
          <w:sz w:val="44"/>
          <w:szCs w:val="44"/>
        </w:rPr>
        <w:t xml:space="preserve"> </w:t>
      </w:r>
      <w:r w:rsidR="005A5ED4" w:rsidRPr="00907E94">
        <w:rPr>
          <w:rFonts w:ascii="Arial" w:hAnsi="Arial" w:cs="Arial"/>
          <w:b/>
          <w:sz w:val="44"/>
          <w:szCs w:val="44"/>
        </w:rPr>
        <w:t>tendon injury</w:t>
      </w:r>
      <w:r w:rsidR="00E249C8">
        <w:rPr>
          <w:rFonts w:ascii="Arial" w:hAnsi="Arial" w:cs="Arial"/>
          <w:b/>
          <w:sz w:val="44"/>
          <w:szCs w:val="44"/>
        </w:rPr>
        <w:t xml:space="preserve"> </w:t>
      </w:r>
    </w:p>
    <w:p w14:paraId="65EE2C6B" w14:textId="77777777" w:rsidR="005A5ED4" w:rsidRPr="007356DA" w:rsidRDefault="005A5ED4">
      <w:pPr>
        <w:rPr>
          <w:rFonts w:ascii="Arial" w:hAnsi="Arial" w:cs="Arial"/>
          <w:b/>
          <w:sz w:val="36"/>
          <w:szCs w:val="36"/>
        </w:rPr>
      </w:pPr>
      <w:r w:rsidRPr="007356DA">
        <w:rPr>
          <w:rFonts w:ascii="Arial" w:hAnsi="Arial" w:cs="Arial"/>
          <w:b/>
          <w:sz w:val="36"/>
          <w:szCs w:val="36"/>
        </w:rPr>
        <w:t xml:space="preserve">Manchester </w:t>
      </w:r>
      <w:r w:rsidR="007356DA" w:rsidRPr="007356DA">
        <w:rPr>
          <w:rFonts w:ascii="Arial" w:hAnsi="Arial" w:cs="Arial"/>
          <w:b/>
          <w:sz w:val="36"/>
          <w:szCs w:val="36"/>
        </w:rPr>
        <w:t>Short Splint</w:t>
      </w:r>
    </w:p>
    <w:p w14:paraId="7D2AF1BD" w14:textId="77777777" w:rsidR="00CE7228" w:rsidRPr="00907E94" w:rsidRDefault="005A5ED4">
      <w:pPr>
        <w:rPr>
          <w:rFonts w:ascii="Arial" w:hAnsi="Arial" w:cs="Arial"/>
        </w:rPr>
      </w:pPr>
      <w:r w:rsidRPr="00907E94">
        <w:rPr>
          <w:rFonts w:ascii="Arial" w:hAnsi="Arial" w:cs="Arial"/>
        </w:rPr>
        <w:t xml:space="preserve">The injury you have sustained is to the tendons that </w:t>
      </w:r>
      <w:r w:rsidR="007356DA" w:rsidRPr="007356DA">
        <w:rPr>
          <w:rFonts w:ascii="Arial" w:hAnsi="Arial" w:cs="Arial"/>
        </w:rPr>
        <w:t>bend</w:t>
      </w:r>
      <w:r w:rsidRPr="00012231">
        <w:rPr>
          <w:rFonts w:ascii="Arial" w:hAnsi="Arial" w:cs="Arial"/>
          <w:color w:val="FF0000"/>
        </w:rPr>
        <w:t xml:space="preserve"> </w:t>
      </w:r>
      <w:r w:rsidRPr="00907E94">
        <w:rPr>
          <w:rFonts w:ascii="Arial" w:hAnsi="Arial" w:cs="Arial"/>
        </w:rPr>
        <w:t xml:space="preserve">the </w:t>
      </w:r>
      <w:r w:rsidR="007356DA" w:rsidRPr="007356DA">
        <w:rPr>
          <w:rFonts w:ascii="Arial" w:hAnsi="Arial" w:cs="Arial"/>
        </w:rPr>
        <w:t>fingers</w:t>
      </w:r>
      <w:r w:rsidR="007356DA">
        <w:rPr>
          <w:rFonts w:ascii="Arial" w:hAnsi="Arial" w:cs="Arial"/>
        </w:rPr>
        <w:t>.</w:t>
      </w:r>
      <w:r w:rsidR="00CE7228" w:rsidRPr="00907E94">
        <w:rPr>
          <w:rFonts w:ascii="Arial" w:hAnsi="Arial" w:cs="Arial"/>
        </w:rPr>
        <w:t xml:space="preserve"> You have received very delicate surgery to repair the tendons(s) that </w:t>
      </w:r>
      <w:r w:rsidR="007356DA" w:rsidRPr="007356DA">
        <w:rPr>
          <w:rFonts w:ascii="Arial" w:hAnsi="Arial" w:cs="Arial"/>
        </w:rPr>
        <w:t>bend</w:t>
      </w:r>
      <w:r w:rsidR="00CE7228" w:rsidRPr="007356DA">
        <w:rPr>
          <w:rFonts w:ascii="Arial" w:hAnsi="Arial" w:cs="Arial"/>
        </w:rPr>
        <w:t xml:space="preserve"> the</w:t>
      </w:r>
      <w:r w:rsidR="007356DA">
        <w:rPr>
          <w:rFonts w:ascii="Arial" w:hAnsi="Arial" w:cs="Arial"/>
        </w:rPr>
        <w:t xml:space="preserve"> </w:t>
      </w:r>
      <w:r w:rsidR="007356DA" w:rsidRPr="007356DA">
        <w:rPr>
          <w:rFonts w:ascii="Arial" w:hAnsi="Arial" w:cs="Arial"/>
        </w:rPr>
        <w:t>fingers</w:t>
      </w:r>
      <w:r w:rsidR="007356DA">
        <w:rPr>
          <w:rFonts w:ascii="Arial" w:hAnsi="Arial" w:cs="Arial"/>
        </w:rPr>
        <w:t>.</w:t>
      </w:r>
    </w:p>
    <w:p w14:paraId="7388DCF0" w14:textId="5388DB28" w:rsidR="00CE7228" w:rsidRPr="00907E94" w:rsidRDefault="00CE7228">
      <w:pPr>
        <w:rPr>
          <w:rFonts w:ascii="Arial" w:hAnsi="Arial" w:cs="Arial"/>
        </w:rPr>
      </w:pPr>
      <w:r w:rsidRPr="00907E94">
        <w:rPr>
          <w:rFonts w:ascii="Arial" w:hAnsi="Arial" w:cs="Arial"/>
        </w:rPr>
        <w:t>Although the tendon(s) have been repaired surgically, it will take 2-3 months for the repair to be strong enough</w:t>
      </w:r>
      <w:r w:rsidR="007E6F4C">
        <w:rPr>
          <w:rFonts w:ascii="Arial" w:hAnsi="Arial" w:cs="Arial"/>
        </w:rPr>
        <w:t xml:space="preserve"> to</w:t>
      </w:r>
      <w:r w:rsidRPr="00907E94">
        <w:rPr>
          <w:rFonts w:ascii="Arial" w:hAnsi="Arial" w:cs="Arial"/>
        </w:rPr>
        <w:t xml:space="preserve"> cope with</w:t>
      </w:r>
      <w:r w:rsidR="00CB42CD">
        <w:rPr>
          <w:rFonts w:ascii="Arial" w:hAnsi="Arial" w:cs="Arial"/>
        </w:rPr>
        <w:t xml:space="preserve"> the</w:t>
      </w:r>
      <w:r w:rsidRPr="00907E94">
        <w:rPr>
          <w:rFonts w:ascii="Arial" w:hAnsi="Arial" w:cs="Arial"/>
        </w:rPr>
        <w:t xml:space="preserve"> normal use of your hand.</w:t>
      </w:r>
    </w:p>
    <w:p w14:paraId="6490D800" w14:textId="77777777" w:rsidR="007F7EBB" w:rsidRPr="00012231" w:rsidRDefault="007F7EBB" w:rsidP="007F7EBB">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14:paraId="23BB58BC" w14:textId="77777777" w:rsidR="007F7EBB" w:rsidRPr="00012231" w:rsidRDefault="007F7EBB" w:rsidP="007F7EBB">
      <w:pPr>
        <w:rPr>
          <w:rFonts w:ascii="Arial" w:hAnsi="Arial" w:cs="Arial"/>
          <w:b/>
          <w:sz w:val="28"/>
          <w:szCs w:val="28"/>
        </w:rPr>
      </w:pPr>
      <w:r w:rsidRPr="00012231">
        <w:rPr>
          <w:rFonts w:ascii="Arial" w:hAnsi="Arial" w:cs="Arial"/>
          <w:b/>
          <w:sz w:val="28"/>
          <w:szCs w:val="28"/>
        </w:rPr>
        <w:t>Preventing swelling</w:t>
      </w:r>
    </w:p>
    <w:p w14:paraId="6547EAE1" w14:textId="547D2279" w:rsidR="007F7EBB" w:rsidRDefault="007F7EBB" w:rsidP="007F7EBB">
      <w:pPr>
        <w:rPr>
          <w:rFonts w:ascii="Arial" w:hAnsi="Arial" w:cs="Arial"/>
        </w:rPr>
      </w:pPr>
      <w:r w:rsidRPr="00907E94">
        <w:rPr>
          <w:rFonts w:ascii="Arial" w:hAnsi="Arial" w:cs="Arial"/>
        </w:rPr>
        <w:t xml:space="preserve">If you let your hand hang down, it will make </w:t>
      </w:r>
      <w:r w:rsidR="00CB42CD">
        <w:rPr>
          <w:rFonts w:ascii="Arial" w:hAnsi="Arial" w:cs="Arial"/>
        </w:rPr>
        <w:t xml:space="preserve">any </w:t>
      </w:r>
      <w:r w:rsidRPr="00907E94">
        <w:rPr>
          <w:rFonts w:ascii="Arial" w:hAnsi="Arial" w:cs="Arial"/>
        </w:rPr>
        <w:t>swelling worse.  This will make your hand painful and stiff</w:t>
      </w:r>
      <w:r w:rsidR="00CB42CD">
        <w:rPr>
          <w:rFonts w:ascii="Arial" w:hAnsi="Arial" w:cs="Arial"/>
        </w:rPr>
        <w:t xml:space="preserve"> </w:t>
      </w:r>
      <w:r w:rsidRPr="00907E94">
        <w:rPr>
          <w:rFonts w:ascii="Arial" w:hAnsi="Arial" w:cs="Arial"/>
        </w:rPr>
        <w:t xml:space="preserve">and stop it from working properly.  Your hand must be kept above the level of your heart until it is no longer swollen, </w:t>
      </w:r>
      <w:r w:rsidR="00CB42CD">
        <w:rPr>
          <w:rFonts w:ascii="Arial" w:hAnsi="Arial" w:cs="Arial"/>
        </w:rPr>
        <w:t>this</w:t>
      </w:r>
      <w:r w:rsidRPr="00907E94">
        <w:rPr>
          <w:rFonts w:ascii="Arial" w:hAnsi="Arial" w:cs="Arial"/>
        </w:rPr>
        <w:t xml:space="preserve"> may take a few weeks.  At night you should rest your hand on pillows.</w:t>
      </w:r>
    </w:p>
    <w:p w14:paraId="130A97A0" w14:textId="77777777"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7AB588BE" wp14:editId="214BE679">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77D576C3" wp14:editId="533A09A1">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14:paraId="18679F75" w14:textId="77777777" w:rsidR="007F7EBB" w:rsidRDefault="007F7EBB" w:rsidP="007F7EBB">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14:paraId="5A5D062C" w14:textId="77777777" w:rsidR="007F7EBB" w:rsidRPr="00907E94" w:rsidRDefault="007F7EBB" w:rsidP="007F7EBB">
      <w:pPr>
        <w:jc w:val="center"/>
        <w:rPr>
          <w:rFonts w:ascii="Arial" w:hAnsi="Arial" w:cs="Arial"/>
        </w:rPr>
      </w:pPr>
      <w:r>
        <w:rPr>
          <w:rFonts w:ascii="Arial" w:hAnsi="Arial" w:cs="Arial"/>
          <w:noProof/>
          <w:lang w:eastAsia="en-GB"/>
        </w:rPr>
        <w:drawing>
          <wp:inline distT="0" distB="0" distL="0" distR="0" wp14:anchorId="749049D0" wp14:editId="5E6CB915">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0C0532AC" wp14:editId="3E75B45F">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449569B7" wp14:editId="33057D14">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14:paraId="32502C57" w14:textId="77777777" w:rsidR="004440DE" w:rsidRDefault="004440DE" w:rsidP="00A46619">
      <w:pPr>
        <w:rPr>
          <w:rFonts w:ascii="Arial" w:hAnsi="Arial" w:cs="Arial"/>
          <w:b/>
          <w:sz w:val="28"/>
          <w:szCs w:val="28"/>
        </w:rPr>
      </w:pPr>
    </w:p>
    <w:p w14:paraId="4DB7C2D8" w14:textId="77777777" w:rsidR="004440DE" w:rsidRDefault="004440DE" w:rsidP="00A46619">
      <w:pPr>
        <w:rPr>
          <w:rFonts w:ascii="Arial" w:hAnsi="Arial" w:cs="Arial"/>
          <w:b/>
          <w:sz w:val="28"/>
          <w:szCs w:val="28"/>
        </w:rPr>
      </w:pPr>
    </w:p>
    <w:p w14:paraId="3DC2A871" w14:textId="48C1CBE4" w:rsidR="00A46619" w:rsidRDefault="00A46619" w:rsidP="00A46619">
      <w:pPr>
        <w:rPr>
          <w:rFonts w:ascii="Arial" w:hAnsi="Arial" w:cs="Arial"/>
          <w:b/>
          <w:sz w:val="28"/>
          <w:szCs w:val="28"/>
        </w:rPr>
      </w:pPr>
      <w:r>
        <w:rPr>
          <w:rFonts w:ascii="Arial" w:hAnsi="Arial" w:cs="Arial"/>
          <w:b/>
          <w:sz w:val="28"/>
          <w:szCs w:val="28"/>
        </w:rPr>
        <w:lastRenderedPageBreak/>
        <w:t>Looking after your wound</w:t>
      </w:r>
    </w:p>
    <w:p w14:paraId="6FC4C473" w14:textId="362DF476" w:rsidR="00A46619" w:rsidRPr="00FA04EE" w:rsidRDefault="00A46619" w:rsidP="00A46619">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pain and swelling, redness and discharge/fluid which may be foul smelling.  If you are concerned that your wound may be </w:t>
      </w:r>
      <w:r w:rsidR="004B2784">
        <w:rPr>
          <w:rFonts w:ascii="Arial" w:hAnsi="Arial" w:cs="Arial"/>
        </w:rPr>
        <w:t>infected,</w:t>
      </w:r>
      <w:r>
        <w:rPr>
          <w:rFonts w:ascii="Arial" w:hAnsi="Arial" w:cs="Arial"/>
        </w:rPr>
        <w:t xml:space="preserve"> please contact the Plastic Dressings Clinic on the telephone number below.  </w:t>
      </w:r>
    </w:p>
    <w:p w14:paraId="6AB161F7" w14:textId="518E80DB" w:rsidR="005A5ED4" w:rsidRPr="00012231" w:rsidRDefault="004B2784">
      <w:pPr>
        <w:rPr>
          <w:rFonts w:ascii="Arial" w:hAnsi="Arial" w:cs="Arial"/>
          <w:b/>
          <w:sz w:val="28"/>
          <w:szCs w:val="28"/>
        </w:rPr>
      </w:pPr>
      <w:r>
        <w:rPr>
          <w:rFonts w:ascii="Arial" w:hAnsi="Arial" w:cs="Arial"/>
          <w:noProof/>
          <w:color w:val="FF0000"/>
          <w:lang w:eastAsia="en-GB"/>
        </w:rPr>
        <w:drawing>
          <wp:anchor distT="0" distB="0" distL="114300" distR="114300" simplePos="0" relativeHeight="251658240" behindDoc="0" locked="0" layoutInCell="1" allowOverlap="1" wp14:anchorId="749C3BCF" wp14:editId="59F05904">
            <wp:simplePos x="0" y="0"/>
            <wp:positionH relativeFrom="column">
              <wp:posOffset>4523105</wp:posOffset>
            </wp:positionH>
            <wp:positionV relativeFrom="paragraph">
              <wp:posOffset>8890</wp:posOffset>
            </wp:positionV>
            <wp:extent cx="1186180" cy="1784350"/>
            <wp:effectExtent l="0" t="0" r="0" b="6350"/>
            <wp:wrapSquare wrapText="bothSides"/>
            <wp:docPr id="2" name="Picture 2" descr="\\sdh-public\public\Surgery-Directorate\Therapy B &amp; P\Photographs\Post op tendons\Manchester short splint\DSC_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h-public\public\Surgery-Directorate\Therapy B &amp; P\Photographs\Post op tendons\Manchester short splint\DSC_86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618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E94" w:rsidRPr="00012231">
        <w:rPr>
          <w:rFonts w:ascii="Arial" w:hAnsi="Arial" w:cs="Arial"/>
          <w:b/>
          <w:sz w:val="28"/>
          <w:szCs w:val="28"/>
        </w:rPr>
        <w:t>Protecting the repaired tendon from breaking</w:t>
      </w:r>
    </w:p>
    <w:p w14:paraId="239AD8AC" w14:textId="3E9749C6" w:rsidR="004B2784" w:rsidRDefault="00907E94" w:rsidP="004B2784">
      <w:pPr>
        <w:spacing w:after="0"/>
        <w:rPr>
          <w:rFonts w:ascii="Arial" w:hAnsi="Arial" w:cs="Arial"/>
        </w:rPr>
      </w:pPr>
      <w:r w:rsidRPr="00907E94">
        <w:rPr>
          <w:rFonts w:ascii="Arial" w:hAnsi="Arial" w:cs="Arial"/>
        </w:rPr>
        <w:t xml:space="preserve">In order to protect your repaired tendon, a light plastic splint will </w:t>
      </w:r>
    </w:p>
    <w:p w14:paraId="6E83BBDF" w14:textId="6F56179F" w:rsidR="004B2784" w:rsidRDefault="00907E94" w:rsidP="004B2784">
      <w:pPr>
        <w:spacing w:after="0"/>
        <w:rPr>
          <w:rFonts w:ascii="Arial" w:hAnsi="Arial" w:cs="Arial"/>
        </w:rPr>
      </w:pPr>
      <w:r w:rsidRPr="00907E94">
        <w:rPr>
          <w:rFonts w:ascii="Arial" w:hAnsi="Arial" w:cs="Arial"/>
        </w:rPr>
        <w:t xml:space="preserve">be made which you </w:t>
      </w:r>
      <w:r w:rsidR="00CB42CD">
        <w:rPr>
          <w:rFonts w:ascii="Arial" w:hAnsi="Arial" w:cs="Arial"/>
        </w:rPr>
        <w:t>must</w:t>
      </w:r>
      <w:r w:rsidRPr="00907E94">
        <w:rPr>
          <w:rFonts w:ascii="Arial" w:hAnsi="Arial" w:cs="Arial"/>
        </w:rPr>
        <w:t xml:space="preserve">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w:t>
      </w:r>
    </w:p>
    <w:p w14:paraId="32083A0A" w14:textId="154761E8" w:rsidR="00870F1B" w:rsidRDefault="00277A96" w:rsidP="004B2784">
      <w:pPr>
        <w:spacing w:after="0"/>
        <w:rPr>
          <w:rFonts w:ascii="Arial" w:hAnsi="Arial" w:cs="Arial"/>
        </w:rPr>
      </w:pPr>
      <w:r>
        <w:rPr>
          <w:rFonts w:ascii="Arial" w:hAnsi="Arial" w:cs="Arial"/>
        </w:rPr>
        <w:t>Your therapist will advise you when you can start to remove your splint.</w:t>
      </w:r>
    </w:p>
    <w:p w14:paraId="00A76E66" w14:textId="068C5B12" w:rsidR="00870F1B" w:rsidRPr="00870F1B" w:rsidRDefault="00870F1B" w:rsidP="004B2784">
      <w:pPr>
        <w:ind w:left="5040" w:firstLine="720"/>
        <w:jc w:val="center"/>
        <w:rPr>
          <w:rFonts w:ascii="Arial" w:hAnsi="Arial" w:cs="Arial"/>
        </w:rPr>
      </w:pPr>
    </w:p>
    <w:p w14:paraId="56986403" w14:textId="77777777" w:rsidR="004B2784" w:rsidRDefault="004B2784">
      <w:pPr>
        <w:rPr>
          <w:rFonts w:ascii="Arial" w:hAnsi="Arial" w:cs="Arial"/>
          <w:b/>
          <w:sz w:val="28"/>
          <w:szCs w:val="28"/>
        </w:rPr>
      </w:pPr>
    </w:p>
    <w:p w14:paraId="3242ED96" w14:textId="0C37220F" w:rsidR="00277A96" w:rsidRPr="00277A96" w:rsidRDefault="00277A96">
      <w:pPr>
        <w:rPr>
          <w:rFonts w:ascii="Arial" w:hAnsi="Arial" w:cs="Arial"/>
          <w:b/>
          <w:sz w:val="28"/>
          <w:szCs w:val="28"/>
        </w:rPr>
      </w:pPr>
      <w:r w:rsidRPr="00277A96">
        <w:rPr>
          <w:rFonts w:ascii="Arial" w:hAnsi="Arial" w:cs="Arial"/>
          <w:b/>
          <w:sz w:val="28"/>
          <w:szCs w:val="28"/>
        </w:rPr>
        <w:t>Exercises</w:t>
      </w:r>
    </w:p>
    <w:p w14:paraId="4CA1659D" w14:textId="337D7A17" w:rsidR="00277A96" w:rsidRDefault="00CB42CD">
      <w:pPr>
        <w:rPr>
          <w:rFonts w:ascii="Arial" w:hAnsi="Arial" w:cs="Arial"/>
        </w:rPr>
      </w:pPr>
      <w:r>
        <w:rPr>
          <w:rFonts w:ascii="Arial" w:hAnsi="Arial" w:cs="Arial"/>
        </w:rPr>
        <w:t>Normally a</w:t>
      </w:r>
      <w:r w:rsidR="00277A96">
        <w:rPr>
          <w:rFonts w:ascii="Arial" w:hAnsi="Arial" w:cs="Arial"/>
        </w:rPr>
        <w:t xml:space="preserve">s you move </w:t>
      </w:r>
      <w:r w:rsidR="00277A96" w:rsidRPr="007356DA">
        <w:rPr>
          <w:rFonts w:ascii="Arial" w:hAnsi="Arial" w:cs="Arial"/>
        </w:rPr>
        <w:t>you</w:t>
      </w:r>
      <w:r w:rsidR="00F11760" w:rsidRPr="007356DA">
        <w:rPr>
          <w:rFonts w:ascii="Arial" w:hAnsi="Arial" w:cs="Arial"/>
        </w:rPr>
        <w:t>r</w:t>
      </w:r>
      <w:r w:rsidR="00277A96" w:rsidRPr="007356DA">
        <w:rPr>
          <w:rFonts w:ascii="Arial" w:hAnsi="Arial" w:cs="Arial"/>
        </w:rPr>
        <w:t xml:space="preserve"> </w:t>
      </w:r>
      <w:r w:rsidR="007356DA" w:rsidRPr="007356DA">
        <w:rPr>
          <w:rFonts w:ascii="Arial" w:hAnsi="Arial" w:cs="Arial"/>
        </w:rPr>
        <w:t>fingers</w:t>
      </w:r>
      <w:r w:rsidR="00277A96" w:rsidRPr="007356DA">
        <w:rPr>
          <w:rFonts w:ascii="Arial" w:hAnsi="Arial" w:cs="Arial"/>
        </w:rPr>
        <w:t xml:space="preserve"> </w:t>
      </w:r>
      <w:r w:rsidR="00277A96">
        <w:rPr>
          <w:rFonts w:ascii="Arial" w:hAnsi="Arial" w:cs="Arial"/>
        </w:rPr>
        <w:t>your tendons</w:t>
      </w:r>
      <w:r>
        <w:rPr>
          <w:rFonts w:ascii="Arial" w:hAnsi="Arial" w:cs="Arial"/>
        </w:rPr>
        <w:t xml:space="preserve"> </w:t>
      </w:r>
      <w:r w:rsidR="00277A96">
        <w:rPr>
          <w:rFonts w:ascii="Arial" w:hAnsi="Arial" w:cs="Arial"/>
        </w:rPr>
        <w:t>glide in your hand. After a tendon repair they will not glide so well.  The following exercises will help your tendon(s) to glide as it heals.</w:t>
      </w:r>
    </w:p>
    <w:p w14:paraId="66C4205F" w14:textId="7EC3FAD6" w:rsidR="00277A96" w:rsidRPr="00273E46" w:rsidRDefault="00C37E9B">
      <w:pPr>
        <w:rPr>
          <w:rFonts w:ascii="Arial" w:hAnsi="Arial" w:cs="Arial"/>
          <w:b/>
        </w:rPr>
      </w:pPr>
      <w:r>
        <w:rPr>
          <w:rFonts w:ascii="Arial" w:hAnsi="Arial" w:cs="Arial"/>
          <w:b/>
        </w:rPr>
        <w:t xml:space="preserve">Weeks </w:t>
      </w:r>
      <w:r w:rsidR="0082164A">
        <w:rPr>
          <w:rFonts w:ascii="Arial" w:hAnsi="Arial" w:cs="Arial"/>
          <w:b/>
        </w:rPr>
        <w:t>1-</w:t>
      </w:r>
      <w:r w:rsidR="00374D69">
        <w:rPr>
          <w:rFonts w:ascii="Arial" w:hAnsi="Arial" w:cs="Arial"/>
          <w:b/>
        </w:rPr>
        <w:t>5</w:t>
      </w:r>
    </w:p>
    <w:p w14:paraId="57536F87" w14:textId="527C5BE6" w:rsidR="00277A96" w:rsidRDefault="00277A96">
      <w:pPr>
        <w:rPr>
          <w:rFonts w:ascii="Arial" w:hAnsi="Arial" w:cs="Arial"/>
        </w:rPr>
      </w:pPr>
      <w:r w:rsidRPr="00277A96">
        <w:rPr>
          <w:rFonts w:ascii="Arial" w:hAnsi="Arial" w:cs="Arial"/>
        </w:rPr>
        <w:t>Your splint should be worn at all times.</w:t>
      </w:r>
      <w:r w:rsidR="00374D69">
        <w:rPr>
          <w:rFonts w:ascii="Arial" w:hAnsi="Arial" w:cs="Arial"/>
        </w:rPr>
        <w:t xml:space="preserve">  </w:t>
      </w:r>
      <w:r>
        <w:rPr>
          <w:rFonts w:ascii="Arial" w:hAnsi="Arial" w:cs="Arial"/>
        </w:rPr>
        <w:t>You</w:t>
      </w:r>
      <w:r w:rsidR="00CB42CD">
        <w:rPr>
          <w:rFonts w:ascii="Arial" w:hAnsi="Arial" w:cs="Arial"/>
        </w:rPr>
        <w:t xml:space="preserve"> should</w:t>
      </w:r>
      <w:r>
        <w:rPr>
          <w:rFonts w:ascii="Arial" w:hAnsi="Arial" w:cs="Arial"/>
        </w:rPr>
        <w:t xml:space="preserve"> do the following exercises as instructed:</w:t>
      </w:r>
    </w:p>
    <w:p w14:paraId="6687D150" w14:textId="77777777" w:rsidR="00374D69" w:rsidRPr="00374D69" w:rsidRDefault="00374D69" w:rsidP="00374D69">
      <w:pPr>
        <w:pStyle w:val="ListParagraph"/>
        <w:numPr>
          <w:ilvl w:val="0"/>
          <w:numId w:val="3"/>
        </w:numPr>
        <w:rPr>
          <w:rFonts w:ascii="Arial" w:hAnsi="Arial" w:cs="Arial"/>
          <w:b/>
          <w:bCs/>
        </w:rPr>
      </w:pPr>
      <w:r w:rsidRPr="00374D69">
        <w:rPr>
          <w:rFonts w:ascii="Arial" w:hAnsi="Arial" w:cs="Arial"/>
          <w:b/>
          <w:bCs/>
        </w:rPr>
        <w:t>Passive Hook</w:t>
      </w:r>
    </w:p>
    <w:p w14:paraId="36EA6928" w14:textId="3F66D1B5" w:rsidR="00277A96" w:rsidRPr="00374D69" w:rsidRDefault="0098270F" w:rsidP="00374D69">
      <w:pPr>
        <w:pStyle w:val="ListParagraph"/>
        <w:rPr>
          <w:rFonts w:ascii="Arial" w:hAnsi="Arial" w:cs="Arial"/>
        </w:rPr>
      </w:pPr>
      <w:r w:rsidRPr="00374D69">
        <w:rPr>
          <w:rFonts w:ascii="Arial" w:hAnsi="Arial" w:cs="Arial"/>
        </w:rPr>
        <w:t>Push each of the fingers, one at a time, into</w:t>
      </w:r>
      <w:r w:rsidR="001C034B" w:rsidRPr="00374D69">
        <w:rPr>
          <w:rFonts w:ascii="Arial" w:hAnsi="Arial" w:cs="Arial"/>
        </w:rPr>
        <w:t xml:space="preserve"> a hook position</w:t>
      </w:r>
      <w:r w:rsidRPr="00374D69">
        <w:rPr>
          <w:rFonts w:ascii="Arial" w:hAnsi="Arial" w:cs="Arial"/>
        </w:rPr>
        <w:t>, using the other hand.</w:t>
      </w:r>
    </w:p>
    <w:p w14:paraId="59D0F893" w14:textId="4CA31294" w:rsidR="00331419" w:rsidRDefault="00331419" w:rsidP="00331419">
      <w:pPr>
        <w:pStyle w:val="ListParagraph"/>
        <w:rPr>
          <w:rFonts w:ascii="Arial" w:hAnsi="Arial" w:cs="Arial"/>
        </w:rPr>
      </w:pPr>
      <w:r w:rsidRPr="00331419">
        <w:rPr>
          <w:rFonts w:ascii="Arial" w:hAnsi="Arial" w:cs="Arial"/>
        </w:rPr>
        <w:t xml:space="preserve">Hold for </w:t>
      </w:r>
      <w:r w:rsidR="00374D69">
        <w:rPr>
          <w:rFonts w:ascii="Arial" w:hAnsi="Arial" w:cs="Arial"/>
        </w:rPr>
        <w:t>2</w:t>
      </w:r>
      <w:r w:rsidRPr="00331419">
        <w:rPr>
          <w:rFonts w:ascii="Arial" w:hAnsi="Arial" w:cs="Arial"/>
        </w:rPr>
        <w:t xml:space="preserve"> seconds, repeat </w:t>
      </w:r>
      <w:r w:rsidR="00374D69">
        <w:rPr>
          <w:rFonts w:ascii="Arial" w:hAnsi="Arial" w:cs="Arial"/>
        </w:rPr>
        <w:t>10</w:t>
      </w:r>
      <w:r w:rsidRPr="00331419">
        <w:rPr>
          <w:rFonts w:ascii="Arial" w:hAnsi="Arial" w:cs="Arial"/>
        </w:rPr>
        <w:t xml:space="preserve"> times</w:t>
      </w:r>
      <w:r w:rsidR="00374D69">
        <w:rPr>
          <w:rFonts w:ascii="Arial" w:hAnsi="Arial" w:cs="Arial"/>
        </w:rPr>
        <w:t>.  Then</w:t>
      </w:r>
      <w:r w:rsidR="00CB42CD">
        <w:rPr>
          <w:rFonts w:ascii="Arial" w:hAnsi="Arial" w:cs="Arial"/>
        </w:rPr>
        <w:t xml:space="preserve"> using the other hand</w:t>
      </w:r>
      <w:r w:rsidR="00374D69">
        <w:rPr>
          <w:rFonts w:ascii="Arial" w:hAnsi="Arial" w:cs="Arial"/>
        </w:rPr>
        <w:t xml:space="preserve"> maintain a 30 second hook stretch on each finger, repeat</w:t>
      </w:r>
      <w:r w:rsidR="00CB42CD">
        <w:rPr>
          <w:rFonts w:ascii="Arial" w:hAnsi="Arial" w:cs="Arial"/>
        </w:rPr>
        <w:t xml:space="preserve"> this</w:t>
      </w:r>
      <w:r w:rsidR="00374D69">
        <w:rPr>
          <w:rFonts w:ascii="Arial" w:hAnsi="Arial" w:cs="Arial"/>
        </w:rPr>
        <w:t xml:space="preserve"> twice.  Repeat every 1-2 hours.</w:t>
      </w:r>
    </w:p>
    <w:p w14:paraId="40DCFF76" w14:textId="62F22EAF" w:rsidR="00331419" w:rsidRDefault="00870F1B" w:rsidP="00870F1B">
      <w:pPr>
        <w:jc w:val="center"/>
        <w:rPr>
          <w:rFonts w:ascii="Arial" w:hAnsi="Arial" w:cs="Arial"/>
          <w:color w:val="FF0000"/>
        </w:rPr>
      </w:pPr>
      <w:r>
        <w:rPr>
          <w:noProof/>
          <w:lang w:eastAsia="en-GB"/>
        </w:rPr>
        <w:drawing>
          <wp:inline distT="0" distB="0" distL="0" distR="0" wp14:anchorId="6B5CA468" wp14:editId="4FF75CC2">
            <wp:extent cx="1294200" cy="1945759"/>
            <wp:effectExtent l="0" t="0" r="1270" b="0"/>
            <wp:docPr id="3" name="Picture 3" descr="\\sdh-public\public\Surgery-Directorate\Therapy B &amp; P\Photographs\Post op tendons\Manchester short splint\DSC_8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h-public\public\Surgery-Directorate\Therapy B &amp; P\Photographs\Post op tendons\Manchester short splint\DSC_84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4154" cy="1945689"/>
                    </a:xfrm>
                    <a:prstGeom prst="rect">
                      <a:avLst/>
                    </a:prstGeom>
                    <a:noFill/>
                    <a:ln>
                      <a:noFill/>
                    </a:ln>
                  </pic:spPr>
                </pic:pic>
              </a:graphicData>
            </a:graphic>
          </wp:inline>
        </w:drawing>
      </w:r>
    </w:p>
    <w:p w14:paraId="7FF5D805" w14:textId="4911DB15" w:rsidR="004B2784" w:rsidRDefault="004B2784" w:rsidP="00870F1B">
      <w:pPr>
        <w:jc w:val="center"/>
        <w:rPr>
          <w:rFonts w:ascii="Arial" w:hAnsi="Arial" w:cs="Arial"/>
          <w:color w:val="FF0000"/>
        </w:rPr>
      </w:pPr>
    </w:p>
    <w:p w14:paraId="24A3A043" w14:textId="6CC38FC5" w:rsidR="00374D69" w:rsidRPr="00374D69" w:rsidRDefault="00374D69" w:rsidP="00277A96">
      <w:pPr>
        <w:pStyle w:val="ListParagraph"/>
        <w:numPr>
          <w:ilvl w:val="0"/>
          <w:numId w:val="3"/>
        </w:numPr>
        <w:rPr>
          <w:rFonts w:ascii="Arial" w:hAnsi="Arial" w:cs="Arial"/>
          <w:b/>
          <w:bCs/>
        </w:rPr>
      </w:pPr>
      <w:r w:rsidRPr="00374D69">
        <w:rPr>
          <w:rFonts w:ascii="Arial" w:hAnsi="Arial" w:cs="Arial"/>
          <w:b/>
          <w:bCs/>
        </w:rPr>
        <w:lastRenderedPageBreak/>
        <w:t>Active finger extension with wrist flexion</w:t>
      </w:r>
    </w:p>
    <w:p w14:paraId="536D597A" w14:textId="2CC0EC40" w:rsidR="00331419" w:rsidRDefault="00870F1B" w:rsidP="00374D69">
      <w:pPr>
        <w:ind w:left="360"/>
        <w:rPr>
          <w:rFonts w:ascii="Arial" w:hAnsi="Arial" w:cs="Arial"/>
        </w:rPr>
      </w:pPr>
      <w:r w:rsidRPr="00374D69">
        <w:rPr>
          <w:rFonts w:ascii="Arial" w:hAnsi="Arial" w:cs="Arial"/>
        </w:rPr>
        <w:t>With yo</w:t>
      </w:r>
      <w:r w:rsidR="00273E46" w:rsidRPr="00374D69">
        <w:rPr>
          <w:rFonts w:ascii="Arial" w:hAnsi="Arial" w:cs="Arial"/>
        </w:rPr>
        <w:t>ur wrist held forwards, straighten all the fingers to touch the back of the splint, relax fingers as you bring your wrist</w:t>
      </w:r>
      <w:r w:rsidR="001C034B" w:rsidRPr="00374D69">
        <w:rPr>
          <w:rFonts w:ascii="Arial" w:hAnsi="Arial" w:cs="Arial"/>
        </w:rPr>
        <w:t xml:space="preserve"> into a straight</w:t>
      </w:r>
      <w:r w:rsidR="00273E46" w:rsidRPr="00374D69">
        <w:rPr>
          <w:rFonts w:ascii="Arial" w:hAnsi="Arial" w:cs="Arial"/>
        </w:rPr>
        <w:t xml:space="preserve"> position.</w:t>
      </w:r>
      <w:r w:rsidR="00374D69">
        <w:rPr>
          <w:rFonts w:ascii="Arial" w:hAnsi="Arial" w:cs="Arial"/>
        </w:rPr>
        <w:t xml:space="preserve">  </w:t>
      </w:r>
      <w:r w:rsidR="00331419" w:rsidRPr="00374D69">
        <w:rPr>
          <w:rFonts w:ascii="Arial" w:hAnsi="Arial" w:cs="Arial"/>
        </w:rPr>
        <w:t xml:space="preserve">Hold for </w:t>
      </w:r>
      <w:r w:rsidR="00374D69">
        <w:rPr>
          <w:rFonts w:ascii="Arial" w:hAnsi="Arial" w:cs="Arial"/>
        </w:rPr>
        <w:t>2</w:t>
      </w:r>
      <w:r w:rsidR="00331419" w:rsidRPr="00374D69">
        <w:rPr>
          <w:rFonts w:ascii="Arial" w:hAnsi="Arial" w:cs="Arial"/>
        </w:rPr>
        <w:t xml:space="preserve"> seconds, repeat </w:t>
      </w:r>
      <w:r w:rsidR="00374D69">
        <w:rPr>
          <w:rFonts w:ascii="Arial" w:hAnsi="Arial" w:cs="Arial"/>
        </w:rPr>
        <w:t>5-10</w:t>
      </w:r>
      <w:r w:rsidR="00331419" w:rsidRPr="00374D69">
        <w:rPr>
          <w:rFonts w:ascii="Arial" w:hAnsi="Arial" w:cs="Arial"/>
        </w:rPr>
        <w:t xml:space="preserve"> times, every </w:t>
      </w:r>
      <w:r w:rsidR="00374D69">
        <w:rPr>
          <w:rFonts w:ascii="Arial" w:hAnsi="Arial" w:cs="Arial"/>
        </w:rPr>
        <w:t>1-2</w:t>
      </w:r>
      <w:r w:rsidR="00331419" w:rsidRPr="00374D69">
        <w:rPr>
          <w:rFonts w:ascii="Arial" w:hAnsi="Arial" w:cs="Arial"/>
        </w:rPr>
        <w:t xml:space="preserve"> hour(s).</w:t>
      </w:r>
    </w:p>
    <w:p w14:paraId="00341305" w14:textId="77777777" w:rsidR="001E6DE7" w:rsidRPr="00374D69" w:rsidRDefault="001E6DE7" w:rsidP="00374D69">
      <w:pPr>
        <w:ind w:left="360"/>
        <w:rPr>
          <w:rFonts w:ascii="Arial" w:hAnsi="Arial" w:cs="Arial"/>
        </w:rPr>
      </w:pPr>
    </w:p>
    <w:p w14:paraId="250E8AA5" w14:textId="68CA4A08" w:rsidR="00331419" w:rsidRDefault="00870F1B" w:rsidP="00870F1B">
      <w:pPr>
        <w:jc w:val="center"/>
        <w:rPr>
          <w:rFonts w:ascii="Arial" w:hAnsi="Arial" w:cs="Arial"/>
          <w:color w:val="FF0000"/>
        </w:rPr>
      </w:pPr>
      <w:r>
        <w:rPr>
          <w:noProof/>
          <w:lang w:eastAsia="en-GB"/>
        </w:rPr>
        <w:drawing>
          <wp:inline distT="0" distB="0" distL="0" distR="0" wp14:anchorId="3B254CAD" wp14:editId="4A5B5461">
            <wp:extent cx="1892595" cy="1258838"/>
            <wp:effectExtent l="0" t="0" r="0" b="0"/>
            <wp:docPr id="4" name="Picture 4" descr="\\sdh-public\public\Surgery-Directorate\Therapy B &amp; P\Photographs\Post op tendons\Manchester short splint\DSC_8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h-public\public\Surgery-Directorate\Therapy B &amp; P\Photographs\Post op tendons\Manchester short splint\DSC_84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660" cy="1258881"/>
                    </a:xfrm>
                    <a:prstGeom prst="rect">
                      <a:avLst/>
                    </a:prstGeom>
                    <a:noFill/>
                    <a:ln>
                      <a:noFill/>
                    </a:ln>
                  </pic:spPr>
                </pic:pic>
              </a:graphicData>
            </a:graphic>
          </wp:inline>
        </w:drawing>
      </w:r>
    </w:p>
    <w:p w14:paraId="3386FCFC" w14:textId="77777777" w:rsidR="001E6DE7" w:rsidRPr="00870F1B" w:rsidRDefault="001E6DE7" w:rsidP="00870F1B">
      <w:pPr>
        <w:jc w:val="center"/>
        <w:rPr>
          <w:rFonts w:ascii="Arial" w:hAnsi="Arial" w:cs="Arial"/>
          <w:color w:val="FF0000"/>
        </w:rPr>
      </w:pPr>
    </w:p>
    <w:p w14:paraId="273E5103" w14:textId="61013A33" w:rsidR="00374D69" w:rsidRPr="00374D69" w:rsidRDefault="00374D69" w:rsidP="00C7279E">
      <w:pPr>
        <w:pStyle w:val="ListParagraph"/>
        <w:numPr>
          <w:ilvl w:val="0"/>
          <w:numId w:val="3"/>
        </w:numPr>
        <w:rPr>
          <w:rFonts w:ascii="Arial" w:hAnsi="Arial" w:cs="Arial"/>
          <w:b/>
          <w:bCs/>
        </w:rPr>
      </w:pPr>
      <w:r w:rsidRPr="00374D69">
        <w:rPr>
          <w:rFonts w:ascii="Arial" w:hAnsi="Arial" w:cs="Arial"/>
          <w:b/>
          <w:bCs/>
        </w:rPr>
        <w:t>Active finger flexion with wrist extension</w:t>
      </w:r>
    </w:p>
    <w:p w14:paraId="5043ECA3" w14:textId="2B249FF3" w:rsidR="007523F7" w:rsidRDefault="00273E46" w:rsidP="00374D69">
      <w:pPr>
        <w:ind w:left="360"/>
        <w:rPr>
          <w:rFonts w:ascii="Arial" w:hAnsi="Arial" w:cs="Arial"/>
        </w:rPr>
      </w:pPr>
      <w:r w:rsidRPr="00374D69">
        <w:rPr>
          <w:rFonts w:ascii="Arial" w:hAnsi="Arial" w:cs="Arial"/>
        </w:rPr>
        <w:t>Hold your wrist back</w:t>
      </w:r>
      <w:r w:rsidR="00870F1B" w:rsidRPr="00374D69">
        <w:rPr>
          <w:rFonts w:ascii="Arial" w:hAnsi="Arial" w:cs="Arial"/>
        </w:rPr>
        <w:t>ward</w:t>
      </w:r>
      <w:r w:rsidRPr="00374D69">
        <w:rPr>
          <w:rFonts w:ascii="Arial" w:hAnsi="Arial" w:cs="Arial"/>
        </w:rPr>
        <w:t>, gently curl all the fingers, starting movement at the tips, towards a hook position.</w:t>
      </w:r>
      <w:r w:rsidR="00374D69">
        <w:rPr>
          <w:rFonts w:ascii="Arial" w:hAnsi="Arial" w:cs="Arial"/>
        </w:rPr>
        <w:t xml:space="preserve">  If </w:t>
      </w:r>
      <w:r w:rsidR="00CB42CD">
        <w:rPr>
          <w:rFonts w:ascii="Arial" w:hAnsi="Arial" w:cs="Arial"/>
        </w:rPr>
        <w:t xml:space="preserve">the </w:t>
      </w:r>
      <w:r w:rsidR="00374D69">
        <w:rPr>
          <w:rFonts w:ascii="Arial" w:hAnsi="Arial" w:cs="Arial"/>
        </w:rPr>
        <w:t xml:space="preserve">finger strap </w:t>
      </w:r>
      <w:r w:rsidR="00CB42CD">
        <w:rPr>
          <w:rFonts w:ascii="Arial" w:hAnsi="Arial" w:cs="Arial"/>
        </w:rPr>
        <w:t xml:space="preserve">is </w:t>
      </w:r>
      <w:r w:rsidR="00374D69">
        <w:rPr>
          <w:rFonts w:ascii="Arial" w:hAnsi="Arial" w:cs="Arial"/>
        </w:rPr>
        <w:t>in place, remove</w:t>
      </w:r>
      <w:r w:rsidR="00CB42CD">
        <w:rPr>
          <w:rFonts w:ascii="Arial" w:hAnsi="Arial" w:cs="Arial"/>
        </w:rPr>
        <w:t xml:space="preserve"> it</w:t>
      </w:r>
      <w:r w:rsidR="00374D69">
        <w:rPr>
          <w:rFonts w:ascii="Arial" w:hAnsi="Arial" w:cs="Arial"/>
        </w:rPr>
        <w:t xml:space="preserve"> for this exercise.  </w:t>
      </w:r>
      <w:r w:rsidR="00331419" w:rsidRPr="00374D69">
        <w:rPr>
          <w:rFonts w:ascii="Arial" w:hAnsi="Arial" w:cs="Arial"/>
        </w:rPr>
        <w:t>Hold for</w:t>
      </w:r>
      <w:r w:rsidR="00374D69">
        <w:rPr>
          <w:rFonts w:ascii="Arial" w:hAnsi="Arial" w:cs="Arial"/>
        </w:rPr>
        <w:t xml:space="preserve"> 2</w:t>
      </w:r>
      <w:r w:rsidR="00331419" w:rsidRPr="00374D69">
        <w:rPr>
          <w:rFonts w:ascii="Arial" w:hAnsi="Arial" w:cs="Arial"/>
        </w:rPr>
        <w:t xml:space="preserve"> seconds, repeat </w:t>
      </w:r>
      <w:r w:rsidR="00374D69">
        <w:rPr>
          <w:rFonts w:ascii="Arial" w:hAnsi="Arial" w:cs="Arial"/>
        </w:rPr>
        <w:t>5-10</w:t>
      </w:r>
      <w:r w:rsidR="00331419" w:rsidRPr="00374D69">
        <w:rPr>
          <w:rFonts w:ascii="Arial" w:hAnsi="Arial" w:cs="Arial"/>
        </w:rPr>
        <w:t xml:space="preserve"> times, every </w:t>
      </w:r>
      <w:r w:rsidR="00374D69">
        <w:rPr>
          <w:rFonts w:ascii="Arial" w:hAnsi="Arial" w:cs="Arial"/>
        </w:rPr>
        <w:t>1-2</w:t>
      </w:r>
      <w:r w:rsidR="00331419" w:rsidRPr="00374D69">
        <w:rPr>
          <w:rFonts w:ascii="Arial" w:hAnsi="Arial" w:cs="Arial"/>
        </w:rPr>
        <w:t xml:space="preserve"> hour(s).</w:t>
      </w:r>
    </w:p>
    <w:p w14:paraId="1EF4823D" w14:textId="77777777" w:rsidR="001E6DE7" w:rsidRPr="00374D69" w:rsidRDefault="001E6DE7" w:rsidP="00374D69">
      <w:pPr>
        <w:ind w:left="360"/>
        <w:rPr>
          <w:rFonts w:ascii="Arial" w:hAnsi="Arial" w:cs="Arial"/>
        </w:rPr>
      </w:pPr>
    </w:p>
    <w:p w14:paraId="58DA0C1E" w14:textId="77777777" w:rsidR="00112DE6" w:rsidRDefault="00870F1B" w:rsidP="00870F1B">
      <w:pPr>
        <w:pStyle w:val="Default"/>
        <w:jc w:val="center"/>
        <w:rPr>
          <w:color w:val="C00000"/>
        </w:rPr>
      </w:pPr>
      <w:r>
        <w:rPr>
          <w:noProof/>
          <w:color w:val="C00000"/>
          <w:lang w:eastAsia="en-GB"/>
        </w:rPr>
        <w:drawing>
          <wp:inline distT="0" distB="0" distL="0" distR="0" wp14:anchorId="67D1E26D" wp14:editId="79E8574C">
            <wp:extent cx="1913860" cy="1272983"/>
            <wp:effectExtent l="0" t="0" r="0" b="3810"/>
            <wp:docPr id="5" name="Picture 5" descr="\\sdh-public\public\Surgery-Directorate\Therapy B &amp; P\Photographs\Post op tendons\Manchester short splint\DSC_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h-public\public\Surgery-Directorate\Therapy B &amp; P\Photographs\Post op tendons\Manchester short splint\DSC_84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7915" cy="1275680"/>
                    </a:xfrm>
                    <a:prstGeom prst="rect">
                      <a:avLst/>
                    </a:prstGeom>
                    <a:noFill/>
                    <a:ln>
                      <a:noFill/>
                    </a:ln>
                  </pic:spPr>
                </pic:pic>
              </a:graphicData>
            </a:graphic>
          </wp:inline>
        </w:drawing>
      </w:r>
    </w:p>
    <w:p w14:paraId="400FD21C" w14:textId="77777777" w:rsidR="00870F1B" w:rsidRPr="00112DE6" w:rsidRDefault="00870F1B" w:rsidP="00870F1B">
      <w:pPr>
        <w:pStyle w:val="Default"/>
        <w:jc w:val="center"/>
        <w:rPr>
          <w:color w:val="C00000"/>
        </w:rPr>
      </w:pPr>
    </w:p>
    <w:p w14:paraId="39FC55A3" w14:textId="77777777" w:rsidR="00870F1B" w:rsidRDefault="00112DE6" w:rsidP="00870F1B">
      <w:pPr>
        <w:pStyle w:val="Pa2"/>
        <w:rPr>
          <w:sz w:val="22"/>
          <w:szCs w:val="22"/>
        </w:rPr>
      </w:pPr>
      <w:r w:rsidRPr="00870F1B">
        <w:rPr>
          <w:sz w:val="22"/>
          <w:szCs w:val="22"/>
        </w:rPr>
        <w:t xml:space="preserve">You must never force the fingers to make a full fist. </w:t>
      </w:r>
    </w:p>
    <w:p w14:paraId="206E2369" w14:textId="77777777" w:rsidR="001C034B" w:rsidRPr="001C034B" w:rsidRDefault="001C034B" w:rsidP="001C034B">
      <w:pPr>
        <w:pStyle w:val="Default"/>
      </w:pPr>
    </w:p>
    <w:p w14:paraId="3C513AC7" w14:textId="77777777" w:rsidR="00870F1B" w:rsidRDefault="00870F1B" w:rsidP="00870F1B">
      <w:pPr>
        <w:pStyle w:val="Default"/>
        <w:numPr>
          <w:ilvl w:val="0"/>
          <w:numId w:val="6"/>
        </w:numPr>
        <w:rPr>
          <w:sz w:val="22"/>
          <w:szCs w:val="22"/>
        </w:rPr>
      </w:pPr>
      <w:r w:rsidRPr="00870F1B">
        <w:rPr>
          <w:sz w:val="22"/>
          <w:szCs w:val="22"/>
        </w:rPr>
        <w:t xml:space="preserve">Aim for </w:t>
      </w:r>
      <w:r>
        <w:rPr>
          <w:sz w:val="22"/>
          <w:szCs w:val="22"/>
        </w:rPr>
        <w:t>¼ hook fist in weeks 0 – 1</w:t>
      </w:r>
    </w:p>
    <w:p w14:paraId="1348B0A6" w14:textId="77777777" w:rsidR="00870F1B" w:rsidRDefault="00870F1B" w:rsidP="00870F1B">
      <w:pPr>
        <w:pStyle w:val="Default"/>
        <w:numPr>
          <w:ilvl w:val="0"/>
          <w:numId w:val="6"/>
        </w:numPr>
        <w:rPr>
          <w:sz w:val="22"/>
          <w:szCs w:val="22"/>
        </w:rPr>
      </w:pPr>
      <w:r>
        <w:rPr>
          <w:sz w:val="22"/>
          <w:szCs w:val="22"/>
        </w:rPr>
        <w:t>Aim for ½ hook fist in weeks 2 – 3</w:t>
      </w:r>
    </w:p>
    <w:p w14:paraId="66AD874D" w14:textId="77777777" w:rsidR="00870F1B" w:rsidRDefault="00870F1B" w:rsidP="00870F1B">
      <w:pPr>
        <w:pStyle w:val="Default"/>
        <w:numPr>
          <w:ilvl w:val="0"/>
          <w:numId w:val="6"/>
        </w:numPr>
        <w:rPr>
          <w:sz w:val="22"/>
          <w:szCs w:val="22"/>
        </w:rPr>
      </w:pPr>
      <w:r>
        <w:rPr>
          <w:sz w:val="22"/>
          <w:szCs w:val="22"/>
        </w:rPr>
        <w:t>Aim for ¾ hook fist in weeks 3 – 4</w:t>
      </w:r>
    </w:p>
    <w:p w14:paraId="2A2C7B40" w14:textId="77777777" w:rsidR="001C034B" w:rsidRDefault="001C034B" w:rsidP="001C034B">
      <w:pPr>
        <w:pStyle w:val="Default"/>
        <w:ind w:left="720"/>
        <w:rPr>
          <w:sz w:val="22"/>
          <w:szCs w:val="22"/>
        </w:rPr>
      </w:pPr>
    </w:p>
    <w:p w14:paraId="07811DC5" w14:textId="77777777" w:rsidR="00112DE6" w:rsidRPr="001C034B" w:rsidRDefault="001C034B" w:rsidP="00112DE6">
      <w:pPr>
        <w:pStyle w:val="Default"/>
        <w:rPr>
          <w:color w:val="auto"/>
          <w:sz w:val="22"/>
          <w:szCs w:val="22"/>
        </w:rPr>
      </w:pPr>
      <w:r w:rsidRPr="001C034B">
        <w:rPr>
          <w:color w:val="auto"/>
          <w:sz w:val="22"/>
          <w:szCs w:val="22"/>
        </w:rPr>
        <w:t>Your therapist will clarify this with you at your appointments.</w:t>
      </w:r>
    </w:p>
    <w:p w14:paraId="7F5FC808" w14:textId="77777777" w:rsidR="001C034B" w:rsidRPr="00870F1B" w:rsidRDefault="001C034B" w:rsidP="00112DE6">
      <w:pPr>
        <w:pStyle w:val="Default"/>
        <w:rPr>
          <w:color w:val="auto"/>
        </w:rPr>
      </w:pPr>
    </w:p>
    <w:p w14:paraId="28FD1A89" w14:textId="6962D79B" w:rsidR="001E6DE7" w:rsidRDefault="00CB42CD" w:rsidP="004440DE">
      <w:pPr>
        <w:pStyle w:val="Pa2"/>
      </w:pPr>
      <w:r>
        <w:rPr>
          <w:sz w:val="22"/>
          <w:szCs w:val="22"/>
        </w:rPr>
        <w:t>I</w:t>
      </w:r>
      <w:r w:rsidRPr="00870F1B">
        <w:rPr>
          <w:sz w:val="22"/>
          <w:szCs w:val="22"/>
        </w:rPr>
        <w:t>f you do not do the exercises as instructed</w:t>
      </w:r>
      <w:r>
        <w:rPr>
          <w:sz w:val="22"/>
          <w:szCs w:val="22"/>
        </w:rPr>
        <w:t>, y</w:t>
      </w:r>
      <w:r w:rsidR="00112DE6" w:rsidRPr="00870F1B">
        <w:rPr>
          <w:sz w:val="22"/>
          <w:szCs w:val="22"/>
        </w:rPr>
        <w:t xml:space="preserve">our hand may become </w:t>
      </w:r>
      <w:r w:rsidRPr="00870F1B">
        <w:rPr>
          <w:sz w:val="22"/>
          <w:szCs w:val="22"/>
        </w:rPr>
        <w:t>stiff,</w:t>
      </w:r>
      <w:r w:rsidR="00112DE6" w:rsidRPr="00870F1B">
        <w:rPr>
          <w:sz w:val="22"/>
          <w:szCs w:val="22"/>
        </w:rPr>
        <w:t xml:space="preserve"> or you risk damaging the tendon repair </w:t>
      </w:r>
    </w:p>
    <w:p w14:paraId="58F26EBD" w14:textId="77777777" w:rsidR="001E6DE7" w:rsidRDefault="001E6DE7" w:rsidP="00374D69"/>
    <w:p w14:paraId="205947E8" w14:textId="77777777" w:rsidR="004B2784" w:rsidRDefault="00112DE6" w:rsidP="00374D69">
      <w:r w:rsidRPr="00870F1B">
        <w:t xml:space="preserve"> </w:t>
      </w:r>
    </w:p>
    <w:p w14:paraId="65B6C890" w14:textId="77777777" w:rsidR="004B2784" w:rsidRDefault="004B2784" w:rsidP="00374D69">
      <w:pPr>
        <w:rPr>
          <w:rFonts w:ascii="Arial" w:hAnsi="Arial" w:cs="Arial"/>
          <w:b/>
          <w:bCs/>
        </w:rPr>
      </w:pPr>
    </w:p>
    <w:p w14:paraId="09038939" w14:textId="7493D09B" w:rsidR="00374D69" w:rsidRPr="00AC1751" w:rsidRDefault="00374D69" w:rsidP="00374D69">
      <w:pPr>
        <w:rPr>
          <w:rFonts w:ascii="Arial" w:hAnsi="Arial" w:cs="Arial"/>
          <w:b/>
          <w:bCs/>
        </w:rPr>
      </w:pPr>
      <w:r w:rsidRPr="00AC1751">
        <w:rPr>
          <w:rFonts w:ascii="Arial" w:hAnsi="Arial" w:cs="Arial"/>
          <w:b/>
          <w:bCs/>
        </w:rPr>
        <w:lastRenderedPageBreak/>
        <w:t>Optional Additional Exercises (to be prescribed by therapist as required):</w:t>
      </w:r>
    </w:p>
    <w:p w14:paraId="67B403B5" w14:textId="77777777" w:rsidR="00374D69" w:rsidRDefault="00374D69" w:rsidP="00374D69">
      <w:pPr>
        <w:pStyle w:val="ListParagraph"/>
        <w:numPr>
          <w:ilvl w:val="0"/>
          <w:numId w:val="7"/>
        </w:numPr>
        <w:rPr>
          <w:rFonts w:ascii="Arial" w:hAnsi="Arial" w:cs="Arial"/>
          <w:b/>
          <w:bCs/>
        </w:rPr>
      </w:pPr>
      <w:r w:rsidRPr="00AC1751">
        <w:rPr>
          <w:rFonts w:ascii="Arial" w:hAnsi="Arial" w:cs="Arial"/>
          <w:b/>
          <w:bCs/>
        </w:rPr>
        <w:t>Active flat fist</w:t>
      </w:r>
      <w:r>
        <w:rPr>
          <w:rFonts w:ascii="Arial" w:hAnsi="Arial" w:cs="Arial"/>
          <w:b/>
          <w:bCs/>
        </w:rPr>
        <w:t>:</w:t>
      </w:r>
    </w:p>
    <w:p w14:paraId="7FFF12D6" w14:textId="44EF7039" w:rsidR="00374D69" w:rsidRPr="00AC1751" w:rsidRDefault="00374D69" w:rsidP="00374D69">
      <w:pPr>
        <w:pStyle w:val="ListParagraph"/>
        <w:rPr>
          <w:rFonts w:ascii="Arial" w:hAnsi="Arial" w:cs="Arial"/>
          <w:b/>
          <w:bCs/>
        </w:rPr>
      </w:pPr>
      <w:r w:rsidRPr="00AC1751">
        <w:rPr>
          <w:rFonts w:ascii="Arial" w:hAnsi="Arial" w:cs="Arial"/>
        </w:rPr>
        <w:t xml:space="preserve">Gently straighten your fingers to the back of your splint, then keeping your fingertips straight, bend your finger middle joints to allow your tips to reach toward the base of your palm. Do this without using your other hand. </w:t>
      </w:r>
      <w:r>
        <w:rPr>
          <w:rFonts w:ascii="Arial" w:hAnsi="Arial" w:cs="Arial"/>
        </w:rPr>
        <w:t xml:space="preserve"> </w:t>
      </w:r>
      <w:r w:rsidRPr="00AC1751">
        <w:rPr>
          <w:rFonts w:ascii="Arial" w:hAnsi="Arial" w:cs="Arial"/>
        </w:rPr>
        <w:t>Hold for 2 seconds, repeat 5-10 times, every 1-2 hour(s).</w:t>
      </w:r>
    </w:p>
    <w:p w14:paraId="17E9FBEE" w14:textId="25350EDE" w:rsidR="00374D69" w:rsidRPr="00AC1751" w:rsidRDefault="001E6DE7" w:rsidP="001E6DE7">
      <w:pPr>
        <w:jc w:val="center"/>
        <w:rPr>
          <w:rFonts w:ascii="Arial" w:hAnsi="Arial" w:cs="Arial"/>
          <w:b/>
          <w:bCs/>
        </w:rPr>
      </w:pPr>
      <w:r w:rsidRPr="001E6DE7">
        <w:rPr>
          <w:rFonts w:ascii="Arial" w:hAnsi="Arial" w:cs="Arial"/>
          <w:noProof/>
        </w:rPr>
        <w:drawing>
          <wp:inline distT="0" distB="0" distL="0" distR="0" wp14:anchorId="62C2F411" wp14:editId="331DF906">
            <wp:extent cx="1371600" cy="205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2059200"/>
                    </a:xfrm>
                    <a:prstGeom prst="rect">
                      <a:avLst/>
                    </a:prstGeom>
                    <a:noFill/>
                    <a:ln>
                      <a:noFill/>
                    </a:ln>
                  </pic:spPr>
                </pic:pic>
              </a:graphicData>
            </a:graphic>
          </wp:inline>
        </w:drawing>
      </w:r>
    </w:p>
    <w:p w14:paraId="1889E753" w14:textId="7C19DEBB" w:rsidR="00112DE6" w:rsidRPr="00870F1B" w:rsidRDefault="00112DE6" w:rsidP="00374D69">
      <w:pPr>
        <w:pStyle w:val="Pa2"/>
        <w:rPr>
          <w:sz w:val="22"/>
          <w:szCs w:val="22"/>
        </w:rPr>
      </w:pPr>
    </w:p>
    <w:p w14:paraId="708FF5D9" w14:textId="1AFFA349" w:rsidR="00013E5B" w:rsidRDefault="00013E5B" w:rsidP="00013E5B">
      <w:pPr>
        <w:rPr>
          <w:rFonts w:ascii="Arial" w:hAnsi="Arial" w:cs="Arial"/>
          <w:color w:val="FF0000"/>
        </w:rPr>
      </w:pPr>
      <w:r>
        <w:rPr>
          <w:rFonts w:ascii="Arial" w:hAnsi="Arial" w:cs="Arial"/>
        </w:rPr>
        <w:t xml:space="preserve">You should </w:t>
      </w:r>
      <w:r w:rsidRPr="00013E5B">
        <w:rPr>
          <w:rFonts w:ascii="Arial" w:hAnsi="Arial" w:cs="Arial"/>
        </w:rPr>
        <w:t>not use your affected hand for anything</w:t>
      </w:r>
      <w:r>
        <w:rPr>
          <w:rFonts w:ascii="Arial" w:hAnsi="Arial" w:cs="Arial"/>
        </w:rPr>
        <w:t xml:space="preserve"> un</w:t>
      </w:r>
      <w:r w:rsidR="00374D69">
        <w:rPr>
          <w:rFonts w:ascii="Arial" w:hAnsi="Arial" w:cs="Arial"/>
        </w:rPr>
        <w:t>til</w:t>
      </w:r>
      <w:r>
        <w:rPr>
          <w:rFonts w:ascii="Arial" w:hAnsi="Arial" w:cs="Arial"/>
        </w:rPr>
        <w:t xml:space="preserve"> specifically advised by your therapist.</w:t>
      </w:r>
    </w:p>
    <w:p w14:paraId="5DD77A32" w14:textId="02C69AC2" w:rsidR="001C034B" w:rsidRDefault="001C034B" w:rsidP="00C37E9B">
      <w:pPr>
        <w:rPr>
          <w:rFonts w:ascii="Arial" w:hAnsi="Arial" w:cs="Arial"/>
          <w:b/>
        </w:rPr>
      </w:pPr>
      <w:r>
        <w:rPr>
          <w:rFonts w:ascii="Arial" w:hAnsi="Arial" w:cs="Arial"/>
          <w:b/>
        </w:rPr>
        <w:t xml:space="preserve">Week </w:t>
      </w:r>
      <w:r w:rsidR="00374D69">
        <w:rPr>
          <w:rFonts w:ascii="Arial" w:hAnsi="Arial" w:cs="Arial"/>
          <w:b/>
        </w:rPr>
        <w:t>2</w:t>
      </w:r>
    </w:p>
    <w:p w14:paraId="2E77AD74" w14:textId="29622247" w:rsidR="001C034B" w:rsidRDefault="001C034B" w:rsidP="00C37E9B">
      <w:pPr>
        <w:rPr>
          <w:rFonts w:ascii="Arial" w:hAnsi="Arial" w:cs="Arial"/>
        </w:rPr>
      </w:pPr>
      <w:r>
        <w:rPr>
          <w:rFonts w:ascii="Arial" w:hAnsi="Arial" w:cs="Arial"/>
        </w:rPr>
        <w:t xml:space="preserve">You may be able to begin to use your hand in the splint for very light </w:t>
      </w:r>
      <w:r w:rsidR="00CB42CD">
        <w:rPr>
          <w:rFonts w:ascii="Arial" w:hAnsi="Arial" w:cs="Arial"/>
        </w:rPr>
        <w:t>activities</w:t>
      </w:r>
      <w:r>
        <w:rPr>
          <w:rFonts w:ascii="Arial" w:hAnsi="Arial" w:cs="Arial"/>
        </w:rPr>
        <w:t>. Your therapist will clarify this with you at your appointment.</w:t>
      </w:r>
    </w:p>
    <w:tbl>
      <w:tblPr>
        <w:tblW w:w="8921" w:type="dxa"/>
        <w:tblCellMar>
          <w:top w:w="15" w:type="dxa"/>
          <w:left w:w="15" w:type="dxa"/>
          <w:bottom w:w="15" w:type="dxa"/>
          <w:right w:w="15" w:type="dxa"/>
        </w:tblCellMar>
        <w:tblLook w:val="04A0" w:firstRow="1" w:lastRow="0" w:firstColumn="1" w:lastColumn="0" w:noHBand="0" w:noVBand="1"/>
      </w:tblPr>
      <w:tblGrid>
        <w:gridCol w:w="1812"/>
        <w:gridCol w:w="7109"/>
      </w:tblGrid>
      <w:tr w:rsidR="001E6DE7" w14:paraId="44969C4B" w14:textId="77777777" w:rsidTr="004E1A66">
        <w:trPr>
          <w:trHeight w:val="530"/>
        </w:trPr>
        <w:tc>
          <w:tcPr>
            <w:tcW w:w="892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F1EA0" w14:textId="691F4AA6" w:rsidR="001E6DE7" w:rsidRDefault="001E6DE7" w:rsidP="004E1A66">
            <w:pPr>
              <w:pStyle w:val="NormalWeb"/>
              <w:spacing w:before="0" w:beforeAutospacing="0" w:after="0" w:afterAutospacing="0"/>
              <w:jc w:val="center"/>
            </w:pPr>
            <w:r>
              <w:rPr>
                <w:rFonts w:ascii="Calibri" w:hAnsi="Calibri" w:cs="Calibri"/>
                <w:b/>
                <w:bCs/>
                <w:color w:val="000000"/>
                <w:sz w:val="28"/>
                <w:szCs w:val="28"/>
              </w:rPr>
              <w:t>Example</w:t>
            </w:r>
            <w:r w:rsidR="00CB42CD">
              <w:rPr>
                <w:rFonts w:ascii="Calibri" w:hAnsi="Calibri" w:cs="Calibri"/>
                <w:b/>
                <w:bCs/>
                <w:color w:val="000000"/>
                <w:sz w:val="28"/>
                <w:szCs w:val="28"/>
              </w:rPr>
              <w:t>s of</w:t>
            </w:r>
            <w:r>
              <w:rPr>
                <w:rFonts w:ascii="Calibri" w:hAnsi="Calibri" w:cs="Calibri"/>
                <w:b/>
                <w:bCs/>
                <w:color w:val="000000"/>
                <w:sz w:val="28"/>
                <w:szCs w:val="28"/>
              </w:rPr>
              <w:t xml:space="preserve"> Light Activities </w:t>
            </w:r>
          </w:p>
        </w:tc>
      </w:tr>
      <w:tr w:rsidR="001E6DE7" w14:paraId="69383795" w14:textId="77777777" w:rsidTr="004E1A66">
        <w:trPr>
          <w:trHeight w:val="268"/>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6BD9D" w14:textId="77777777" w:rsidR="001E6DE7" w:rsidRDefault="001E6DE7" w:rsidP="004E1A66">
            <w:pPr>
              <w:pStyle w:val="NormalWeb"/>
              <w:spacing w:before="0" w:beforeAutospacing="0" w:after="0" w:afterAutospacing="0"/>
            </w:pPr>
            <w:r>
              <w:rPr>
                <w:rFonts w:ascii="Calibri" w:hAnsi="Calibri" w:cs="Calibri"/>
                <w:b/>
                <w:bCs/>
                <w:color w:val="000000"/>
                <w:sz w:val="22"/>
                <w:szCs w:val="22"/>
              </w:rPr>
              <w:t>Personal Care </w:t>
            </w:r>
          </w:p>
          <w:p w14:paraId="74D51E1A"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p w14:paraId="2EF0C521"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p w14:paraId="65C75C3A"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p w14:paraId="2C2A03B9"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p w14:paraId="62DDA433"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p w14:paraId="6BF12A1E"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p w14:paraId="1DE9A8D4"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E7E18" w14:textId="77777777" w:rsidR="001E6DE7" w:rsidRDefault="001E6DE7" w:rsidP="001E6DE7">
            <w:pPr>
              <w:pStyle w:val="NormalWeb"/>
              <w:numPr>
                <w:ilvl w:val="0"/>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Putting on light clothes with easy fastenings </w:t>
            </w:r>
          </w:p>
        </w:tc>
      </w:tr>
      <w:tr w:rsidR="001E6DE7" w14:paraId="7772FBC1" w14:textId="77777777" w:rsidTr="004E1A66">
        <w:trPr>
          <w:trHeight w:val="1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B9394E"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82792" w14:textId="77777777" w:rsidR="001E6DE7" w:rsidRDefault="001E6DE7" w:rsidP="001E6DE7">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Cleaning teeth (electric toothbrush) </w:t>
            </w:r>
          </w:p>
        </w:tc>
      </w:tr>
      <w:tr w:rsidR="001E6DE7" w14:paraId="3687BBF2" w14:textId="77777777" w:rsidTr="004E1A66">
        <w:trPr>
          <w:trHeight w:val="13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3114A6"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1EFC2" w14:textId="77777777" w:rsidR="001E6DE7" w:rsidRDefault="001E6DE7" w:rsidP="001E6DE7">
            <w:pPr>
              <w:pStyle w:val="NormalWeb"/>
              <w:numPr>
                <w:ilvl w:val="0"/>
                <w:numId w:val="1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Shaving </w:t>
            </w:r>
          </w:p>
        </w:tc>
      </w:tr>
      <w:tr w:rsidR="001E6DE7" w14:paraId="5BA4270E" w14:textId="77777777" w:rsidTr="004E1A66">
        <w:trPr>
          <w:trHeight w:val="2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41FDEC"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6F364" w14:textId="77777777" w:rsidR="001E6DE7" w:rsidRDefault="001E6DE7" w:rsidP="001E6DE7">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Putting on make up </w:t>
            </w:r>
          </w:p>
        </w:tc>
      </w:tr>
      <w:tr w:rsidR="001E6DE7" w14:paraId="18F5C035" w14:textId="77777777" w:rsidTr="004E1A66">
        <w:trPr>
          <w:trHeight w:val="15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7B3B39"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BCC33" w14:textId="77777777" w:rsidR="001E6DE7" w:rsidRDefault="001E6DE7" w:rsidP="001E6DE7">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Brushing hair </w:t>
            </w:r>
          </w:p>
        </w:tc>
      </w:tr>
      <w:tr w:rsidR="001E6DE7" w14:paraId="5896E5D5" w14:textId="77777777" w:rsidTr="004E1A66">
        <w:trPr>
          <w:trHeight w:val="2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DB7883"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B0977" w14:textId="6B25C2A5" w:rsidR="001E6DE7" w:rsidRDefault="001E6DE7" w:rsidP="001E6DE7">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Tying </w:t>
            </w:r>
            <w:r w:rsidR="00CB42CD">
              <w:rPr>
                <w:rFonts w:ascii="Calibri" w:hAnsi="Calibri" w:cs="Calibri"/>
                <w:color w:val="000000"/>
                <w:sz w:val="22"/>
                <w:szCs w:val="22"/>
              </w:rPr>
              <w:t>shoelaces</w:t>
            </w:r>
            <w:r>
              <w:rPr>
                <w:rFonts w:ascii="Calibri" w:hAnsi="Calibri" w:cs="Calibri"/>
                <w:color w:val="000000"/>
                <w:sz w:val="22"/>
                <w:szCs w:val="22"/>
              </w:rPr>
              <w:t> </w:t>
            </w:r>
          </w:p>
        </w:tc>
      </w:tr>
      <w:tr w:rsidR="001E6DE7" w14:paraId="1000896E" w14:textId="77777777" w:rsidTr="004E1A66">
        <w:trPr>
          <w:trHeight w:val="1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FC00C9"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6E1C7" w14:textId="77777777" w:rsidR="001E6DE7" w:rsidRDefault="001E6DE7" w:rsidP="001E6DE7">
            <w:pPr>
              <w:pStyle w:val="NormalWeb"/>
              <w:numPr>
                <w:ilvl w:val="0"/>
                <w:numId w:val="1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Using knife/fork/spoon, but not cutting meat </w:t>
            </w:r>
          </w:p>
        </w:tc>
      </w:tr>
      <w:tr w:rsidR="001E6DE7" w14:paraId="215FB497" w14:textId="77777777" w:rsidTr="004E1A66">
        <w:trPr>
          <w:trHeight w:val="24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A4F76E"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5392F" w14:textId="77777777" w:rsidR="001E6DE7" w:rsidRDefault="001E6DE7" w:rsidP="001E6DE7">
            <w:pPr>
              <w:pStyle w:val="NormalWeb"/>
              <w:numPr>
                <w:ilvl w:val="0"/>
                <w:numId w:val="1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Picking up small glass of water/cup of tea </w:t>
            </w:r>
          </w:p>
        </w:tc>
      </w:tr>
      <w:tr w:rsidR="001E6DE7" w14:paraId="7069EB1E" w14:textId="77777777" w:rsidTr="004E1A66">
        <w:trPr>
          <w:trHeight w:val="167"/>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FC9B6" w14:textId="77777777" w:rsidR="001E6DE7" w:rsidRDefault="001E6DE7" w:rsidP="004E1A66">
            <w:pPr>
              <w:pStyle w:val="NormalWeb"/>
              <w:spacing w:before="0" w:beforeAutospacing="0" w:after="0" w:afterAutospacing="0"/>
            </w:pPr>
            <w:r>
              <w:rPr>
                <w:rFonts w:ascii="Calibri" w:hAnsi="Calibri" w:cs="Calibri"/>
                <w:b/>
                <w:bCs/>
                <w:color w:val="000000"/>
                <w:sz w:val="22"/>
                <w:szCs w:val="22"/>
              </w:rPr>
              <w:t>Work/home care </w:t>
            </w:r>
          </w:p>
          <w:p w14:paraId="600A488C"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lastRenderedPageBreak/>
              <w:t> </w:t>
            </w:r>
          </w:p>
          <w:p w14:paraId="058DFF66"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p w14:paraId="338BAC0B"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p w14:paraId="1054007C" w14:textId="77777777" w:rsidR="001E6DE7" w:rsidRDefault="001E6DE7" w:rsidP="004E1A66">
            <w:pPr>
              <w:pStyle w:val="NormalWeb"/>
              <w:spacing w:before="0" w:beforeAutospacing="0" w:after="0" w:afterAutospacing="0"/>
              <w:ind w:left="360"/>
              <w:jc w:val="center"/>
            </w:pPr>
            <w:r>
              <w:rPr>
                <w:rFonts w:ascii="Calibri" w:hAnsi="Calibri" w:cs="Calibri"/>
                <w:b/>
                <w:bCs/>
                <w:color w:val="000000"/>
                <w:sz w:val="22"/>
                <w:szCs w:val="22"/>
              </w:rPr>
              <w:t> </w:t>
            </w:r>
          </w:p>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34A66" w14:textId="77777777" w:rsidR="001E6DE7" w:rsidRDefault="001E6DE7" w:rsidP="001E6DE7">
            <w:pPr>
              <w:pStyle w:val="Normal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Writing/signing name </w:t>
            </w:r>
          </w:p>
        </w:tc>
      </w:tr>
      <w:tr w:rsidR="001E6DE7" w14:paraId="34002268" w14:textId="77777777" w:rsidTr="004E1A66">
        <w:trPr>
          <w:trHeight w:val="2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6DC35B"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C36D3" w14:textId="77777777" w:rsidR="001E6DE7" w:rsidRDefault="001E6DE7" w:rsidP="001E6DE7">
            <w:pPr>
              <w:pStyle w:val="NormalWeb"/>
              <w:numPr>
                <w:ilvl w:val="0"/>
                <w:numId w:val="1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Using computer keyboard/mouse/tablet </w:t>
            </w:r>
          </w:p>
        </w:tc>
      </w:tr>
      <w:tr w:rsidR="001E6DE7" w14:paraId="69FFEC4C" w14:textId="77777777" w:rsidTr="004E1A66">
        <w:trPr>
          <w:trHeight w:val="1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34BCE3"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F006A" w14:textId="77777777" w:rsidR="001E6DE7" w:rsidRDefault="001E6DE7" w:rsidP="001E6DE7">
            <w:pPr>
              <w:pStyle w:val="NormalWeb"/>
              <w:numPr>
                <w:ilvl w:val="0"/>
                <w:numId w:val="1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Light dusting </w:t>
            </w:r>
          </w:p>
        </w:tc>
      </w:tr>
      <w:tr w:rsidR="001E6DE7" w14:paraId="49BB5D00" w14:textId="77777777" w:rsidTr="004E1A66">
        <w:trPr>
          <w:trHeight w:val="27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192150"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FBDA6" w14:textId="77777777" w:rsidR="001E6DE7" w:rsidRDefault="001E6DE7" w:rsidP="001E6DE7">
            <w:pPr>
              <w:pStyle w:val="NormalWeb"/>
              <w:numPr>
                <w:ilvl w:val="0"/>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Using a light switch </w:t>
            </w:r>
          </w:p>
        </w:tc>
      </w:tr>
      <w:tr w:rsidR="001E6DE7" w14:paraId="115862B3" w14:textId="77777777" w:rsidTr="004E1A66">
        <w:trPr>
          <w:trHeight w:val="2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EB9EB8"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4CAE3" w14:textId="77777777" w:rsidR="001E6DE7" w:rsidRDefault="001E6DE7" w:rsidP="001E6DE7">
            <w:pPr>
              <w:pStyle w:val="NormalWeb"/>
              <w:numPr>
                <w:ilvl w:val="0"/>
                <w:numId w:val="2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Handling money/card payments </w:t>
            </w:r>
          </w:p>
        </w:tc>
      </w:tr>
      <w:tr w:rsidR="001E6DE7" w14:paraId="1AE86A03" w14:textId="77777777" w:rsidTr="004E1A66">
        <w:trPr>
          <w:trHeight w:val="27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F26CD" w14:textId="77777777" w:rsidR="001E6DE7" w:rsidRDefault="001E6DE7" w:rsidP="004E1A66">
            <w:pPr>
              <w:pStyle w:val="NormalWeb"/>
              <w:spacing w:before="0" w:beforeAutospacing="0" w:after="0" w:afterAutospacing="0"/>
            </w:pPr>
            <w:r>
              <w:rPr>
                <w:rFonts w:ascii="Calibri" w:hAnsi="Calibri" w:cs="Calibri"/>
                <w:b/>
                <w:bCs/>
                <w:color w:val="000000"/>
                <w:sz w:val="22"/>
                <w:szCs w:val="22"/>
              </w:rPr>
              <w:t>Leisure activities </w:t>
            </w:r>
          </w:p>
          <w:p w14:paraId="54103BAC" w14:textId="77777777" w:rsidR="001E6DE7" w:rsidRDefault="001E6DE7" w:rsidP="004E1A66">
            <w:pPr>
              <w:pStyle w:val="NormalWeb"/>
              <w:spacing w:before="0" w:beforeAutospacing="0" w:after="0" w:afterAutospacing="0"/>
              <w:ind w:left="360"/>
              <w:jc w:val="center"/>
            </w:pPr>
            <w:r>
              <w:rPr>
                <w:rFonts w:ascii="Calibri" w:hAnsi="Calibri" w:cs="Calibri"/>
                <w:color w:val="000000"/>
                <w:sz w:val="22"/>
                <w:szCs w:val="22"/>
              </w:rPr>
              <w:t> </w:t>
            </w:r>
          </w:p>
          <w:p w14:paraId="0DCE0DFA" w14:textId="77777777" w:rsidR="001E6DE7" w:rsidRDefault="001E6DE7" w:rsidP="004E1A66">
            <w:pPr>
              <w:pStyle w:val="NormalWeb"/>
              <w:spacing w:before="0" w:beforeAutospacing="0" w:after="0" w:afterAutospacing="0"/>
              <w:ind w:left="360"/>
              <w:jc w:val="center"/>
            </w:pPr>
            <w:r>
              <w:rPr>
                <w:rFonts w:ascii="Calibri" w:hAnsi="Calibri" w:cs="Calibri"/>
                <w:color w:val="000000"/>
                <w:sz w:val="22"/>
                <w:szCs w:val="22"/>
              </w:rPr>
              <w:t> </w:t>
            </w:r>
          </w:p>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AF727" w14:textId="77777777" w:rsidR="001E6DE7" w:rsidRDefault="001E6DE7" w:rsidP="001E6DE7">
            <w:pPr>
              <w:pStyle w:val="NormalWeb"/>
              <w:numPr>
                <w:ilvl w:val="0"/>
                <w:numId w:val="2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Playing cards/board games </w:t>
            </w:r>
          </w:p>
        </w:tc>
      </w:tr>
      <w:tr w:rsidR="001E6DE7" w14:paraId="5E9A6487" w14:textId="77777777" w:rsidTr="004E1A66">
        <w:trPr>
          <w:trHeight w:val="20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37BC92"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A11D2" w14:textId="77777777" w:rsidR="001E6DE7" w:rsidRDefault="001E6DE7" w:rsidP="001E6DE7">
            <w:pPr>
              <w:pStyle w:val="NormalWeb"/>
              <w:numPr>
                <w:ilvl w:val="0"/>
                <w:numId w:val="2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Reading book/newspaper </w:t>
            </w:r>
          </w:p>
        </w:tc>
      </w:tr>
      <w:tr w:rsidR="001E6DE7" w14:paraId="23E34744" w14:textId="77777777" w:rsidTr="004E1A66">
        <w:trPr>
          <w:trHeight w:val="1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0F7492" w14:textId="77777777" w:rsidR="001E6DE7" w:rsidRDefault="001E6DE7" w:rsidP="004E1A66"/>
        </w:tc>
        <w:tc>
          <w:tcPr>
            <w:tcW w:w="7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7E399" w14:textId="77777777" w:rsidR="001E6DE7" w:rsidRDefault="001E6DE7" w:rsidP="001E6DE7">
            <w:pPr>
              <w:pStyle w:val="NormalWeb"/>
              <w:numPr>
                <w:ilvl w:val="0"/>
                <w:numId w:val="2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Computer games </w:t>
            </w:r>
          </w:p>
        </w:tc>
      </w:tr>
    </w:tbl>
    <w:p w14:paraId="4DB13D72" w14:textId="77777777" w:rsidR="001E6DE7" w:rsidRPr="001C034B" w:rsidRDefault="001E6DE7" w:rsidP="00C37E9B">
      <w:pPr>
        <w:rPr>
          <w:rFonts w:ascii="Arial" w:hAnsi="Arial" w:cs="Arial"/>
        </w:rPr>
      </w:pPr>
    </w:p>
    <w:p w14:paraId="4045F416" w14:textId="77777777" w:rsidR="0082164A" w:rsidRDefault="0082164A" w:rsidP="00C37E9B">
      <w:pPr>
        <w:rPr>
          <w:rFonts w:ascii="Arial" w:hAnsi="Arial" w:cs="Arial"/>
          <w:b/>
        </w:rPr>
      </w:pPr>
      <w:r>
        <w:rPr>
          <w:rFonts w:ascii="Arial" w:hAnsi="Arial" w:cs="Arial"/>
          <w:b/>
        </w:rPr>
        <w:t>Week 4</w:t>
      </w:r>
    </w:p>
    <w:p w14:paraId="56B1CBA1" w14:textId="56DF4F73" w:rsidR="0082164A" w:rsidRDefault="0082164A" w:rsidP="00C37E9B">
      <w:pPr>
        <w:rPr>
          <w:rFonts w:ascii="Arial" w:hAnsi="Arial" w:cs="Arial"/>
        </w:rPr>
      </w:pPr>
      <w:r>
        <w:rPr>
          <w:rFonts w:ascii="Arial" w:hAnsi="Arial" w:cs="Arial"/>
        </w:rPr>
        <w:t>At this stage you can progress towards making a full fist. Your therapist may show you some additional exercises</w:t>
      </w:r>
      <w:r w:rsidR="004B2784">
        <w:rPr>
          <w:rFonts w:ascii="Arial" w:hAnsi="Arial" w:cs="Arial"/>
        </w:rPr>
        <w:t>.</w:t>
      </w:r>
      <w:r>
        <w:rPr>
          <w:rFonts w:ascii="Arial" w:hAnsi="Arial" w:cs="Arial"/>
        </w:rPr>
        <w:t xml:space="preserve"> </w:t>
      </w:r>
    </w:p>
    <w:p w14:paraId="7DDDBEF2" w14:textId="014DD5A3" w:rsidR="007C4C78" w:rsidRPr="0082164A" w:rsidRDefault="007C4C78" w:rsidP="007C4C78">
      <w:pPr>
        <w:rPr>
          <w:rFonts w:ascii="Arial" w:hAnsi="Arial" w:cs="Arial"/>
        </w:rPr>
      </w:pPr>
      <w:r>
        <w:rPr>
          <w:rFonts w:ascii="Arial" w:hAnsi="Arial" w:cs="Arial"/>
        </w:rPr>
        <w:t xml:space="preserve">You </w:t>
      </w:r>
      <w:r w:rsidR="004B2784">
        <w:rPr>
          <w:rFonts w:ascii="Arial" w:hAnsi="Arial" w:cs="Arial"/>
        </w:rPr>
        <w:t xml:space="preserve">must continue to wear splint all the time. </w:t>
      </w:r>
      <w:r w:rsidR="003F305D">
        <w:rPr>
          <w:rFonts w:ascii="Arial" w:hAnsi="Arial" w:cs="Arial"/>
        </w:rPr>
        <w:t xml:space="preserve">You may continue to use your hand for </w:t>
      </w:r>
      <w:r w:rsidR="001C6178">
        <w:rPr>
          <w:rFonts w:ascii="Arial" w:hAnsi="Arial" w:cs="Arial"/>
        </w:rPr>
        <w:t>light functional tasks</w:t>
      </w:r>
      <w:r w:rsidR="003F305D">
        <w:rPr>
          <w:rFonts w:ascii="Arial" w:hAnsi="Arial" w:cs="Arial"/>
        </w:rPr>
        <w:t xml:space="preserve"> in the</w:t>
      </w:r>
      <w:r w:rsidR="001C6178">
        <w:rPr>
          <w:rFonts w:ascii="Arial" w:hAnsi="Arial" w:cs="Arial"/>
        </w:rPr>
        <w:t xml:space="preserve"> splint, as guided by your therapist. </w:t>
      </w:r>
    </w:p>
    <w:p w14:paraId="3EF3337D" w14:textId="7A0C7C55" w:rsidR="00C37E9B" w:rsidRDefault="00713F22" w:rsidP="00C37E9B">
      <w:pPr>
        <w:rPr>
          <w:rFonts w:ascii="Arial" w:hAnsi="Arial" w:cs="Arial"/>
          <w:b/>
        </w:rPr>
      </w:pPr>
      <w:r w:rsidRPr="00713F22">
        <w:rPr>
          <w:rFonts w:ascii="Arial" w:hAnsi="Arial" w:cs="Arial"/>
          <w:b/>
        </w:rPr>
        <w:t>Week</w:t>
      </w:r>
      <w:r w:rsidR="003A22B2">
        <w:rPr>
          <w:rFonts w:ascii="Arial" w:hAnsi="Arial" w:cs="Arial"/>
          <w:b/>
        </w:rPr>
        <w:t>s</w:t>
      </w:r>
      <w:r w:rsidRPr="00713F22">
        <w:rPr>
          <w:rFonts w:ascii="Arial" w:hAnsi="Arial" w:cs="Arial"/>
          <w:b/>
        </w:rPr>
        <w:t xml:space="preserve"> </w:t>
      </w:r>
      <w:r w:rsidR="00374D69">
        <w:rPr>
          <w:rFonts w:ascii="Arial" w:hAnsi="Arial" w:cs="Arial"/>
          <w:b/>
        </w:rPr>
        <w:t>5 - 6</w:t>
      </w:r>
    </w:p>
    <w:p w14:paraId="57D2F0BE" w14:textId="51D2EE10" w:rsidR="003F305D" w:rsidRDefault="001D20EB" w:rsidP="003F305D">
      <w:pPr>
        <w:rPr>
          <w:rFonts w:ascii="Arial" w:hAnsi="Arial" w:cs="Arial"/>
        </w:rPr>
      </w:pPr>
      <w:r w:rsidRPr="001D20EB">
        <w:rPr>
          <w:rFonts w:ascii="Arial" w:hAnsi="Arial" w:cs="Arial"/>
        </w:rPr>
        <w:t>Continue</w:t>
      </w:r>
      <w:r>
        <w:rPr>
          <w:rFonts w:ascii="Arial" w:hAnsi="Arial" w:cs="Arial"/>
        </w:rPr>
        <w:t xml:space="preserve"> to wear the splint at night and</w:t>
      </w:r>
      <w:r w:rsidRPr="001D20EB">
        <w:rPr>
          <w:rFonts w:ascii="Arial" w:hAnsi="Arial" w:cs="Arial"/>
        </w:rPr>
        <w:t xml:space="preserve"> for protection</w:t>
      </w:r>
      <w:r w:rsidR="003F305D">
        <w:rPr>
          <w:rFonts w:ascii="Arial" w:hAnsi="Arial" w:cs="Arial"/>
        </w:rPr>
        <w:t xml:space="preserve"> during the da</w:t>
      </w:r>
      <w:r w:rsidR="00380473">
        <w:rPr>
          <w:rFonts w:ascii="Arial" w:hAnsi="Arial" w:cs="Arial"/>
        </w:rPr>
        <w:t>y</w:t>
      </w:r>
      <w:r w:rsidR="003F305D">
        <w:rPr>
          <w:rFonts w:ascii="Arial" w:hAnsi="Arial" w:cs="Arial"/>
        </w:rPr>
        <w:t>. You can use your hand for light function out of the splint</w:t>
      </w:r>
      <w:r w:rsidR="00380473">
        <w:rPr>
          <w:rFonts w:ascii="Arial" w:hAnsi="Arial" w:cs="Arial"/>
        </w:rPr>
        <w:t xml:space="preserve"> and your therapist will</w:t>
      </w:r>
      <w:r w:rsidR="003F305D">
        <w:rPr>
          <w:rFonts w:ascii="Arial" w:hAnsi="Arial" w:cs="Arial"/>
        </w:rPr>
        <w:t xml:space="preserve"> advis</w:t>
      </w:r>
      <w:r w:rsidR="00380473">
        <w:rPr>
          <w:rFonts w:ascii="Arial" w:hAnsi="Arial" w:cs="Arial"/>
        </w:rPr>
        <w:t>e</w:t>
      </w:r>
      <w:r w:rsidR="003F305D">
        <w:rPr>
          <w:rFonts w:ascii="Arial" w:hAnsi="Arial" w:cs="Arial"/>
        </w:rPr>
        <w:t xml:space="preserve"> you</w:t>
      </w:r>
      <w:r w:rsidR="00380473">
        <w:rPr>
          <w:rFonts w:ascii="Arial" w:hAnsi="Arial" w:cs="Arial"/>
        </w:rPr>
        <w:t xml:space="preserve"> on</w:t>
      </w:r>
      <w:r w:rsidR="003F305D">
        <w:rPr>
          <w:rFonts w:ascii="Arial" w:hAnsi="Arial" w:cs="Arial"/>
        </w:rPr>
        <w:t xml:space="preserve"> how much you can use your hand.</w:t>
      </w:r>
    </w:p>
    <w:p w14:paraId="2BE5D952" w14:textId="77777777" w:rsidR="0082164A" w:rsidRPr="00C37E9B" w:rsidRDefault="0082164A" w:rsidP="0082164A">
      <w:pPr>
        <w:rPr>
          <w:rFonts w:ascii="Arial" w:hAnsi="Arial" w:cs="Arial"/>
        </w:rPr>
      </w:pPr>
      <w:r>
        <w:rPr>
          <w:rFonts w:ascii="Arial" w:hAnsi="Arial" w:cs="Arial"/>
        </w:rPr>
        <w:t>You will be taught exercises by your therapist to improve the movement of your hand and wrist.  If you do not do the exercises exactly as instructed, your hand may become stiff or you may risk damaging the tendon repair.</w:t>
      </w:r>
    </w:p>
    <w:p w14:paraId="3C1421F5" w14:textId="7D64F00B" w:rsidR="00713F22" w:rsidRDefault="00CD7042" w:rsidP="00C37E9B">
      <w:pPr>
        <w:rPr>
          <w:rFonts w:ascii="Arial" w:hAnsi="Arial" w:cs="Arial"/>
          <w:b/>
        </w:rPr>
      </w:pPr>
      <w:r>
        <w:rPr>
          <w:rFonts w:ascii="Arial" w:hAnsi="Arial" w:cs="Arial"/>
          <w:b/>
        </w:rPr>
        <w:t xml:space="preserve">Weeks </w:t>
      </w:r>
      <w:r w:rsidR="00374D69">
        <w:rPr>
          <w:rFonts w:ascii="Arial" w:hAnsi="Arial" w:cs="Arial"/>
          <w:b/>
        </w:rPr>
        <w:t>6 - 8</w:t>
      </w:r>
    </w:p>
    <w:p w14:paraId="6B678466" w14:textId="2A2DCFDD" w:rsidR="001D20EB" w:rsidRDefault="001D20EB" w:rsidP="001D20EB">
      <w:pPr>
        <w:rPr>
          <w:rFonts w:ascii="Arial" w:hAnsi="Arial" w:cs="Arial"/>
        </w:rPr>
      </w:pPr>
      <w:r>
        <w:rPr>
          <w:rFonts w:ascii="Arial" w:hAnsi="Arial" w:cs="Arial"/>
        </w:rPr>
        <w:t xml:space="preserve">At this stage you usually do not need to wear your splint </w:t>
      </w:r>
      <w:r w:rsidR="00374D69">
        <w:rPr>
          <w:rFonts w:ascii="Arial" w:hAnsi="Arial" w:cs="Arial"/>
        </w:rPr>
        <w:t>anymore</w:t>
      </w:r>
      <w:r>
        <w:rPr>
          <w:rFonts w:ascii="Arial" w:hAnsi="Arial" w:cs="Arial"/>
        </w:rPr>
        <w:t>.</w:t>
      </w:r>
    </w:p>
    <w:p w14:paraId="7D4F396F" w14:textId="109A6234" w:rsidR="0082164A" w:rsidRDefault="0082164A" w:rsidP="0082164A">
      <w:pPr>
        <w:rPr>
          <w:rFonts w:ascii="Arial" w:hAnsi="Arial" w:cs="Arial"/>
        </w:rPr>
      </w:pPr>
      <w:r>
        <w:rPr>
          <w:rFonts w:ascii="Arial" w:hAnsi="Arial" w:cs="Arial"/>
        </w:rPr>
        <w:t>You will be instructed on further exercises and activities to improve movement</w:t>
      </w:r>
      <w:r w:rsidR="00CB42CD">
        <w:rPr>
          <w:rFonts w:ascii="Arial" w:hAnsi="Arial" w:cs="Arial"/>
        </w:rPr>
        <w:t>, strength</w:t>
      </w:r>
      <w:r>
        <w:rPr>
          <w:rFonts w:ascii="Arial" w:hAnsi="Arial" w:cs="Arial"/>
        </w:rPr>
        <w:t xml:space="preserve"> and use of your han</w:t>
      </w:r>
      <w:r w:rsidR="00CB42CD">
        <w:rPr>
          <w:rFonts w:ascii="Arial" w:hAnsi="Arial" w:cs="Arial"/>
        </w:rPr>
        <w:t xml:space="preserve">d. </w:t>
      </w:r>
    </w:p>
    <w:p w14:paraId="635B453E" w14:textId="37B29D74" w:rsidR="00CD7042" w:rsidRDefault="00CD7042" w:rsidP="00C37E9B">
      <w:pPr>
        <w:rPr>
          <w:rFonts w:ascii="Arial" w:hAnsi="Arial" w:cs="Arial"/>
        </w:rPr>
      </w:pPr>
      <w:r>
        <w:rPr>
          <w:rFonts w:ascii="Arial" w:hAnsi="Arial" w:cs="Arial"/>
        </w:rPr>
        <w:t xml:space="preserve">You can return to normal daily activities and </w:t>
      </w:r>
      <w:r w:rsidRPr="00374D69">
        <w:rPr>
          <w:rFonts w:ascii="Arial" w:hAnsi="Arial" w:cs="Arial"/>
          <w:b/>
          <w:bCs/>
        </w:rPr>
        <w:t xml:space="preserve">driving at </w:t>
      </w:r>
      <w:r w:rsidR="00374D69" w:rsidRPr="00374D69">
        <w:rPr>
          <w:rFonts w:ascii="Arial" w:hAnsi="Arial" w:cs="Arial"/>
          <w:b/>
          <w:bCs/>
        </w:rPr>
        <w:t>8 weeks</w:t>
      </w:r>
      <w:r w:rsidR="00374D69">
        <w:rPr>
          <w:rFonts w:ascii="Arial" w:hAnsi="Arial" w:cs="Arial"/>
        </w:rPr>
        <w:t>.</w:t>
      </w:r>
    </w:p>
    <w:p w14:paraId="6207D834" w14:textId="33B2D23F" w:rsidR="00374D69" w:rsidRDefault="00CD7042" w:rsidP="00C37E9B">
      <w:pPr>
        <w:rPr>
          <w:rFonts w:ascii="Arial" w:hAnsi="Arial" w:cs="Arial"/>
          <w:b/>
        </w:rPr>
      </w:pPr>
      <w:r>
        <w:rPr>
          <w:rFonts w:ascii="Arial" w:hAnsi="Arial" w:cs="Arial"/>
        </w:rPr>
        <w:t>You will also be advised by your therapist whether you can return to you</w:t>
      </w:r>
      <w:r w:rsidR="00374D69">
        <w:rPr>
          <w:rFonts w:ascii="Arial" w:hAnsi="Arial" w:cs="Arial"/>
        </w:rPr>
        <w:t>r</w:t>
      </w:r>
      <w:r>
        <w:rPr>
          <w:rFonts w:ascii="Arial" w:hAnsi="Arial" w:cs="Arial"/>
        </w:rPr>
        <w:t xml:space="preserve"> specific job or sport.</w:t>
      </w:r>
    </w:p>
    <w:p w14:paraId="1DC9E36C" w14:textId="2AC1A5F1" w:rsidR="00CD7042" w:rsidRDefault="00CD7042" w:rsidP="00C37E9B">
      <w:pPr>
        <w:rPr>
          <w:rFonts w:ascii="Arial" w:hAnsi="Arial" w:cs="Arial"/>
          <w:b/>
        </w:rPr>
      </w:pPr>
      <w:r>
        <w:rPr>
          <w:rFonts w:ascii="Arial" w:hAnsi="Arial" w:cs="Arial"/>
          <w:b/>
        </w:rPr>
        <w:t>Weeks 12+</w:t>
      </w:r>
    </w:p>
    <w:p w14:paraId="652661A7" w14:textId="77777777" w:rsidR="00CD7042" w:rsidRDefault="00CD7042" w:rsidP="00C37E9B">
      <w:pPr>
        <w:rPr>
          <w:rFonts w:ascii="Arial" w:hAnsi="Arial" w:cs="Arial"/>
        </w:rPr>
      </w:pPr>
      <w:r>
        <w:rPr>
          <w:rFonts w:ascii="Arial" w:hAnsi="Arial" w:cs="Arial"/>
        </w:rPr>
        <w:t>Normal use of your hand with no restrictions.</w:t>
      </w:r>
    </w:p>
    <w:p w14:paraId="21F46EE7" w14:textId="77777777" w:rsidR="001E6DE7" w:rsidRDefault="001E6DE7" w:rsidP="00C37E9B">
      <w:pPr>
        <w:rPr>
          <w:rFonts w:ascii="Arial" w:hAnsi="Arial" w:cs="Arial"/>
          <w:b/>
          <w:sz w:val="28"/>
          <w:szCs w:val="28"/>
        </w:rPr>
      </w:pPr>
    </w:p>
    <w:p w14:paraId="0C7D1F15" w14:textId="7F8810AB" w:rsidR="00CE59A1" w:rsidRDefault="00CE59A1" w:rsidP="00C37E9B">
      <w:pPr>
        <w:rPr>
          <w:rFonts w:ascii="Arial" w:hAnsi="Arial" w:cs="Arial"/>
          <w:b/>
          <w:sz w:val="28"/>
          <w:szCs w:val="28"/>
        </w:rPr>
      </w:pPr>
      <w:r>
        <w:rPr>
          <w:rFonts w:ascii="Arial" w:hAnsi="Arial" w:cs="Arial"/>
          <w:b/>
          <w:sz w:val="28"/>
          <w:szCs w:val="28"/>
        </w:rPr>
        <w:lastRenderedPageBreak/>
        <w:t>Points to remember</w:t>
      </w:r>
    </w:p>
    <w:p w14:paraId="371E332F" w14:textId="6223A990"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 xml:space="preserve">ve your heart all day and </w:t>
      </w:r>
      <w:r w:rsidR="00CB42CD">
        <w:rPr>
          <w:rFonts w:ascii="Arial" w:hAnsi="Arial" w:cs="Arial"/>
        </w:rPr>
        <w:t xml:space="preserve">at </w:t>
      </w:r>
      <w:r>
        <w:rPr>
          <w:rFonts w:ascii="Arial" w:hAnsi="Arial" w:cs="Arial"/>
        </w:rPr>
        <w:t>night</w:t>
      </w:r>
    </w:p>
    <w:p w14:paraId="1C9E61A7" w14:textId="77777777"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14:paraId="0314F367" w14:textId="59CA5CD3"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r w:rsidR="00CB42CD">
        <w:rPr>
          <w:rFonts w:ascii="Arial" w:hAnsi="Arial" w:cs="Arial"/>
        </w:rPr>
        <w:t xml:space="preserve"> do</w:t>
      </w:r>
    </w:p>
    <w:p w14:paraId="55CA5E94" w14:textId="791639B1"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r w:rsidR="00CB42CD">
        <w:rPr>
          <w:rFonts w:ascii="Arial" w:hAnsi="Arial" w:cs="Arial"/>
        </w:rPr>
        <w:t xml:space="preserve"> do so</w:t>
      </w:r>
    </w:p>
    <w:p w14:paraId="4F9B3B65" w14:textId="77777777"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14:paraId="11426431" w14:textId="77777777" w:rsidR="00CE59A1" w:rsidRDefault="00CE59A1" w:rsidP="00CE59A1">
      <w:pPr>
        <w:pStyle w:val="ListParagraph"/>
        <w:numPr>
          <w:ilvl w:val="0"/>
          <w:numId w:val="5"/>
        </w:numPr>
        <w:rPr>
          <w:rFonts w:ascii="Arial" w:hAnsi="Arial" w:cs="Arial"/>
        </w:rPr>
      </w:pPr>
      <w:r>
        <w:rPr>
          <w:rFonts w:ascii="Arial" w:hAnsi="Arial" w:cs="Arial"/>
        </w:rPr>
        <w:t>Do not get your splint wet</w:t>
      </w:r>
    </w:p>
    <w:p w14:paraId="3B0A5EC1" w14:textId="77777777"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14:paraId="17E1D95F" w14:textId="2197B184"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w:t>
      </w:r>
    </w:p>
    <w:p w14:paraId="4E5CE162" w14:textId="77777777" w:rsidR="00800742" w:rsidRDefault="00800742" w:rsidP="00800742">
      <w:pPr>
        <w:rPr>
          <w:rFonts w:ascii="Arial" w:hAnsi="Arial" w:cs="Arial"/>
          <w:b/>
          <w:sz w:val="28"/>
          <w:szCs w:val="28"/>
        </w:rPr>
      </w:pPr>
      <w:r>
        <w:rPr>
          <w:rFonts w:ascii="Arial" w:hAnsi="Arial" w:cs="Arial"/>
          <w:b/>
          <w:sz w:val="28"/>
          <w:szCs w:val="28"/>
        </w:rPr>
        <w:t>Contact numbers</w:t>
      </w:r>
    </w:p>
    <w:p w14:paraId="5C3F5E91" w14:textId="77777777" w:rsidR="005B5769" w:rsidRDefault="005B5769" w:rsidP="005B5769">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14:paraId="061BC515" w14:textId="77777777" w:rsidR="005B5769" w:rsidRDefault="005B5769" w:rsidP="005B5769">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14:paraId="72647963" w14:textId="77777777" w:rsidR="005B5769" w:rsidRDefault="005B5769" w:rsidP="005B5769">
      <w:pPr>
        <w:rPr>
          <w:rFonts w:ascii="Arial" w:hAnsi="Arial" w:cs="Arial"/>
        </w:rPr>
      </w:pPr>
      <w:r>
        <w:rPr>
          <w:rFonts w:ascii="Arial" w:hAnsi="Arial" w:cs="Arial"/>
        </w:rPr>
        <w:t>Plastic Dressing Clinic nurses:</w:t>
      </w:r>
      <w:r>
        <w:rPr>
          <w:rFonts w:ascii="Arial" w:hAnsi="Arial" w:cs="Arial"/>
        </w:rPr>
        <w:tab/>
      </w:r>
      <w:proofErr w:type="spellStart"/>
      <w:r>
        <w:rPr>
          <w:rFonts w:ascii="Arial" w:hAnsi="Arial" w:cs="Arial"/>
        </w:rPr>
        <w:t>ext</w:t>
      </w:r>
      <w:proofErr w:type="spellEnd"/>
      <w:r>
        <w:rPr>
          <w:rFonts w:ascii="Arial" w:hAnsi="Arial" w:cs="Arial"/>
        </w:rPr>
        <w:t xml:space="preserve"> 3254 </w:t>
      </w:r>
      <w:r>
        <w:rPr>
          <w:rFonts w:ascii="Arial" w:hAnsi="Arial" w:cs="Arial"/>
        </w:rPr>
        <w:tab/>
      </w:r>
      <w:r>
        <w:rPr>
          <w:rFonts w:ascii="Arial" w:hAnsi="Arial" w:cs="Arial"/>
        </w:rPr>
        <w:tab/>
        <w:t>(08:00 – 17:00 Monday to Friday)</w:t>
      </w:r>
    </w:p>
    <w:p w14:paraId="1391C51A" w14:textId="77777777" w:rsidR="005B5769" w:rsidRDefault="005B5769" w:rsidP="005B5769">
      <w:pPr>
        <w:rPr>
          <w:rFonts w:ascii="Arial" w:hAnsi="Arial" w:cs="Arial"/>
        </w:rPr>
      </w:pPr>
      <w:proofErr w:type="spellStart"/>
      <w:r>
        <w:rPr>
          <w:rFonts w:ascii="Arial" w:hAnsi="Arial" w:cs="Arial"/>
        </w:rPr>
        <w:t>Odstock</w:t>
      </w:r>
      <w:proofErr w:type="spellEnd"/>
      <w:r>
        <w:rPr>
          <w:rFonts w:ascii="Arial" w:hAnsi="Arial" w:cs="Arial"/>
        </w:rPr>
        <w:t xml:space="preserve"> ward:</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ext</w:t>
      </w:r>
      <w:proofErr w:type="spellEnd"/>
      <w:r>
        <w:rPr>
          <w:rFonts w:ascii="Arial" w:hAnsi="Arial" w:cs="Arial"/>
        </w:rPr>
        <w:t xml:space="preserve"> 3507/3139 </w:t>
      </w:r>
      <w:r>
        <w:rPr>
          <w:rFonts w:ascii="Arial" w:hAnsi="Arial" w:cs="Arial"/>
        </w:rPr>
        <w:tab/>
      </w:r>
      <w:r>
        <w:rPr>
          <w:rFonts w:ascii="Arial" w:hAnsi="Arial" w:cs="Arial"/>
        </w:rPr>
        <w:tab/>
        <w:t xml:space="preserve">   (out of the above hours)</w:t>
      </w:r>
    </w:p>
    <w:p w14:paraId="5A432CEB" w14:textId="77777777" w:rsidR="005B5769" w:rsidRDefault="005B5769" w:rsidP="005B5769">
      <w:pPr>
        <w:rPr>
          <w:rFonts w:ascii="Arial" w:hAnsi="Arial" w:cs="Arial"/>
        </w:rPr>
      </w:pPr>
      <w:r>
        <w:rPr>
          <w:rFonts w:ascii="Arial" w:hAnsi="Arial" w:cs="Arial"/>
        </w:rPr>
        <w:t xml:space="preserve">Your GP or NHS 111 is another source of assistance out of hours. </w:t>
      </w:r>
    </w:p>
    <w:p w14:paraId="5E1F0F3B" w14:textId="77777777" w:rsidR="00800742" w:rsidRDefault="00800742" w:rsidP="00800742">
      <w:pPr>
        <w:rPr>
          <w:rFonts w:ascii="Arial" w:hAnsi="Arial" w:cs="Arial"/>
          <w:b/>
          <w:sz w:val="28"/>
          <w:szCs w:val="28"/>
        </w:rPr>
      </w:pPr>
      <w:r>
        <w:rPr>
          <w:rFonts w:ascii="Arial" w:hAnsi="Arial" w:cs="Arial"/>
          <w:b/>
          <w:sz w:val="28"/>
          <w:szCs w:val="28"/>
        </w:rPr>
        <w:t>Follow up</w:t>
      </w:r>
    </w:p>
    <w:p w14:paraId="68983ECC" w14:textId="77777777" w:rsidR="00277A96" w:rsidRPr="00277A96" w:rsidRDefault="00AE3BA0">
      <w:pPr>
        <w:rPr>
          <w:rFonts w:ascii="Arial" w:hAnsi="Arial" w:cs="Arial"/>
        </w:rPr>
      </w:pPr>
      <w:r>
        <w:rPr>
          <w:rFonts w:ascii="Arial" w:hAnsi="Arial" w:cs="Arial"/>
        </w:rPr>
        <w:t>Y</w:t>
      </w:r>
      <w:r w:rsidR="00800742">
        <w:rPr>
          <w:rFonts w:ascii="Arial" w:hAnsi="Arial" w:cs="Arial"/>
        </w:rPr>
        <w:t>ou will be seen in the Outpatient Department within five days of your surgery.  After this you will be seen every one to two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14:paraId="33ADF552" w14:textId="77777777" w:rsidR="00277A96" w:rsidRDefault="00277A96">
      <w:pPr>
        <w:rPr>
          <w:rFonts w:ascii="Arial" w:hAnsi="Arial" w:cs="Arial"/>
        </w:rPr>
      </w:pPr>
    </w:p>
    <w:p w14:paraId="33A92321" w14:textId="77777777" w:rsidR="005B739B" w:rsidRPr="00907E94" w:rsidRDefault="005B739B">
      <w:pPr>
        <w:rPr>
          <w:rFonts w:ascii="Arial" w:hAnsi="Arial" w:cs="Arial"/>
        </w:rPr>
      </w:pPr>
    </w:p>
    <w:sectPr w:rsidR="005B739B" w:rsidRPr="00907E94">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C639" w14:textId="77777777" w:rsidR="00FF7CC0" w:rsidRDefault="00FF7CC0" w:rsidP="00631DBF">
      <w:pPr>
        <w:spacing w:after="0" w:line="240" w:lineRule="auto"/>
      </w:pPr>
      <w:r>
        <w:separator/>
      </w:r>
    </w:p>
  </w:endnote>
  <w:endnote w:type="continuationSeparator" w:id="0">
    <w:p w14:paraId="7B325F95" w14:textId="77777777" w:rsidR="00FF7CC0" w:rsidRDefault="00FF7CC0"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71054"/>
      <w:docPartObj>
        <w:docPartGallery w:val="Page Numbers (Bottom of Page)"/>
        <w:docPartUnique/>
      </w:docPartObj>
    </w:sdtPr>
    <w:sdtEndPr>
      <w:rPr>
        <w:noProof/>
      </w:rPr>
    </w:sdtEndPr>
    <w:sdtContent>
      <w:p w14:paraId="1FF9986A" w14:textId="77777777" w:rsidR="005B739B" w:rsidRDefault="005B739B">
        <w:pPr>
          <w:pStyle w:val="Footer"/>
          <w:jc w:val="right"/>
        </w:pPr>
        <w:r>
          <w:fldChar w:fldCharType="begin"/>
        </w:r>
        <w:r>
          <w:instrText xml:space="preserve"> PAGE   \* MERGEFORMAT </w:instrText>
        </w:r>
        <w:r>
          <w:fldChar w:fldCharType="separate"/>
        </w:r>
        <w:r w:rsidR="007E6F4C">
          <w:rPr>
            <w:noProof/>
          </w:rPr>
          <w:t>1</w:t>
        </w:r>
        <w:r>
          <w:rPr>
            <w:noProof/>
          </w:rPr>
          <w:fldChar w:fldCharType="end"/>
        </w:r>
      </w:p>
    </w:sdtContent>
  </w:sdt>
  <w:p w14:paraId="4558E97B" w14:textId="77777777" w:rsidR="005B739B" w:rsidRDefault="005B7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8563" w14:textId="77777777" w:rsidR="00FF7CC0" w:rsidRDefault="00FF7CC0" w:rsidP="00631DBF">
      <w:pPr>
        <w:spacing w:after="0" w:line="240" w:lineRule="auto"/>
      </w:pPr>
      <w:r>
        <w:separator/>
      </w:r>
    </w:p>
  </w:footnote>
  <w:footnote w:type="continuationSeparator" w:id="0">
    <w:p w14:paraId="57E01F53" w14:textId="77777777" w:rsidR="00FF7CC0" w:rsidRDefault="00FF7CC0" w:rsidP="0063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8B20" w14:textId="77777777" w:rsidR="005B739B" w:rsidRDefault="005B739B">
    <w:pPr>
      <w:pStyle w:val="Header"/>
    </w:pPr>
    <w:r>
      <w:tab/>
    </w:r>
    <w:r>
      <w:tab/>
    </w:r>
    <w:r>
      <w:rPr>
        <w:noProof/>
        <w:lang w:eastAsia="en-GB"/>
      </w:rPr>
      <w:drawing>
        <wp:inline distT="0" distB="0" distL="0" distR="0" wp14:anchorId="62F11BEF" wp14:editId="56C99DDA">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14:paraId="74E341E8" w14:textId="77777777" w:rsidR="005B739B" w:rsidRDefault="005B7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5B81"/>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D2FB2"/>
    <w:multiLevelType w:val="multilevel"/>
    <w:tmpl w:val="F456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A46CD"/>
    <w:multiLevelType w:val="hybridMultilevel"/>
    <w:tmpl w:val="D10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15F58"/>
    <w:multiLevelType w:val="multilevel"/>
    <w:tmpl w:val="12D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020"/>
    <w:multiLevelType w:val="multilevel"/>
    <w:tmpl w:val="0C50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469D9"/>
    <w:multiLevelType w:val="multilevel"/>
    <w:tmpl w:val="D78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9155B"/>
    <w:multiLevelType w:val="multilevel"/>
    <w:tmpl w:val="CEA8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6646C"/>
    <w:multiLevelType w:val="multilevel"/>
    <w:tmpl w:val="97B6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D60CE"/>
    <w:multiLevelType w:val="multilevel"/>
    <w:tmpl w:val="2DBC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C3558D2"/>
    <w:multiLevelType w:val="multilevel"/>
    <w:tmpl w:val="62C4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07348"/>
    <w:multiLevelType w:val="multilevel"/>
    <w:tmpl w:val="DF1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24BB8"/>
    <w:multiLevelType w:val="multilevel"/>
    <w:tmpl w:val="53A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D6E7D"/>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6B61E8"/>
    <w:multiLevelType w:val="multilevel"/>
    <w:tmpl w:val="8B0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97459"/>
    <w:multiLevelType w:val="multilevel"/>
    <w:tmpl w:val="8C9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00EA7"/>
    <w:multiLevelType w:val="multilevel"/>
    <w:tmpl w:val="86AC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25C2C"/>
    <w:multiLevelType w:val="multilevel"/>
    <w:tmpl w:val="75D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64884"/>
    <w:multiLevelType w:val="multilevel"/>
    <w:tmpl w:val="51D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04CA1"/>
    <w:multiLevelType w:val="multilevel"/>
    <w:tmpl w:val="14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5"/>
  </w:num>
  <w:num w:numId="4">
    <w:abstractNumId w:val="16"/>
  </w:num>
  <w:num w:numId="5">
    <w:abstractNumId w:val="4"/>
  </w:num>
  <w:num w:numId="6">
    <w:abstractNumId w:val="2"/>
  </w:num>
  <w:num w:numId="7">
    <w:abstractNumId w:val="0"/>
  </w:num>
  <w:num w:numId="8">
    <w:abstractNumId w:val="18"/>
  </w:num>
  <w:num w:numId="9">
    <w:abstractNumId w:val="12"/>
  </w:num>
  <w:num w:numId="10">
    <w:abstractNumId w:val="5"/>
  </w:num>
  <w:num w:numId="11">
    <w:abstractNumId w:val="10"/>
  </w:num>
  <w:num w:numId="12">
    <w:abstractNumId w:val="3"/>
  </w:num>
  <w:num w:numId="13">
    <w:abstractNumId w:val="13"/>
  </w:num>
  <w:num w:numId="14">
    <w:abstractNumId w:val="17"/>
  </w:num>
  <w:num w:numId="15">
    <w:abstractNumId w:val="19"/>
  </w:num>
  <w:num w:numId="16">
    <w:abstractNumId w:val="14"/>
  </w:num>
  <w:num w:numId="17">
    <w:abstractNumId w:val="20"/>
  </w:num>
  <w:num w:numId="18">
    <w:abstractNumId w:val="22"/>
  </w:num>
  <w:num w:numId="19">
    <w:abstractNumId w:val="7"/>
  </w:num>
  <w:num w:numId="20">
    <w:abstractNumId w:val="6"/>
  </w:num>
  <w:num w:numId="21">
    <w:abstractNumId w:val="21"/>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BF"/>
    <w:rsid w:val="00012231"/>
    <w:rsid w:val="00013E5B"/>
    <w:rsid w:val="00031809"/>
    <w:rsid w:val="000C78C6"/>
    <w:rsid w:val="00112DE6"/>
    <w:rsid w:val="001C034B"/>
    <w:rsid w:val="001C6178"/>
    <w:rsid w:val="001D20EB"/>
    <w:rsid w:val="001E6DE7"/>
    <w:rsid w:val="00215CC1"/>
    <w:rsid w:val="00273E46"/>
    <w:rsid w:val="00277A96"/>
    <w:rsid w:val="00282E41"/>
    <w:rsid w:val="00331419"/>
    <w:rsid w:val="00374D69"/>
    <w:rsid w:val="00380473"/>
    <w:rsid w:val="003A22B2"/>
    <w:rsid w:val="003F305D"/>
    <w:rsid w:val="004440DE"/>
    <w:rsid w:val="004B2784"/>
    <w:rsid w:val="005A5ED4"/>
    <w:rsid w:val="005B5769"/>
    <w:rsid w:val="005B739B"/>
    <w:rsid w:val="005F474D"/>
    <w:rsid w:val="00631DBF"/>
    <w:rsid w:val="006E4AF3"/>
    <w:rsid w:val="00713F22"/>
    <w:rsid w:val="007356DA"/>
    <w:rsid w:val="007523F7"/>
    <w:rsid w:val="007C4C78"/>
    <w:rsid w:val="007E6F4C"/>
    <w:rsid w:val="007F7EBB"/>
    <w:rsid w:val="00800742"/>
    <w:rsid w:val="0082164A"/>
    <w:rsid w:val="00864749"/>
    <w:rsid w:val="00870F1B"/>
    <w:rsid w:val="008F0C4C"/>
    <w:rsid w:val="00907E94"/>
    <w:rsid w:val="0098270F"/>
    <w:rsid w:val="009D2FCF"/>
    <w:rsid w:val="00A208E4"/>
    <w:rsid w:val="00A24E82"/>
    <w:rsid w:val="00A46619"/>
    <w:rsid w:val="00AE3BA0"/>
    <w:rsid w:val="00B04C7D"/>
    <w:rsid w:val="00BB4611"/>
    <w:rsid w:val="00C10522"/>
    <w:rsid w:val="00C37E9B"/>
    <w:rsid w:val="00C7279E"/>
    <w:rsid w:val="00CB42CD"/>
    <w:rsid w:val="00CD7042"/>
    <w:rsid w:val="00CE59A1"/>
    <w:rsid w:val="00CE7228"/>
    <w:rsid w:val="00D32771"/>
    <w:rsid w:val="00D461DE"/>
    <w:rsid w:val="00DF39A6"/>
    <w:rsid w:val="00DF44C4"/>
    <w:rsid w:val="00E249C8"/>
    <w:rsid w:val="00F11760"/>
    <w:rsid w:val="00F66DB4"/>
    <w:rsid w:val="00FA04EE"/>
    <w:rsid w:val="00FA4E38"/>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75E8A"/>
  <w15:docId w15:val="{8C1C8A43-DA0E-4503-AE8F-EF014354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 w:type="paragraph" w:customStyle="1" w:styleId="Default">
    <w:name w:val="Default"/>
    <w:rsid w:val="00AE3BA0"/>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112DE6"/>
    <w:pPr>
      <w:spacing w:line="241" w:lineRule="atLeast"/>
    </w:pPr>
    <w:rPr>
      <w:color w:val="auto"/>
    </w:rPr>
  </w:style>
  <w:style w:type="paragraph" w:styleId="NormalWeb">
    <w:name w:val="Normal (Web)"/>
    <w:basedOn w:val="Normal"/>
    <w:uiPriority w:val="99"/>
    <w:unhideWhenUsed/>
    <w:rsid w:val="001E6DE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2CA6-380A-41FE-8AF5-C11567AE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Webb</dc:creator>
  <cp:lastModifiedBy>PADMANABHAN, Simi (SALISBURY NHS FOUNDATION TRUST)</cp:lastModifiedBy>
  <cp:revision>3</cp:revision>
  <dcterms:created xsi:type="dcterms:W3CDTF">2023-01-20T09:43:00Z</dcterms:created>
  <dcterms:modified xsi:type="dcterms:W3CDTF">2023-01-20T16:01:00Z</dcterms:modified>
</cp:coreProperties>
</file>