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DC82" w14:textId="7159CC08" w:rsidR="0084587C" w:rsidRDefault="0084587C" w:rsidP="00F56464">
      <w:pPr>
        <w:shd w:val="clear" w:color="auto" w:fill="548DD4" w:themeFill="text2" w:themeFillTint="99"/>
        <w:spacing w:before="120" w:after="120"/>
        <w:ind w:left="57" w:right="57"/>
        <w:jc w:val="center"/>
        <w:rPr>
          <w:rFonts w:ascii="Arial" w:hAnsi="Arial" w:cs="Arial"/>
          <w:b/>
          <w:bCs/>
          <w:sz w:val="28"/>
          <w:szCs w:val="28"/>
        </w:rPr>
      </w:pPr>
      <w:r w:rsidRPr="00DB34BE">
        <w:rPr>
          <w:rFonts w:ascii="Arial" w:hAnsi="Arial" w:cs="Arial"/>
          <w:b/>
          <w:bCs/>
          <w:sz w:val="28"/>
          <w:szCs w:val="28"/>
        </w:rPr>
        <w:t>Armed Forces Community Employment Support Policy</w:t>
      </w:r>
    </w:p>
    <w:p w14:paraId="1CF54871" w14:textId="08E8E282" w:rsidR="00F56464" w:rsidRPr="00F56464" w:rsidRDefault="00F56464" w:rsidP="00F56464">
      <w:pPr>
        <w:spacing w:before="120" w:after="120"/>
        <w:ind w:left="1134" w:right="57" w:hanging="567"/>
        <w:jc w:val="center"/>
        <w:rPr>
          <w:rFonts w:ascii="Arial" w:hAnsi="Arial" w:cs="Arial"/>
          <w:sz w:val="24"/>
          <w:szCs w:val="24"/>
        </w:rPr>
      </w:pPr>
    </w:p>
    <w:p w14:paraId="69464554" w14:textId="12365E71" w:rsidR="00F56464" w:rsidRPr="00F56464" w:rsidRDefault="00F56464" w:rsidP="00F56464">
      <w:pPr>
        <w:spacing w:before="120" w:after="120"/>
        <w:ind w:left="1134" w:right="57" w:hanging="1134"/>
        <w:rPr>
          <w:rFonts w:ascii="Arial" w:hAnsi="Arial" w:cs="Arial"/>
          <w:sz w:val="24"/>
          <w:szCs w:val="24"/>
        </w:rPr>
      </w:pPr>
      <w:r w:rsidRPr="00F56464">
        <w:rPr>
          <w:rFonts w:ascii="Arial" w:hAnsi="Arial" w:cs="Arial"/>
          <w:sz w:val="24"/>
          <w:szCs w:val="24"/>
        </w:rPr>
        <w:t>Table of Contents:</w:t>
      </w:r>
    </w:p>
    <w:p w14:paraId="4AD1E06E" w14:textId="5D0C8632" w:rsidR="00F56464" w:rsidRPr="007C5124" w:rsidRDefault="00F56464" w:rsidP="00F56464">
      <w:pPr>
        <w:pStyle w:val="ListParagraph"/>
        <w:numPr>
          <w:ilvl w:val="0"/>
          <w:numId w:val="23"/>
        </w:numPr>
        <w:spacing w:before="120" w:after="120"/>
        <w:ind w:right="57"/>
        <w:rPr>
          <w:rFonts w:ascii="Arial" w:hAnsi="Arial" w:cs="Arial"/>
          <w:sz w:val="24"/>
          <w:szCs w:val="24"/>
        </w:rPr>
      </w:pPr>
      <w:r w:rsidRPr="007C5124">
        <w:rPr>
          <w:rFonts w:ascii="Arial" w:hAnsi="Arial" w:cs="Arial"/>
          <w:sz w:val="24"/>
          <w:szCs w:val="24"/>
        </w:rPr>
        <w:t>Introduction</w:t>
      </w:r>
    </w:p>
    <w:p w14:paraId="44852433" w14:textId="702E565A" w:rsidR="00F56464" w:rsidRPr="007C5124" w:rsidRDefault="00F56464" w:rsidP="00F56464">
      <w:pPr>
        <w:pStyle w:val="ListParagraph"/>
        <w:numPr>
          <w:ilvl w:val="0"/>
          <w:numId w:val="23"/>
        </w:numPr>
        <w:spacing w:before="120" w:after="120"/>
        <w:ind w:right="57"/>
        <w:rPr>
          <w:rFonts w:ascii="Arial" w:hAnsi="Arial" w:cs="Arial"/>
          <w:sz w:val="24"/>
          <w:szCs w:val="24"/>
        </w:rPr>
      </w:pPr>
      <w:r w:rsidRPr="007C5124">
        <w:rPr>
          <w:rFonts w:ascii="Arial" w:hAnsi="Arial" w:cs="Arial"/>
          <w:sz w:val="24"/>
          <w:szCs w:val="24"/>
        </w:rPr>
        <w:t>Purposes and Scope</w:t>
      </w:r>
    </w:p>
    <w:p w14:paraId="3CB3B847" w14:textId="1B1C1948" w:rsidR="00F56464" w:rsidRPr="007C5124" w:rsidRDefault="00F56464" w:rsidP="00F56464">
      <w:pPr>
        <w:pStyle w:val="ListParagraph"/>
        <w:numPr>
          <w:ilvl w:val="0"/>
          <w:numId w:val="23"/>
        </w:numPr>
        <w:spacing w:before="120" w:after="120"/>
        <w:ind w:right="57"/>
        <w:rPr>
          <w:rFonts w:ascii="Arial" w:hAnsi="Arial" w:cs="Arial"/>
          <w:sz w:val="24"/>
          <w:szCs w:val="24"/>
        </w:rPr>
      </w:pPr>
      <w:r w:rsidRPr="007C5124">
        <w:rPr>
          <w:rFonts w:ascii="Arial" w:hAnsi="Arial" w:cs="Arial"/>
          <w:sz w:val="24"/>
          <w:szCs w:val="24"/>
        </w:rPr>
        <w:t>Definitions</w:t>
      </w:r>
    </w:p>
    <w:p w14:paraId="20028D9D" w14:textId="4E12C39B" w:rsidR="00F56464" w:rsidRPr="007C5124" w:rsidRDefault="00F56464" w:rsidP="00F56464">
      <w:pPr>
        <w:pStyle w:val="ListParagraph"/>
        <w:numPr>
          <w:ilvl w:val="0"/>
          <w:numId w:val="23"/>
        </w:numPr>
        <w:spacing w:before="120" w:after="120"/>
        <w:ind w:right="57"/>
        <w:rPr>
          <w:rFonts w:ascii="Arial" w:hAnsi="Arial" w:cs="Arial"/>
          <w:sz w:val="24"/>
          <w:szCs w:val="24"/>
        </w:rPr>
      </w:pPr>
      <w:r w:rsidRPr="007C5124">
        <w:rPr>
          <w:rFonts w:ascii="Arial" w:hAnsi="Arial" w:cs="Arial"/>
          <w:sz w:val="24"/>
          <w:szCs w:val="24"/>
        </w:rPr>
        <w:t>Roles and Responsibilities</w:t>
      </w:r>
    </w:p>
    <w:p w14:paraId="79501A83" w14:textId="77777777" w:rsidR="00F56464" w:rsidRPr="007C5124" w:rsidRDefault="00F56464" w:rsidP="00F56464">
      <w:pPr>
        <w:pStyle w:val="ListParagraph"/>
        <w:widowControl w:val="0"/>
        <w:numPr>
          <w:ilvl w:val="0"/>
          <w:numId w:val="23"/>
        </w:numPr>
        <w:tabs>
          <w:tab w:val="left" w:pos="840"/>
        </w:tabs>
        <w:autoSpaceDE w:val="0"/>
        <w:autoSpaceDN w:val="0"/>
        <w:adjustRightInd w:val="0"/>
        <w:spacing w:after="0" w:line="276" w:lineRule="exact"/>
        <w:ind w:right="81"/>
        <w:jc w:val="both"/>
        <w:rPr>
          <w:rFonts w:ascii="Arial" w:hAnsi="Arial" w:cs="Arial"/>
          <w:color w:val="000000"/>
          <w:sz w:val="24"/>
          <w:szCs w:val="24"/>
        </w:rPr>
      </w:pPr>
      <w:r w:rsidRPr="007C5124">
        <w:rPr>
          <w:rFonts w:ascii="Arial" w:hAnsi="Arial" w:cs="Arial"/>
          <w:sz w:val="24"/>
          <w:szCs w:val="24"/>
        </w:rPr>
        <w:t>Reservists</w:t>
      </w:r>
    </w:p>
    <w:p w14:paraId="68D09CAA" w14:textId="77777777" w:rsidR="00F56464" w:rsidRPr="007C5124" w:rsidRDefault="00F56464" w:rsidP="00F56464">
      <w:pPr>
        <w:pStyle w:val="ListParagraph"/>
        <w:numPr>
          <w:ilvl w:val="0"/>
          <w:numId w:val="23"/>
        </w:numPr>
        <w:spacing w:before="120" w:after="120"/>
        <w:ind w:right="57"/>
        <w:jc w:val="both"/>
        <w:rPr>
          <w:rFonts w:ascii="Arial" w:hAnsi="Arial" w:cs="Arial"/>
          <w:sz w:val="24"/>
          <w:szCs w:val="24"/>
        </w:rPr>
      </w:pPr>
      <w:r w:rsidRPr="007C5124">
        <w:rPr>
          <w:rFonts w:ascii="Arial" w:hAnsi="Arial" w:cs="Arial"/>
          <w:sz w:val="24"/>
          <w:szCs w:val="24"/>
        </w:rPr>
        <w:t>Spouses/Civil Partners</w:t>
      </w:r>
    </w:p>
    <w:p w14:paraId="4E005288" w14:textId="14C39B95" w:rsidR="00F56464" w:rsidRPr="007C5124" w:rsidRDefault="00F56464" w:rsidP="00F56464">
      <w:pPr>
        <w:pStyle w:val="ListParagraph"/>
        <w:numPr>
          <w:ilvl w:val="0"/>
          <w:numId w:val="23"/>
        </w:numPr>
        <w:spacing w:before="120" w:after="120"/>
        <w:ind w:right="57"/>
        <w:jc w:val="both"/>
        <w:rPr>
          <w:rFonts w:ascii="Arial" w:hAnsi="Arial" w:cs="Arial"/>
          <w:sz w:val="24"/>
          <w:szCs w:val="24"/>
        </w:rPr>
      </w:pPr>
      <w:r w:rsidRPr="007C5124">
        <w:rPr>
          <w:rFonts w:ascii="Arial" w:hAnsi="Arial" w:cs="Arial"/>
          <w:sz w:val="24"/>
          <w:szCs w:val="24"/>
        </w:rPr>
        <w:t>Guaranteed Interview Scheme</w:t>
      </w:r>
    </w:p>
    <w:p w14:paraId="049DD8FC" w14:textId="77777777" w:rsidR="00F56464" w:rsidRPr="007C5124" w:rsidRDefault="00F56464" w:rsidP="00F56464">
      <w:pPr>
        <w:pStyle w:val="ListParagraph"/>
        <w:widowControl w:val="0"/>
        <w:numPr>
          <w:ilvl w:val="0"/>
          <w:numId w:val="23"/>
        </w:numPr>
        <w:autoSpaceDE w:val="0"/>
        <w:autoSpaceDN w:val="0"/>
        <w:adjustRightInd w:val="0"/>
        <w:spacing w:after="0" w:line="240" w:lineRule="auto"/>
        <w:ind w:right="75"/>
        <w:jc w:val="both"/>
        <w:rPr>
          <w:rFonts w:ascii="Arial" w:hAnsi="Arial" w:cs="Arial"/>
          <w:color w:val="000000"/>
          <w:sz w:val="24"/>
          <w:szCs w:val="24"/>
        </w:rPr>
      </w:pPr>
      <w:r w:rsidRPr="007C5124">
        <w:rPr>
          <w:rFonts w:ascii="Arial" w:hAnsi="Arial" w:cs="Arial"/>
          <w:color w:val="000000"/>
          <w:sz w:val="24"/>
          <w:szCs w:val="24"/>
        </w:rPr>
        <w:t>Breaches of the Policy</w:t>
      </w:r>
    </w:p>
    <w:p w14:paraId="4D08AD1B" w14:textId="77777777" w:rsidR="00F56464" w:rsidRPr="007C5124" w:rsidRDefault="00F56464" w:rsidP="00F56464">
      <w:pPr>
        <w:pStyle w:val="ListParagraph"/>
        <w:numPr>
          <w:ilvl w:val="0"/>
          <w:numId w:val="23"/>
        </w:numPr>
        <w:spacing w:before="120" w:after="120"/>
        <w:ind w:right="57"/>
        <w:jc w:val="both"/>
        <w:rPr>
          <w:rFonts w:ascii="Arial" w:hAnsi="Arial" w:cs="Arial"/>
          <w:sz w:val="24"/>
          <w:szCs w:val="24"/>
        </w:rPr>
      </w:pPr>
      <w:r w:rsidRPr="007C5124">
        <w:rPr>
          <w:rFonts w:ascii="Arial" w:hAnsi="Arial" w:cs="Arial"/>
          <w:sz w:val="24"/>
          <w:szCs w:val="24"/>
        </w:rPr>
        <w:t>References</w:t>
      </w:r>
    </w:p>
    <w:p w14:paraId="1E7D8456" w14:textId="77777777" w:rsidR="00F56464" w:rsidRPr="00F56464" w:rsidRDefault="00F56464" w:rsidP="00F56464">
      <w:pPr>
        <w:pStyle w:val="ListParagraph"/>
        <w:spacing w:before="120" w:after="120"/>
        <w:ind w:left="417" w:right="57"/>
        <w:rPr>
          <w:rFonts w:ascii="Arial" w:hAnsi="Arial" w:cs="Arial"/>
          <w:b/>
          <w:bCs/>
          <w:sz w:val="28"/>
          <w:szCs w:val="28"/>
        </w:rPr>
      </w:pPr>
    </w:p>
    <w:p w14:paraId="419BE91F" w14:textId="77777777" w:rsidR="00F56464" w:rsidRPr="00DB34BE" w:rsidRDefault="00F56464" w:rsidP="00DB34BE">
      <w:pPr>
        <w:spacing w:before="120" w:after="120"/>
        <w:ind w:left="57" w:right="57"/>
        <w:jc w:val="center"/>
        <w:rPr>
          <w:rFonts w:ascii="Arial" w:hAnsi="Arial" w:cs="Arial"/>
          <w:b/>
          <w:bCs/>
          <w:sz w:val="28"/>
          <w:szCs w:val="28"/>
        </w:rPr>
      </w:pPr>
    </w:p>
    <w:p w14:paraId="6C8E239D" w14:textId="64FB18A1" w:rsidR="0084587C" w:rsidRPr="00F05993" w:rsidRDefault="0084587C" w:rsidP="00D43296">
      <w:pPr>
        <w:pStyle w:val="ListParagraph"/>
        <w:numPr>
          <w:ilvl w:val="0"/>
          <w:numId w:val="1"/>
        </w:numPr>
        <w:spacing w:before="120" w:after="120"/>
        <w:ind w:right="57"/>
        <w:jc w:val="both"/>
        <w:rPr>
          <w:rFonts w:ascii="Arial" w:hAnsi="Arial" w:cs="Arial"/>
          <w:b/>
          <w:bCs/>
          <w:sz w:val="24"/>
          <w:szCs w:val="24"/>
        </w:rPr>
      </w:pPr>
      <w:r w:rsidRPr="00F05993">
        <w:rPr>
          <w:rFonts w:ascii="Arial" w:hAnsi="Arial" w:cs="Arial"/>
          <w:b/>
          <w:bCs/>
          <w:sz w:val="24"/>
          <w:szCs w:val="24"/>
        </w:rPr>
        <w:t>Introduction</w:t>
      </w:r>
    </w:p>
    <w:p w14:paraId="0FECC2F7" w14:textId="77777777" w:rsidR="0084587C" w:rsidRPr="00F05993" w:rsidRDefault="0084587C" w:rsidP="00D43296">
      <w:pPr>
        <w:pStyle w:val="ListParagraph"/>
        <w:spacing w:before="120" w:after="120"/>
        <w:ind w:left="417" w:right="57"/>
        <w:jc w:val="both"/>
        <w:rPr>
          <w:rFonts w:ascii="Arial" w:hAnsi="Arial" w:cs="Arial"/>
          <w:sz w:val="24"/>
          <w:szCs w:val="24"/>
        </w:rPr>
      </w:pPr>
    </w:p>
    <w:p w14:paraId="0C76CDD2" w14:textId="02741EEF" w:rsidR="0084587C" w:rsidRPr="00F05993" w:rsidRDefault="0084587C" w:rsidP="00D43296">
      <w:pPr>
        <w:pStyle w:val="ListParagraph"/>
        <w:widowControl w:val="0"/>
        <w:numPr>
          <w:ilvl w:val="1"/>
          <w:numId w:val="1"/>
        </w:numPr>
        <w:autoSpaceDE w:val="0"/>
        <w:autoSpaceDN w:val="0"/>
        <w:adjustRightInd w:val="0"/>
        <w:spacing w:after="0" w:line="240" w:lineRule="auto"/>
        <w:ind w:right="429"/>
        <w:jc w:val="both"/>
        <w:rPr>
          <w:rFonts w:ascii="Arial" w:hAnsi="Arial" w:cs="Arial"/>
          <w:color w:val="000000"/>
          <w:sz w:val="24"/>
          <w:szCs w:val="24"/>
        </w:rPr>
      </w:pPr>
      <w:r w:rsidRPr="00F05993">
        <w:rPr>
          <w:rFonts w:ascii="Arial" w:hAnsi="Arial" w:cs="Arial"/>
          <w:color w:val="000000"/>
          <w:sz w:val="24"/>
          <w:szCs w:val="24"/>
        </w:rPr>
        <w:t>Salisbury NHS Foundation Trust</w:t>
      </w:r>
      <w:r w:rsidR="001F56F5"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e</w:t>
      </w:r>
      <w:r w:rsidRPr="00F05993">
        <w:rPr>
          <w:rFonts w:ascii="Arial" w:hAnsi="Arial" w:cs="Arial"/>
          <w:color w:val="000000"/>
          <w:spacing w:val="2"/>
          <w:sz w:val="24"/>
          <w:szCs w:val="24"/>
        </w:rPr>
        <w:t>m</w:t>
      </w:r>
      <w:r w:rsidRPr="00F05993">
        <w:rPr>
          <w:rFonts w:ascii="Arial" w:hAnsi="Arial" w:cs="Arial"/>
          <w:color w:val="000000"/>
          <w:spacing w:val="1"/>
          <w:sz w:val="24"/>
          <w:szCs w:val="24"/>
        </w:rPr>
        <w:t>p</w:t>
      </w:r>
      <w:r w:rsidRPr="00F05993">
        <w:rPr>
          <w:rFonts w:ascii="Arial" w:hAnsi="Arial" w:cs="Arial"/>
          <w:color w:val="000000"/>
          <w:sz w:val="24"/>
          <w:szCs w:val="24"/>
        </w:rPr>
        <w:t>l</w:t>
      </w:r>
      <w:r w:rsidRPr="00F05993">
        <w:rPr>
          <w:rFonts w:ascii="Arial" w:hAnsi="Arial" w:cs="Arial"/>
          <w:color w:val="000000"/>
          <w:spacing w:val="1"/>
          <w:sz w:val="24"/>
          <w:szCs w:val="24"/>
        </w:rPr>
        <w:t>o</w:t>
      </w:r>
      <w:r w:rsidRPr="00F05993">
        <w:rPr>
          <w:rFonts w:ascii="Arial" w:hAnsi="Arial" w:cs="Arial"/>
          <w:color w:val="000000"/>
          <w:sz w:val="24"/>
          <w:szCs w:val="24"/>
        </w:rPr>
        <w:t>y</w:t>
      </w:r>
      <w:r w:rsidRPr="00F05993">
        <w:rPr>
          <w:rFonts w:ascii="Arial" w:hAnsi="Arial" w:cs="Arial"/>
          <w:color w:val="000000"/>
          <w:spacing w:val="-2"/>
          <w:sz w:val="24"/>
          <w:szCs w:val="24"/>
        </w:rPr>
        <w:t xml:space="preserve"> </w:t>
      </w:r>
      <w:r w:rsidRPr="00F05993">
        <w:rPr>
          <w:rFonts w:ascii="Arial" w:hAnsi="Arial" w:cs="Arial"/>
          <w:color w:val="000000"/>
          <w:sz w:val="24"/>
          <w:szCs w:val="24"/>
        </w:rPr>
        <w:t>s</w:t>
      </w:r>
      <w:r w:rsidRPr="00F05993">
        <w:rPr>
          <w:rFonts w:ascii="Arial" w:hAnsi="Arial" w:cs="Arial"/>
          <w:color w:val="000000"/>
          <w:spacing w:val="-2"/>
          <w:sz w:val="24"/>
          <w:szCs w:val="24"/>
        </w:rPr>
        <w:t>t</w:t>
      </w:r>
      <w:r w:rsidRPr="00F05993">
        <w:rPr>
          <w:rFonts w:ascii="Arial" w:hAnsi="Arial" w:cs="Arial"/>
          <w:color w:val="000000"/>
          <w:spacing w:val="-1"/>
          <w:sz w:val="24"/>
          <w:szCs w:val="24"/>
        </w:rPr>
        <w:t>a</w:t>
      </w:r>
      <w:r w:rsidRPr="00F05993">
        <w:rPr>
          <w:rFonts w:ascii="Arial" w:hAnsi="Arial" w:cs="Arial"/>
          <w:color w:val="000000"/>
          <w:sz w:val="24"/>
          <w:szCs w:val="24"/>
        </w:rPr>
        <w:t>ff</w:t>
      </w:r>
      <w:r w:rsidRPr="00F05993">
        <w:rPr>
          <w:rFonts w:ascii="Arial" w:hAnsi="Arial" w:cs="Arial"/>
          <w:color w:val="000000"/>
          <w:spacing w:val="3"/>
          <w:sz w:val="24"/>
          <w:szCs w:val="24"/>
        </w:rPr>
        <w:t xml:space="preserve"> </w:t>
      </w:r>
      <w:r w:rsidRPr="00F05993">
        <w:rPr>
          <w:rFonts w:ascii="Arial" w:hAnsi="Arial" w:cs="Arial"/>
          <w:color w:val="000000"/>
          <w:spacing w:val="-3"/>
          <w:sz w:val="24"/>
          <w:szCs w:val="24"/>
        </w:rPr>
        <w:t>w</w:t>
      </w:r>
      <w:r w:rsidRPr="00F05993">
        <w:rPr>
          <w:rFonts w:ascii="Arial" w:hAnsi="Arial" w:cs="Arial"/>
          <w:color w:val="000000"/>
          <w:spacing w:val="1"/>
          <w:sz w:val="24"/>
          <w:szCs w:val="24"/>
        </w:rPr>
        <w:t>h</w:t>
      </w:r>
      <w:r w:rsidRPr="00F05993">
        <w:rPr>
          <w:rFonts w:ascii="Arial" w:hAnsi="Arial" w:cs="Arial"/>
          <w:color w:val="000000"/>
          <w:sz w:val="24"/>
          <w:szCs w:val="24"/>
        </w:rPr>
        <w:t>o</w:t>
      </w:r>
      <w:r w:rsidRPr="00F05993">
        <w:rPr>
          <w:rFonts w:ascii="Arial" w:hAnsi="Arial" w:cs="Arial"/>
          <w:color w:val="000000"/>
          <w:spacing w:val="1"/>
          <w:sz w:val="24"/>
          <w:szCs w:val="24"/>
        </w:rPr>
        <w:t xml:space="preserve"> a</w:t>
      </w:r>
      <w:r w:rsidRPr="00F05993">
        <w:rPr>
          <w:rFonts w:ascii="Arial" w:hAnsi="Arial" w:cs="Arial"/>
          <w:color w:val="000000"/>
          <w:spacing w:val="-1"/>
          <w:sz w:val="24"/>
          <w:szCs w:val="24"/>
        </w:rPr>
        <w:t>r</w:t>
      </w:r>
      <w:r w:rsidRPr="00F05993">
        <w:rPr>
          <w:rFonts w:ascii="Arial" w:hAnsi="Arial" w:cs="Arial"/>
          <w:color w:val="000000"/>
          <w:sz w:val="24"/>
          <w:szCs w:val="24"/>
        </w:rPr>
        <w:t>e</w:t>
      </w:r>
      <w:r w:rsidRPr="00F05993">
        <w:rPr>
          <w:rFonts w:ascii="Arial" w:hAnsi="Arial" w:cs="Arial"/>
          <w:color w:val="000000"/>
          <w:spacing w:val="-1"/>
          <w:sz w:val="24"/>
          <w:szCs w:val="24"/>
        </w:rPr>
        <w:t xml:space="preserve"> m</w:t>
      </w:r>
      <w:r w:rsidRPr="00F05993">
        <w:rPr>
          <w:rFonts w:ascii="Arial" w:hAnsi="Arial" w:cs="Arial"/>
          <w:color w:val="000000"/>
          <w:spacing w:val="1"/>
          <w:sz w:val="24"/>
          <w:szCs w:val="24"/>
        </w:rPr>
        <w:t>e</w:t>
      </w:r>
      <w:r w:rsidRPr="00F05993">
        <w:rPr>
          <w:rFonts w:ascii="Arial" w:hAnsi="Arial" w:cs="Arial"/>
          <w:color w:val="000000"/>
          <w:spacing w:val="-1"/>
          <w:sz w:val="24"/>
          <w:szCs w:val="24"/>
        </w:rPr>
        <w:t>mb</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z w:val="24"/>
          <w:szCs w:val="24"/>
        </w:rPr>
        <w:t xml:space="preserve">s </w:t>
      </w:r>
      <w:r w:rsidRPr="00F05993">
        <w:rPr>
          <w:rFonts w:ascii="Arial" w:hAnsi="Arial" w:cs="Arial"/>
          <w:color w:val="000000"/>
          <w:spacing w:val="-1"/>
          <w:sz w:val="24"/>
          <w:szCs w:val="24"/>
        </w:rPr>
        <w:t>o</w:t>
      </w:r>
      <w:r w:rsidRPr="00F05993">
        <w:rPr>
          <w:rFonts w:ascii="Arial" w:hAnsi="Arial" w:cs="Arial"/>
          <w:color w:val="000000"/>
          <w:sz w:val="24"/>
          <w:szCs w:val="24"/>
        </w:rPr>
        <w:t>f 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Armed</w:t>
      </w:r>
      <w:r w:rsidRPr="00F05993">
        <w:rPr>
          <w:rFonts w:ascii="Arial" w:hAnsi="Arial" w:cs="Arial"/>
          <w:color w:val="000000"/>
          <w:spacing w:val="1"/>
          <w:sz w:val="24"/>
          <w:szCs w:val="24"/>
        </w:rPr>
        <w:t xml:space="preserve"> </w:t>
      </w:r>
      <w:r w:rsidRPr="00F05993">
        <w:rPr>
          <w:rFonts w:ascii="Arial" w:hAnsi="Arial" w:cs="Arial"/>
          <w:color w:val="000000"/>
          <w:sz w:val="24"/>
          <w:szCs w:val="24"/>
        </w:rPr>
        <w:t>F</w:t>
      </w:r>
      <w:r w:rsidRPr="00F05993">
        <w:rPr>
          <w:rFonts w:ascii="Arial" w:hAnsi="Arial" w:cs="Arial"/>
          <w:color w:val="000000"/>
          <w:spacing w:val="1"/>
          <w:sz w:val="24"/>
          <w:szCs w:val="24"/>
        </w:rPr>
        <w:t>o</w:t>
      </w:r>
      <w:r w:rsidRPr="00F05993">
        <w:rPr>
          <w:rFonts w:ascii="Arial" w:hAnsi="Arial" w:cs="Arial"/>
          <w:color w:val="000000"/>
          <w:spacing w:val="-1"/>
          <w:sz w:val="24"/>
          <w:szCs w:val="24"/>
        </w:rPr>
        <w:t>r</w:t>
      </w:r>
      <w:r w:rsidRPr="00F05993">
        <w:rPr>
          <w:rFonts w:ascii="Arial" w:hAnsi="Arial" w:cs="Arial"/>
          <w:color w:val="000000"/>
          <w:sz w:val="24"/>
          <w:szCs w:val="24"/>
        </w:rPr>
        <w:t>c</w:t>
      </w:r>
      <w:r w:rsidRPr="00F05993">
        <w:rPr>
          <w:rFonts w:ascii="Arial" w:hAnsi="Arial" w:cs="Arial"/>
          <w:color w:val="000000"/>
          <w:spacing w:val="1"/>
          <w:sz w:val="24"/>
          <w:szCs w:val="24"/>
        </w:rPr>
        <w:t>e</w:t>
      </w:r>
      <w:r w:rsidRPr="00F05993">
        <w:rPr>
          <w:rFonts w:ascii="Arial" w:hAnsi="Arial" w:cs="Arial"/>
          <w:color w:val="000000"/>
          <w:sz w:val="24"/>
          <w:szCs w:val="24"/>
        </w:rPr>
        <w:t xml:space="preserve">s community. This includes reservists, veterans, </w:t>
      </w:r>
      <w:r w:rsidR="00A85E98" w:rsidRPr="00836C7C">
        <w:rPr>
          <w:rFonts w:ascii="Arial" w:hAnsi="Arial" w:cs="Arial"/>
          <w:sz w:val="24"/>
          <w:szCs w:val="24"/>
        </w:rPr>
        <w:t xml:space="preserve">Cadet Force Adult Volunteers (CFAV) </w:t>
      </w:r>
      <w:r w:rsidRPr="00836C7C">
        <w:rPr>
          <w:rFonts w:ascii="Arial" w:hAnsi="Arial" w:cs="Arial"/>
          <w:sz w:val="24"/>
          <w:szCs w:val="24"/>
        </w:rPr>
        <w:t>and spouses</w:t>
      </w:r>
      <w:r w:rsidR="00867121" w:rsidRPr="00836C7C">
        <w:rPr>
          <w:rFonts w:ascii="Arial" w:hAnsi="Arial" w:cs="Arial"/>
          <w:sz w:val="24"/>
          <w:szCs w:val="24"/>
        </w:rPr>
        <w:t xml:space="preserve"> or </w:t>
      </w:r>
      <w:r w:rsidRPr="00836C7C">
        <w:rPr>
          <w:rFonts w:ascii="Arial" w:hAnsi="Arial" w:cs="Arial"/>
          <w:sz w:val="24"/>
          <w:szCs w:val="24"/>
        </w:rPr>
        <w:t>civil partners</w:t>
      </w:r>
      <w:r w:rsidR="001F56F5" w:rsidRPr="00836C7C">
        <w:rPr>
          <w:rFonts w:ascii="Arial" w:hAnsi="Arial" w:cs="Arial"/>
          <w:sz w:val="24"/>
          <w:szCs w:val="24"/>
        </w:rPr>
        <w:t xml:space="preserve"> of current </w:t>
      </w:r>
      <w:r w:rsidR="001F56F5" w:rsidRPr="00F05993">
        <w:rPr>
          <w:rFonts w:ascii="Arial" w:hAnsi="Arial" w:cs="Arial"/>
          <w:color w:val="000000"/>
          <w:sz w:val="24"/>
          <w:szCs w:val="24"/>
        </w:rPr>
        <w:t>service personnel</w:t>
      </w:r>
      <w:r w:rsidRPr="00F05993">
        <w:rPr>
          <w:rFonts w:ascii="Arial" w:hAnsi="Arial" w:cs="Arial"/>
          <w:color w:val="000000"/>
          <w:sz w:val="24"/>
          <w:szCs w:val="24"/>
        </w:rPr>
        <w:t xml:space="preserve">. </w:t>
      </w:r>
    </w:p>
    <w:p w14:paraId="44C2B519" w14:textId="77777777" w:rsidR="0084587C" w:rsidRPr="00F05993" w:rsidRDefault="0084587C" w:rsidP="00D43296">
      <w:pPr>
        <w:pStyle w:val="ListParagraph"/>
        <w:widowControl w:val="0"/>
        <w:autoSpaceDE w:val="0"/>
        <w:autoSpaceDN w:val="0"/>
        <w:adjustRightInd w:val="0"/>
        <w:spacing w:after="0" w:line="240" w:lineRule="auto"/>
        <w:ind w:left="417" w:right="429"/>
        <w:jc w:val="both"/>
        <w:rPr>
          <w:rFonts w:ascii="Arial" w:hAnsi="Arial" w:cs="Arial"/>
          <w:color w:val="000000"/>
          <w:sz w:val="24"/>
          <w:szCs w:val="24"/>
        </w:rPr>
      </w:pPr>
    </w:p>
    <w:p w14:paraId="0E62FBEE" w14:textId="7027F675" w:rsidR="00C0424A" w:rsidRPr="00F05993" w:rsidRDefault="0084587C" w:rsidP="00D43296">
      <w:pPr>
        <w:pStyle w:val="ListParagraph"/>
        <w:widowControl w:val="0"/>
        <w:numPr>
          <w:ilvl w:val="1"/>
          <w:numId w:val="1"/>
        </w:numPr>
        <w:autoSpaceDE w:val="0"/>
        <w:autoSpaceDN w:val="0"/>
        <w:adjustRightInd w:val="0"/>
        <w:spacing w:after="0" w:line="240" w:lineRule="auto"/>
        <w:ind w:right="429"/>
        <w:jc w:val="both"/>
        <w:rPr>
          <w:rFonts w:ascii="Arial" w:hAnsi="Arial" w:cs="Arial"/>
          <w:color w:val="000000"/>
          <w:spacing w:val="1"/>
          <w:sz w:val="24"/>
          <w:szCs w:val="24"/>
        </w:rPr>
      </w:pPr>
      <w:r w:rsidRPr="00F05993">
        <w:rPr>
          <w:rFonts w:ascii="Arial" w:hAnsi="Arial" w:cs="Arial"/>
          <w:color w:val="000000"/>
          <w:sz w:val="24"/>
          <w:szCs w:val="24"/>
        </w:rPr>
        <w:t xml:space="preserve">The Trust </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z w:val="24"/>
          <w:szCs w:val="24"/>
        </w:rPr>
        <w:t>c</w:t>
      </w:r>
      <w:r w:rsidRPr="00F05993">
        <w:rPr>
          <w:rFonts w:ascii="Arial" w:hAnsi="Arial" w:cs="Arial"/>
          <w:color w:val="000000"/>
          <w:spacing w:val="1"/>
          <w:sz w:val="24"/>
          <w:szCs w:val="24"/>
        </w:rPr>
        <w:t>o</w:t>
      </w:r>
      <w:r w:rsidRPr="00F05993">
        <w:rPr>
          <w:rFonts w:ascii="Arial" w:hAnsi="Arial" w:cs="Arial"/>
          <w:color w:val="000000"/>
          <w:spacing w:val="-1"/>
          <w:sz w:val="24"/>
          <w:szCs w:val="24"/>
        </w:rPr>
        <w:t>g</w:t>
      </w:r>
      <w:r w:rsidRPr="00F05993">
        <w:rPr>
          <w:rFonts w:ascii="Arial" w:hAnsi="Arial" w:cs="Arial"/>
          <w:color w:val="000000"/>
          <w:spacing w:val="1"/>
          <w:sz w:val="24"/>
          <w:szCs w:val="24"/>
        </w:rPr>
        <w:t>n</w:t>
      </w:r>
      <w:r w:rsidRPr="00F05993">
        <w:rPr>
          <w:rFonts w:ascii="Arial" w:hAnsi="Arial" w:cs="Arial"/>
          <w:color w:val="000000"/>
          <w:sz w:val="24"/>
          <w:szCs w:val="24"/>
        </w:rPr>
        <w:t>ises</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v</w:t>
      </w:r>
      <w:r w:rsidRPr="00F05993">
        <w:rPr>
          <w:rFonts w:ascii="Arial" w:hAnsi="Arial" w:cs="Arial"/>
          <w:color w:val="000000"/>
          <w:spacing w:val="1"/>
          <w:sz w:val="24"/>
          <w:szCs w:val="24"/>
        </w:rPr>
        <w:t>a</w:t>
      </w:r>
      <w:r w:rsidRPr="00F05993">
        <w:rPr>
          <w:rFonts w:ascii="Arial" w:hAnsi="Arial" w:cs="Arial"/>
          <w:color w:val="000000"/>
          <w:sz w:val="24"/>
          <w:szCs w:val="24"/>
        </w:rPr>
        <w:t>l</w:t>
      </w:r>
      <w:r w:rsidRPr="00F05993">
        <w:rPr>
          <w:rFonts w:ascii="Arial" w:hAnsi="Arial" w:cs="Arial"/>
          <w:color w:val="000000"/>
          <w:spacing w:val="1"/>
          <w:sz w:val="24"/>
          <w:szCs w:val="24"/>
        </w:rPr>
        <w:t>uab</w:t>
      </w:r>
      <w:r w:rsidRPr="00F05993">
        <w:rPr>
          <w:rFonts w:ascii="Arial" w:hAnsi="Arial" w:cs="Arial"/>
          <w:color w:val="000000"/>
          <w:sz w:val="24"/>
          <w:szCs w:val="24"/>
        </w:rPr>
        <w:t>le</w:t>
      </w:r>
      <w:r w:rsidRPr="00F05993">
        <w:rPr>
          <w:rFonts w:ascii="Arial" w:hAnsi="Arial" w:cs="Arial"/>
          <w:color w:val="000000"/>
          <w:spacing w:val="-1"/>
          <w:sz w:val="24"/>
          <w:szCs w:val="24"/>
        </w:rPr>
        <w:t xml:space="preserve"> </w:t>
      </w:r>
      <w:r w:rsidRPr="00F05993">
        <w:rPr>
          <w:rFonts w:ascii="Arial" w:hAnsi="Arial" w:cs="Arial"/>
          <w:color w:val="000000"/>
          <w:sz w:val="24"/>
          <w:szCs w:val="24"/>
        </w:rPr>
        <w:t>c</w:t>
      </w:r>
      <w:r w:rsidRPr="00F05993">
        <w:rPr>
          <w:rFonts w:ascii="Arial" w:hAnsi="Arial" w:cs="Arial"/>
          <w:color w:val="000000"/>
          <w:spacing w:val="1"/>
          <w:sz w:val="24"/>
          <w:szCs w:val="24"/>
        </w:rPr>
        <w:t>o</w:t>
      </w:r>
      <w:r w:rsidRPr="00F05993">
        <w:rPr>
          <w:rFonts w:ascii="Arial" w:hAnsi="Arial" w:cs="Arial"/>
          <w:color w:val="000000"/>
          <w:spacing w:val="-1"/>
          <w:sz w:val="24"/>
          <w:szCs w:val="24"/>
        </w:rPr>
        <w:t>n</w:t>
      </w:r>
      <w:r w:rsidRPr="00F05993">
        <w:rPr>
          <w:rFonts w:ascii="Arial" w:hAnsi="Arial" w:cs="Arial"/>
          <w:color w:val="000000"/>
          <w:sz w:val="24"/>
          <w:szCs w:val="24"/>
        </w:rPr>
        <w:t>t</w:t>
      </w:r>
      <w:r w:rsidRPr="00F05993">
        <w:rPr>
          <w:rFonts w:ascii="Arial" w:hAnsi="Arial" w:cs="Arial"/>
          <w:color w:val="000000"/>
          <w:spacing w:val="-1"/>
          <w:sz w:val="24"/>
          <w:szCs w:val="24"/>
        </w:rPr>
        <w:t>r</w:t>
      </w:r>
      <w:r w:rsidRPr="00F05993">
        <w:rPr>
          <w:rFonts w:ascii="Arial" w:hAnsi="Arial" w:cs="Arial"/>
          <w:color w:val="000000"/>
          <w:sz w:val="24"/>
          <w:szCs w:val="24"/>
        </w:rPr>
        <w:t>i</w:t>
      </w:r>
      <w:r w:rsidRPr="00F05993">
        <w:rPr>
          <w:rFonts w:ascii="Arial" w:hAnsi="Arial" w:cs="Arial"/>
          <w:color w:val="000000"/>
          <w:spacing w:val="1"/>
          <w:sz w:val="24"/>
          <w:szCs w:val="24"/>
        </w:rPr>
        <w:t>bu</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pacing w:val="1"/>
          <w:sz w:val="24"/>
          <w:szCs w:val="24"/>
        </w:rPr>
        <w:t>a</w:t>
      </w:r>
      <w:r w:rsidRPr="00F05993">
        <w:rPr>
          <w:rFonts w:ascii="Arial" w:hAnsi="Arial" w:cs="Arial"/>
          <w:color w:val="000000"/>
          <w:sz w:val="24"/>
          <w:szCs w:val="24"/>
        </w:rPr>
        <w:t xml:space="preserve">t </w:t>
      </w:r>
      <w:r w:rsidR="006A6A97" w:rsidRPr="00F05993">
        <w:rPr>
          <w:rFonts w:ascii="Arial" w:hAnsi="Arial" w:cs="Arial"/>
          <w:color w:val="000000"/>
          <w:sz w:val="24"/>
          <w:szCs w:val="24"/>
        </w:rPr>
        <w:t>members of the Armed Forces Community</w:t>
      </w:r>
      <w:r w:rsidRPr="00F05993">
        <w:rPr>
          <w:rFonts w:ascii="Arial" w:hAnsi="Arial" w:cs="Arial"/>
          <w:color w:val="000000"/>
          <w:sz w:val="24"/>
          <w:szCs w:val="24"/>
        </w:rPr>
        <w:t xml:space="preserve"> </w:t>
      </w:r>
      <w:r w:rsidRPr="00F05993">
        <w:rPr>
          <w:rFonts w:ascii="Arial" w:hAnsi="Arial" w:cs="Arial"/>
          <w:color w:val="000000"/>
          <w:spacing w:val="2"/>
          <w:sz w:val="24"/>
          <w:szCs w:val="24"/>
        </w:rPr>
        <w:t>m</w:t>
      </w:r>
      <w:r w:rsidRPr="00F05993">
        <w:rPr>
          <w:rFonts w:ascii="Arial" w:hAnsi="Arial" w:cs="Arial"/>
          <w:color w:val="000000"/>
          <w:spacing w:val="1"/>
          <w:sz w:val="24"/>
          <w:szCs w:val="24"/>
        </w:rPr>
        <w:t>a</w:t>
      </w:r>
      <w:r w:rsidRPr="00F05993">
        <w:rPr>
          <w:rFonts w:ascii="Arial" w:hAnsi="Arial" w:cs="Arial"/>
          <w:color w:val="000000"/>
          <w:sz w:val="24"/>
          <w:szCs w:val="24"/>
        </w:rPr>
        <w:t>ke</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z w:val="24"/>
          <w:szCs w:val="24"/>
        </w:rPr>
        <w:t>o</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 xml:space="preserve">the UK </w:t>
      </w:r>
      <w:r w:rsidRPr="00F05993">
        <w:rPr>
          <w:rFonts w:ascii="Arial" w:hAnsi="Arial" w:cs="Arial"/>
          <w:color w:val="000000"/>
          <w:spacing w:val="1"/>
          <w:sz w:val="24"/>
          <w:szCs w:val="24"/>
        </w:rPr>
        <w:t>A</w:t>
      </w:r>
      <w:r w:rsidRPr="00F05993">
        <w:rPr>
          <w:rFonts w:ascii="Arial" w:hAnsi="Arial" w:cs="Arial"/>
          <w:color w:val="000000"/>
          <w:spacing w:val="-1"/>
          <w:sz w:val="24"/>
          <w:szCs w:val="24"/>
        </w:rPr>
        <w:t>r</w:t>
      </w:r>
      <w:r w:rsidRPr="00F05993">
        <w:rPr>
          <w:rFonts w:ascii="Arial" w:hAnsi="Arial" w:cs="Arial"/>
          <w:color w:val="000000"/>
          <w:spacing w:val="2"/>
          <w:sz w:val="24"/>
          <w:szCs w:val="24"/>
        </w:rPr>
        <w:t>m</w:t>
      </w:r>
      <w:r w:rsidRPr="00F05993">
        <w:rPr>
          <w:rFonts w:ascii="Arial" w:hAnsi="Arial" w:cs="Arial"/>
          <w:color w:val="000000"/>
          <w:spacing w:val="-1"/>
          <w:sz w:val="24"/>
          <w:szCs w:val="24"/>
        </w:rPr>
        <w:t>e</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z w:val="24"/>
          <w:szCs w:val="24"/>
        </w:rPr>
        <w:t>F</w:t>
      </w:r>
      <w:r w:rsidRPr="00F05993">
        <w:rPr>
          <w:rFonts w:ascii="Arial" w:hAnsi="Arial" w:cs="Arial"/>
          <w:color w:val="000000"/>
          <w:spacing w:val="1"/>
          <w:sz w:val="24"/>
          <w:szCs w:val="24"/>
        </w:rPr>
        <w:t>o</w:t>
      </w:r>
      <w:r w:rsidRPr="00F05993">
        <w:rPr>
          <w:rFonts w:ascii="Arial" w:hAnsi="Arial" w:cs="Arial"/>
          <w:color w:val="000000"/>
          <w:spacing w:val="-1"/>
          <w:sz w:val="24"/>
          <w:szCs w:val="24"/>
        </w:rPr>
        <w:t>r</w:t>
      </w:r>
      <w:r w:rsidRPr="00F05993">
        <w:rPr>
          <w:rFonts w:ascii="Arial" w:hAnsi="Arial" w:cs="Arial"/>
          <w:color w:val="000000"/>
          <w:sz w:val="24"/>
          <w:szCs w:val="24"/>
        </w:rPr>
        <w:t>c</w:t>
      </w:r>
      <w:r w:rsidRPr="00F05993">
        <w:rPr>
          <w:rFonts w:ascii="Arial" w:hAnsi="Arial" w:cs="Arial"/>
          <w:color w:val="000000"/>
          <w:spacing w:val="1"/>
          <w:sz w:val="24"/>
          <w:szCs w:val="24"/>
        </w:rPr>
        <w:t>e</w:t>
      </w:r>
      <w:r w:rsidRPr="00F05993">
        <w:rPr>
          <w:rFonts w:ascii="Arial" w:hAnsi="Arial" w:cs="Arial"/>
          <w:color w:val="000000"/>
          <w:sz w:val="24"/>
          <w:szCs w:val="24"/>
        </w:rPr>
        <w:t>s,</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pacing w:val="1"/>
          <w:sz w:val="24"/>
          <w:szCs w:val="24"/>
        </w:rPr>
        <w:t>e</w:t>
      </w:r>
      <w:r w:rsidRPr="00F05993">
        <w:rPr>
          <w:rFonts w:ascii="Arial" w:hAnsi="Arial" w:cs="Arial"/>
          <w:color w:val="000000"/>
          <w:sz w:val="24"/>
          <w:szCs w:val="24"/>
        </w:rPr>
        <w:t>ir c</w:t>
      </w:r>
      <w:r w:rsidRPr="00F05993">
        <w:rPr>
          <w:rFonts w:ascii="Arial" w:hAnsi="Arial" w:cs="Arial"/>
          <w:color w:val="000000"/>
          <w:spacing w:val="1"/>
          <w:sz w:val="24"/>
          <w:szCs w:val="24"/>
        </w:rPr>
        <w:t>o</w:t>
      </w:r>
      <w:r w:rsidRPr="00F05993">
        <w:rPr>
          <w:rFonts w:ascii="Arial" w:hAnsi="Arial" w:cs="Arial"/>
          <w:color w:val="000000"/>
          <w:spacing w:val="-1"/>
          <w:sz w:val="24"/>
          <w:szCs w:val="24"/>
        </w:rPr>
        <w:t>m</w:t>
      </w:r>
      <w:r w:rsidRPr="00F05993">
        <w:rPr>
          <w:rFonts w:ascii="Arial" w:hAnsi="Arial" w:cs="Arial"/>
          <w:color w:val="000000"/>
          <w:spacing w:val="2"/>
          <w:sz w:val="24"/>
          <w:szCs w:val="24"/>
        </w:rPr>
        <w:t>m</w:t>
      </w:r>
      <w:r w:rsidRPr="00F05993">
        <w:rPr>
          <w:rFonts w:ascii="Arial" w:hAnsi="Arial" w:cs="Arial"/>
          <w:color w:val="000000"/>
          <w:spacing w:val="-1"/>
          <w:sz w:val="24"/>
          <w:szCs w:val="24"/>
        </w:rPr>
        <w:t>u</w:t>
      </w:r>
      <w:r w:rsidRPr="00F05993">
        <w:rPr>
          <w:rFonts w:ascii="Arial" w:hAnsi="Arial" w:cs="Arial"/>
          <w:color w:val="000000"/>
          <w:spacing w:val="1"/>
          <w:sz w:val="24"/>
          <w:szCs w:val="24"/>
        </w:rPr>
        <w:t>n</w:t>
      </w:r>
      <w:r w:rsidRPr="00F05993">
        <w:rPr>
          <w:rFonts w:ascii="Arial" w:hAnsi="Arial" w:cs="Arial"/>
          <w:color w:val="000000"/>
          <w:sz w:val="24"/>
          <w:szCs w:val="24"/>
        </w:rPr>
        <w:t>iti</w:t>
      </w:r>
      <w:r w:rsidRPr="00F05993">
        <w:rPr>
          <w:rFonts w:ascii="Arial" w:hAnsi="Arial" w:cs="Arial"/>
          <w:color w:val="000000"/>
          <w:spacing w:val="1"/>
          <w:sz w:val="24"/>
          <w:szCs w:val="24"/>
        </w:rPr>
        <w:t>e</w:t>
      </w:r>
      <w:r w:rsidRPr="00F05993">
        <w:rPr>
          <w:rFonts w:ascii="Arial" w:hAnsi="Arial" w:cs="Arial"/>
          <w:color w:val="000000"/>
          <w:sz w:val="24"/>
          <w:szCs w:val="24"/>
        </w:rPr>
        <w:t xml:space="preserve">s, </w:t>
      </w:r>
      <w:r w:rsidRPr="00F05993">
        <w:rPr>
          <w:rFonts w:ascii="Arial" w:hAnsi="Arial" w:cs="Arial"/>
          <w:color w:val="000000"/>
          <w:spacing w:val="-1"/>
          <w:sz w:val="24"/>
          <w:szCs w:val="24"/>
        </w:rPr>
        <w:t>a</w:t>
      </w:r>
      <w:r w:rsidRPr="00F05993">
        <w:rPr>
          <w:rFonts w:ascii="Arial" w:hAnsi="Arial" w:cs="Arial"/>
          <w:color w:val="000000"/>
          <w:spacing w:val="1"/>
          <w:sz w:val="24"/>
          <w:szCs w:val="24"/>
        </w:rPr>
        <w:t>n</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ci</w:t>
      </w:r>
      <w:r w:rsidRPr="00F05993">
        <w:rPr>
          <w:rFonts w:ascii="Arial" w:hAnsi="Arial" w:cs="Arial"/>
          <w:color w:val="000000"/>
          <w:spacing w:val="-2"/>
          <w:sz w:val="24"/>
          <w:szCs w:val="24"/>
        </w:rPr>
        <w:t>v</w:t>
      </w:r>
      <w:r w:rsidRPr="00F05993">
        <w:rPr>
          <w:rFonts w:ascii="Arial" w:hAnsi="Arial" w:cs="Arial"/>
          <w:color w:val="000000"/>
          <w:sz w:val="24"/>
          <w:szCs w:val="24"/>
        </w:rPr>
        <w:t>ili</w:t>
      </w:r>
      <w:r w:rsidRPr="00F05993">
        <w:rPr>
          <w:rFonts w:ascii="Arial" w:hAnsi="Arial" w:cs="Arial"/>
          <w:color w:val="000000"/>
          <w:spacing w:val="1"/>
          <w:sz w:val="24"/>
          <w:szCs w:val="24"/>
        </w:rPr>
        <w:t xml:space="preserve">an </w:t>
      </w:r>
      <w:r w:rsidRPr="00F05993">
        <w:rPr>
          <w:rFonts w:ascii="Arial" w:hAnsi="Arial" w:cs="Arial"/>
          <w:color w:val="000000"/>
          <w:spacing w:val="-3"/>
          <w:sz w:val="24"/>
          <w:szCs w:val="24"/>
        </w:rPr>
        <w:t>w</w:t>
      </w:r>
      <w:r w:rsidRPr="00F05993">
        <w:rPr>
          <w:rFonts w:ascii="Arial" w:hAnsi="Arial" w:cs="Arial"/>
          <w:color w:val="000000"/>
          <w:spacing w:val="1"/>
          <w:sz w:val="24"/>
          <w:szCs w:val="24"/>
        </w:rPr>
        <w:t>o</w:t>
      </w:r>
      <w:r w:rsidRPr="00F05993">
        <w:rPr>
          <w:rFonts w:ascii="Arial" w:hAnsi="Arial" w:cs="Arial"/>
          <w:color w:val="000000"/>
          <w:spacing w:val="-1"/>
          <w:sz w:val="24"/>
          <w:szCs w:val="24"/>
        </w:rPr>
        <w:t>r</w:t>
      </w:r>
      <w:r w:rsidRPr="00F05993">
        <w:rPr>
          <w:rFonts w:ascii="Arial" w:hAnsi="Arial" w:cs="Arial"/>
          <w:color w:val="000000"/>
          <w:sz w:val="24"/>
          <w:szCs w:val="24"/>
        </w:rPr>
        <w:t>k</w:t>
      </w:r>
      <w:r w:rsidRPr="00F05993">
        <w:rPr>
          <w:rFonts w:ascii="Arial" w:hAnsi="Arial" w:cs="Arial"/>
          <w:color w:val="000000"/>
          <w:spacing w:val="1"/>
          <w:sz w:val="24"/>
          <w:szCs w:val="24"/>
        </w:rPr>
        <w:t>p</w:t>
      </w:r>
      <w:r w:rsidRPr="00F05993">
        <w:rPr>
          <w:rFonts w:ascii="Arial" w:hAnsi="Arial" w:cs="Arial"/>
          <w:color w:val="000000"/>
          <w:sz w:val="24"/>
          <w:szCs w:val="24"/>
        </w:rPr>
        <w:t>l</w:t>
      </w:r>
      <w:r w:rsidRPr="00F05993">
        <w:rPr>
          <w:rFonts w:ascii="Arial" w:hAnsi="Arial" w:cs="Arial"/>
          <w:color w:val="000000"/>
          <w:spacing w:val="1"/>
          <w:sz w:val="24"/>
          <w:szCs w:val="24"/>
        </w:rPr>
        <w:t>a</w:t>
      </w:r>
      <w:r w:rsidRPr="00F05993">
        <w:rPr>
          <w:rFonts w:ascii="Arial" w:hAnsi="Arial" w:cs="Arial"/>
          <w:color w:val="000000"/>
          <w:sz w:val="24"/>
          <w:szCs w:val="24"/>
        </w:rPr>
        <w:t>c</w:t>
      </w:r>
      <w:r w:rsidRPr="00F05993">
        <w:rPr>
          <w:rFonts w:ascii="Arial" w:hAnsi="Arial" w:cs="Arial"/>
          <w:color w:val="000000"/>
          <w:spacing w:val="1"/>
          <w:sz w:val="24"/>
          <w:szCs w:val="24"/>
        </w:rPr>
        <w:t>e.</w:t>
      </w:r>
    </w:p>
    <w:p w14:paraId="182E16EA" w14:textId="77777777" w:rsidR="00C0424A" w:rsidRPr="00F05993" w:rsidRDefault="00C0424A" w:rsidP="00D43296">
      <w:pPr>
        <w:pStyle w:val="ListParagraph"/>
        <w:jc w:val="both"/>
        <w:rPr>
          <w:rFonts w:ascii="Arial" w:hAnsi="Arial" w:cs="Arial"/>
          <w:color w:val="000000"/>
          <w:spacing w:val="1"/>
          <w:sz w:val="24"/>
          <w:szCs w:val="24"/>
        </w:rPr>
      </w:pPr>
    </w:p>
    <w:p w14:paraId="4826EBBA" w14:textId="7088DAB4" w:rsidR="00C0424A" w:rsidRPr="00F05993" w:rsidRDefault="00C0424A" w:rsidP="00D43296">
      <w:pPr>
        <w:pStyle w:val="ListParagraph"/>
        <w:widowControl w:val="0"/>
        <w:numPr>
          <w:ilvl w:val="1"/>
          <w:numId w:val="1"/>
        </w:numPr>
        <w:autoSpaceDE w:val="0"/>
        <w:autoSpaceDN w:val="0"/>
        <w:adjustRightInd w:val="0"/>
        <w:spacing w:after="0" w:line="240" w:lineRule="auto"/>
        <w:ind w:right="429"/>
        <w:jc w:val="both"/>
        <w:rPr>
          <w:rFonts w:ascii="Arial" w:hAnsi="Arial" w:cs="Arial"/>
          <w:color w:val="000000"/>
          <w:spacing w:val="1"/>
          <w:sz w:val="24"/>
          <w:szCs w:val="24"/>
        </w:rPr>
      </w:pPr>
      <w:r w:rsidRPr="00F05993">
        <w:rPr>
          <w:rFonts w:ascii="Arial" w:hAnsi="Arial" w:cs="Arial"/>
          <w:color w:val="000000"/>
          <w:spacing w:val="1"/>
          <w:sz w:val="24"/>
          <w:szCs w:val="24"/>
        </w:rPr>
        <w:t>The</w:t>
      </w:r>
      <w:r w:rsidR="00106F0B"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 xml:space="preserve">Trust </w:t>
      </w:r>
      <w:r w:rsidR="003E1E59" w:rsidRPr="00F05993">
        <w:rPr>
          <w:rFonts w:ascii="Arial" w:hAnsi="Arial" w:cs="Arial"/>
          <w:color w:val="000000"/>
          <w:spacing w:val="1"/>
          <w:sz w:val="24"/>
          <w:szCs w:val="24"/>
        </w:rPr>
        <w:t xml:space="preserve">is strategically </w:t>
      </w:r>
      <w:r w:rsidR="00C92DAD" w:rsidRPr="00F05993">
        <w:rPr>
          <w:rFonts w:ascii="Arial" w:hAnsi="Arial" w:cs="Arial"/>
          <w:color w:val="000000"/>
          <w:spacing w:val="1"/>
          <w:sz w:val="24"/>
          <w:szCs w:val="24"/>
        </w:rPr>
        <w:t xml:space="preserve">positioned </w:t>
      </w:r>
      <w:r w:rsidRPr="00F05993">
        <w:rPr>
          <w:rFonts w:ascii="Arial" w:hAnsi="Arial" w:cs="Arial"/>
          <w:color w:val="000000"/>
          <w:spacing w:val="1"/>
          <w:sz w:val="24"/>
          <w:szCs w:val="24"/>
        </w:rPr>
        <w:t xml:space="preserve">in a large military community </w:t>
      </w:r>
      <w:r w:rsidR="00C92DAD" w:rsidRPr="00F05993">
        <w:rPr>
          <w:rFonts w:ascii="Arial" w:hAnsi="Arial" w:cs="Arial"/>
          <w:color w:val="000000"/>
          <w:spacing w:val="1"/>
          <w:sz w:val="24"/>
          <w:szCs w:val="24"/>
        </w:rPr>
        <w:t xml:space="preserve">which </w:t>
      </w:r>
      <w:r w:rsidRPr="00F05993">
        <w:rPr>
          <w:rFonts w:ascii="Arial" w:hAnsi="Arial" w:cs="Arial"/>
          <w:color w:val="000000"/>
          <w:spacing w:val="1"/>
          <w:sz w:val="24"/>
          <w:szCs w:val="24"/>
        </w:rPr>
        <w:t xml:space="preserve">offers the unique opportunity to </w:t>
      </w:r>
      <w:r w:rsidR="001D62CD" w:rsidRPr="00F05993">
        <w:rPr>
          <w:rFonts w:ascii="Arial" w:hAnsi="Arial" w:cs="Arial"/>
          <w:color w:val="000000"/>
          <w:spacing w:val="1"/>
          <w:sz w:val="24"/>
          <w:szCs w:val="24"/>
        </w:rPr>
        <w:t>attract service leavers</w:t>
      </w:r>
      <w:r w:rsidR="00D10C4F" w:rsidRPr="00F05993">
        <w:rPr>
          <w:rFonts w:ascii="Arial" w:hAnsi="Arial" w:cs="Arial"/>
          <w:color w:val="000000"/>
          <w:spacing w:val="1"/>
          <w:sz w:val="24"/>
          <w:szCs w:val="24"/>
        </w:rPr>
        <w:t xml:space="preserve"> who want to pursue a career in the NHS.</w:t>
      </w:r>
    </w:p>
    <w:p w14:paraId="307ECAEE" w14:textId="77777777" w:rsidR="0084587C" w:rsidRPr="00F05993" w:rsidRDefault="0084587C" w:rsidP="00D43296">
      <w:pPr>
        <w:pStyle w:val="ListParagraph"/>
        <w:widowControl w:val="0"/>
        <w:autoSpaceDE w:val="0"/>
        <w:autoSpaceDN w:val="0"/>
        <w:adjustRightInd w:val="0"/>
        <w:spacing w:after="0" w:line="240" w:lineRule="auto"/>
        <w:ind w:left="417" w:right="429"/>
        <w:jc w:val="both"/>
        <w:rPr>
          <w:rFonts w:ascii="Arial" w:hAnsi="Arial" w:cs="Arial"/>
          <w:color w:val="000000"/>
          <w:spacing w:val="1"/>
          <w:sz w:val="24"/>
          <w:szCs w:val="24"/>
        </w:rPr>
      </w:pPr>
    </w:p>
    <w:p w14:paraId="70A63965" w14:textId="0043EE85" w:rsidR="0084587C" w:rsidRPr="00F05993" w:rsidRDefault="0084587C" w:rsidP="00D43296">
      <w:pPr>
        <w:pStyle w:val="ListParagraph"/>
        <w:widowControl w:val="0"/>
        <w:numPr>
          <w:ilvl w:val="1"/>
          <w:numId w:val="1"/>
        </w:numPr>
        <w:autoSpaceDE w:val="0"/>
        <w:autoSpaceDN w:val="0"/>
        <w:adjustRightInd w:val="0"/>
        <w:spacing w:after="0" w:line="240" w:lineRule="auto"/>
        <w:ind w:right="429"/>
        <w:jc w:val="both"/>
        <w:rPr>
          <w:rFonts w:ascii="Arial" w:hAnsi="Arial" w:cs="Arial"/>
          <w:color w:val="000000"/>
          <w:spacing w:val="1"/>
          <w:sz w:val="24"/>
          <w:szCs w:val="24"/>
        </w:rPr>
      </w:pPr>
      <w:r w:rsidRPr="00F05993">
        <w:rPr>
          <w:rFonts w:ascii="Arial" w:hAnsi="Arial" w:cs="Arial"/>
          <w:color w:val="000000"/>
          <w:spacing w:val="1"/>
          <w:sz w:val="24"/>
          <w:szCs w:val="24"/>
        </w:rPr>
        <w:t xml:space="preserve">To benefit from the talent within the Armed Forces Community, the Trust is committed to removing any barrier </w:t>
      </w:r>
      <w:r w:rsidR="001F56F5" w:rsidRPr="00F05993">
        <w:rPr>
          <w:rFonts w:ascii="Arial" w:hAnsi="Arial" w:cs="Arial"/>
          <w:color w:val="000000"/>
          <w:spacing w:val="1"/>
          <w:sz w:val="24"/>
          <w:szCs w:val="24"/>
        </w:rPr>
        <w:t>against</w:t>
      </w:r>
      <w:r w:rsidRPr="00F05993">
        <w:rPr>
          <w:rFonts w:ascii="Arial" w:hAnsi="Arial" w:cs="Arial"/>
          <w:color w:val="000000"/>
          <w:spacing w:val="1"/>
          <w:sz w:val="24"/>
          <w:szCs w:val="24"/>
        </w:rPr>
        <w:t xml:space="preserve"> individuals who </w:t>
      </w:r>
      <w:r w:rsidR="001F56F5" w:rsidRPr="00F05993">
        <w:rPr>
          <w:rFonts w:ascii="Arial" w:hAnsi="Arial" w:cs="Arial"/>
          <w:color w:val="000000"/>
          <w:spacing w:val="1"/>
          <w:sz w:val="24"/>
          <w:szCs w:val="24"/>
        </w:rPr>
        <w:t xml:space="preserve">are and/or </w:t>
      </w:r>
      <w:r w:rsidRPr="00F05993">
        <w:rPr>
          <w:rFonts w:ascii="Arial" w:hAnsi="Arial" w:cs="Arial"/>
          <w:color w:val="000000"/>
          <w:spacing w:val="1"/>
          <w:sz w:val="24"/>
          <w:szCs w:val="24"/>
        </w:rPr>
        <w:t xml:space="preserve">wish to pursue a successful career </w:t>
      </w:r>
      <w:r w:rsidR="00FC6833" w:rsidRPr="00F05993">
        <w:rPr>
          <w:rFonts w:ascii="Arial" w:hAnsi="Arial" w:cs="Arial"/>
          <w:color w:val="000000"/>
          <w:spacing w:val="1"/>
          <w:sz w:val="24"/>
          <w:szCs w:val="24"/>
        </w:rPr>
        <w:t>in the NHS</w:t>
      </w:r>
      <w:r w:rsidRPr="00F05993">
        <w:rPr>
          <w:rFonts w:ascii="Arial" w:hAnsi="Arial" w:cs="Arial"/>
          <w:color w:val="000000"/>
          <w:spacing w:val="1"/>
          <w:sz w:val="24"/>
          <w:szCs w:val="24"/>
        </w:rPr>
        <w:t>.</w:t>
      </w:r>
    </w:p>
    <w:p w14:paraId="0488A138" w14:textId="77777777" w:rsidR="00505E35" w:rsidRPr="00F05993" w:rsidRDefault="00505E35" w:rsidP="00D43296">
      <w:pPr>
        <w:widowControl w:val="0"/>
        <w:autoSpaceDE w:val="0"/>
        <w:autoSpaceDN w:val="0"/>
        <w:adjustRightInd w:val="0"/>
        <w:spacing w:after="0" w:line="240" w:lineRule="auto"/>
        <w:ind w:right="429"/>
        <w:jc w:val="both"/>
        <w:rPr>
          <w:rFonts w:ascii="Arial" w:hAnsi="Arial" w:cs="Arial"/>
          <w:color w:val="000000"/>
          <w:spacing w:val="1"/>
          <w:sz w:val="24"/>
          <w:szCs w:val="24"/>
        </w:rPr>
      </w:pPr>
    </w:p>
    <w:p w14:paraId="05EF5757" w14:textId="410C008D" w:rsidR="0084587C" w:rsidRPr="00F05993" w:rsidRDefault="0084587C" w:rsidP="00D43296">
      <w:pPr>
        <w:pStyle w:val="ListParagraph"/>
        <w:numPr>
          <w:ilvl w:val="0"/>
          <w:numId w:val="1"/>
        </w:numPr>
        <w:spacing w:before="120" w:after="120"/>
        <w:ind w:right="57"/>
        <w:jc w:val="both"/>
        <w:rPr>
          <w:rFonts w:ascii="Arial" w:hAnsi="Arial" w:cs="Arial"/>
          <w:b/>
          <w:bCs/>
          <w:sz w:val="24"/>
          <w:szCs w:val="24"/>
        </w:rPr>
      </w:pPr>
      <w:r w:rsidRPr="00F05993">
        <w:rPr>
          <w:rFonts w:ascii="Arial" w:hAnsi="Arial" w:cs="Arial"/>
          <w:b/>
          <w:bCs/>
          <w:sz w:val="24"/>
          <w:szCs w:val="24"/>
        </w:rPr>
        <w:t>Purpose and Scope</w:t>
      </w:r>
    </w:p>
    <w:p w14:paraId="047E0AF3" w14:textId="77777777" w:rsidR="0084587C" w:rsidRPr="00F05993" w:rsidRDefault="0084587C" w:rsidP="00D43296">
      <w:pPr>
        <w:pStyle w:val="ListParagraph"/>
        <w:spacing w:before="120" w:after="120"/>
        <w:ind w:left="417" w:right="57"/>
        <w:jc w:val="both"/>
        <w:rPr>
          <w:rFonts w:ascii="Arial" w:hAnsi="Arial" w:cs="Arial"/>
          <w:sz w:val="24"/>
          <w:szCs w:val="24"/>
        </w:rPr>
      </w:pPr>
    </w:p>
    <w:p w14:paraId="1D052733" w14:textId="123CF9B2" w:rsidR="0084587C" w:rsidRPr="00F05993" w:rsidRDefault="0084587C" w:rsidP="00D43296">
      <w:pPr>
        <w:pStyle w:val="ListParagraph"/>
        <w:widowControl w:val="0"/>
        <w:numPr>
          <w:ilvl w:val="1"/>
          <w:numId w:val="1"/>
        </w:numPr>
        <w:autoSpaceDE w:val="0"/>
        <w:autoSpaceDN w:val="0"/>
        <w:adjustRightInd w:val="0"/>
        <w:spacing w:after="0" w:line="240" w:lineRule="auto"/>
        <w:ind w:right="80"/>
        <w:jc w:val="both"/>
        <w:rPr>
          <w:rFonts w:ascii="Arial" w:hAnsi="Arial" w:cs="Arial"/>
          <w:color w:val="000000"/>
          <w:spacing w:val="1"/>
          <w:sz w:val="24"/>
          <w:szCs w:val="24"/>
        </w:rPr>
      </w:pPr>
      <w:r w:rsidRPr="00F05993">
        <w:rPr>
          <w:rFonts w:ascii="Arial" w:hAnsi="Arial" w:cs="Arial"/>
          <w:color w:val="000000"/>
          <w:spacing w:val="-2"/>
          <w:sz w:val="24"/>
          <w:szCs w:val="24"/>
        </w:rPr>
        <w:t xml:space="preserve">The Trust </w:t>
      </w:r>
      <w:r w:rsidRPr="00F05993">
        <w:rPr>
          <w:rFonts w:ascii="Arial" w:hAnsi="Arial" w:cs="Arial"/>
          <w:color w:val="000000"/>
          <w:spacing w:val="1"/>
          <w:sz w:val="24"/>
          <w:szCs w:val="24"/>
        </w:rPr>
        <w:t>ha</w:t>
      </w:r>
      <w:r w:rsidRPr="00F05993">
        <w:rPr>
          <w:rFonts w:ascii="Arial" w:hAnsi="Arial" w:cs="Arial"/>
          <w:color w:val="000000"/>
          <w:sz w:val="24"/>
          <w:szCs w:val="24"/>
        </w:rPr>
        <w:t xml:space="preserve">s </w:t>
      </w:r>
      <w:r w:rsidRPr="00F05993">
        <w:rPr>
          <w:rFonts w:ascii="Arial" w:hAnsi="Arial" w:cs="Arial"/>
          <w:color w:val="000000"/>
          <w:spacing w:val="1"/>
          <w:sz w:val="24"/>
          <w:szCs w:val="24"/>
        </w:rPr>
        <w:t>p</w:t>
      </w:r>
      <w:r w:rsidRPr="00F05993">
        <w:rPr>
          <w:rFonts w:ascii="Arial" w:hAnsi="Arial" w:cs="Arial"/>
          <w:color w:val="000000"/>
          <w:sz w:val="24"/>
          <w:szCs w:val="24"/>
        </w:rPr>
        <w:t>l</w:t>
      </w:r>
      <w:r w:rsidRPr="00F05993">
        <w:rPr>
          <w:rFonts w:ascii="Arial" w:hAnsi="Arial" w:cs="Arial"/>
          <w:color w:val="000000"/>
          <w:spacing w:val="1"/>
          <w:sz w:val="24"/>
          <w:szCs w:val="24"/>
        </w:rPr>
        <w:t>ed</w:t>
      </w:r>
      <w:r w:rsidRPr="00F05993">
        <w:rPr>
          <w:rFonts w:ascii="Arial" w:hAnsi="Arial" w:cs="Arial"/>
          <w:color w:val="000000"/>
          <w:spacing w:val="-1"/>
          <w:sz w:val="24"/>
          <w:szCs w:val="24"/>
        </w:rPr>
        <w:t>g</w:t>
      </w:r>
      <w:r w:rsidRPr="00F05993">
        <w:rPr>
          <w:rFonts w:ascii="Arial" w:hAnsi="Arial" w:cs="Arial"/>
          <w:color w:val="000000"/>
          <w:spacing w:val="1"/>
          <w:sz w:val="24"/>
          <w:szCs w:val="24"/>
        </w:rPr>
        <w:t>e</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z w:val="24"/>
          <w:szCs w:val="24"/>
        </w:rPr>
        <w:t>its</w:t>
      </w:r>
      <w:r w:rsidRPr="00F05993">
        <w:rPr>
          <w:rFonts w:ascii="Arial" w:hAnsi="Arial" w:cs="Arial"/>
          <w:color w:val="000000"/>
          <w:spacing w:val="-2"/>
          <w:sz w:val="24"/>
          <w:szCs w:val="24"/>
        </w:rPr>
        <w:t xml:space="preserve"> s</w:t>
      </w:r>
      <w:r w:rsidRPr="00F05993">
        <w:rPr>
          <w:rFonts w:ascii="Arial" w:hAnsi="Arial" w:cs="Arial"/>
          <w:color w:val="000000"/>
          <w:spacing w:val="1"/>
          <w:sz w:val="24"/>
          <w:szCs w:val="24"/>
        </w:rPr>
        <w:t>up</w:t>
      </w:r>
      <w:r w:rsidRPr="00F05993">
        <w:rPr>
          <w:rFonts w:ascii="Arial" w:hAnsi="Arial" w:cs="Arial"/>
          <w:color w:val="000000"/>
          <w:spacing w:val="-1"/>
          <w:sz w:val="24"/>
          <w:szCs w:val="24"/>
        </w:rPr>
        <w:t>p</w:t>
      </w:r>
      <w:r w:rsidRPr="00F05993">
        <w:rPr>
          <w:rFonts w:ascii="Arial" w:hAnsi="Arial" w:cs="Arial"/>
          <w:color w:val="000000"/>
          <w:spacing w:val="1"/>
          <w:sz w:val="24"/>
          <w:szCs w:val="24"/>
        </w:rPr>
        <w:t>o</w:t>
      </w:r>
      <w:r w:rsidRPr="00F05993">
        <w:rPr>
          <w:rFonts w:ascii="Arial" w:hAnsi="Arial" w:cs="Arial"/>
          <w:color w:val="000000"/>
          <w:spacing w:val="-1"/>
          <w:sz w:val="24"/>
          <w:szCs w:val="24"/>
        </w:rPr>
        <w:t>r</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pacing w:val="3"/>
          <w:sz w:val="24"/>
          <w:szCs w:val="24"/>
        </w:rPr>
        <w:t>f</w:t>
      </w:r>
      <w:r w:rsidRPr="00F05993">
        <w:rPr>
          <w:rFonts w:ascii="Arial" w:hAnsi="Arial" w:cs="Arial"/>
          <w:color w:val="000000"/>
          <w:spacing w:val="1"/>
          <w:sz w:val="24"/>
          <w:szCs w:val="24"/>
        </w:rPr>
        <w:t>o</w:t>
      </w:r>
      <w:r w:rsidRPr="00F05993">
        <w:rPr>
          <w:rFonts w:ascii="Arial" w:hAnsi="Arial" w:cs="Arial"/>
          <w:color w:val="000000"/>
          <w:sz w:val="24"/>
          <w:szCs w:val="24"/>
        </w:rPr>
        <w:t>r</w:t>
      </w:r>
      <w:r w:rsidRPr="00F05993">
        <w:rPr>
          <w:rFonts w:ascii="Arial" w:hAnsi="Arial" w:cs="Arial"/>
          <w:color w:val="000000"/>
          <w:spacing w:val="-3"/>
          <w:sz w:val="24"/>
          <w:szCs w:val="24"/>
        </w:rPr>
        <w:t xml:space="preserve"> </w:t>
      </w:r>
      <w:r w:rsidRPr="00F05993">
        <w:rPr>
          <w:rFonts w:ascii="Arial" w:hAnsi="Arial" w:cs="Arial"/>
          <w:color w:val="000000"/>
          <w:spacing w:val="2"/>
          <w:sz w:val="24"/>
          <w:szCs w:val="24"/>
        </w:rPr>
        <w:t>the Armed Forces C</w:t>
      </w:r>
      <w:r w:rsidRPr="00F05993">
        <w:rPr>
          <w:rFonts w:ascii="Arial" w:hAnsi="Arial" w:cs="Arial"/>
          <w:color w:val="000000"/>
          <w:spacing w:val="3"/>
          <w:sz w:val="24"/>
          <w:szCs w:val="24"/>
        </w:rPr>
        <w:t>ommunity and takes an active role is seeking to harness talent from the community</w:t>
      </w:r>
      <w:r w:rsidRPr="00F05993">
        <w:rPr>
          <w:rFonts w:ascii="Arial" w:hAnsi="Arial" w:cs="Arial"/>
          <w:color w:val="000000"/>
          <w:sz w:val="24"/>
          <w:szCs w:val="24"/>
        </w:rPr>
        <w:t xml:space="preserve">. The Trust </w:t>
      </w:r>
      <w:r w:rsidRPr="00F05993">
        <w:rPr>
          <w:rFonts w:ascii="Arial" w:hAnsi="Arial" w:cs="Arial"/>
          <w:color w:val="000000"/>
          <w:spacing w:val="-1"/>
          <w:sz w:val="24"/>
          <w:szCs w:val="24"/>
        </w:rPr>
        <w:t>a</w:t>
      </w:r>
      <w:r w:rsidRPr="00F05993">
        <w:rPr>
          <w:rFonts w:ascii="Arial" w:hAnsi="Arial" w:cs="Arial"/>
          <w:color w:val="000000"/>
          <w:sz w:val="24"/>
          <w:szCs w:val="24"/>
        </w:rPr>
        <w:t>ck</w:t>
      </w:r>
      <w:r w:rsidRPr="00F05993">
        <w:rPr>
          <w:rFonts w:ascii="Arial" w:hAnsi="Arial" w:cs="Arial"/>
          <w:color w:val="000000"/>
          <w:spacing w:val="1"/>
          <w:sz w:val="24"/>
          <w:szCs w:val="24"/>
        </w:rPr>
        <w:t>no</w:t>
      </w:r>
      <w:r w:rsidRPr="00F05993">
        <w:rPr>
          <w:rFonts w:ascii="Arial" w:hAnsi="Arial" w:cs="Arial"/>
          <w:color w:val="000000"/>
          <w:spacing w:val="-3"/>
          <w:sz w:val="24"/>
          <w:szCs w:val="24"/>
        </w:rPr>
        <w:t>w</w:t>
      </w:r>
      <w:r w:rsidRPr="00F05993">
        <w:rPr>
          <w:rFonts w:ascii="Arial" w:hAnsi="Arial" w:cs="Arial"/>
          <w:color w:val="000000"/>
          <w:sz w:val="24"/>
          <w:szCs w:val="24"/>
        </w:rPr>
        <w:t>l</w:t>
      </w:r>
      <w:r w:rsidRPr="00F05993">
        <w:rPr>
          <w:rFonts w:ascii="Arial" w:hAnsi="Arial" w:cs="Arial"/>
          <w:color w:val="000000"/>
          <w:spacing w:val="1"/>
          <w:sz w:val="24"/>
          <w:szCs w:val="24"/>
        </w:rPr>
        <w:t>ed</w:t>
      </w:r>
      <w:r w:rsidRPr="00F05993">
        <w:rPr>
          <w:rFonts w:ascii="Arial" w:hAnsi="Arial" w:cs="Arial"/>
          <w:color w:val="000000"/>
          <w:spacing w:val="-1"/>
          <w:sz w:val="24"/>
          <w:szCs w:val="24"/>
        </w:rPr>
        <w:t>g</w:t>
      </w:r>
      <w:r w:rsidRPr="00F05993">
        <w:rPr>
          <w:rFonts w:ascii="Arial" w:hAnsi="Arial" w:cs="Arial"/>
          <w:color w:val="000000"/>
          <w:sz w:val="24"/>
          <w:szCs w:val="24"/>
        </w:rPr>
        <w:t>es</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3"/>
          <w:sz w:val="24"/>
          <w:szCs w:val="24"/>
        </w:rPr>
        <w:t>r</w:t>
      </w:r>
      <w:r w:rsidRPr="00F05993">
        <w:rPr>
          <w:rFonts w:ascii="Arial" w:hAnsi="Arial" w:cs="Arial"/>
          <w:color w:val="000000"/>
          <w:spacing w:val="1"/>
          <w:sz w:val="24"/>
          <w:szCs w:val="24"/>
        </w:rPr>
        <w:t>a</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g</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unde</w:t>
      </w:r>
      <w:r w:rsidRPr="00F05993">
        <w:rPr>
          <w:rFonts w:ascii="Arial" w:hAnsi="Arial" w:cs="Arial"/>
          <w:color w:val="000000"/>
          <w:spacing w:val="-1"/>
          <w:sz w:val="24"/>
          <w:szCs w:val="24"/>
        </w:rPr>
        <w:t>r</w:t>
      </w:r>
      <w:r w:rsidRPr="00F05993">
        <w:rPr>
          <w:rFonts w:ascii="Arial" w:hAnsi="Arial" w:cs="Arial"/>
          <w:color w:val="000000"/>
          <w:sz w:val="24"/>
          <w:szCs w:val="24"/>
        </w:rPr>
        <w:t>t</w:t>
      </w:r>
      <w:r w:rsidRPr="00F05993">
        <w:rPr>
          <w:rFonts w:ascii="Arial" w:hAnsi="Arial" w:cs="Arial"/>
          <w:color w:val="000000"/>
          <w:spacing w:val="1"/>
          <w:sz w:val="24"/>
          <w:szCs w:val="24"/>
        </w:rPr>
        <w:t>a</w:t>
      </w:r>
      <w:r w:rsidRPr="00F05993">
        <w:rPr>
          <w:rFonts w:ascii="Arial" w:hAnsi="Arial" w:cs="Arial"/>
          <w:color w:val="000000"/>
          <w:spacing w:val="-2"/>
          <w:sz w:val="24"/>
          <w:szCs w:val="24"/>
        </w:rPr>
        <w:t>k</w:t>
      </w:r>
      <w:r w:rsidRPr="00F05993">
        <w:rPr>
          <w:rFonts w:ascii="Arial" w:hAnsi="Arial" w:cs="Arial"/>
          <w:color w:val="000000"/>
          <w:spacing w:val="1"/>
          <w:sz w:val="24"/>
          <w:szCs w:val="24"/>
        </w:rPr>
        <w:t>e</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b</w:t>
      </w:r>
      <w:r w:rsidRPr="00F05993">
        <w:rPr>
          <w:rFonts w:ascii="Arial" w:hAnsi="Arial" w:cs="Arial"/>
          <w:color w:val="000000"/>
          <w:sz w:val="24"/>
          <w:szCs w:val="24"/>
        </w:rPr>
        <w:t>y</w:t>
      </w:r>
      <w:r w:rsidRPr="00F05993">
        <w:rPr>
          <w:rFonts w:ascii="Arial" w:hAnsi="Arial" w:cs="Arial"/>
          <w:color w:val="000000"/>
          <w:spacing w:val="-2"/>
          <w:sz w:val="24"/>
          <w:szCs w:val="24"/>
        </w:rPr>
        <w:t xml:space="preserve"> </w:t>
      </w:r>
      <w:r w:rsidRPr="00F05993">
        <w:rPr>
          <w:rFonts w:ascii="Arial" w:hAnsi="Arial" w:cs="Arial"/>
          <w:color w:val="000000"/>
          <w:sz w:val="24"/>
          <w:szCs w:val="24"/>
        </w:rPr>
        <w:t>R</w:t>
      </w:r>
      <w:r w:rsidRPr="00F05993">
        <w:rPr>
          <w:rFonts w:ascii="Arial" w:hAnsi="Arial" w:cs="Arial"/>
          <w:color w:val="000000"/>
          <w:spacing w:val="1"/>
          <w:sz w:val="24"/>
          <w:szCs w:val="24"/>
        </w:rPr>
        <w:t>e</w:t>
      </w:r>
      <w:r w:rsidRPr="00F05993">
        <w:rPr>
          <w:rFonts w:ascii="Arial" w:hAnsi="Arial" w:cs="Arial"/>
          <w:color w:val="000000"/>
          <w:sz w:val="24"/>
          <w:szCs w:val="24"/>
        </w:rPr>
        <w:t>s</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pacing w:val="-2"/>
          <w:sz w:val="24"/>
          <w:szCs w:val="24"/>
        </w:rPr>
        <w:t>v</w:t>
      </w:r>
      <w:r w:rsidRPr="00F05993">
        <w:rPr>
          <w:rFonts w:ascii="Arial" w:hAnsi="Arial" w:cs="Arial"/>
          <w:color w:val="000000"/>
          <w:sz w:val="24"/>
          <w:szCs w:val="24"/>
        </w:rPr>
        <w:t xml:space="preserve">ists and veterans </w:t>
      </w:r>
      <w:r w:rsidRPr="00F05993">
        <w:rPr>
          <w:rFonts w:ascii="Arial" w:hAnsi="Arial" w:cs="Arial"/>
          <w:color w:val="000000"/>
          <w:spacing w:val="1"/>
          <w:sz w:val="24"/>
          <w:szCs w:val="24"/>
        </w:rPr>
        <w:t>en</w:t>
      </w:r>
      <w:r w:rsidRPr="00F05993">
        <w:rPr>
          <w:rFonts w:ascii="Arial" w:hAnsi="Arial" w:cs="Arial"/>
          <w:color w:val="000000"/>
          <w:spacing w:val="-1"/>
          <w:sz w:val="24"/>
          <w:szCs w:val="24"/>
        </w:rPr>
        <w:t>a</w:t>
      </w:r>
      <w:r w:rsidRPr="00F05993">
        <w:rPr>
          <w:rFonts w:ascii="Arial" w:hAnsi="Arial" w:cs="Arial"/>
          <w:color w:val="000000"/>
          <w:spacing w:val="1"/>
          <w:sz w:val="24"/>
          <w:szCs w:val="24"/>
        </w:rPr>
        <w:t>b</w:t>
      </w:r>
      <w:r w:rsidRPr="00F05993">
        <w:rPr>
          <w:rFonts w:ascii="Arial" w:hAnsi="Arial" w:cs="Arial"/>
          <w:color w:val="000000"/>
          <w:sz w:val="24"/>
          <w:szCs w:val="24"/>
        </w:rPr>
        <w:t>l</w:t>
      </w:r>
      <w:r w:rsidRPr="00F05993">
        <w:rPr>
          <w:rFonts w:ascii="Arial" w:hAnsi="Arial" w:cs="Arial"/>
          <w:color w:val="000000"/>
          <w:spacing w:val="1"/>
          <w:sz w:val="24"/>
          <w:szCs w:val="24"/>
        </w:rPr>
        <w:t>e</w:t>
      </w:r>
      <w:r w:rsidRPr="00F05993">
        <w:rPr>
          <w:rFonts w:ascii="Arial" w:hAnsi="Arial" w:cs="Arial"/>
          <w:color w:val="000000"/>
          <w:sz w:val="24"/>
          <w:szCs w:val="24"/>
        </w:rPr>
        <w:t>s t</w:t>
      </w:r>
      <w:r w:rsidRPr="00F05993">
        <w:rPr>
          <w:rFonts w:ascii="Arial" w:hAnsi="Arial" w:cs="Arial"/>
          <w:color w:val="000000"/>
          <w:spacing w:val="-1"/>
          <w:sz w:val="24"/>
          <w:szCs w:val="24"/>
        </w:rPr>
        <w:t>he</w:t>
      </w:r>
      <w:r w:rsidRPr="00F05993">
        <w:rPr>
          <w:rFonts w:ascii="Arial" w:hAnsi="Arial" w:cs="Arial"/>
          <w:color w:val="000000"/>
          <w:sz w:val="24"/>
          <w:szCs w:val="24"/>
        </w:rPr>
        <w:t>m</w:t>
      </w:r>
      <w:r w:rsidRPr="00F05993">
        <w:rPr>
          <w:rFonts w:ascii="Arial" w:hAnsi="Arial" w:cs="Arial"/>
          <w:color w:val="000000"/>
          <w:spacing w:val="2"/>
          <w:sz w:val="24"/>
          <w:szCs w:val="24"/>
        </w:rPr>
        <w:t xml:space="preserve"> </w:t>
      </w:r>
      <w:r w:rsidRPr="00F05993">
        <w:rPr>
          <w:rFonts w:ascii="Arial" w:hAnsi="Arial" w:cs="Arial"/>
          <w:color w:val="000000"/>
          <w:sz w:val="24"/>
          <w:szCs w:val="24"/>
        </w:rPr>
        <w:t>to</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de</w:t>
      </w:r>
      <w:r w:rsidRPr="00F05993">
        <w:rPr>
          <w:rFonts w:ascii="Arial" w:hAnsi="Arial" w:cs="Arial"/>
          <w:color w:val="000000"/>
          <w:spacing w:val="-2"/>
          <w:sz w:val="24"/>
          <w:szCs w:val="24"/>
        </w:rPr>
        <w:t>v</w:t>
      </w:r>
      <w:r w:rsidRPr="00F05993">
        <w:rPr>
          <w:rFonts w:ascii="Arial" w:hAnsi="Arial" w:cs="Arial"/>
          <w:color w:val="000000"/>
          <w:spacing w:val="1"/>
          <w:sz w:val="24"/>
          <w:szCs w:val="24"/>
        </w:rPr>
        <w:t>e</w:t>
      </w:r>
      <w:r w:rsidRPr="00F05993">
        <w:rPr>
          <w:rFonts w:ascii="Arial" w:hAnsi="Arial" w:cs="Arial"/>
          <w:color w:val="000000"/>
          <w:spacing w:val="-3"/>
          <w:sz w:val="24"/>
          <w:szCs w:val="24"/>
        </w:rPr>
        <w:t>l</w:t>
      </w:r>
      <w:r w:rsidRPr="00F05993">
        <w:rPr>
          <w:rFonts w:ascii="Arial" w:hAnsi="Arial" w:cs="Arial"/>
          <w:color w:val="000000"/>
          <w:spacing w:val="1"/>
          <w:sz w:val="24"/>
          <w:szCs w:val="24"/>
        </w:rPr>
        <w:t>o</w:t>
      </w:r>
      <w:r w:rsidRPr="00F05993">
        <w:rPr>
          <w:rFonts w:ascii="Arial" w:hAnsi="Arial" w:cs="Arial"/>
          <w:color w:val="000000"/>
          <w:sz w:val="24"/>
          <w:szCs w:val="24"/>
        </w:rPr>
        <w:t>p</w:t>
      </w:r>
      <w:r w:rsidRPr="00F05993">
        <w:rPr>
          <w:rFonts w:ascii="Arial" w:hAnsi="Arial" w:cs="Arial"/>
          <w:color w:val="000000"/>
          <w:spacing w:val="1"/>
          <w:sz w:val="24"/>
          <w:szCs w:val="24"/>
        </w:rPr>
        <w:t xml:space="preserve"> </w:t>
      </w:r>
      <w:r w:rsidRPr="00F05993">
        <w:rPr>
          <w:rFonts w:ascii="Arial" w:hAnsi="Arial" w:cs="Arial"/>
          <w:color w:val="000000"/>
          <w:sz w:val="24"/>
          <w:szCs w:val="24"/>
        </w:rPr>
        <w:t xml:space="preserve">skills </w:t>
      </w:r>
      <w:r w:rsidRPr="00F05993">
        <w:rPr>
          <w:rFonts w:ascii="Arial" w:hAnsi="Arial" w:cs="Arial"/>
          <w:color w:val="000000"/>
          <w:spacing w:val="1"/>
          <w:sz w:val="24"/>
          <w:szCs w:val="24"/>
        </w:rPr>
        <w:t>a</w:t>
      </w:r>
      <w:r w:rsidRPr="00F05993">
        <w:rPr>
          <w:rFonts w:ascii="Arial" w:hAnsi="Arial" w:cs="Arial"/>
          <w:color w:val="000000"/>
          <w:spacing w:val="-1"/>
          <w:sz w:val="24"/>
          <w:szCs w:val="24"/>
        </w:rPr>
        <w:t>n</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00120603" w:rsidRPr="00F05993">
        <w:rPr>
          <w:rFonts w:ascii="Arial" w:hAnsi="Arial" w:cs="Arial"/>
          <w:color w:val="000000"/>
          <w:spacing w:val="-1"/>
          <w:sz w:val="24"/>
          <w:szCs w:val="24"/>
        </w:rPr>
        <w:t>capabilities</w:t>
      </w:r>
      <w:r w:rsidRPr="00F05993">
        <w:rPr>
          <w:rFonts w:ascii="Arial" w:hAnsi="Arial" w:cs="Arial"/>
          <w:color w:val="000000"/>
          <w:sz w:val="24"/>
          <w:szCs w:val="24"/>
        </w:rPr>
        <w:t xml:space="preserve"> t</w:t>
      </w:r>
      <w:r w:rsidRPr="00F05993">
        <w:rPr>
          <w:rFonts w:ascii="Arial" w:hAnsi="Arial" w:cs="Arial"/>
          <w:color w:val="000000"/>
          <w:spacing w:val="-1"/>
          <w:sz w:val="24"/>
          <w:szCs w:val="24"/>
        </w:rPr>
        <w:t>h</w:t>
      </w:r>
      <w:r w:rsidRPr="00F05993">
        <w:rPr>
          <w:rFonts w:ascii="Arial" w:hAnsi="Arial" w:cs="Arial"/>
          <w:color w:val="000000"/>
          <w:spacing w:val="1"/>
          <w:sz w:val="24"/>
          <w:szCs w:val="24"/>
        </w:rPr>
        <w:t>a</w:t>
      </w:r>
      <w:r w:rsidRPr="00F05993">
        <w:rPr>
          <w:rFonts w:ascii="Arial" w:hAnsi="Arial" w:cs="Arial"/>
          <w:color w:val="000000"/>
          <w:sz w:val="24"/>
          <w:szCs w:val="24"/>
        </w:rPr>
        <w:t>t</w:t>
      </w:r>
      <w:r w:rsidRPr="00F05993">
        <w:rPr>
          <w:rFonts w:ascii="Arial" w:hAnsi="Arial" w:cs="Arial"/>
          <w:color w:val="000000"/>
          <w:spacing w:val="1"/>
          <w:sz w:val="24"/>
          <w:szCs w:val="24"/>
        </w:rPr>
        <w:t xml:space="preserve"> a</w:t>
      </w:r>
      <w:r w:rsidRPr="00F05993">
        <w:rPr>
          <w:rFonts w:ascii="Arial" w:hAnsi="Arial" w:cs="Arial"/>
          <w:color w:val="000000"/>
          <w:spacing w:val="-1"/>
          <w:sz w:val="24"/>
          <w:szCs w:val="24"/>
        </w:rPr>
        <w:t>r</w:t>
      </w:r>
      <w:r w:rsidRPr="00F05993">
        <w:rPr>
          <w:rFonts w:ascii="Arial" w:hAnsi="Arial" w:cs="Arial"/>
          <w:color w:val="000000"/>
          <w:sz w:val="24"/>
          <w:szCs w:val="24"/>
        </w:rPr>
        <w:t>e</w:t>
      </w:r>
      <w:r w:rsidRPr="00F05993">
        <w:rPr>
          <w:rFonts w:ascii="Arial" w:hAnsi="Arial" w:cs="Arial"/>
          <w:color w:val="000000"/>
          <w:spacing w:val="-1"/>
          <w:sz w:val="24"/>
          <w:szCs w:val="24"/>
        </w:rPr>
        <w:t xml:space="preserve"> o</w:t>
      </w:r>
      <w:r w:rsidRPr="00F05993">
        <w:rPr>
          <w:rFonts w:ascii="Arial" w:hAnsi="Arial" w:cs="Arial"/>
          <w:color w:val="000000"/>
          <w:sz w:val="24"/>
          <w:szCs w:val="24"/>
        </w:rPr>
        <w:t>f</w:t>
      </w:r>
      <w:r w:rsidRPr="00F05993">
        <w:rPr>
          <w:rFonts w:ascii="Arial" w:hAnsi="Arial" w:cs="Arial"/>
          <w:color w:val="000000"/>
          <w:spacing w:val="1"/>
          <w:sz w:val="24"/>
          <w:szCs w:val="24"/>
        </w:rPr>
        <w:t xml:space="preserve"> be</w:t>
      </w:r>
      <w:r w:rsidRPr="00F05993">
        <w:rPr>
          <w:rFonts w:ascii="Arial" w:hAnsi="Arial" w:cs="Arial"/>
          <w:color w:val="000000"/>
          <w:spacing w:val="-1"/>
          <w:sz w:val="24"/>
          <w:szCs w:val="24"/>
        </w:rPr>
        <w:t>ne</w:t>
      </w:r>
      <w:r w:rsidRPr="00F05993">
        <w:rPr>
          <w:rFonts w:ascii="Arial" w:hAnsi="Arial" w:cs="Arial"/>
          <w:color w:val="000000"/>
          <w:spacing w:val="3"/>
          <w:sz w:val="24"/>
          <w:szCs w:val="24"/>
        </w:rPr>
        <w:t>f</w:t>
      </w:r>
      <w:r w:rsidRPr="00F05993">
        <w:rPr>
          <w:rFonts w:ascii="Arial" w:hAnsi="Arial" w:cs="Arial"/>
          <w:color w:val="000000"/>
          <w:sz w:val="24"/>
          <w:szCs w:val="24"/>
        </w:rPr>
        <w:t>it</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z w:val="24"/>
          <w:szCs w:val="24"/>
        </w:rPr>
        <w:t>o both</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3"/>
          <w:sz w:val="24"/>
          <w:szCs w:val="24"/>
        </w:rPr>
        <w:t>i</w:t>
      </w:r>
      <w:r w:rsidRPr="00F05993">
        <w:rPr>
          <w:rFonts w:ascii="Arial" w:hAnsi="Arial" w:cs="Arial"/>
          <w:color w:val="000000"/>
          <w:spacing w:val="1"/>
          <w:sz w:val="24"/>
          <w:szCs w:val="24"/>
        </w:rPr>
        <w:t>nd</w:t>
      </w:r>
      <w:r w:rsidRPr="00F05993">
        <w:rPr>
          <w:rFonts w:ascii="Arial" w:hAnsi="Arial" w:cs="Arial"/>
          <w:color w:val="000000"/>
          <w:sz w:val="24"/>
          <w:szCs w:val="24"/>
        </w:rPr>
        <w:t>i</w:t>
      </w:r>
      <w:r w:rsidRPr="00F05993">
        <w:rPr>
          <w:rFonts w:ascii="Arial" w:hAnsi="Arial" w:cs="Arial"/>
          <w:color w:val="000000"/>
          <w:spacing w:val="-2"/>
          <w:sz w:val="24"/>
          <w:szCs w:val="24"/>
        </w:rPr>
        <w:t>v</w:t>
      </w:r>
      <w:r w:rsidRPr="00F05993">
        <w:rPr>
          <w:rFonts w:ascii="Arial" w:hAnsi="Arial" w:cs="Arial"/>
          <w:color w:val="000000"/>
          <w:sz w:val="24"/>
          <w:szCs w:val="24"/>
        </w:rPr>
        <w:t>i</w:t>
      </w:r>
      <w:r w:rsidRPr="00F05993">
        <w:rPr>
          <w:rFonts w:ascii="Arial" w:hAnsi="Arial" w:cs="Arial"/>
          <w:color w:val="000000"/>
          <w:spacing w:val="1"/>
          <w:sz w:val="24"/>
          <w:szCs w:val="24"/>
        </w:rPr>
        <w:t>dual an</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he</w:t>
      </w:r>
      <w:r w:rsidRPr="00F05993">
        <w:rPr>
          <w:rFonts w:ascii="Arial" w:hAnsi="Arial" w:cs="Arial"/>
          <w:color w:val="000000"/>
          <w:sz w:val="24"/>
          <w:szCs w:val="24"/>
        </w:rPr>
        <w:t xml:space="preserve">ir </w:t>
      </w:r>
      <w:r w:rsidRPr="00F05993">
        <w:rPr>
          <w:rFonts w:ascii="Arial" w:hAnsi="Arial" w:cs="Arial"/>
          <w:color w:val="000000"/>
          <w:spacing w:val="-1"/>
          <w:sz w:val="24"/>
          <w:szCs w:val="24"/>
        </w:rPr>
        <w:t>e</w:t>
      </w:r>
      <w:r w:rsidRPr="00F05993">
        <w:rPr>
          <w:rFonts w:ascii="Arial" w:hAnsi="Arial" w:cs="Arial"/>
          <w:color w:val="000000"/>
          <w:spacing w:val="2"/>
          <w:sz w:val="24"/>
          <w:szCs w:val="24"/>
        </w:rPr>
        <w:t>m</w:t>
      </w:r>
      <w:r w:rsidRPr="00F05993">
        <w:rPr>
          <w:rFonts w:ascii="Arial" w:hAnsi="Arial" w:cs="Arial"/>
          <w:color w:val="000000"/>
          <w:spacing w:val="1"/>
          <w:sz w:val="24"/>
          <w:szCs w:val="24"/>
        </w:rPr>
        <w:t>p</w:t>
      </w:r>
      <w:r w:rsidRPr="00F05993">
        <w:rPr>
          <w:rFonts w:ascii="Arial" w:hAnsi="Arial" w:cs="Arial"/>
          <w:color w:val="000000"/>
          <w:spacing w:val="-3"/>
          <w:sz w:val="24"/>
          <w:szCs w:val="24"/>
        </w:rPr>
        <w:t>l</w:t>
      </w:r>
      <w:r w:rsidRPr="00F05993">
        <w:rPr>
          <w:rFonts w:ascii="Arial" w:hAnsi="Arial" w:cs="Arial"/>
          <w:color w:val="000000"/>
          <w:spacing w:val="1"/>
          <w:sz w:val="24"/>
          <w:szCs w:val="24"/>
        </w:rPr>
        <w:t>o</w:t>
      </w:r>
      <w:r w:rsidRPr="00F05993">
        <w:rPr>
          <w:rFonts w:ascii="Arial" w:hAnsi="Arial" w:cs="Arial"/>
          <w:color w:val="000000"/>
          <w:spacing w:val="-2"/>
          <w:sz w:val="24"/>
          <w:szCs w:val="24"/>
        </w:rPr>
        <w:t>y</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z w:val="24"/>
          <w:szCs w:val="24"/>
        </w:rPr>
        <w:t>.</w:t>
      </w:r>
      <w:r w:rsidRPr="00F05993">
        <w:rPr>
          <w:rFonts w:ascii="Arial" w:hAnsi="Arial" w:cs="Arial"/>
          <w:color w:val="000000"/>
          <w:spacing w:val="1"/>
          <w:sz w:val="24"/>
          <w:szCs w:val="24"/>
        </w:rPr>
        <w:t xml:space="preserve"> </w:t>
      </w:r>
    </w:p>
    <w:p w14:paraId="69BD852C" w14:textId="77777777" w:rsidR="0084587C" w:rsidRPr="00F05993" w:rsidRDefault="0084587C" w:rsidP="00D43296">
      <w:pPr>
        <w:pStyle w:val="ListParagraph"/>
        <w:widowControl w:val="0"/>
        <w:autoSpaceDE w:val="0"/>
        <w:autoSpaceDN w:val="0"/>
        <w:adjustRightInd w:val="0"/>
        <w:spacing w:after="0" w:line="240" w:lineRule="auto"/>
        <w:ind w:left="417" w:right="80"/>
        <w:jc w:val="both"/>
        <w:rPr>
          <w:rFonts w:ascii="Arial" w:hAnsi="Arial" w:cs="Arial"/>
          <w:color w:val="000000"/>
          <w:spacing w:val="1"/>
          <w:sz w:val="24"/>
          <w:szCs w:val="24"/>
        </w:rPr>
      </w:pPr>
    </w:p>
    <w:p w14:paraId="26AAEB49" w14:textId="74042C9F" w:rsidR="0084587C" w:rsidRPr="00F05993" w:rsidRDefault="0084587C" w:rsidP="00D43296">
      <w:pPr>
        <w:pStyle w:val="ListParagraph"/>
        <w:widowControl w:val="0"/>
        <w:numPr>
          <w:ilvl w:val="1"/>
          <w:numId w:val="1"/>
        </w:numPr>
        <w:autoSpaceDE w:val="0"/>
        <w:autoSpaceDN w:val="0"/>
        <w:adjustRightInd w:val="0"/>
        <w:spacing w:after="0" w:line="240" w:lineRule="auto"/>
        <w:ind w:right="80"/>
        <w:jc w:val="both"/>
        <w:rPr>
          <w:rFonts w:ascii="Arial" w:hAnsi="Arial" w:cs="Arial"/>
          <w:color w:val="000000"/>
          <w:sz w:val="24"/>
          <w:szCs w:val="24"/>
        </w:rPr>
      </w:pPr>
      <w:r w:rsidRPr="00F05993">
        <w:rPr>
          <w:rFonts w:ascii="Arial" w:hAnsi="Arial" w:cs="Arial"/>
          <w:color w:val="000000"/>
          <w:spacing w:val="2"/>
          <w:sz w:val="24"/>
          <w:szCs w:val="24"/>
        </w:rPr>
        <w:t>T</w:t>
      </w:r>
      <w:r w:rsidRPr="00F05993">
        <w:rPr>
          <w:rFonts w:ascii="Arial" w:hAnsi="Arial" w:cs="Arial"/>
          <w:color w:val="000000"/>
          <w:spacing w:val="1"/>
          <w:sz w:val="24"/>
          <w:szCs w:val="24"/>
        </w:rPr>
        <w:t>h</w:t>
      </w:r>
      <w:r w:rsidRPr="00F05993">
        <w:rPr>
          <w:rFonts w:ascii="Arial" w:hAnsi="Arial" w:cs="Arial"/>
          <w:color w:val="000000"/>
          <w:spacing w:val="-3"/>
          <w:sz w:val="24"/>
          <w:szCs w:val="24"/>
        </w:rPr>
        <w:t>i</w:t>
      </w:r>
      <w:r w:rsidRPr="00F05993">
        <w:rPr>
          <w:rFonts w:ascii="Arial" w:hAnsi="Arial" w:cs="Arial"/>
          <w:color w:val="000000"/>
          <w:sz w:val="24"/>
          <w:szCs w:val="24"/>
        </w:rPr>
        <w:t xml:space="preserve">s </w:t>
      </w:r>
      <w:r w:rsidRPr="00F05993">
        <w:rPr>
          <w:rFonts w:ascii="Arial" w:hAnsi="Arial" w:cs="Arial"/>
          <w:color w:val="000000"/>
          <w:spacing w:val="-1"/>
          <w:sz w:val="24"/>
          <w:szCs w:val="24"/>
        </w:rPr>
        <w:t>policy</w:t>
      </w:r>
      <w:r w:rsidRPr="00F05993">
        <w:rPr>
          <w:rFonts w:ascii="Arial" w:hAnsi="Arial" w:cs="Arial"/>
          <w:color w:val="000000"/>
          <w:spacing w:val="1"/>
          <w:sz w:val="24"/>
          <w:szCs w:val="24"/>
        </w:rPr>
        <w:t xml:space="preserve"> </w:t>
      </w:r>
      <w:r w:rsidR="00CE60A8" w:rsidRPr="00F05993">
        <w:rPr>
          <w:rFonts w:ascii="Arial" w:hAnsi="Arial" w:cs="Arial"/>
          <w:color w:val="000000"/>
          <w:spacing w:val="1"/>
          <w:sz w:val="24"/>
          <w:szCs w:val="24"/>
        </w:rPr>
        <w:t xml:space="preserve">defines the obligations towards members of the Armed Forces </w:t>
      </w:r>
      <w:r w:rsidR="00CE60A8" w:rsidRPr="00F05993">
        <w:rPr>
          <w:rFonts w:ascii="Arial" w:hAnsi="Arial" w:cs="Arial"/>
          <w:color w:val="000000"/>
          <w:spacing w:val="1"/>
          <w:sz w:val="24"/>
          <w:szCs w:val="24"/>
        </w:rPr>
        <w:lastRenderedPageBreak/>
        <w:t xml:space="preserve">Community and </w:t>
      </w:r>
      <w:r w:rsidR="00530649" w:rsidRPr="00F05993">
        <w:rPr>
          <w:rFonts w:ascii="Arial" w:hAnsi="Arial" w:cs="Arial"/>
          <w:color w:val="000000"/>
          <w:spacing w:val="1"/>
          <w:sz w:val="24"/>
          <w:szCs w:val="24"/>
        </w:rPr>
        <w:t xml:space="preserve">states that the Trust will not disadvantage any employee </w:t>
      </w:r>
      <w:r w:rsidR="00F960F8" w:rsidRPr="00F05993">
        <w:rPr>
          <w:rFonts w:ascii="Arial" w:hAnsi="Arial" w:cs="Arial"/>
          <w:color w:val="000000"/>
          <w:spacing w:val="1"/>
          <w:sz w:val="24"/>
          <w:szCs w:val="24"/>
        </w:rPr>
        <w:t xml:space="preserve">by virtue of </w:t>
      </w:r>
      <w:r w:rsidR="00530649" w:rsidRPr="00F05993">
        <w:rPr>
          <w:rFonts w:ascii="Arial" w:hAnsi="Arial" w:cs="Arial"/>
          <w:color w:val="000000"/>
          <w:spacing w:val="1"/>
          <w:sz w:val="24"/>
          <w:szCs w:val="24"/>
        </w:rPr>
        <w:t xml:space="preserve">their status as members of the community. </w:t>
      </w:r>
    </w:p>
    <w:p w14:paraId="0611247E" w14:textId="77777777" w:rsidR="0084587C" w:rsidRPr="00F05993" w:rsidRDefault="0084587C" w:rsidP="00D43296">
      <w:pPr>
        <w:pStyle w:val="ListParagraph"/>
        <w:widowControl w:val="0"/>
        <w:autoSpaceDE w:val="0"/>
        <w:autoSpaceDN w:val="0"/>
        <w:adjustRightInd w:val="0"/>
        <w:spacing w:after="0" w:line="240" w:lineRule="auto"/>
        <w:ind w:left="417" w:right="80"/>
        <w:jc w:val="both"/>
        <w:rPr>
          <w:rFonts w:ascii="Arial" w:hAnsi="Arial" w:cs="Arial"/>
          <w:color w:val="000000"/>
          <w:sz w:val="24"/>
          <w:szCs w:val="24"/>
        </w:rPr>
      </w:pPr>
    </w:p>
    <w:p w14:paraId="5AB1A880" w14:textId="396617E4" w:rsidR="0084587C" w:rsidRPr="00F05993" w:rsidRDefault="001A3BE3" w:rsidP="00D43296">
      <w:pPr>
        <w:pStyle w:val="ListParagraph"/>
        <w:widowControl w:val="0"/>
        <w:numPr>
          <w:ilvl w:val="1"/>
          <w:numId w:val="1"/>
        </w:numPr>
        <w:autoSpaceDE w:val="0"/>
        <w:autoSpaceDN w:val="0"/>
        <w:adjustRightInd w:val="0"/>
        <w:spacing w:after="0" w:line="240" w:lineRule="auto"/>
        <w:ind w:right="80"/>
        <w:jc w:val="both"/>
        <w:rPr>
          <w:rFonts w:ascii="Arial" w:hAnsi="Arial" w:cs="Arial"/>
          <w:color w:val="000000"/>
          <w:sz w:val="24"/>
          <w:szCs w:val="24"/>
        </w:rPr>
      </w:pPr>
      <w:r w:rsidRPr="00F05993">
        <w:rPr>
          <w:rFonts w:ascii="Arial" w:hAnsi="Arial" w:cs="Arial"/>
          <w:color w:val="000000"/>
          <w:sz w:val="24"/>
          <w:szCs w:val="24"/>
        </w:rPr>
        <w:t>The policy</w:t>
      </w:r>
      <w:r w:rsidR="0084587C" w:rsidRPr="00F05993">
        <w:rPr>
          <w:rFonts w:ascii="Arial" w:hAnsi="Arial" w:cs="Arial"/>
          <w:color w:val="000000"/>
          <w:sz w:val="24"/>
          <w:szCs w:val="24"/>
        </w:rPr>
        <w:t xml:space="preserve"> also seeks to set a uniform approach to support members of the Armed Forces community who are working or aspire to work for the Trust.</w:t>
      </w:r>
    </w:p>
    <w:p w14:paraId="6C9A0F36" w14:textId="77777777" w:rsidR="0084587C" w:rsidRPr="00F05993" w:rsidRDefault="0084587C" w:rsidP="00D43296">
      <w:pPr>
        <w:pStyle w:val="ListParagraph"/>
        <w:widowControl w:val="0"/>
        <w:autoSpaceDE w:val="0"/>
        <w:autoSpaceDN w:val="0"/>
        <w:adjustRightInd w:val="0"/>
        <w:spacing w:after="0" w:line="240" w:lineRule="auto"/>
        <w:ind w:left="417" w:right="80"/>
        <w:jc w:val="both"/>
        <w:rPr>
          <w:rFonts w:ascii="Arial" w:hAnsi="Arial" w:cs="Arial"/>
          <w:color w:val="000000"/>
          <w:sz w:val="24"/>
          <w:szCs w:val="24"/>
        </w:rPr>
      </w:pPr>
    </w:p>
    <w:p w14:paraId="6D468D37" w14:textId="594AD484" w:rsidR="0084587C" w:rsidRPr="00F05993" w:rsidRDefault="0084587C" w:rsidP="00D43296">
      <w:pPr>
        <w:pStyle w:val="ListParagraph"/>
        <w:widowControl w:val="0"/>
        <w:numPr>
          <w:ilvl w:val="1"/>
          <w:numId w:val="1"/>
        </w:numPr>
        <w:autoSpaceDE w:val="0"/>
        <w:autoSpaceDN w:val="0"/>
        <w:adjustRightInd w:val="0"/>
        <w:spacing w:after="0" w:line="240" w:lineRule="auto"/>
        <w:ind w:right="80"/>
        <w:jc w:val="both"/>
        <w:rPr>
          <w:rFonts w:ascii="Arial" w:hAnsi="Arial" w:cs="Arial"/>
          <w:color w:val="000000"/>
          <w:sz w:val="24"/>
          <w:szCs w:val="24"/>
        </w:rPr>
      </w:pPr>
      <w:r w:rsidRPr="00F05993">
        <w:rPr>
          <w:rFonts w:ascii="Arial" w:hAnsi="Arial" w:cs="Arial"/>
          <w:color w:val="000000"/>
          <w:sz w:val="24"/>
          <w:szCs w:val="24"/>
        </w:rPr>
        <w:t xml:space="preserve">The policy applies to all occupational staffing groups working in the Trust who are part of the Armed Forces Community. </w:t>
      </w:r>
    </w:p>
    <w:p w14:paraId="46A467E6" w14:textId="77777777" w:rsidR="0084587C" w:rsidRPr="00F05993" w:rsidRDefault="0084587C" w:rsidP="00D43296">
      <w:pPr>
        <w:pStyle w:val="ListParagraph"/>
        <w:widowControl w:val="0"/>
        <w:autoSpaceDE w:val="0"/>
        <w:autoSpaceDN w:val="0"/>
        <w:adjustRightInd w:val="0"/>
        <w:spacing w:after="0" w:line="240" w:lineRule="auto"/>
        <w:ind w:left="417" w:right="80"/>
        <w:jc w:val="both"/>
        <w:rPr>
          <w:rFonts w:ascii="Arial" w:hAnsi="Arial" w:cs="Arial"/>
          <w:color w:val="000000"/>
          <w:sz w:val="24"/>
          <w:szCs w:val="24"/>
        </w:rPr>
      </w:pPr>
    </w:p>
    <w:p w14:paraId="2F8A033E" w14:textId="6F236E3F" w:rsidR="0084587C" w:rsidRPr="00F05993" w:rsidRDefault="0084587C" w:rsidP="00D43296">
      <w:pPr>
        <w:pStyle w:val="ListParagraph"/>
        <w:widowControl w:val="0"/>
        <w:numPr>
          <w:ilvl w:val="1"/>
          <w:numId w:val="1"/>
        </w:numPr>
        <w:autoSpaceDE w:val="0"/>
        <w:autoSpaceDN w:val="0"/>
        <w:adjustRightInd w:val="0"/>
        <w:spacing w:after="0" w:line="240" w:lineRule="auto"/>
        <w:ind w:right="80"/>
        <w:jc w:val="both"/>
        <w:rPr>
          <w:rFonts w:ascii="Arial" w:hAnsi="Arial" w:cs="Arial"/>
          <w:color w:val="000000"/>
          <w:sz w:val="24"/>
          <w:szCs w:val="24"/>
        </w:rPr>
      </w:pPr>
      <w:r w:rsidRPr="00F05993">
        <w:rPr>
          <w:rFonts w:ascii="Arial" w:hAnsi="Arial" w:cs="Arial"/>
          <w:color w:val="000000"/>
          <w:sz w:val="24"/>
          <w:szCs w:val="24"/>
        </w:rPr>
        <w:t>The accompanying document ‘</w:t>
      </w:r>
      <w:r w:rsidRPr="00F05993">
        <w:rPr>
          <w:rFonts w:ascii="Arial" w:hAnsi="Arial" w:cs="Arial"/>
          <w:iCs/>
          <w:color w:val="000000"/>
          <w:sz w:val="24"/>
          <w:szCs w:val="24"/>
        </w:rPr>
        <w:t>Line Manager Guidance’</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is a practical guide</w:t>
      </w:r>
      <w:r w:rsidRPr="00F05993">
        <w:rPr>
          <w:rFonts w:ascii="Arial" w:hAnsi="Arial" w:cs="Arial"/>
          <w:color w:val="000000"/>
          <w:sz w:val="24"/>
          <w:szCs w:val="24"/>
        </w:rPr>
        <w:t xml:space="preserve"> to</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h</w:t>
      </w:r>
      <w:r w:rsidRPr="00F05993">
        <w:rPr>
          <w:rFonts w:ascii="Arial" w:hAnsi="Arial" w:cs="Arial"/>
          <w:color w:val="000000"/>
          <w:spacing w:val="1"/>
          <w:sz w:val="24"/>
          <w:szCs w:val="24"/>
        </w:rPr>
        <w:t>e</w:t>
      </w:r>
      <w:r w:rsidRPr="00F05993">
        <w:rPr>
          <w:rFonts w:ascii="Arial" w:hAnsi="Arial" w:cs="Arial"/>
          <w:color w:val="000000"/>
          <w:sz w:val="24"/>
          <w:szCs w:val="24"/>
        </w:rPr>
        <w:t>lp</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m</w:t>
      </w:r>
      <w:r w:rsidRPr="00F05993">
        <w:rPr>
          <w:rFonts w:ascii="Arial" w:hAnsi="Arial" w:cs="Arial"/>
          <w:color w:val="000000"/>
          <w:spacing w:val="1"/>
          <w:sz w:val="24"/>
          <w:szCs w:val="24"/>
        </w:rPr>
        <w:t>a</w:t>
      </w:r>
      <w:r w:rsidRPr="00F05993">
        <w:rPr>
          <w:rFonts w:ascii="Arial" w:hAnsi="Arial" w:cs="Arial"/>
          <w:color w:val="000000"/>
          <w:spacing w:val="-1"/>
          <w:sz w:val="24"/>
          <w:szCs w:val="24"/>
        </w:rPr>
        <w:t>n</w:t>
      </w:r>
      <w:r w:rsidRPr="00F05993">
        <w:rPr>
          <w:rFonts w:ascii="Arial" w:hAnsi="Arial" w:cs="Arial"/>
          <w:color w:val="000000"/>
          <w:spacing w:val="1"/>
          <w:sz w:val="24"/>
          <w:szCs w:val="24"/>
        </w:rPr>
        <w:t>a</w:t>
      </w:r>
      <w:r w:rsidRPr="00F05993">
        <w:rPr>
          <w:rFonts w:ascii="Arial" w:hAnsi="Arial" w:cs="Arial"/>
          <w:color w:val="000000"/>
          <w:spacing w:val="-1"/>
          <w:sz w:val="24"/>
          <w:szCs w:val="24"/>
        </w:rPr>
        <w:t>g</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a</w:t>
      </w:r>
      <w:r w:rsidRPr="00F05993">
        <w:rPr>
          <w:rFonts w:ascii="Arial" w:hAnsi="Arial" w:cs="Arial"/>
          <w:color w:val="000000"/>
          <w:spacing w:val="1"/>
          <w:sz w:val="24"/>
          <w:szCs w:val="24"/>
        </w:rPr>
        <w:t>n</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z w:val="24"/>
          <w:szCs w:val="24"/>
        </w:rPr>
        <w:t>s</w:t>
      </w:r>
      <w:r w:rsidRPr="00F05993">
        <w:rPr>
          <w:rFonts w:ascii="Arial" w:hAnsi="Arial" w:cs="Arial"/>
          <w:color w:val="000000"/>
          <w:spacing w:val="-1"/>
          <w:sz w:val="24"/>
          <w:szCs w:val="24"/>
        </w:rPr>
        <w:t>u</w:t>
      </w:r>
      <w:r w:rsidRPr="00F05993">
        <w:rPr>
          <w:rFonts w:ascii="Arial" w:hAnsi="Arial" w:cs="Arial"/>
          <w:color w:val="000000"/>
          <w:spacing w:val="1"/>
          <w:sz w:val="24"/>
          <w:szCs w:val="24"/>
        </w:rPr>
        <w:t>ppo</w:t>
      </w:r>
      <w:r w:rsidRPr="00F05993">
        <w:rPr>
          <w:rFonts w:ascii="Arial" w:hAnsi="Arial" w:cs="Arial"/>
          <w:color w:val="000000"/>
          <w:spacing w:val="-1"/>
          <w:sz w:val="24"/>
          <w:szCs w:val="24"/>
        </w:rPr>
        <w:t>r</w:t>
      </w:r>
      <w:r w:rsidRPr="00F05993">
        <w:rPr>
          <w:rFonts w:ascii="Arial" w:hAnsi="Arial" w:cs="Arial"/>
          <w:color w:val="000000"/>
          <w:sz w:val="24"/>
          <w:szCs w:val="24"/>
        </w:rPr>
        <w:t>t</w:t>
      </w:r>
      <w:r w:rsidR="00E2357A" w:rsidRPr="00F05993">
        <w:rPr>
          <w:rFonts w:ascii="Arial" w:hAnsi="Arial" w:cs="Arial"/>
          <w:color w:val="000000"/>
          <w:spacing w:val="1"/>
          <w:sz w:val="24"/>
          <w:szCs w:val="24"/>
        </w:rPr>
        <w:t xml:space="preserve"> members of the community</w:t>
      </w:r>
      <w:r w:rsidRPr="00F05993">
        <w:rPr>
          <w:rFonts w:ascii="Arial" w:hAnsi="Arial" w:cs="Arial"/>
          <w:color w:val="000000"/>
          <w:sz w:val="24"/>
          <w:szCs w:val="24"/>
        </w:rPr>
        <w:t>.</w:t>
      </w:r>
    </w:p>
    <w:p w14:paraId="5D6401E6" w14:textId="77777777" w:rsidR="0084587C" w:rsidRPr="00F05993" w:rsidRDefault="0084587C" w:rsidP="00D43296">
      <w:pPr>
        <w:widowControl w:val="0"/>
        <w:autoSpaceDE w:val="0"/>
        <w:autoSpaceDN w:val="0"/>
        <w:adjustRightInd w:val="0"/>
        <w:spacing w:after="0" w:line="240" w:lineRule="auto"/>
        <w:ind w:right="80"/>
        <w:jc w:val="both"/>
        <w:rPr>
          <w:rFonts w:ascii="Arial" w:hAnsi="Arial" w:cs="Arial"/>
          <w:color w:val="000000"/>
          <w:sz w:val="24"/>
          <w:szCs w:val="24"/>
        </w:rPr>
      </w:pPr>
    </w:p>
    <w:p w14:paraId="725727A0" w14:textId="61635714" w:rsidR="0084587C" w:rsidRPr="00F05993" w:rsidRDefault="0084587C" w:rsidP="00D43296">
      <w:pPr>
        <w:pStyle w:val="ListParagraph"/>
        <w:numPr>
          <w:ilvl w:val="0"/>
          <w:numId w:val="1"/>
        </w:numPr>
        <w:spacing w:before="120" w:after="120"/>
        <w:ind w:right="57"/>
        <w:jc w:val="both"/>
        <w:rPr>
          <w:rFonts w:ascii="Arial" w:hAnsi="Arial" w:cs="Arial"/>
          <w:b/>
          <w:bCs/>
          <w:sz w:val="24"/>
          <w:szCs w:val="24"/>
        </w:rPr>
      </w:pPr>
      <w:r w:rsidRPr="00F05993">
        <w:rPr>
          <w:rFonts w:ascii="Arial" w:hAnsi="Arial" w:cs="Arial"/>
          <w:b/>
          <w:bCs/>
          <w:sz w:val="24"/>
          <w:szCs w:val="24"/>
        </w:rPr>
        <w:t>Definitions</w:t>
      </w:r>
    </w:p>
    <w:p w14:paraId="3B108FD4" w14:textId="77777777" w:rsidR="0084587C" w:rsidRPr="00F05993" w:rsidRDefault="0084587C" w:rsidP="00D43296">
      <w:pPr>
        <w:pStyle w:val="ListParagraph"/>
        <w:spacing w:before="120" w:after="120"/>
        <w:ind w:left="417" w:right="57"/>
        <w:jc w:val="both"/>
        <w:rPr>
          <w:rFonts w:ascii="Arial" w:hAnsi="Arial" w:cs="Arial"/>
          <w:sz w:val="24"/>
          <w:szCs w:val="24"/>
        </w:rPr>
      </w:pPr>
    </w:p>
    <w:p w14:paraId="12FD9105" w14:textId="5C554285" w:rsidR="0084587C" w:rsidRPr="00F05993" w:rsidRDefault="0084587C" w:rsidP="00D43296">
      <w:pPr>
        <w:pStyle w:val="ListParagraph"/>
        <w:widowControl w:val="0"/>
        <w:numPr>
          <w:ilvl w:val="1"/>
          <w:numId w:val="1"/>
        </w:numPr>
        <w:autoSpaceDE w:val="0"/>
        <w:autoSpaceDN w:val="0"/>
        <w:adjustRightInd w:val="0"/>
        <w:spacing w:after="0" w:line="240" w:lineRule="auto"/>
        <w:ind w:right="80"/>
        <w:jc w:val="both"/>
        <w:rPr>
          <w:rFonts w:ascii="Arial" w:hAnsi="Arial" w:cs="Arial"/>
          <w:color w:val="000000"/>
          <w:sz w:val="24"/>
          <w:szCs w:val="24"/>
        </w:rPr>
      </w:pPr>
      <w:r w:rsidRPr="00F05993">
        <w:rPr>
          <w:rFonts w:ascii="Arial" w:hAnsi="Arial" w:cs="Arial"/>
          <w:b/>
          <w:bCs/>
          <w:color w:val="000000"/>
          <w:sz w:val="24"/>
          <w:szCs w:val="24"/>
        </w:rPr>
        <w:t>Armed Forces Community</w:t>
      </w:r>
      <w:r w:rsidRPr="00F05993">
        <w:rPr>
          <w:rFonts w:ascii="Arial" w:hAnsi="Arial" w:cs="Arial"/>
          <w:color w:val="000000"/>
          <w:sz w:val="24"/>
          <w:szCs w:val="24"/>
        </w:rPr>
        <w:t xml:space="preserve"> – Armed Forces Community encompasses </w:t>
      </w:r>
      <w:r w:rsidR="006635AA" w:rsidRPr="00F05993">
        <w:rPr>
          <w:rFonts w:ascii="Arial" w:hAnsi="Arial" w:cs="Arial"/>
          <w:color w:val="000000"/>
          <w:sz w:val="24"/>
          <w:szCs w:val="24"/>
        </w:rPr>
        <w:t>r</w:t>
      </w:r>
      <w:r w:rsidRPr="00F05993">
        <w:rPr>
          <w:rFonts w:ascii="Arial" w:hAnsi="Arial" w:cs="Arial"/>
          <w:color w:val="000000"/>
          <w:sz w:val="24"/>
          <w:szCs w:val="24"/>
        </w:rPr>
        <w:t>eservists, veterans and individuals affiliated with the Armed Forces, including spouses</w:t>
      </w:r>
      <w:r w:rsidR="006635AA" w:rsidRPr="00F05993">
        <w:rPr>
          <w:rFonts w:ascii="Arial" w:hAnsi="Arial" w:cs="Arial"/>
          <w:color w:val="000000"/>
          <w:sz w:val="24"/>
          <w:szCs w:val="24"/>
        </w:rPr>
        <w:t xml:space="preserve"> or </w:t>
      </w:r>
      <w:r w:rsidRPr="00F05993">
        <w:rPr>
          <w:rFonts w:ascii="Arial" w:hAnsi="Arial" w:cs="Arial"/>
          <w:color w:val="000000"/>
          <w:sz w:val="24"/>
          <w:szCs w:val="24"/>
        </w:rPr>
        <w:t>civil partners</w:t>
      </w:r>
      <w:r w:rsidR="006635AA" w:rsidRPr="00F05993">
        <w:rPr>
          <w:rFonts w:ascii="Arial" w:hAnsi="Arial" w:cs="Arial"/>
          <w:color w:val="000000"/>
          <w:sz w:val="24"/>
          <w:szCs w:val="24"/>
        </w:rPr>
        <w:t xml:space="preserve"> of current service personnel</w:t>
      </w:r>
      <w:r w:rsidRPr="00F05993">
        <w:rPr>
          <w:rFonts w:ascii="Arial" w:hAnsi="Arial" w:cs="Arial"/>
          <w:color w:val="000000"/>
          <w:sz w:val="24"/>
          <w:szCs w:val="24"/>
        </w:rPr>
        <w:t xml:space="preserve">. </w:t>
      </w:r>
    </w:p>
    <w:p w14:paraId="24B11A00" w14:textId="77777777" w:rsidR="0084587C" w:rsidRPr="00F05993" w:rsidRDefault="0084587C" w:rsidP="00D43296">
      <w:pPr>
        <w:pStyle w:val="ListParagraph"/>
        <w:widowControl w:val="0"/>
        <w:autoSpaceDE w:val="0"/>
        <w:autoSpaceDN w:val="0"/>
        <w:adjustRightInd w:val="0"/>
        <w:spacing w:after="0" w:line="240" w:lineRule="auto"/>
        <w:ind w:left="417" w:right="80"/>
        <w:jc w:val="both"/>
        <w:rPr>
          <w:rFonts w:ascii="Arial" w:hAnsi="Arial" w:cs="Arial"/>
          <w:color w:val="000000"/>
          <w:sz w:val="24"/>
          <w:szCs w:val="24"/>
        </w:rPr>
      </w:pPr>
    </w:p>
    <w:p w14:paraId="393F39C8" w14:textId="0219690B" w:rsidR="0084587C" w:rsidRPr="00F05993" w:rsidRDefault="0084587C" w:rsidP="00D43296">
      <w:pPr>
        <w:pStyle w:val="ListParagraph"/>
        <w:widowControl w:val="0"/>
        <w:numPr>
          <w:ilvl w:val="1"/>
          <w:numId w:val="1"/>
        </w:numPr>
        <w:autoSpaceDE w:val="0"/>
        <w:autoSpaceDN w:val="0"/>
        <w:adjustRightInd w:val="0"/>
        <w:spacing w:after="0" w:line="240" w:lineRule="auto"/>
        <w:ind w:right="80"/>
        <w:jc w:val="both"/>
        <w:rPr>
          <w:rFonts w:ascii="Arial" w:hAnsi="Arial" w:cs="Arial"/>
          <w:color w:val="000000"/>
          <w:sz w:val="24"/>
          <w:szCs w:val="24"/>
        </w:rPr>
      </w:pPr>
      <w:r w:rsidRPr="00F05993">
        <w:rPr>
          <w:rFonts w:ascii="Arial" w:hAnsi="Arial" w:cs="Arial"/>
          <w:b/>
          <w:bCs/>
          <w:color w:val="000000"/>
          <w:sz w:val="24"/>
          <w:szCs w:val="24"/>
        </w:rPr>
        <w:t>Reservists</w:t>
      </w:r>
      <w:r w:rsidRPr="00F05993">
        <w:rPr>
          <w:rFonts w:ascii="Arial" w:hAnsi="Arial" w:cs="Arial"/>
          <w:color w:val="000000"/>
          <w:sz w:val="24"/>
          <w:szCs w:val="24"/>
        </w:rPr>
        <w:t xml:space="preserve"> – consists of volunteer</w:t>
      </w:r>
      <w:r w:rsidR="00C33660" w:rsidRPr="00F05993">
        <w:rPr>
          <w:rFonts w:ascii="Arial" w:hAnsi="Arial" w:cs="Arial"/>
          <w:color w:val="000000"/>
          <w:sz w:val="24"/>
          <w:szCs w:val="24"/>
        </w:rPr>
        <w:t>s</w:t>
      </w:r>
      <w:r w:rsidRPr="00F05993">
        <w:rPr>
          <w:rFonts w:ascii="Arial" w:hAnsi="Arial" w:cs="Arial"/>
          <w:color w:val="000000"/>
          <w:sz w:val="24"/>
          <w:szCs w:val="24"/>
        </w:rPr>
        <w:t xml:space="preserve"> and regular reservists serving in the Royal Navy</w:t>
      </w:r>
      <w:r w:rsidR="00C33660" w:rsidRPr="00F05993">
        <w:rPr>
          <w:rFonts w:ascii="Arial" w:hAnsi="Arial" w:cs="Arial"/>
          <w:color w:val="000000"/>
          <w:sz w:val="24"/>
          <w:szCs w:val="24"/>
        </w:rPr>
        <w:t xml:space="preserve"> Reserve</w:t>
      </w:r>
      <w:r w:rsidRPr="00F05993">
        <w:rPr>
          <w:rFonts w:ascii="Arial" w:hAnsi="Arial" w:cs="Arial"/>
          <w:color w:val="000000"/>
          <w:sz w:val="24"/>
          <w:szCs w:val="24"/>
        </w:rPr>
        <w:t>, Royal Marines</w:t>
      </w:r>
      <w:r w:rsidR="00C33660" w:rsidRPr="00F05993">
        <w:rPr>
          <w:rFonts w:ascii="Arial" w:hAnsi="Arial" w:cs="Arial"/>
          <w:color w:val="000000"/>
          <w:sz w:val="24"/>
          <w:szCs w:val="24"/>
        </w:rPr>
        <w:t xml:space="preserve"> Reserve</w:t>
      </w:r>
      <w:r w:rsidRPr="00F05993">
        <w:rPr>
          <w:rFonts w:ascii="Arial" w:hAnsi="Arial" w:cs="Arial"/>
          <w:color w:val="000000"/>
          <w:sz w:val="24"/>
          <w:szCs w:val="24"/>
        </w:rPr>
        <w:t>, Army</w:t>
      </w:r>
      <w:r w:rsidR="00C33660" w:rsidRPr="00F05993">
        <w:rPr>
          <w:rFonts w:ascii="Arial" w:hAnsi="Arial" w:cs="Arial"/>
          <w:color w:val="000000"/>
          <w:sz w:val="24"/>
          <w:szCs w:val="24"/>
        </w:rPr>
        <w:t xml:space="preserve"> </w:t>
      </w:r>
      <w:proofErr w:type="gramStart"/>
      <w:r w:rsidR="00C33660" w:rsidRPr="00F05993">
        <w:rPr>
          <w:rFonts w:ascii="Arial" w:hAnsi="Arial" w:cs="Arial"/>
          <w:color w:val="000000"/>
          <w:sz w:val="24"/>
          <w:szCs w:val="24"/>
        </w:rPr>
        <w:t>Reserve</w:t>
      </w:r>
      <w:proofErr w:type="gramEnd"/>
      <w:r w:rsidRPr="00F05993">
        <w:rPr>
          <w:rFonts w:ascii="Arial" w:hAnsi="Arial" w:cs="Arial"/>
          <w:color w:val="000000"/>
          <w:sz w:val="24"/>
          <w:szCs w:val="24"/>
        </w:rPr>
        <w:t xml:space="preserve"> and </w:t>
      </w:r>
      <w:r w:rsidR="00C33660" w:rsidRPr="00F05993">
        <w:rPr>
          <w:rFonts w:ascii="Arial" w:hAnsi="Arial" w:cs="Arial"/>
          <w:color w:val="000000"/>
          <w:sz w:val="24"/>
          <w:szCs w:val="24"/>
        </w:rPr>
        <w:t>the Reserve</w:t>
      </w:r>
      <w:r w:rsidRPr="00F05993">
        <w:rPr>
          <w:rFonts w:ascii="Arial" w:hAnsi="Arial" w:cs="Arial"/>
          <w:color w:val="000000"/>
          <w:sz w:val="24"/>
          <w:szCs w:val="24"/>
        </w:rPr>
        <w:t xml:space="preserve"> Air</w:t>
      </w:r>
      <w:r w:rsidR="004756DB" w:rsidRPr="00F05993">
        <w:rPr>
          <w:rFonts w:ascii="Arial" w:hAnsi="Arial" w:cs="Arial"/>
          <w:color w:val="000000"/>
          <w:sz w:val="24"/>
          <w:szCs w:val="24"/>
        </w:rPr>
        <w:t xml:space="preserve"> </w:t>
      </w:r>
      <w:r w:rsidR="00C33660" w:rsidRPr="00F05993">
        <w:rPr>
          <w:rFonts w:ascii="Arial" w:hAnsi="Arial" w:cs="Arial"/>
          <w:color w:val="000000"/>
          <w:sz w:val="24"/>
          <w:szCs w:val="24"/>
        </w:rPr>
        <w:t>F</w:t>
      </w:r>
      <w:r w:rsidRPr="00F05993">
        <w:rPr>
          <w:rFonts w:ascii="Arial" w:hAnsi="Arial" w:cs="Arial"/>
          <w:color w:val="000000"/>
          <w:sz w:val="24"/>
          <w:szCs w:val="24"/>
        </w:rPr>
        <w:t>orce</w:t>
      </w:r>
      <w:r w:rsidR="00C33660" w:rsidRPr="00F05993">
        <w:rPr>
          <w:rFonts w:ascii="Arial" w:hAnsi="Arial" w:cs="Arial"/>
          <w:color w:val="000000"/>
          <w:sz w:val="24"/>
          <w:szCs w:val="24"/>
        </w:rPr>
        <w:t>s</w:t>
      </w:r>
      <w:r w:rsidRPr="00F05993">
        <w:rPr>
          <w:rFonts w:ascii="Arial" w:hAnsi="Arial" w:cs="Arial"/>
          <w:color w:val="000000"/>
          <w:sz w:val="24"/>
          <w:szCs w:val="24"/>
        </w:rPr>
        <w:t xml:space="preserve">. </w:t>
      </w:r>
    </w:p>
    <w:p w14:paraId="499887F2" w14:textId="77777777" w:rsidR="0084587C" w:rsidRPr="00F05993" w:rsidRDefault="0084587C" w:rsidP="00D43296">
      <w:pPr>
        <w:pStyle w:val="ListParagraph"/>
        <w:widowControl w:val="0"/>
        <w:autoSpaceDE w:val="0"/>
        <w:autoSpaceDN w:val="0"/>
        <w:adjustRightInd w:val="0"/>
        <w:spacing w:after="0" w:line="240" w:lineRule="auto"/>
        <w:ind w:left="417" w:right="80"/>
        <w:jc w:val="both"/>
        <w:rPr>
          <w:rFonts w:ascii="Arial" w:hAnsi="Arial" w:cs="Arial"/>
          <w:color w:val="000000"/>
          <w:sz w:val="24"/>
          <w:szCs w:val="24"/>
        </w:rPr>
      </w:pPr>
    </w:p>
    <w:p w14:paraId="01C84637" w14:textId="1A737642" w:rsidR="00CF062A" w:rsidRPr="00F05993" w:rsidRDefault="0084587C" w:rsidP="00D43296">
      <w:pPr>
        <w:pStyle w:val="ListParagraph"/>
        <w:numPr>
          <w:ilvl w:val="1"/>
          <w:numId w:val="1"/>
        </w:numPr>
        <w:spacing w:line="240" w:lineRule="auto"/>
        <w:jc w:val="both"/>
        <w:rPr>
          <w:rFonts w:ascii="Arial" w:hAnsi="Arial" w:cs="Arial"/>
          <w:color w:val="000000"/>
          <w:sz w:val="24"/>
          <w:szCs w:val="24"/>
        </w:rPr>
      </w:pPr>
      <w:r w:rsidRPr="00F05993">
        <w:rPr>
          <w:rFonts w:ascii="Arial" w:hAnsi="Arial" w:cs="Arial"/>
          <w:b/>
          <w:bCs/>
          <w:color w:val="000000"/>
          <w:sz w:val="24"/>
          <w:szCs w:val="24"/>
        </w:rPr>
        <w:t xml:space="preserve">Volunteer Reservists </w:t>
      </w:r>
      <w:r w:rsidRPr="00F05993">
        <w:rPr>
          <w:rFonts w:ascii="Arial" w:hAnsi="Arial" w:cs="Arial"/>
          <w:color w:val="000000"/>
          <w:sz w:val="24"/>
          <w:szCs w:val="24"/>
        </w:rPr>
        <w:t xml:space="preserve">- civilians recruited into the Royal Naval Reserves, Royal Marines Reserves, Army Reserve and Royal Air Force. </w:t>
      </w:r>
    </w:p>
    <w:p w14:paraId="44FEE5F2" w14:textId="77777777" w:rsidR="00CF062A" w:rsidRPr="00F05993" w:rsidRDefault="00CF062A" w:rsidP="00D43296">
      <w:pPr>
        <w:pStyle w:val="ListParagraph"/>
        <w:spacing w:line="240" w:lineRule="auto"/>
        <w:ind w:left="777"/>
        <w:jc w:val="both"/>
        <w:rPr>
          <w:rFonts w:ascii="Arial" w:hAnsi="Arial" w:cs="Arial"/>
          <w:color w:val="000000"/>
          <w:sz w:val="24"/>
          <w:szCs w:val="24"/>
        </w:rPr>
      </w:pPr>
    </w:p>
    <w:p w14:paraId="63072DEE" w14:textId="7D761AB1" w:rsidR="0084587C" w:rsidRPr="00F05993" w:rsidRDefault="0084587C" w:rsidP="00D43296">
      <w:pPr>
        <w:pStyle w:val="ListParagraph"/>
        <w:numPr>
          <w:ilvl w:val="1"/>
          <w:numId w:val="1"/>
        </w:numPr>
        <w:spacing w:line="240" w:lineRule="auto"/>
        <w:jc w:val="both"/>
        <w:rPr>
          <w:rFonts w:ascii="Arial" w:hAnsi="Arial" w:cs="Arial"/>
          <w:color w:val="000000"/>
          <w:sz w:val="24"/>
          <w:szCs w:val="24"/>
        </w:rPr>
      </w:pPr>
      <w:r w:rsidRPr="00F05993">
        <w:rPr>
          <w:rFonts w:ascii="Arial" w:hAnsi="Arial" w:cs="Arial"/>
          <w:b/>
          <w:bCs/>
          <w:color w:val="000000"/>
          <w:sz w:val="24"/>
          <w:szCs w:val="24"/>
        </w:rPr>
        <w:t>R</w:t>
      </w:r>
      <w:r w:rsidRPr="00F05993">
        <w:rPr>
          <w:rFonts w:ascii="Arial" w:hAnsi="Arial" w:cs="Arial"/>
          <w:b/>
          <w:bCs/>
          <w:color w:val="000000"/>
          <w:spacing w:val="1"/>
          <w:sz w:val="24"/>
          <w:szCs w:val="24"/>
        </w:rPr>
        <w:t>e</w:t>
      </w:r>
      <w:r w:rsidRPr="00F05993">
        <w:rPr>
          <w:rFonts w:ascii="Arial" w:hAnsi="Arial" w:cs="Arial"/>
          <w:b/>
          <w:bCs/>
          <w:color w:val="000000"/>
          <w:spacing w:val="-1"/>
          <w:sz w:val="24"/>
          <w:szCs w:val="24"/>
        </w:rPr>
        <w:t>g</w:t>
      </w:r>
      <w:r w:rsidRPr="00F05993">
        <w:rPr>
          <w:rFonts w:ascii="Arial" w:hAnsi="Arial" w:cs="Arial"/>
          <w:b/>
          <w:bCs/>
          <w:color w:val="000000"/>
          <w:spacing w:val="1"/>
          <w:sz w:val="24"/>
          <w:szCs w:val="24"/>
        </w:rPr>
        <w:t>u</w:t>
      </w:r>
      <w:r w:rsidRPr="00F05993">
        <w:rPr>
          <w:rFonts w:ascii="Arial" w:hAnsi="Arial" w:cs="Arial"/>
          <w:b/>
          <w:bCs/>
          <w:color w:val="000000"/>
          <w:sz w:val="24"/>
          <w:szCs w:val="24"/>
        </w:rPr>
        <w:t>l</w:t>
      </w:r>
      <w:r w:rsidRPr="00F05993">
        <w:rPr>
          <w:rFonts w:ascii="Arial" w:hAnsi="Arial" w:cs="Arial"/>
          <w:b/>
          <w:bCs/>
          <w:color w:val="000000"/>
          <w:spacing w:val="1"/>
          <w:sz w:val="24"/>
          <w:szCs w:val="24"/>
        </w:rPr>
        <w:t>a</w:t>
      </w:r>
      <w:r w:rsidRPr="00F05993">
        <w:rPr>
          <w:rFonts w:ascii="Arial" w:hAnsi="Arial" w:cs="Arial"/>
          <w:b/>
          <w:bCs/>
          <w:color w:val="000000"/>
          <w:sz w:val="24"/>
          <w:szCs w:val="24"/>
        </w:rPr>
        <w:t>r R</w:t>
      </w:r>
      <w:r w:rsidRPr="00F05993">
        <w:rPr>
          <w:rFonts w:ascii="Arial" w:hAnsi="Arial" w:cs="Arial"/>
          <w:b/>
          <w:bCs/>
          <w:color w:val="000000"/>
          <w:spacing w:val="1"/>
          <w:sz w:val="24"/>
          <w:szCs w:val="24"/>
        </w:rPr>
        <w:t>e</w:t>
      </w:r>
      <w:r w:rsidRPr="00F05993">
        <w:rPr>
          <w:rFonts w:ascii="Arial" w:hAnsi="Arial" w:cs="Arial"/>
          <w:b/>
          <w:bCs/>
          <w:color w:val="000000"/>
          <w:sz w:val="24"/>
          <w:szCs w:val="24"/>
        </w:rPr>
        <w:t>s</w:t>
      </w:r>
      <w:r w:rsidRPr="00F05993">
        <w:rPr>
          <w:rFonts w:ascii="Arial" w:hAnsi="Arial" w:cs="Arial"/>
          <w:b/>
          <w:bCs/>
          <w:color w:val="000000"/>
          <w:spacing w:val="1"/>
          <w:sz w:val="24"/>
          <w:szCs w:val="24"/>
        </w:rPr>
        <w:t>e</w:t>
      </w:r>
      <w:r w:rsidRPr="00F05993">
        <w:rPr>
          <w:rFonts w:ascii="Arial" w:hAnsi="Arial" w:cs="Arial"/>
          <w:b/>
          <w:bCs/>
          <w:color w:val="000000"/>
          <w:spacing w:val="-1"/>
          <w:sz w:val="24"/>
          <w:szCs w:val="24"/>
        </w:rPr>
        <w:t>r</w:t>
      </w:r>
      <w:r w:rsidRPr="00F05993">
        <w:rPr>
          <w:rFonts w:ascii="Arial" w:hAnsi="Arial" w:cs="Arial"/>
          <w:b/>
          <w:bCs/>
          <w:color w:val="000000"/>
          <w:spacing w:val="-2"/>
          <w:sz w:val="24"/>
          <w:szCs w:val="24"/>
        </w:rPr>
        <w:t>v</w:t>
      </w:r>
      <w:r w:rsidRPr="00F05993">
        <w:rPr>
          <w:rFonts w:ascii="Arial" w:hAnsi="Arial" w:cs="Arial"/>
          <w:b/>
          <w:bCs/>
          <w:color w:val="000000"/>
          <w:sz w:val="24"/>
          <w:szCs w:val="24"/>
        </w:rPr>
        <w:t>ists</w:t>
      </w:r>
      <w:r w:rsidRPr="00F05993">
        <w:rPr>
          <w:rFonts w:ascii="Arial" w:hAnsi="Arial" w:cs="Arial"/>
          <w:color w:val="000000"/>
          <w:sz w:val="24"/>
          <w:szCs w:val="24"/>
        </w:rPr>
        <w:t xml:space="preserve"> - </w:t>
      </w:r>
      <w:r w:rsidRPr="00F05993">
        <w:rPr>
          <w:rFonts w:ascii="Arial" w:hAnsi="Arial" w:cs="Arial"/>
          <w:color w:val="000000"/>
          <w:spacing w:val="1"/>
          <w:sz w:val="24"/>
          <w:szCs w:val="24"/>
        </w:rPr>
        <w:t>e</w:t>
      </w:r>
      <w:r w:rsidRPr="00F05993">
        <w:rPr>
          <w:rFonts w:ascii="Arial" w:hAnsi="Arial" w:cs="Arial"/>
          <w:color w:val="000000"/>
          <w:spacing w:val="-2"/>
          <w:sz w:val="24"/>
          <w:szCs w:val="24"/>
        </w:rPr>
        <w:t>x</w:t>
      </w:r>
      <w:r w:rsidRPr="00F05993">
        <w:rPr>
          <w:rFonts w:ascii="Arial" w:hAnsi="Arial" w:cs="Arial"/>
          <w:color w:val="000000"/>
          <w:spacing w:val="2"/>
          <w:sz w:val="24"/>
          <w:szCs w:val="24"/>
        </w:rPr>
        <w:t>-</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pacing w:val="-1"/>
          <w:sz w:val="24"/>
          <w:szCs w:val="24"/>
        </w:rPr>
        <w:t>g</w:t>
      </w:r>
      <w:r w:rsidRPr="00F05993">
        <w:rPr>
          <w:rFonts w:ascii="Arial" w:hAnsi="Arial" w:cs="Arial"/>
          <w:color w:val="000000"/>
          <w:spacing w:val="1"/>
          <w:sz w:val="24"/>
          <w:szCs w:val="24"/>
        </w:rPr>
        <w:t>u</w:t>
      </w:r>
      <w:r w:rsidRPr="00F05993">
        <w:rPr>
          <w:rFonts w:ascii="Arial" w:hAnsi="Arial" w:cs="Arial"/>
          <w:color w:val="000000"/>
          <w:sz w:val="24"/>
          <w:szCs w:val="24"/>
        </w:rPr>
        <w:t>l</w:t>
      </w:r>
      <w:r w:rsidRPr="00F05993">
        <w:rPr>
          <w:rFonts w:ascii="Arial" w:hAnsi="Arial" w:cs="Arial"/>
          <w:color w:val="000000"/>
          <w:spacing w:val="1"/>
          <w:sz w:val="24"/>
          <w:szCs w:val="24"/>
        </w:rPr>
        <w:t>a</w:t>
      </w:r>
      <w:r w:rsidRPr="00F05993">
        <w:rPr>
          <w:rFonts w:ascii="Arial" w:hAnsi="Arial" w:cs="Arial"/>
          <w:color w:val="000000"/>
          <w:sz w:val="24"/>
          <w:szCs w:val="24"/>
        </w:rPr>
        <w:t>r s</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z w:val="24"/>
          <w:szCs w:val="24"/>
        </w:rPr>
        <w:t>vic</w:t>
      </w:r>
      <w:r w:rsidRPr="00F05993">
        <w:rPr>
          <w:rFonts w:ascii="Arial" w:hAnsi="Arial" w:cs="Arial"/>
          <w:color w:val="000000"/>
          <w:spacing w:val="1"/>
          <w:sz w:val="24"/>
          <w:szCs w:val="24"/>
        </w:rPr>
        <w:t>e</w:t>
      </w:r>
      <w:r w:rsidRPr="00F05993">
        <w:rPr>
          <w:rFonts w:ascii="Arial" w:hAnsi="Arial" w:cs="Arial"/>
          <w:color w:val="000000"/>
          <w:spacing w:val="2"/>
          <w:sz w:val="24"/>
          <w:szCs w:val="24"/>
        </w:rPr>
        <w:t>m</w:t>
      </w:r>
      <w:r w:rsidRPr="00F05993">
        <w:rPr>
          <w:rFonts w:ascii="Arial" w:hAnsi="Arial" w:cs="Arial"/>
          <w:color w:val="000000"/>
          <w:spacing w:val="1"/>
          <w:sz w:val="24"/>
          <w:szCs w:val="24"/>
        </w:rPr>
        <w:t>e</w:t>
      </w:r>
      <w:r w:rsidRPr="00F05993">
        <w:rPr>
          <w:rFonts w:ascii="Arial" w:hAnsi="Arial" w:cs="Arial"/>
          <w:color w:val="000000"/>
          <w:sz w:val="24"/>
          <w:szCs w:val="24"/>
        </w:rPr>
        <w:t>n &amp; women</w:t>
      </w:r>
      <w:r w:rsidRPr="00F05993">
        <w:rPr>
          <w:rFonts w:ascii="Arial" w:hAnsi="Arial" w:cs="Arial"/>
          <w:color w:val="000000"/>
          <w:spacing w:val="-1"/>
          <w:sz w:val="24"/>
          <w:szCs w:val="24"/>
        </w:rPr>
        <w:t xml:space="preserve"> </w:t>
      </w:r>
      <w:r w:rsidRPr="00F05993">
        <w:rPr>
          <w:rFonts w:ascii="Arial" w:hAnsi="Arial" w:cs="Arial"/>
          <w:color w:val="000000"/>
          <w:spacing w:val="-3"/>
          <w:sz w:val="24"/>
          <w:szCs w:val="24"/>
        </w:rPr>
        <w:t>w</w:t>
      </w:r>
      <w:r w:rsidRPr="00F05993">
        <w:rPr>
          <w:rFonts w:ascii="Arial" w:hAnsi="Arial" w:cs="Arial"/>
          <w:color w:val="000000"/>
          <w:spacing w:val="1"/>
          <w:sz w:val="24"/>
          <w:szCs w:val="24"/>
        </w:rPr>
        <w:t>h</w:t>
      </w:r>
      <w:r w:rsidRPr="00F05993">
        <w:rPr>
          <w:rFonts w:ascii="Arial" w:hAnsi="Arial" w:cs="Arial"/>
          <w:color w:val="000000"/>
          <w:sz w:val="24"/>
          <w:szCs w:val="24"/>
        </w:rPr>
        <w:t>o</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m</w:t>
      </w:r>
      <w:r w:rsidRPr="00F05993">
        <w:rPr>
          <w:rFonts w:ascii="Arial" w:hAnsi="Arial" w:cs="Arial"/>
          <w:color w:val="000000"/>
          <w:spacing w:val="1"/>
          <w:sz w:val="24"/>
          <w:szCs w:val="24"/>
        </w:rPr>
        <w:t>a</w:t>
      </w:r>
      <w:r w:rsidRPr="00F05993">
        <w:rPr>
          <w:rFonts w:ascii="Arial" w:hAnsi="Arial" w:cs="Arial"/>
          <w:color w:val="000000"/>
          <w:sz w:val="24"/>
          <w:szCs w:val="24"/>
        </w:rPr>
        <w:t>y</w:t>
      </w:r>
      <w:r w:rsidRPr="00F05993">
        <w:rPr>
          <w:rFonts w:ascii="Arial" w:hAnsi="Arial" w:cs="Arial"/>
          <w:color w:val="000000"/>
          <w:spacing w:val="-2"/>
          <w:sz w:val="24"/>
          <w:szCs w:val="24"/>
        </w:rPr>
        <w:t xml:space="preserve"> </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z w:val="24"/>
          <w:szCs w:val="24"/>
        </w:rPr>
        <w:t>t</w:t>
      </w:r>
      <w:r w:rsidRPr="00F05993">
        <w:rPr>
          <w:rFonts w:ascii="Arial" w:hAnsi="Arial" w:cs="Arial"/>
          <w:color w:val="000000"/>
          <w:spacing w:val="1"/>
          <w:sz w:val="24"/>
          <w:szCs w:val="24"/>
        </w:rPr>
        <w:t>a</w:t>
      </w:r>
      <w:r w:rsidRPr="00F05993">
        <w:rPr>
          <w:rFonts w:ascii="Arial" w:hAnsi="Arial" w:cs="Arial"/>
          <w:color w:val="000000"/>
          <w:sz w:val="24"/>
          <w:szCs w:val="24"/>
        </w:rPr>
        <w:t>in</w:t>
      </w:r>
      <w:r w:rsidR="003A4B4F" w:rsidRPr="00F05993">
        <w:rPr>
          <w:rFonts w:ascii="Arial" w:hAnsi="Arial" w:cs="Arial"/>
          <w:color w:val="000000"/>
          <w:spacing w:val="1"/>
          <w:sz w:val="24"/>
          <w:szCs w:val="24"/>
        </w:rPr>
        <w:t xml:space="preserve"> </w:t>
      </w:r>
      <w:r w:rsidRPr="00F05993">
        <w:rPr>
          <w:rFonts w:ascii="Arial" w:hAnsi="Arial" w:cs="Arial"/>
          <w:color w:val="000000"/>
          <w:sz w:val="24"/>
          <w:szCs w:val="24"/>
        </w:rPr>
        <w:t>a</w:t>
      </w:r>
      <w:r w:rsidRPr="00F05993">
        <w:rPr>
          <w:rFonts w:ascii="Arial" w:hAnsi="Arial" w:cs="Arial"/>
          <w:color w:val="000000"/>
          <w:spacing w:val="-1"/>
          <w:sz w:val="24"/>
          <w:szCs w:val="24"/>
        </w:rPr>
        <w:t xml:space="preserve"> </w:t>
      </w:r>
      <w:r w:rsidRPr="00F05993">
        <w:rPr>
          <w:rFonts w:ascii="Arial" w:hAnsi="Arial" w:cs="Arial"/>
          <w:color w:val="000000"/>
          <w:sz w:val="24"/>
          <w:szCs w:val="24"/>
        </w:rPr>
        <w:t>li</w:t>
      </w:r>
      <w:r w:rsidRPr="00F05993">
        <w:rPr>
          <w:rFonts w:ascii="Arial" w:hAnsi="Arial" w:cs="Arial"/>
          <w:color w:val="000000"/>
          <w:spacing w:val="1"/>
          <w:sz w:val="24"/>
          <w:szCs w:val="24"/>
        </w:rPr>
        <w:t>ab</w:t>
      </w:r>
      <w:r w:rsidRPr="00F05993">
        <w:rPr>
          <w:rFonts w:ascii="Arial" w:hAnsi="Arial" w:cs="Arial"/>
          <w:color w:val="000000"/>
          <w:sz w:val="24"/>
          <w:szCs w:val="24"/>
        </w:rPr>
        <w:t>ility</w:t>
      </w:r>
      <w:r w:rsidRPr="00F05993">
        <w:rPr>
          <w:rFonts w:ascii="Arial" w:hAnsi="Arial" w:cs="Arial"/>
          <w:color w:val="000000"/>
          <w:spacing w:val="-2"/>
          <w:sz w:val="24"/>
          <w:szCs w:val="24"/>
        </w:rPr>
        <w:t xml:space="preserve"> </w:t>
      </w:r>
      <w:r w:rsidRPr="00F05993">
        <w:rPr>
          <w:rFonts w:ascii="Arial" w:hAnsi="Arial" w:cs="Arial"/>
          <w:color w:val="000000"/>
          <w:sz w:val="24"/>
          <w:szCs w:val="24"/>
        </w:rPr>
        <w:t xml:space="preserve">to </w:t>
      </w:r>
      <w:r w:rsidRPr="00F05993">
        <w:rPr>
          <w:rFonts w:ascii="Arial" w:hAnsi="Arial" w:cs="Arial"/>
          <w:color w:val="000000"/>
          <w:spacing w:val="1"/>
          <w:sz w:val="24"/>
          <w:szCs w:val="24"/>
        </w:rPr>
        <w:t>b</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m</w:t>
      </w:r>
      <w:r w:rsidRPr="00F05993">
        <w:rPr>
          <w:rFonts w:ascii="Arial" w:hAnsi="Arial" w:cs="Arial"/>
          <w:color w:val="000000"/>
          <w:spacing w:val="1"/>
          <w:sz w:val="24"/>
          <w:szCs w:val="24"/>
        </w:rPr>
        <w:t>ob</w:t>
      </w:r>
      <w:r w:rsidRPr="00F05993">
        <w:rPr>
          <w:rFonts w:ascii="Arial" w:hAnsi="Arial" w:cs="Arial"/>
          <w:color w:val="000000"/>
          <w:sz w:val="24"/>
          <w:szCs w:val="24"/>
        </w:rPr>
        <w:t>ilis</w:t>
      </w:r>
      <w:r w:rsidRPr="00F05993">
        <w:rPr>
          <w:rFonts w:ascii="Arial" w:hAnsi="Arial" w:cs="Arial"/>
          <w:color w:val="000000"/>
          <w:spacing w:val="-1"/>
          <w:sz w:val="24"/>
          <w:szCs w:val="24"/>
        </w:rPr>
        <w:t>e</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d</w:t>
      </w:r>
      <w:r w:rsidRPr="00F05993">
        <w:rPr>
          <w:rFonts w:ascii="Arial" w:hAnsi="Arial" w:cs="Arial"/>
          <w:color w:val="000000"/>
          <w:spacing w:val="1"/>
          <w:sz w:val="24"/>
          <w:szCs w:val="24"/>
        </w:rPr>
        <w:t>ep</w:t>
      </w:r>
      <w:r w:rsidRPr="00F05993">
        <w:rPr>
          <w:rFonts w:ascii="Arial" w:hAnsi="Arial" w:cs="Arial"/>
          <w:color w:val="000000"/>
          <w:spacing w:val="-1"/>
          <w:sz w:val="24"/>
          <w:szCs w:val="24"/>
        </w:rPr>
        <w:t>e</w:t>
      </w:r>
      <w:r w:rsidRPr="00F05993">
        <w:rPr>
          <w:rFonts w:ascii="Arial" w:hAnsi="Arial" w:cs="Arial"/>
          <w:color w:val="000000"/>
          <w:spacing w:val="1"/>
          <w:sz w:val="24"/>
          <w:szCs w:val="24"/>
        </w:rPr>
        <w:t>nd</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g</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ho</w:t>
      </w:r>
      <w:r w:rsidRPr="00F05993">
        <w:rPr>
          <w:rFonts w:ascii="Arial" w:hAnsi="Arial" w:cs="Arial"/>
          <w:color w:val="000000"/>
          <w:sz w:val="24"/>
          <w:szCs w:val="24"/>
        </w:rPr>
        <w:t>w</w:t>
      </w:r>
      <w:r w:rsidRPr="00F05993">
        <w:rPr>
          <w:rFonts w:ascii="Arial" w:hAnsi="Arial" w:cs="Arial"/>
          <w:color w:val="000000"/>
          <w:spacing w:val="-2"/>
          <w:sz w:val="24"/>
          <w:szCs w:val="24"/>
        </w:rPr>
        <w:t xml:space="preserve"> </w:t>
      </w:r>
      <w:r w:rsidRPr="00F05993">
        <w:rPr>
          <w:rFonts w:ascii="Arial" w:hAnsi="Arial" w:cs="Arial"/>
          <w:color w:val="000000"/>
          <w:sz w:val="24"/>
          <w:szCs w:val="24"/>
        </w:rPr>
        <w:t>l</w:t>
      </w:r>
      <w:r w:rsidRPr="00F05993">
        <w:rPr>
          <w:rFonts w:ascii="Arial" w:hAnsi="Arial" w:cs="Arial"/>
          <w:color w:val="000000"/>
          <w:spacing w:val="1"/>
          <w:sz w:val="24"/>
          <w:szCs w:val="24"/>
        </w:rPr>
        <w:t>on</w:t>
      </w:r>
      <w:r w:rsidRPr="00F05993">
        <w:rPr>
          <w:rFonts w:ascii="Arial" w:hAnsi="Arial" w:cs="Arial"/>
          <w:color w:val="000000"/>
          <w:sz w:val="24"/>
          <w:szCs w:val="24"/>
        </w:rPr>
        <w:t>g</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he</w:t>
      </w:r>
      <w:r w:rsidRPr="00F05993">
        <w:rPr>
          <w:rFonts w:ascii="Arial" w:hAnsi="Arial" w:cs="Arial"/>
          <w:color w:val="000000"/>
          <w:sz w:val="24"/>
          <w:szCs w:val="24"/>
        </w:rPr>
        <w:t>y</w:t>
      </w:r>
      <w:r w:rsidRPr="00F05993">
        <w:rPr>
          <w:rFonts w:ascii="Arial" w:hAnsi="Arial" w:cs="Arial"/>
          <w:color w:val="000000"/>
          <w:spacing w:val="-2"/>
          <w:sz w:val="24"/>
          <w:szCs w:val="24"/>
        </w:rPr>
        <w:t xml:space="preserve"> </w:t>
      </w:r>
      <w:r w:rsidRPr="00F05993">
        <w:rPr>
          <w:rFonts w:ascii="Arial" w:hAnsi="Arial" w:cs="Arial"/>
          <w:color w:val="000000"/>
          <w:spacing w:val="1"/>
          <w:sz w:val="24"/>
          <w:szCs w:val="24"/>
        </w:rPr>
        <w:t>h</w:t>
      </w:r>
      <w:r w:rsidRPr="00F05993">
        <w:rPr>
          <w:rFonts w:ascii="Arial" w:hAnsi="Arial" w:cs="Arial"/>
          <w:color w:val="000000"/>
          <w:spacing w:val="-1"/>
          <w:sz w:val="24"/>
          <w:szCs w:val="24"/>
        </w:rPr>
        <w:t>a</w:t>
      </w:r>
      <w:r w:rsidRPr="00F05993">
        <w:rPr>
          <w:rFonts w:ascii="Arial" w:hAnsi="Arial" w:cs="Arial"/>
          <w:color w:val="000000"/>
          <w:spacing w:val="-2"/>
          <w:sz w:val="24"/>
          <w:szCs w:val="24"/>
        </w:rPr>
        <w:t>v</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s</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pacing w:val="-2"/>
          <w:sz w:val="24"/>
          <w:szCs w:val="24"/>
        </w:rPr>
        <w:t>v</w:t>
      </w:r>
      <w:r w:rsidRPr="00F05993">
        <w:rPr>
          <w:rFonts w:ascii="Arial" w:hAnsi="Arial" w:cs="Arial"/>
          <w:color w:val="000000"/>
          <w:spacing w:val="1"/>
          <w:sz w:val="24"/>
          <w:szCs w:val="24"/>
        </w:rPr>
        <w:t>e</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z w:val="24"/>
          <w:szCs w:val="24"/>
        </w:rPr>
        <w:t>in</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A</w:t>
      </w:r>
      <w:r w:rsidRPr="00F05993">
        <w:rPr>
          <w:rFonts w:ascii="Arial" w:hAnsi="Arial" w:cs="Arial"/>
          <w:color w:val="000000"/>
          <w:spacing w:val="-3"/>
          <w:sz w:val="24"/>
          <w:szCs w:val="24"/>
        </w:rPr>
        <w:t>r</w:t>
      </w:r>
      <w:r w:rsidRPr="00F05993">
        <w:rPr>
          <w:rFonts w:ascii="Arial" w:hAnsi="Arial" w:cs="Arial"/>
          <w:color w:val="000000"/>
          <w:spacing w:val="2"/>
          <w:sz w:val="24"/>
          <w:szCs w:val="24"/>
        </w:rPr>
        <w:t>m</w:t>
      </w:r>
      <w:r w:rsidRPr="00F05993">
        <w:rPr>
          <w:rFonts w:ascii="Arial" w:hAnsi="Arial" w:cs="Arial"/>
          <w:color w:val="000000"/>
          <w:spacing w:val="-1"/>
          <w:sz w:val="24"/>
          <w:szCs w:val="24"/>
        </w:rPr>
        <w:t>e</w:t>
      </w:r>
      <w:r w:rsidRPr="00F05993">
        <w:rPr>
          <w:rFonts w:ascii="Arial" w:hAnsi="Arial" w:cs="Arial"/>
          <w:color w:val="000000"/>
          <w:sz w:val="24"/>
          <w:szCs w:val="24"/>
        </w:rPr>
        <w:t>d F</w:t>
      </w:r>
      <w:r w:rsidRPr="00F05993">
        <w:rPr>
          <w:rFonts w:ascii="Arial" w:hAnsi="Arial" w:cs="Arial"/>
          <w:color w:val="000000"/>
          <w:spacing w:val="1"/>
          <w:sz w:val="24"/>
          <w:szCs w:val="24"/>
        </w:rPr>
        <w:t>o</w:t>
      </w:r>
      <w:r w:rsidRPr="00F05993">
        <w:rPr>
          <w:rFonts w:ascii="Arial" w:hAnsi="Arial" w:cs="Arial"/>
          <w:color w:val="000000"/>
          <w:spacing w:val="-1"/>
          <w:sz w:val="24"/>
          <w:szCs w:val="24"/>
        </w:rPr>
        <w:t>r</w:t>
      </w:r>
      <w:r w:rsidRPr="00F05993">
        <w:rPr>
          <w:rFonts w:ascii="Arial" w:hAnsi="Arial" w:cs="Arial"/>
          <w:color w:val="000000"/>
          <w:sz w:val="24"/>
          <w:szCs w:val="24"/>
        </w:rPr>
        <w:t>c</w:t>
      </w:r>
      <w:r w:rsidRPr="00F05993">
        <w:rPr>
          <w:rFonts w:ascii="Arial" w:hAnsi="Arial" w:cs="Arial"/>
          <w:color w:val="000000"/>
          <w:spacing w:val="1"/>
          <w:sz w:val="24"/>
          <w:szCs w:val="24"/>
        </w:rPr>
        <w:t>e</w:t>
      </w:r>
      <w:r w:rsidRPr="00F05993">
        <w:rPr>
          <w:rFonts w:ascii="Arial" w:hAnsi="Arial" w:cs="Arial"/>
          <w:color w:val="000000"/>
          <w:sz w:val="24"/>
          <w:szCs w:val="24"/>
        </w:rPr>
        <w:t>s.</w:t>
      </w:r>
    </w:p>
    <w:p w14:paraId="2579FA60" w14:textId="77777777" w:rsidR="0084587C" w:rsidRPr="00F05993" w:rsidRDefault="0084587C" w:rsidP="00D43296">
      <w:pPr>
        <w:pStyle w:val="ListParagraph"/>
        <w:widowControl w:val="0"/>
        <w:tabs>
          <w:tab w:val="left" w:pos="840"/>
        </w:tabs>
        <w:autoSpaceDE w:val="0"/>
        <w:autoSpaceDN w:val="0"/>
        <w:adjustRightInd w:val="0"/>
        <w:spacing w:after="0" w:line="276" w:lineRule="exact"/>
        <w:ind w:left="417" w:right="81"/>
        <w:jc w:val="both"/>
        <w:rPr>
          <w:rFonts w:ascii="Arial" w:hAnsi="Arial" w:cs="Arial"/>
          <w:color w:val="000000"/>
          <w:sz w:val="24"/>
          <w:szCs w:val="24"/>
        </w:rPr>
      </w:pPr>
    </w:p>
    <w:p w14:paraId="489344C7" w14:textId="7117A4E8" w:rsidR="0084587C" w:rsidRPr="00F05993" w:rsidRDefault="0084587C" w:rsidP="00D43296">
      <w:pPr>
        <w:pStyle w:val="ListParagraph"/>
        <w:widowControl w:val="0"/>
        <w:numPr>
          <w:ilvl w:val="1"/>
          <w:numId w:val="1"/>
        </w:numPr>
        <w:tabs>
          <w:tab w:val="left" w:pos="840"/>
        </w:tabs>
        <w:autoSpaceDE w:val="0"/>
        <w:autoSpaceDN w:val="0"/>
        <w:adjustRightInd w:val="0"/>
        <w:spacing w:after="0" w:line="276" w:lineRule="exact"/>
        <w:ind w:right="81"/>
        <w:jc w:val="both"/>
        <w:rPr>
          <w:rFonts w:ascii="Arial" w:hAnsi="Arial" w:cs="Arial"/>
          <w:color w:val="000000"/>
          <w:sz w:val="24"/>
          <w:szCs w:val="24"/>
        </w:rPr>
      </w:pPr>
      <w:r w:rsidRPr="00F05993">
        <w:rPr>
          <w:rFonts w:ascii="Arial" w:hAnsi="Arial" w:cs="Arial"/>
          <w:b/>
          <w:bCs/>
          <w:color w:val="000000"/>
          <w:sz w:val="24"/>
          <w:szCs w:val="24"/>
        </w:rPr>
        <w:t>Mobilisation</w:t>
      </w:r>
      <w:r w:rsidRPr="00F05993">
        <w:rPr>
          <w:rFonts w:ascii="Arial" w:hAnsi="Arial" w:cs="Arial"/>
          <w:color w:val="000000"/>
          <w:sz w:val="24"/>
          <w:szCs w:val="24"/>
        </w:rPr>
        <w:t xml:space="preserve"> – the process of calling reservists into full time service with the regular forces, </w:t>
      </w:r>
      <w:proofErr w:type="gramStart"/>
      <w:r w:rsidRPr="00F05993">
        <w:rPr>
          <w:rFonts w:ascii="Arial" w:hAnsi="Arial" w:cs="Arial"/>
          <w:color w:val="000000"/>
          <w:sz w:val="24"/>
          <w:szCs w:val="24"/>
        </w:rPr>
        <w:t>in order to</w:t>
      </w:r>
      <w:proofErr w:type="gramEnd"/>
      <w:r w:rsidRPr="00F05993">
        <w:rPr>
          <w:rFonts w:ascii="Arial" w:hAnsi="Arial" w:cs="Arial"/>
          <w:color w:val="000000"/>
          <w:sz w:val="24"/>
          <w:szCs w:val="24"/>
        </w:rPr>
        <w:t xml:space="preserve"> make them available for military operations. </w:t>
      </w:r>
    </w:p>
    <w:p w14:paraId="2E1B8009" w14:textId="77777777" w:rsidR="00F14BF4" w:rsidRPr="00F05993" w:rsidRDefault="00F14BF4" w:rsidP="00D43296">
      <w:pPr>
        <w:pStyle w:val="ListParagraph"/>
        <w:jc w:val="both"/>
        <w:rPr>
          <w:rFonts w:ascii="Arial" w:hAnsi="Arial" w:cs="Arial"/>
          <w:color w:val="000000"/>
          <w:sz w:val="24"/>
          <w:szCs w:val="24"/>
        </w:rPr>
      </w:pPr>
    </w:p>
    <w:p w14:paraId="331E57CF" w14:textId="40059AF0" w:rsidR="00F14BF4" w:rsidRPr="00F05993" w:rsidRDefault="00F14BF4" w:rsidP="00D43296">
      <w:pPr>
        <w:pStyle w:val="ListParagraph"/>
        <w:widowControl w:val="0"/>
        <w:numPr>
          <w:ilvl w:val="1"/>
          <w:numId w:val="1"/>
        </w:numPr>
        <w:tabs>
          <w:tab w:val="left" w:pos="840"/>
        </w:tabs>
        <w:autoSpaceDE w:val="0"/>
        <w:autoSpaceDN w:val="0"/>
        <w:adjustRightInd w:val="0"/>
        <w:spacing w:after="0" w:line="276" w:lineRule="exact"/>
        <w:ind w:right="81"/>
        <w:jc w:val="both"/>
        <w:rPr>
          <w:rFonts w:ascii="Arial" w:hAnsi="Arial" w:cs="Arial"/>
          <w:color w:val="000000"/>
          <w:sz w:val="24"/>
          <w:szCs w:val="24"/>
        </w:rPr>
      </w:pPr>
      <w:r w:rsidRPr="00F05993">
        <w:rPr>
          <w:rFonts w:ascii="Arial" w:hAnsi="Arial" w:cs="Arial"/>
          <w:b/>
          <w:bCs/>
          <w:color w:val="000000"/>
          <w:sz w:val="24"/>
          <w:szCs w:val="24"/>
        </w:rPr>
        <w:t xml:space="preserve">Demobilisation </w:t>
      </w:r>
      <w:r w:rsidR="00780B44" w:rsidRPr="00F05993">
        <w:rPr>
          <w:rFonts w:ascii="Arial" w:hAnsi="Arial" w:cs="Arial"/>
          <w:color w:val="000000"/>
          <w:sz w:val="24"/>
          <w:szCs w:val="24"/>
        </w:rPr>
        <w:t>–</w:t>
      </w:r>
      <w:r w:rsidRPr="00F05993">
        <w:rPr>
          <w:rFonts w:ascii="Arial" w:hAnsi="Arial" w:cs="Arial"/>
          <w:color w:val="000000"/>
          <w:sz w:val="24"/>
          <w:szCs w:val="24"/>
        </w:rPr>
        <w:t xml:space="preserve"> </w:t>
      </w:r>
      <w:r w:rsidR="00780B44" w:rsidRPr="00F05993">
        <w:rPr>
          <w:rFonts w:ascii="Arial" w:hAnsi="Arial" w:cs="Arial"/>
          <w:color w:val="000000"/>
          <w:sz w:val="24"/>
          <w:szCs w:val="24"/>
        </w:rPr>
        <w:t>the process of releasing a member of the Armed Forces from military operations</w:t>
      </w:r>
      <w:r w:rsidR="00D77ADE" w:rsidRPr="00F05993">
        <w:rPr>
          <w:rFonts w:ascii="Arial" w:hAnsi="Arial" w:cs="Arial"/>
          <w:color w:val="000000"/>
          <w:sz w:val="24"/>
          <w:szCs w:val="24"/>
        </w:rPr>
        <w:t xml:space="preserve"> and readjust into civilian life</w:t>
      </w:r>
      <w:r w:rsidR="00780B44" w:rsidRPr="00F05993">
        <w:rPr>
          <w:rFonts w:ascii="Arial" w:hAnsi="Arial" w:cs="Arial"/>
          <w:color w:val="000000"/>
          <w:sz w:val="24"/>
          <w:szCs w:val="24"/>
        </w:rPr>
        <w:t>.</w:t>
      </w:r>
    </w:p>
    <w:p w14:paraId="54C260BB" w14:textId="77777777" w:rsidR="0084587C" w:rsidRPr="00F05993" w:rsidRDefault="0084587C" w:rsidP="00D43296">
      <w:pPr>
        <w:pStyle w:val="ListParagraph"/>
        <w:widowControl w:val="0"/>
        <w:tabs>
          <w:tab w:val="left" w:pos="840"/>
        </w:tabs>
        <w:autoSpaceDE w:val="0"/>
        <w:autoSpaceDN w:val="0"/>
        <w:adjustRightInd w:val="0"/>
        <w:spacing w:after="0" w:line="276" w:lineRule="exact"/>
        <w:ind w:left="417" w:right="81"/>
        <w:jc w:val="both"/>
        <w:rPr>
          <w:rFonts w:ascii="Arial" w:hAnsi="Arial" w:cs="Arial"/>
          <w:color w:val="000000"/>
          <w:sz w:val="24"/>
          <w:szCs w:val="24"/>
        </w:rPr>
      </w:pPr>
    </w:p>
    <w:p w14:paraId="79A69A00" w14:textId="77777777" w:rsidR="00836C7C" w:rsidRDefault="0084587C" w:rsidP="00836C7C">
      <w:pPr>
        <w:pStyle w:val="ListParagraph"/>
        <w:widowControl w:val="0"/>
        <w:numPr>
          <w:ilvl w:val="1"/>
          <w:numId w:val="1"/>
        </w:numPr>
        <w:tabs>
          <w:tab w:val="left" w:pos="840"/>
        </w:tabs>
        <w:autoSpaceDE w:val="0"/>
        <w:autoSpaceDN w:val="0"/>
        <w:adjustRightInd w:val="0"/>
        <w:spacing w:after="0" w:line="276" w:lineRule="exact"/>
        <w:ind w:right="81"/>
        <w:jc w:val="both"/>
        <w:rPr>
          <w:rFonts w:ascii="Arial" w:hAnsi="Arial" w:cs="Arial"/>
          <w:color w:val="000000"/>
          <w:sz w:val="24"/>
          <w:szCs w:val="24"/>
        </w:rPr>
      </w:pPr>
      <w:r w:rsidRPr="00F05993">
        <w:rPr>
          <w:rFonts w:ascii="Arial" w:hAnsi="Arial" w:cs="Arial"/>
          <w:b/>
          <w:bCs/>
          <w:color w:val="000000"/>
          <w:sz w:val="24"/>
          <w:szCs w:val="24"/>
        </w:rPr>
        <w:t xml:space="preserve">Veterans </w:t>
      </w:r>
      <w:r w:rsidRPr="00F05993">
        <w:rPr>
          <w:rFonts w:ascii="Arial" w:hAnsi="Arial" w:cs="Arial"/>
          <w:color w:val="000000"/>
          <w:sz w:val="24"/>
          <w:szCs w:val="24"/>
        </w:rPr>
        <w:t>– individual</w:t>
      </w:r>
      <w:r w:rsidR="00792571" w:rsidRPr="00F05993">
        <w:rPr>
          <w:rFonts w:ascii="Arial" w:hAnsi="Arial" w:cs="Arial"/>
          <w:color w:val="000000"/>
          <w:sz w:val="24"/>
          <w:szCs w:val="24"/>
        </w:rPr>
        <w:t>s</w:t>
      </w:r>
      <w:r w:rsidRPr="00F05993">
        <w:rPr>
          <w:rFonts w:ascii="Arial" w:hAnsi="Arial" w:cs="Arial"/>
          <w:color w:val="000000"/>
          <w:sz w:val="24"/>
          <w:szCs w:val="24"/>
        </w:rPr>
        <w:t xml:space="preserve"> who have left the Armed Forces after serving at least one day.</w:t>
      </w:r>
    </w:p>
    <w:p w14:paraId="076EF8CD" w14:textId="77777777" w:rsidR="00836C7C" w:rsidRPr="00836C7C" w:rsidRDefault="00836C7C" w:rsidP="00836C7C">
      <w:pPr>
        <w:pStyle w:val="ListParagraph"/>
        <w:rPr>
          <w:rFonts w:ascii="Arial" w:hAnsi="Arial" w:cs="Arial"/>
          <w:color w:val="000000"/>
          <w:sz w:val="24"/>
          <w:szCs w:val="24"/>
        </w:rPr>
      </w:pPr>
    </w:p>
    <w:p w14:paraId="267ABB41" w14:textId="34C766A6" w:rsidR="0084587C" w:rsidRDefault="00A85E98" w:rsidP="00D43296">
      <w:pPr>
        <w:pStyle w:val="ListParagraph"/>
        <w:widowControl w:val="0"/>
        <w:numPr>
          <w:ilvl w:val="1"/>
          <w:numId w:val="1"/>
        </w:numPr>
        <w:tabs>
          <w:tab w:val="left" w:pos="840"/>
        </w:tabs>
        <w:autoSpaceDE w:val="0"/>
        <w:autoSpaceDN w:val="0"/>
        <w:adjustRightInd w:val="0"/>
        <w:spacing w:after="0" w:line="276" w:lineRule="exact"/>
        <w:ind w:right="81"/>
        <w:jc w:val="both"/>
        <w:rPr>
          <w:rFonts w:ascii="Arial" w:hAnsi="Arial" w:cs="Arial"/>
          <w:color w:val="000000"/>
          <w:sz w:val="24"/>
          <w:szCs w:val="24"/>
        </w:rPr>
      </w:pPr>
      <w:r w:rsidRPr="00A341BE">
        <w:rPr>
          <w:rFonts w:ascii="Arial" w:hAnsi="Arial" w:cs="Arial"/>
          <w:b/>
          <w:bCs/>
          <w:color w:val="000000"/>
          <w:sz w:val="24"/>
          <w:szCs w:val="24"/>
        </w:rPr>
        <w:t>Cadet Force Adult Volunteer</w:t>
      </w:r>
      <w:r w:rsidR="007066CC" w:rsidRPr="00A341BE">
        <w:rPr>
          <w:rFonts w:ascii="Arial" w:hAnsi="Arial" w:cs="Arial"/>
          <w:b/>
          <w:bCs/>
          <w:color w:val="000000"/>
          <w:sz w:val="24"/>
          <w:szCs w:val="24"/>
        </w:rPr>
        <w:t>s</w:t>
      </w:r>
      <w:r w:rsidRPr="00A341BE">
        <w:rPr>
          <w:rFonts w:ascii="Arial" w:hAnsi="Arial" w:cs="Arial"/>
          <w:b/>
          <w:bCs/>
          <w:color w:val="000000"/>
          <w:sz w:val="24"/>
          <w:szCs w:val="24"/>
        </w:rPr>
        <w:t xml:space="preserve"> (CFAV)</w:t>
      </w:r>
      <w:r w:rsidRPr="00A341BE">
        <w:rPr>
          <w:rFonts w:ascii="Arial" w:hAnsi="Arial" w:cs="Arial"/>
          <w:color w:val="000000"/>
          <w:sz w:val="24"/>
          <w:szCs w:val="24"/>
        </w:rPr>
        <w:t xml:space="preserve"> </w:t>
      </w:r>
      <w:r w:rsidR="00836C7C" w:rsidRPr="00A341BE">
        <w:rPr>
          <w:rFonts w:ascii="Arial" w:hAnsi="Arial" w:cs="Arial"/>
          <w:color w:val="000000"/>
          <w:sz w:val="24"/>
          <w:szCs w:val="24"/>
        </w:rPr>
        <w:t>–</w:t>
      </w:r>
      <w:r w:rsidRPr="00A341BE">
        <w:rPr>
          <w:rFonts w:ascii="Arial" w:hAnsi="Arial" w:cs="Arial"/>
          <w:color w:val="000000"/>
          <w:sz w:val="24"/>
          <w:szCs w:val="24"/>
        </w:rPr>
        <w:t xml:space="preserve"> </w:t>
      </w:r>
      <w:r w:rsidR="00A341BE" w:rsidRPr="00A341BE">
        <w:rPr>
          <w:rFonts w:ascii="Arial" w:hAnsi="Arial" w:cs="Arial"/>
          <w:color w:val="000000"/>
          <w:sz w:val="24"/>
          <w:szCs w:val="24"/>
        </w:rPr>
        <w:t xml:space="preserve">adult volunteer instructors who provide training to </w:t>
      </w:r>
      <w:r w:rsidR="00626C65" w:rsidRPr="00A341BE">
        <w:rPr>
          <w:rFonts w:ascii="Arial" w:hAnsi="Arial" w:cs="Arial"/>
          <w:color w:val="000000"/>
          <w:sz w:val="24"/>
          <w:szCs w:val="24"/>
        </w:rPr>
        <w:t>Sea, Army</w:t>
      </w:r>
      <w:r w:rsidR="00A341BE" w:rsidRPr="00A341BE">
        <w:rPr>
          <w:rFonts w:ascii="Arial" w:hAnsi="Arial" w:cs="Arial"/>
          <w:color w:val="000000"/>
          <w:sz w:val="24"/>
          <w:szCs w:val="24"/>
        </w:rPr>
        <w:t xml:space="preserve">, </w:t>
      </w:r>
      <w:r w:rsidR="00626C65" w:rsidRPr="00A341BE">
        <w:rPr>
          <w:rFonts w:ascii="Arial" w:hAnsi="Arial" w:cs="Arial"/>
          <w:color w:val="000000"/>
          <w:sz w:val="24"/>
          <w:szCs w:val="24"/>
        </w:rPr>
        <w:t xml:space="preserve">Air </w:t>
      </w:r>
      <w:r w:rsidR="00A341BE" w:rsidRPr="00A341BE">
        <w:rPr>
          <w:rFonts w:ascii="Arial" w:hAnsi="Arial" w:cs="Arial"/>
          <w:color w:val="000000"/>
          <w:sz w:val="24"/>
          <w:szCs w:val="24"/>
        </w:rPr>
        <w:t>Cadets,</w:t>
      </w:r>
      <w:r w:rsidR="00626C65" w:rsidRPr="00A341BE">
        <w:rPr>
          <w:rFonts w:ascii="Arial" w:hAnsi="Arial" w:cs="Arial"/>
          <w:color w:val="000000"/>
          <w:sz w:val="24"/>
          <w:szCs w:val="24"/>
        </w:rPr>
        <w:t xml:space="preserve"> </w:t>
      </w:r>
      <w:r w:rsidR="00A341BE" w:rsidRPr="00A341BE">
        <w:rPr>
          <w:rFonts w:ascii="Arial" w:hAnsi="Arial" w:cs="Arial"/>
          <w:color w:val="000000"/>
          <w:sz w:val="24"/>
          <w:szCs w:val="24"/>
        </w:rPr>
        <w:t>and Combined Cadet Force</w:t>
      </w:r>
      <w:r w:rsidR="00A341BE">
        <w:rPr>
          <w:rFonts w:ascii="Arial" w:hAnsi="Arial" w:cs="Arial"/>
          <w:color w:val="000000"/>
          <w:sz w:val="24"/>
          <w:szCs w:val="24"/>
        </w:rPr>
        <w:t>.</w:t>
      </w:r>
    </w:p>
    <w:p w14:paraId="1594127C" w14:textId="77777777" w:rsidR="00A341BE" w:rsidRPr="00A341BE" w:rsidRDefault="00A341BE" w:rsidP="00A341BE">
      <w:pPr>
        <w:widowControl w:val="0"/>
        <w:tabs>
          <w:tab w:val="left" w:pos="840"/>
        </w:tabs>
        <w:autoSpaceDE w:val="0"/>
        <w:autoSpaceDN w:val="0"/>
        <w:adjustRightInd w:val="0"/>
        <w:spacing w:after="0" w:line="276" w:lineRule="exact"/>
        <w:ind w:right="81"/>
        <w:jc w:val="both"/>
        <w:rPr>
          <w:rFonts w:ascii="Arial" w:hAnsi="Arial" w:cs="Arial"/>
          <w:color w:val="000000"/>
          <w:sz w:val="24"/>
          <w:szCs w:val="24"/>
        </w:rPr>
      </w:pPr>
    </w:p>
    <w:p w14:paraId="4D1287D6" w14:textId="0D5C207E" w:rsidR="0084587C" w:rsidRPr="00F05993" w:rsidRDefault="0084587C" w:rsidP="00D43296">
      <w:pPr>
        <w:pStyle w:val="ListParagraph"/>
        <w:numPr>
          <w:ilvl w:val="0"/>
          <w:numId w:val="1"/>
        </w:numPr>
        <w:spacing w:before="120" w:after="120"/>
        <w:ind w:right="57"/>
        <w:jc w:val="both"/>
        <w:rPr>
          <w:rFonts w:ascii="Arial" w:hAnsi="Arial" w:cs="Arial"/>
          <w:b/>
          <w:bCs/>
          <w:sz w:val="24"/>
          <w:szCs w:val="24"/>
        </w:rPr>
      </w:pPr>
      <w:r w:rsidRPr="00F05993">
        <w:rPr>
          <w:rFonts w:ascii="Arial" w:hAnsi="Arial" w:cs="Arial"/>
          <w:b/>
          <w:bCs/>
          <w:sz w:val="24"/>
          <w:szCs w:val="24"/>
        </w:rPr>
        <w:t>Roles and Responsibilities</w:t>
      </w:r>
    </w:p>
    <w:p w14:paraId="225738D9" w14:textId="77777777" w:rsidR="0084587C" w:rsidRPr="00F05993" w:rsidRDefault="0084587C" w:rsidP="00D43296">
      <w:pPr>
        <w:pStyle w:val="ListParagraph"/>
        <w:spacing w:before="120" w:after="120"/>
        <w:ind w:left="417" w:right="57"/>
        <w:jc w:val="both"/>
        <w:rPr>
          <w:rFonts w:ascii="Arial" w:hAnsi="Arial" w:cs="Arial"/>
          <w:sz w:val="24"/>
          <w:szCs w:val="24"/>
        </w:rPr>
      </w:pPr>
    </w:p>
    <w:p w14:paraId="777C88C3" w14:textId="0EDCF584" w:rsidR="0084587C" w:rsidRPr="00F05993" w:rsidRDefault="0084587C" w:rsidP="00D43296">
      <w:pPr>
        <w:pStyle w:val="ListParagraph"/>
        <w:widowControl w:val="0"/>
        <w:numPr>
          <w:ilvl w:val="1"/>
          <w:numId w:val="1"/>
        </w:numPr>
        <w:tabs>
          <w:tab w:val="left" w:pos="840"/>
        </w:tabs>
        <w:autoSpaceDE w:val="0"/>
        <w:autoSpaceDN w:val="0"/>
        <w:adjustRightInd w:val="0"/>
        <w:spacing w:after="0" w:line="276" w:lineRule="exact"/>
        <w:ind w:right="81"/>
        <w:jc w:val="both"/>
        <w:rPr>
          <w:rFonts w:ascii="Arial" w:hAnsi="Arial" w:cs="Arial"/>
          <w:b/>
          <w:bCs/>
          <w:color w:val="000000"/>
          <w:sz w:val="24"/>
          <w:szCs w:val="24"/>
        </w:rPr>
      </w:pPr>
      <w:r w:rsidRPr="00F05993">
        <w:rPr>
          <w:rFonts w:ascii="Arial" w:hAnsi="Arial" w:cs="Arial"/>
          <w:b/>
          <w:bCs/>
          <w:color w:val="000000"/>
          <w:sz w:val="24"/>
          <w:szCs w:val="24"/>
        </w:rPr>
        <w:t>Role of the Chief People Officer</w:t>
      </w:r>
    </w:p>
    <w:p w14:paraId="7F9793DA" w14:textId="77777777" w:rsidR="0084587C" w:rsidRPr="00F05993" w:rsidRDefault="0084587C" w:rsidP="00D43296">
      <w:pPr>
        <w:pStyle w:val="ListParagraph"/>
        <w:widowControl w:val="0"/>
        <w:tabs>
          <w:tab w:val="left" w:pos="840"/>
        </w:tabs>
        <w:autoSpaceDE w:val="0"/>
        <w:autoSpaceDN w:val="0"/>
        <w:adjustRightInd w:val="0"/>
        <w:spacing w:after="0" w:line="276" w:lineRule="exact"/>
        <w:ind w:left="417" w:right="81"/>
        <w:jc w:val="both"/>
        <w:rPr>
          <w:rFonts w:ascii="Arial" w:hAnsi="Arial" w:cs="Arial"/>
          <w:color w:val="000000"/>
          <w:sz w:val="24"/>
          <w:szCs w:val="24"/>
        </w:rPr>
      </w:pPr>
    </w:p>
    <w:p w14:paraId="75100B80" w14:textId="61EEEB65" w:rsidR="0084587C" w:rsidRPr="00F05993" w:rsidRDefault="0084587C" w:rsidP="00D43296">
      <w:pPr>
        <w:pStyle w:val="ListParagraph"/>
        <w:widowControl w:val="0"/>
        <w:numPr>
          <w:ilvl w:val="2"/>
          <w:numId w:val="1"/>
        </w:numPr>
        <w:tabs>
          <w:tab w:val="left" w:pos="840"/>
        </w:tabs>
        <w:autoSpaceDE w:val="0"/>
        <w:autoSpaceDN w:val="0"/>
        <w:adjustRightInd w:val="0"/>
        <w:spacing w:after="0" w:line="276" w:lineRule="exact"/>
        <w:ind w:right="81"/>
        <w:jc w:val="both"/>
        <w:rPr>
          <w:rFonts w:ascii="Arial" w:hAnsi="Arial" w:cs="Arial"/>
          <w:color w:val="000000"/>
          <w:sz w:val="24"/>
          <w:szCs w:val="24"/>
        </w:rPr>
      </w:pPr>
      <w:r w:rsidRPr="00F05993">
        <w:rPr>
          <w:rFonts w:ascii="Arial" w:hAnsi="Arial" w:cs="Arial"/>
          <w:color w:val="000000"/>
          <w:sz w:val="24"/>
          <w:szCs w:val="24"/>
        </w:rPr>
        <w:t>The Chief People Officer is responsible for the implementation of the policy</w:t>
      </w:r>
      <w:r w:rsidR="00363211" w:rsidRPr="00F05993">
        <w:rPr>
          <w:rFonts w:ascii="Arial" w:hAnsi="Arial" w:cs="Arial"/>
          <w:color w:val="000000"/>
          <w:sz w:val="24"/>
          <w:szCs w:val="24"/>
        </w:rPr>
        <w:t>.</w:t>
      </w:r>
    </w:p>
    <w:p w14:paraId="039630B4" w14:textId="77777777" w:rsidR="0084587C" w:rsidRPr="00F05993" w:rsidRDefault="0084587C" w:rsidP="00D43296">
      <w:pPr>
        <w:pStyle w:val="ListParagraph"/>
        <w:widowControl w:val="0"/>
        <w:tabs>
          <w:tab w:val="left" w:pos="840"/>
        </w:tabs>
        <w:autoSpaceDE w:val="0"/>
        <w:autoSpaceDN w:val="0"/>
        <w:adjustRightInd w:val="0"/>
        <w:spacing w:after="0" w:line="276" w:lineRule="exact"/>
        <w:ind w:left="417" w:right="81"/>
        <w:jc w:val="both"/>
        <w:rPr>
          <w:rFonts w:ascii="Arial" w:hAnsi="Arial" w:cs="Arial"/>
          <w:color w:val="000000"/>
          <w:sz w:val="24"/>
          <w:szCs w:val="24"/>
        </w:rPr>
      </w:pPr>
    </w:p>
    <w:p w14:paraId="33D71EF7" w14:textId="1822A1BE" w:rsidR="0084587C" w:rsidRPr="00F05993" w:rsidRDefault="0084587C" w:rsidP="00D43296">
      <w:pPr>
        <w:pStyle w:val="ListParagraph"/>
        <w:widowControl w:val="0"/>
        <w:numPr>
          <w:ilvl w:val="1"/>
          <w:numId w:val="1"/>
        </w:numPr>
        <w:tabs>
          <w:tab w:val="left" w:pos="840"/>
        </w:tabs>
        <w:autoSpaceDE w:val="0"/>
        <w:autoSpaceDN w:val="0"/>
        <w:adjustRightInd w:val="0"/>
        <w:spacing w:after="0" w:line="276" w:lineRule="exact"/>
        <w:ind w:right="81"/>
        <w:jc w:val="both"/>
        <w:rPr>
          <w:rFonts w:ascii="Arial" w:hAnsi="Arial" w:cs="Arial"/>
          <w:b/>
          <w:bCs/>
          <w:color w:val="000000"/>
          <w:sz w:val="24"/>
          <w:szCs w:val="24"/>
        </w:rPr>
      </w:pPr>
      <w:r w:rsidRPr="00F05993">
        <w:rPr>
          <w:rFonts w:ascii="Arial" w:hAnsi="Arial" w:cs="Arial"/>
          <w:b/>
          <w:bCs/>
          <w:color w:val="000000"/>
          <w:sz w:val="24"/>
          <w:szCs w:val="24"/>
        </w:rPr>
        <w:t>Role of Line Managers</w:t>
      </w:r>
    </w:p>
    <w:p w14:paraId="5ECBBEB3" w14:textId="77777777" w:rsidR="0084587C" w:rsidRPr="00F05993" w:rsidRDefault="0084587C" w:rsidP="00D43296">
      <w:pPr>
        <w:pStyle w:val="ListParagraph"/>
        <w:widowControl w:val="0"/>
        <w:tabs>
          <w:tab w:val="left" w:pos="840"/>
        </w:tabs>
        <w:autoSpaceDE w:val="0"/>
        <w:autoSpaceDN w:val="0"/>
        <w:adjustRightInd w:val="0"/>
        <w:spacing w:after="0" w:line="276" w:lineRule="exact"/>
        <w:ind w:left="417" w:right="81"/>
        <w:jc w:val="both"/>
        <w:rPr>
          <w:rFonts w:ascii="Arial" w:hAnsi="Arial" w:cs="Arial"/>
          <w:color w:val="000000"/>
          <w:sz w:val="24"/>
          <w:szCs w:val="24"/>
        </w:rPr>
      </w:pPr>
    </w:p>
    <w:p w14:paraId="495FB21E" w14:textId="1BD8A355" w:rsidR="0084587C" w:rsidRPr="00F05993" w:rsidRDefault="0084587C" w:rsidP="00D43296">
      <w:pPr>
        <w:pStyle w:val="ListParagraph"/>
        <w:widowControl w:val="0"/>
        <w:numPr>
          <w:ilvl w:val="2"/>
          <w:numId w:val="1"/>
        </w:numPr>
        <w:tabs>
          <w:tab w:val="left" w:pos="840"/>
        </w:tabs>
        <w:autoSpaceDE w:val="0"/>
        <w:autoSpaceDN w:val="0"/>
        <w:adjustRightInd w:val="0"/>
        <w:spacing w:after="0" w:line="276" w:lineRule="exact"/>
        <w:ind w:right="81"/>
        <w:jc w:val="both"/>
        <w:rPr>
          <w:rFonts w:ascii="Arial" w:hAnsi="Arial" w:cs="Arial"/>
          <w:color w:val="000000"/>
          <w:sz w:val="24"/>
          <w:szCs w:val="24"/>
        </w:rPr>
      </w:pPr>
      <w:r w:rsidRPr="00F05993">
        <w:rPr>
          <w:rFonts w:ascii="Arial" w:hAnsi="Arial" w:cs="Arial"/>
          <w:color w:val="000000"/>
          <w:sz w:val="24"/>
          <w:szCs w:val="24"/>
        </w:rPr>
        <w:t>Line manager is responsible for authorising leave requests related to mobilisation and training commitments.</w:t>
      </w:r>
    </w:p>
    <w:p w14:paraId="60FEA1E2" w14:textId="77777777" w:rsidR="00F14BF4" w:rsidRPr="00F05993" w:rsidRDefault="00F14BF4" w:rsidP="00D43296">
      <w:pPr>
        <w:pStyle w:val="ListParagraph"/>
        <w:widowControl w:val="0"/>
        <w:tabs>
          <w:tab w:val="left" w:pos="840"/>
        </w:tabs>
        <w:autoSpaceDE w:val="0"/>
        <w:autoSpaceDN w:val="0"/>
        <w:adjustRightInd w:val="0"/>
        <w:spacing w:after="0" w:line="276" w:lineRule="exact"/>
        <w:ind w:left="777" w:right="81"/>
        <w:jc w:val="both"/>
        <w:rPr>
          <w:rFonts w:ascii="Arial" w:hAnsi="Arial" w:cs="Arial"/>
          <w:color w:val="000000"/>
          <w:sz w:val="24"/>
          <w:szCs w:val="24"/>
        </w:rPr>
      </w:pPr>
    </w:p>
    <w:p w14:paraId="156F7F57" w14:textId="2AB63989" w:rsidR="008B5710" w:rsidRPr="00F05993" w:rsidRDefault="008B5710" w:rsidP="00D43296">
      <w:pPr>
        <w:pStyle w:val="ListParagraph"/>
        <w:widowControl w:val="0"/>
        <w:numPr>
          <w:ilvl w:val="2"/>
          <w:numId w:val="1"/>
        </w:numPr>
        <w:tabs>
          <w:tab w:val="left" w:pos="840"/>
        </w:tabs>
        <w:autoSpaceDE w:val="0"/>
        <w:autoSpaceDN w:val="0"/>
        <w:adjustRightInd w:val="0"/>
        <w:spacing w:after="0" w:line="276" w:lineRule="exact"/>
        <w:ind w:right="81"/>
        <w:jc w:val="both"/>
        <w:rPr>
          <w:rFonts w:ascii="Arial" w:hAnsi="Arial" w:cs="Arial"/>
          <w:color w:val="000000"/>
          <w:sz w:val="24"/>
          <w:szCs w:val="24"/>
        </w:rPr>
      </w:pPr>
      <w:r w:rsidRPr="00F05993">
        <w:rPr>
          <w:rFonts w:ascii="Arial" w:hAnsi="Arial" w:cs="Arial"/>
          <w:color w:val="000000"/>
          <w:sz w:val="24"/>
          <w:szCs w:val="24"/>
        </w:rPr>
        <w:t>Responsible for process</w:t>
      </w:r>
      <w:r w:rsidR="00F14BF4" w:rsidRPr="00F05993">
        <w:rPr>
          <w:rFonts w:ascii="Arial" w:hAnsi="Arial" w:cs="Arial"/>
          <w:color w:val="000000"/>
          <w:sz w:val="24"/>
          <w:szCs w:val="24"/>
        </w:rPr>
        <w:t>ing</w:t>
      </w:r>
      <w:r w:rsidRPr="00F05993">
        <w:rPr>
          <w:rFonts w:ascii="Arial" w:hAnsi="Arial" w:cs="Arial"/>
          <w:color w:val="000000"/>
          <w:sz w:val="24"/>
          <w:szCs w:val="24"/>
        </w:rPr>
        <w:t xml:space="preserve"> return to work </w:t>
      </w:r>
      <w:r w:rsidR="00F14BF4" w:rsidRPr="00F05993">
        <w:rPr>
          <w:rFonts w:ascii="Arial" w:hAnsi="Arial" w:cs="Arial"/>
          <w:color w:val="000000"/>
          <w:sz w:val="24"/>
          <w:szCs w:val="24"/>
        </w:rPr>
        <w:t>of the reservist employee</w:t>
      </w:r>
      <w:r w:rsidR="00363211" w:rsidRPr="00F05993">
        <w:rPr>
          <w:rFonts w:ascii="Arial" w:hAnsi="Arial" w:cs="Arial"/>
          <w:color w:val="000000"/>
          <w:sz w:val="24"/>
          <w:szCs w:val="24"/>
        </w:rPr>
        <w:t xml:space="preserve"> after demobilisation.</w:t>
      </w:r>
      <w:r w:rsidR="00F14BF4" w:rsidRPr="00F05993">
        <w:rPr>
          <w:rFonts w:ascii="Arial" w:hAnsi="Arial" w:cs="Arial"/>
          <w:color w:val="000000"/>
          <w:sz w:val="24"/>
          <w:szCs w:val="24"/>
        </w:rPr>
        <w:t xml:space="preserve"> </w:t>
      </w:r>
    </w:p>
    <w:p w14:paraId="733E1C14" w14:textId="77777777" w:rsidR="00F15B20" w:rsidRPr="00F05993" w:rsidRDefault="00F15B20" w:rsidP="00D43296">
      <w:pPr>
        <w:pStyle w:val="ListParagraph"/>
        <w:widowControl w:val="0"/>
        <w:tabs>
          <w:tab w:val="left" w:pos="840"/>
        </w:tabs>
        <w:autoSpaceDE w:val="0"/>
        <w:autoSpaceDN w:val="0"/>
        <w:adjustRightInd w:val="0"/>
        <w:spacing w:after="0" w:line="276" w:lineRule="exact"/>
        <w:ind w:left="777" w:right="81"/>
        <w:jc w:val="both"/>
        <w:rPr>
          <w:rFonts w:ascii="Arial" w:hAnsi="Arial" w:cs="Arial"/>
          <w:color w:val="000000"/>
          <w:sz w:val="24"/>
          <w:szCs w:val="24"/>
        </w:rPr>
      </w:pPr>
    </w:p>
    <w:p w14:paraId="03777F03" w14:textId="751A18FD" w:rsidR="00F15B20" w:rsidRPr="00F05993" w:rsidRDefault="00F15B20" w:rsidP="00D43296">
      <w:pPr>
        <w:pStyle w:val="ListParagraph"/>
        <w:widowControl w:val="0"/>
        <w:numPr>
          <w:ilvl w:val="1"/>
          <w:numId w:val="1"/>
        </w:numPr>
        <w:tabs>
          <w:tab w:val="left" w:pos="840"/>
        </w:tabs>
        <w:autoSpaceDE w:val="0"/>
        <w:autoSpaceDN w:val="0"/>
        <w:adjustRightInd w:val="0"/>
        <w:spacing w:after="0" w:line="276" w:lineRule="exact"/>
        <w:ind w:right="81"/>
        <w:jc w:val="both"/>
        <w:rPr>
          <w:rFonts w:ascii="Arial" w:hAnsi="Arial" w:cs="Arial"/>
          <w:b/>
          <w:bCs/>
          <w:color w:val="000000"/>
          <w:sz w:val="24"/>
          <w:szCs w:val="24"/>
        </w:rPr>
      </w:pPr>
      <w:r w:rsidRPr="00F05993">
        <w:rPr>
          <w:rFonts w:ascii="Arial" w:hAnsi="Arial" w:cs="Arial"/>
          <w:b/>
          <w:bCs/>
          <w:color w:val="000000"/>
          <w:sz w:val="24"/>
          <w:szCs w:val="24"/>
        </w:rPr>
        <w:t>Armed Forces Network Chair</w:t>
      </w:r>
    </w:p>
    <w:p w14:paraId="053DA6C3" w14:textId="77777777" w:rsidR="00F15B20" w:rsidRPr="00F05993" w:rsidRDefault="00F15B20" w:rsidP="00D43296">
      <w:pPr>
        <w:pStyle w:val="ListParagraph"/>
        <w:widowControl w:val="0"/>
        <w:tabs>
          <w:tab w:val="left" w:pos="840"/>
        </w:tabs>
        <w:autoSpaceDE w:val="0"/>
        <w:autoSpaceDN w:val="0"/>
        <w:adjustRightInd w:val="0"/>
        <w:spacing w:after="0" w:line="276" w:lineRule="exact"/>
        <w:ind w:left="777" w:right="81"/>
        <w:jc w:val="both"/>
        <w:rPr>
          <w:rFonts w:ascii="Arial" w:hAnsi="Arial" w:cs="Arial"/>
          <w:color w:val="000000"/>
          <w:sz w:val="24"/>
          <w:szCs w:val="24"/>
        </w:rPr>
      </w:pPr>
    </w:p>
    <w:p w14:paraId="55A86EDC" w14:textId="6496D1FE" w:rsidR="00F15B20" w:rsidRPr="00F05993" w:rsidRDefault="00F15B20" w:rsidP="00D43296">
      <w:pPr>
        <w:pStyle w:val="ListParagraph"/>
        <w:widowControl w:val="0"/>
        <w:numPr>
          <w:ilvl w:val="2"/>
          <w:numId w:val="1"/>
        </w:numPr>
        <w:tabs>
          <w:tab w:val="left" w:pos="840"/>
        </w:tabs>
        <w:autoSpaceDE w:val="0"/>
        <w:autoSpaceDN w:val="0"/>
        <w:adjustRightInd w:val="0"/>
        <w:spacing w:after="0" w:line="276" w:lineRule="exact"/>
        <w:ind w:right="81"/>
        <w:jc w:val="both"/>
        <w:rPr>
          <w:rFonts w:ascii="Arial" w:hAnsi="Arial" w:cs="Arial"/>
          <w:color w:val="000000"/>
          <w:sz w:val="24"/>
          <w:szCs w:val="24"/>
        </w:rPr>
      </w:pPr>
      <w:r w:rsidRPr="00F05993">
        <w:rPr>
          <w:rFonts w:ascii="Arial" w:hAnsi="Arial" w:cs="Arial"/>
          <w:color w:val="000000"/>
          <w:sz w:val="24"/>
          <w:szCs w:val="24"/>
        </w:rPr>
        <w:t>The Armed Forces Network Chair is responsible for providing support and guidance for the Armed Forces Community in the Trust.</w:t>
      </w:r>
    </w:p>
    <w:p w14:paraId="0902F0AB" w14:textId="77777777" w:rsidR="00780B44" w:rsidRPr="00F05993" w:rsidRDefault="00780B44" w:rsidP="00D43296">
      <w:pPr>
        <w:pStyle w:val="ListParagraph"/>
        <w:widowControl w:val="0"/>
        <w:tabs>
          <w:tab w:val="left" w:pos="840"/>
        </w:tabs>
        <w:autoSpaceDE w:val="0"/>
        <w:autoSpaceDN w:val="0"/>
        <w:adjustRightInd w:val="0"/>
        <w:spacing w:after="0" w:line="276" w:lineRule="exact"/>
        <w:ind w:left="777" w:right="81"/>
        <w:jc w:val="both"/>
        <w:rPr>
          <w:rFonts w:ascii="Arial" w:hAnsi="Arial" w:cs="Arial"/>
          <w:color w:val="000000"/>
          <w:sz w:val="24"/>
          <w:szCs w:val="24"/>
        </w:rPr>
      </w:pPr>
    </w:p>
    <w:p w14:paraId="79E920E5" w14:textId="48F7B03F" w:rsidR="00F14BF4" w:rsidRPr="00F05993" w:rsidRDefault="00F14BF4" w:rsidP="00D43296">
      <w:pPr>
        <w:pStyle w:val="ListParagraph"/>
        <w:widowControl w:val="0"/>
        <w:numPr>
          <w:ilvl w:val="2"/>
          <w:numId w:val="1"/>
        </w:numPr>
        <w:tabs>
          <w:tab w:val="left" w:pos="840"/>
        </w:tabs>
        <w:autoSpaceDE w:val="0"/>
        <w:autoSpaceDN w:val="0"/>
        <w:adjustRightInd w:val="0"/>
        <w:spacing w:after="0" w:line="276" w:lineRule="exact"/>
        <w:ind w:right="81"/>
        <w:jc w:val="both"/>
        <w:rPr>
          <w:rFonts w:ascii="Arial" w:hAnsi="Arial" w:cs="Arial"/>
          <w:color w:val="000000"/>
          <w:sz w:val="24"/>
          <w:szCs w:val="24"/>
        </w:rPr>
      </w:pPr>
      <w:r w:rsidRPr="00F05993">
        <w:rPr>
          <w:rFonts w:ascii="Arial" w:hAnsi="Arial" w:cs="Arial"/>
          <w:color w:val="000000"/>
          <w:sz w:val="24"/>
          <w:szCs w:val="24"/>
        </w:rPr>
        <w:t>Provide space for the Armed Forces Community to share their experiences and act as a peer support network.</w:t>
      </w:r>
    </w:p>
    <w:p w14:paraId="0E1090D0" w14:textId="77777777" w:rsidR="00F15B20" w:rsidRPr="00F05993" w:rsidRDefault="00F15B20" w:rsidP="00D43296">
      <w:pPr>
        <w:pStyle w:val="ListParagraph"/>
        <w:widowControl w:val="0"/>
        <w:tabs>
          <w:tab w:val="left" w:pos="840"/>
        </w:tabs>
        <w:autoSpaceDE w:val="0"/>
        <w:autoSpaceDN w:val="0"/>
        <w:adjustRightInd w:val="0"/>
        <w:spacing w:after="0" w:line="276" w:lineRule="exact"/>
        <w:ind w:left="777" w:right="81"/>
        <w:jc w:val="both"/>
        <w:rPr>
          <w:rFonts w:ascii="Arial" w:hAnsi="Arial" w:cs="Arial"/>
          <w:color w:val="000000"/>
          <w:sz w:val="24"/>
          <w:szCs w:val="24"/>
        </w:rPr>
      </w:pPr>
    </w:p>
    <w:p w14:paraId="10F31AD9" w14:textId="02A3E6B1" w:rsidR="00F15B20" w:rsidRPr="00F05993" w:rsidRDefault="00F15B20" w:rsidP="00D43296">
      <w:pPr>
        <w:pStyle w:val="ListParagraph"/>
        <w:widowControl w:val="0"/>
        <w:numPr>
          <w:ilvl w:val="2"/>
          <w:numId w:val="1"/>
        </w:numPr>
        <w:tabs>
          <w:tab w:val="left" w:pos="840"/>
        </w:tabs>
        <w:autoSpaceDE w:val="0"/>
        <w:autoSpaceDN w:val="0"/>
        <w:adjustRightInd w:val="0"/>
        <w:spacing w:after="0" w:line="276" w:lineRule="exact"/>
        <w:ind w:right="81"/>
        <w:jc w:val="both"/>
        <w:rPr>
          <w:rFonts w:ascii="Arial" w:hAnsi="Arial" w:cs="Arial"/>
          <w:color w:val="000000"/>
          <w:sz w:val="24"/>
          <w:szCs w:val="24"/>
        </w:rPr>
      </w:pPr>
      <w:r w:rsidRPr="00F05993">
        <w:rPr>
          <w:rFonts w:ascii="Arial" w:hAnsi="Arial" w:cs="Arial"/>
          <w:color w:val="000000"/>
          <w:sz w:val="24"/>
          <w:szCs w:val="24"/>
        </w:rPr>
        <w:t>Act as the designated contact person for reservist employees on mobilisation</w:t>
      </w:r>
      <w:r w:rsidR="00C94333" w:rsidRPr="00F05993">
        <w:rPr>
          <w:rFonts w:ascii="Arial" w:hAnsi="Arial" w:cs="Arial"/>
          <w:color w:val="000000"/>
          <w:sz w:val="24"/>
          <w:szCs w:val="24"/>
        </w:rPr>
        <w:t>.</w:t>
      </w:r>
    </w:p>
    <w:p w14:paraId="7741019C" w14:textId="77777777" w:rsidR="0084587C" w:rsidRPr="00F05993" w:rsidRDefault="0084587C" w:rsidP="00D43296">
      <w:pPr>
        <w:pStyle w:val="ListParagraph"/>
        <w:widowControl w:val="0"/>
        <w:tabs>
          <w:tab w:val="left" w:pos="840"/>
        </w:tabs>
        <w:autoSpaceDE w:val="0"/>
        <w:autoSpaceDN w:val="0"/>
        <w:adjustRightInd w:val="0"/>
        <w:spacing w:after="0" w:line="276" w:lineRule="exact"/>
        <w:ind w:left="417" w:right="81"/>
        <w:jc w:val="both"/>
        <w:rPr>
          <w:rFonts w:ascii="Arial" w:hAnsi="Arial" w:cs="Arial"/>
          <w:color w:val="000000"/>
          <w:sz w:val="24"/>
          <w:szCs w:val="24"/>
        </w:rPr>
      </w:pPr>
    </w:p>
    <w:p w14:paraId="13E7C046" w14:textId="49542A4A" w:rsidR="0084587C" w:rsidRPr="00F05993" w:rsidRDefault="0084587C" w:rsidP="00D43296">
      <w:pPr>
        <w:pStyle w:val="ListParagraph"/>
        <w:widowControl w:val="0"/>
        <w:numPr>
          <w:ilvl w:val="1"/>
          <w:numId w:val="1"/>
        </w:numPr>
        <w:tabs>
          <w:tab w:val="left" w:pos="840"/>
        </w:tabs>
        <w:autoSpaceDE w:val="0"/>
        <w:autoSpaceDN w:val="0"/>
        <w:adjustRightInd w:val="0"/>
        <w:spacing w:after="0" w:line="276" w:lineRule="exact"/>
        <w:ind w:right="81"/>
        <w:jc w:val="both"/>
        <w:rPr>
          <w:rFonts w:ascii="Arial" w:hAnsi="Arial" w:cs="Arial"/>
          <w:b/>
          <w:bCs/>
          <w:color w:val="000000"/>
          <w:sz w:val="24"/>
          <w:szCs w:val="24"/>
        </w:rPr>
      </w:pPr>
      <w:r w:rsidRPr="00F05993">
        <w:rPr>
          <w:rFonts w:ascii="Arial" w:hAnsi="Arial" w:cs="Arial"/>
          <w:b/>
          <w:bCs/>
          <w:color w:val="000000"/>
          <w:sz w:val="24"/>
          <w:szCs w:val="24"/>
        </w:rPr>
        <w:t>Role of Individual Employees</w:t>
      </w:r>
    </w:p>
    <w:p w14:paraId="3CC807FC" w14:textId="77777777" w:rsidR="0084587C" w:rsidRPr="00F05993" w:rsidRDefault="0084587C" w:rsidP="00D43296">
      <w:pPr>
        <w:pStyle w:val="ListParagraph"/>
        <w:widowControl w:val="0"/>
        <w:tabs>
          <w:tab w:val="left" w:pos="840"/>
        </w:tabs>
        <w:autoSpaceDE w:val="0"/>
        <w:autoSpaceDN w:val="0"/>
        <w:adjustRightInd w:val="0"/>
        <w:spacing w:after="0" w:line="276" w:lineRule="exact"/>
        <w:ind w:left="417" w:right="81"/>
        <w:jc w:val="both"/>
        <w:rPr>
          <w:rFonts w:ascii="Arial" w:hAnsi="Arial" w:cs="Arial"/>
          <w:color w:val="000000"/>
          <w:sz w:val="24"/>
          <w:szCs w:val="24"/>
        </w:rPr>
      </w:pPr>
    </w:p>
    <w:p w14:paraId="60E71E1E" w14:textId="3D626405" w:rsidR="0084587C" w:rsidRPr="00F05993" w:rsidRDefault="0084587C" w:rsidP="00D43296">
      <w:pPr>
        <w:pStyle w:val="ListParagraph"/>
        <w:widowControl w:val="0"/>
        <w:numPr>
          <w:ilvl w:val="2"/>
          <w:numId w:val="1"/>
        </w:numPr>
        <w:tabs>
          <w:tab w:val="left" w:pos="840"/>
        </w:tabs>
        <w:autoSpaceDE w:val="0"/>
        <w:autoSpaceDN w:val="0"/>
        <w:adjustRightInd w:val="0"/>
        <w:spacing w:after="0" w:line="276" w:lineRule="exact"/>
        <w:ind w:right="81"/>
        <w:jc w:val="both"/>
        <w:rPr>
          <w:rFonts w:ascii="Arial" w:hAnsi="Arial" w:cs="Arial"/>
          <w:color w:val="000000"/>
          <w:sz w:val="24"/>
          <w:szCs w:val="24"/>
        </w:rPr>
      </w:pPr>
      <w:r w:rsidRPr="00F05993">
        <w:rPr>
          <w:rFonts w:ascii="Arial" w:hAnsi="Arial" w:cs="Arial"/>
          <w:color w:val="000000"/>
          <w:sz w:val="24"/>
          <w:szCs w:val="24"/>
        </w:rPr>
        <w:t>Ensure that they declare their membership of the Armed Force community at the time of employment</w:t>
      </w:r>
      <w:r w:rsidR="00C94333" w:rsidRPr="00F05993">
        <w:rPr>
          <w:rFonts w:ascii="Arial" w:hAnsi="Arial" w:cs="Arial"/>
          <w:color w:val="000000"/>
          <w:sz w:val="24"/>
          <w:szCs w:val="24"/>
        </w:rPr>
        <w:t>.</w:t>
      </w:r>
    </w:p>
    <w:p w14:paraId="1D7B615B" w14:textId="77777777" w:rsidR="0084587C" w:rsidRPr="00F05993" w:rsidRDefault="0084587C" w:rsidP="00D43296">
      <w:pPr>
        <w:pStyle w:val="ListParagraph"/>
        <w:widowControl w:val="0"/>
        <w:tabs>
          <w:tab w:val="left" w:pos="840"/>
        </w:tabs>
        <w:autoSpaceDE w:val="0"/>
        <w:autoSpaceDN w:val="0"/>
        <w:adjustRightInd w:val="0"/>
        <w:spacing w:after="0" w:line="276" w:lineRule="exact"/>
        <w:ind w:left="417" w:right="81"/>
        <w:jc w:val="both"/>
        <w:rPr>
          <w:rFonts w:ascii="Arial" w:hAnsi="Arial" w:cs="Arial"/>
          <w:color w:val="000000"/>
          <w:sz w:val="24"/>
          <w:szCs w:val="24"/>
        </w:rPr>
      </w:pPr>
    </w:p>
    <w:p w14:paraId="2152AE96" w14:textId="58988065" w:rsidR="0084587C" w:rsidRPr="00F05993" w:rsidRDefault="0084587C" w:rsidP="00D43296">
      <w:pPr>
        <w:pStyle w:val="ListParagraph"/>
        <w:widowControl w:val="0"/>
        <w:numPr>
          <w:ilvl w:val="2"/>
          <w:numId w:val="1"/>
        </w:numPr>
        <w:tabs>
          <w:tab w:val="left" w:pos="840"/>
        </w:tabs>
        <w:autoSpaceDE w:val="0"/>
        <w:autoSpaceDN w:val="0"/>
        <w:adjustRightInd w:val="0"/>
        <w:spacing w:after="0" w:line="276" w:lineRule="exact"/>
        <w:ind w:right="81"/>
        <w:jc w:val="both"/>
        <w:rPr>
          <w:rFonts w:ascii="Arial" w:hAnsi="Arial" w:cs="Arial"/>
          <w:color w:val="000000"/>
          <w:sz w:val="24"/>
          <w:szCs w:val="24"/>
        </w:rPr>
      </w:pPr>
      <w:r w:rsidRPr="00F05993">
        <w:rPr>
          <w:rFonts w:ascii="Arial" w:hAnsi="Arial" w:cs="Arial"/>
          <w:color w:val="000000"/>
          <w:sz w:val="24"/>
          <w:szCs w:val="24"/>
        </w:rPr>
        <w:t xml:space="preserve">Ensure that their line manager receive advanced notice of their mobilisation and/or annual training commitments. </w:t>
      </w:r>
    </w:p>
    <w:p w14:paraId="7C0071C0" w14:textId="77777777" w:rsidR="0084587C" w:rsidRPr="00F05993" w:rsidRDefault="0084587C" w:rsidP="00D43296">
      <w:pPr>
        <w:pStyle w:val="ListParagraph"/>
        <w:widowControl w:val="0"/>
        <w:tabs>
          <w:tab w:val="left" w:pos="840"/>
        </w:tabs>
        <w:autoSpaceDE w:val="0"/>
        <w:autoSpaceDN w:val="0"/>
        <w:adjustRightInd w:val="0"/>
        <w:spacing w:after="0" w:line="276" w:lineRule="exact"/>
        <w:ind w:left="417" w:right="81"/>
        <w:jc w:val="both"/>
        <w:rPr>
          <w:rFonts w:ascii="Arial" w:hAnsi="Arial" w:cs="Arial"/>
          <w:color w:val="000000"/>
          <w:sz w:val="24"/>
          <w:szCs w:val="24"/>
        </w:rPr>
      </w:pPr>
    </w:p>
    <w:p w14:paraId="3818DAF8" w14:textId="77A7680A" w:rsidR="0084587C" w:rsidRPr="00F05993" w:rsidRDefault="0084587C" w:rsidP="00D43296">
      <w:pPr>
        <w:pStyle w:val="ListParagraph"/>
        <w:widowControl w:val="0"/>
        <w:numPr>
          <w:ilvl w:val="2"/>
          <w:numId w:val="1"/>
        </w:numPr>
        <w:tabs>
          <w:tab w:val="left" w:pos="840"/>
        </w:tabs>
        <w:autoSpaceDE w:val="0"/>
        <w:autoSpaceDN w:val="0"/>
        <w:adjustRightInd w:val="0"/>
        <w:spacing w:after="0" w:line="276" w:lineRule="exact"/>
        <w:ind w:right="81"/>
        <w:jc w:val="both"/>
        <w:rPr>
          <w:rFonts w:ascii="Arial" w:hAnsi="Arial" w:cs="Arial"/>
          <w:color w:val="000000"/>
          <w:sz w:val="24"/>
          <w:szCs w:val="24"/>
        </w:rPr>
      </w:pPr>
      <w:r w:rsidRPr="00F05993">
        <w:rPr>
          <w:rFonts w:ascii="Arial" w:hAnsi="Arial" w:cs="Arial"/>
          <w:color w:val="000000"/>
          <w:sz w:val="24"/>
          <w:szCs w:val="24"/>
        </w:rPr>
        <w:t>Seek their line manager’s agreement and authorisation for each period of absence to mobilise and/or attend training commitments.</w:t>
      </w:r>
    </w:p>
    <w:p w14:paraId="2C953EA0" w14:textId="77777777" w:rsidR="0084587C" w:rsidRPr="00F05993" w:rsidRDefault="0084587C" w:rsidP="00D43296">
      <w:pPr>
        <w:pStyle w:val="ListParagraph"/>
        <w:widowControl w:val="0"/>
        <w:tabs>
          <w:tab w:val="left" w:pos="840"/>
        </w:tabs>
        <w:autoSpaceDE w:val="0"/>
        <w:autoSpaceDN w:val="0"/>
        <w:adjustRightInd w:val="0"/>
        <w:spacing w:after="0" w:line="276" w:lineRule="exact"/>
        <w:ind w:left="417" w:right="81"/>
        <w:jc w:val="both"/>
        <w:rPr>
          <w:rFonts w:ascii="Arial" w:hAnsi="Arial" w:cs="Arial"/>
          <w:color w:val="000000"/>
          <w:sz w:val="24"/>
          <w:szCs w:val="24"/>
        </w:rPr>
      </w:pPr>
    </w:p>
    <w:p w14:paraId="1A414DD6" w14:textId="6BB757B5" w:rsidR="00E73377" w:rsidRPr="00F05993" w:rsidRDefault="00B34D1A" w:rsidP="00D43296">
      <w:pPr>
        <w:pStyle w:val="ListParagraph"/>
        <w:widowControl w:val="0"/>
        <w:numPr>
          <w:ilvl w:val="2"/>
          <w:numId w:val="1"/>
        </w:numPr>
        <w:tabs>
          <w:tab w:val="left" w:pos="840"/>
        </w:tabs>
        <w:autoSpaceDE w:val="0"/>
        <w:autoSpaceDN w:val="0"/>
        <w:adjustRightInd w:val="0"/>
        <w:spacing w:after="0" w:line="276" w:lineRule="exact"/>
        <w:ind w:right="81"/>
        <w:jc w:val="both"/>
        <w:rPr>
          <w:rFonts w:ascii="Arial" w:hAnsi="Arial" w:cs="Arial"/>
          <w:color w:val="000000"/>
          <w:sz w:val="24"/>
          <w:szCs w:val="24"/>
        </w:rPr>
      </w:pPr>
      <w:r w:rsidRPr="00F05993">
        <w:rPr>
          <w:rFonts w:ascii="Arial" w:hAnsi="Arial" w:cs="Arial"/>
          <w:color w:val="000000"/>
          <w:sz w:val="24"/>
          <w:szCs w:val="24"/>
        </w:rPr>
        <w:t>Where necessary, p</w:t>
      </w:r>
      <w:r w:rsidR="0084587C" w:rsidRPr="00F05993">
        <w:rPr>
          <w:rFonts w:ascii="Arial" w:hAnsi="Arial" w:cs="Arial"/>
          <w:color w:val="000000"/>
          <w:sz w:val="24"/>
          <w:szCs w:val="24"/>
        </w:rPr>
        <w:t>rovide written evidence from the Ministry of Defence (MoD) to confirm their mobilisation, and/or attendance at training commitments.</w:t>
      </w:r>
    </w:p>
    <w:p w14:paraId="5653D586" w14:textId="77777777" w:rsidR="00E73377" w:rsidRPr="00F05993" w:rsidRDefault="00E73377" w:rsidP="00D43296">
      <w:pPr>
        <w:pStyle w:val="ListParagraph"/>
        <w:jc w:val="both"/>
        <w:rPr>
          <w:rFonts w:ascii="Arial" w:hAnsi="Arial" w:cs="Arial"/>
          <w:sz w:val="24"/>
          <w:szCs w:val="24"/>
        </w:rPr>
      </w:pPr>
    </w:p>
    <w:p w14:paraId="187251AA" w14:textId="6C266448" w:rsidR="0084587C" w:rsidRPr="00F05993" w:rsidRDefault="0084587C" w:rsidP="00D43296">
      <w:pPr>
        <w:pStyle w:val="ListParagraph"/>
        <w:widowControl w:val="0"/>
        <w:numPr>
          <w:ilvl w:val="0"/>
          <w:numId w:val="1"/>
        </w:numPr>
        <w:tabs>
          <w:tab w:val="left" w:pos="840"/>
        </w:tabs>
        <w:autoSpaceDE w:val="0"/>
        <w:autoSpaceDN w:val="0"/>
        <w:adjustRightInd w:val="0"/>
        <w:spacing w:after="0" w:line="276" w:lineRule="exact"/>
        <w:ind w:right="81"/>
        <w:jc w:val="both"/>
        <w:rPr>
          <w:rFonts w:ascii="Arial" w:hAnsi="Arial" w:cs="Arial"/>
          <w:b/>
          <w:bCs/>
          <w:color w:val="000000"/>
          <w:sz w:val="24"/>
          <w:szCs w:val="24"/>
        </w:rPr>
      </w:pPr>
      <w:r w:rsidRPr="00F05993">
        <w:rPr>
          <w:rFonts w:ascii="Arial" w:hAnsi="Arial" w:cs="Arial"/>
          <w:b/>
          <w:bCs/>
          <w:sz w:val="24"/>
          <w:szCs w:val="24"/>
        </w:rPr>
        <w:t>Reservist</w:t>
      </w:r>
      <w:r w:rsidR="00245F55">
        <w:rPr>
          <w:rFonts w:ascii="Arial" w:hAnsi="Arial" w:cs="Arial"/>
          <w:b/>
          <w:bCs/>
          <w:sz w:val="24"/>
          <w:szCs w:val="24"/>
        </w:rPr>
        <w:t>s</w:t>
      </w:r>
    </w:p>
    <w:p w14:paraId="06917BBB" w14:textId="77777777" w:rsidR="0084587C" w:rsidRPr="00F05993" w:rsidRDefault="0084587C" w:rsidP="00D43296">
      <w:pPr>
        <w:pStyle w:val="ListParagraph"/>
        <w:spacing w:before="120" w:after="120"/>
        <w:ind w:left="417" w:right="57"/>
        <w:jc w:val="both"/>
        <w:rPr>
          <w:rFonts w:ascii="Arial" w:hAnsi="Arial" w:cs="Arial"/>
          <w:sz w:val="24"/>
          <w:szCs w:val="24"/>
        </w:rPr>
      </w:pPr>
    </w:p>
    <w:p w14:paraId="3CC5C195" w14:textId="77777777" w:rsidR="00CD313F" w:rsidRPr="00F05993" w:rsidRDefault="0084587C" w:rsidP="00D43296">
      <w:pPr>
        <w:pStyle w:val="ListParagraph"/>
        <w:numPr>
          <w:ilvl w:val="1"/>
          <w:numId w:val="1"/>
        </w:numPr>
        <w:spacing w:before="120" w:after="120"/>
        <w:ind w:right="57"/>
        <w:jc w:val="both"/>
        <w:rPr>
          <w:rFonts w:ascii="Arial" w:hAnsi="Arial" w:cs="Arial"/>
          <w:sz w:val="24"/>
          <w:szCs w:val="24"/>
        </w:rPr>
      </w:pPr>
      <w:r w:rsidRPr="00F05993">
        <w:rPr>
          <w:rFonts w:ascii="Arial" w:hAnsi="Arial" w:cs="Arial"/>
          <w:b/>
          <w:bCs/>
          <w:color w:val="000000"/>
          <w:sz w:val="24"/>
          <w:szCs w:val="24"/>
        </w:rPr>
        <w:t>Legal Framework</w:t>
      </w:r>
    </w:p>
    <w:p w14:paraId="61C86789" w14:textId="77777777" w:rsidR="00CD313F" w:rsidRPr="00F05993" w:rsidRDefault="00CD313F" w:rsidP="00D43296">
      <w:pPr>
        <w:pStyle w:val="ListParagraph"/>
        <w:spacing w:before="120" w:after="120"/>
        <w:ind w:left="777" w:right="57"/>
        <w:jc w:val="both"/>
        <w:rPr>
          <w:rFonts w:ascii="Arial" w:hAnsi="Arial" w:cs="Arial"/>
          <w:sz w:val="24"/>
          <w:szCs w:val="24"/>
        </w:rPr>
      </w:pPr>
    </w:p>
    <w:p w14:paraId="01FF40F4" w14:textId="08632E59" w:rsidR="00CD313F" w:rsidRPr="00F05993" w:rsidRDefault="00E73377" w:rsidP="00D43296">
      <w:pPr>
        <w:pStyle w:val="ListParagraph"/>
        <w:numPr>
          <w:ilvl w:val="2"/>
          <w:numId w:val="1"/>
        </w:numPr>
        <w:spacing w:before="120" w:after="120"/>
        <w:ind w:right="57"/>
        <w:jc w:val="both"/>
        <w:rPr>
          <w:rFonts w:ascii="Arial" w:hAnsi="Arial" w:cs="Arial"/>
          <w:sz w:val="24"/>
          <w:szCs w:val="24"/>
        </w:rPr>
      </w:pPr>
      <w:r w:rsidRPr="00F05993">
        <w:rPr>
          <w:rFonts w:ascii="Arial" w:hAnsi="Arial" w:cs="Arial"/>
          <w:color w:val="000000"/>
          <w:sz w:val="24"/>
          <w:szCs w:val="24"/>
        </w:rPr>
        <w:t xml:space="preserve">The relationship with </w:t>
      </w:r>
      <w:r w:rsidR="0011131A" w:rsidRPr="00F05993">
        <w:rPr>
          <w:rFonts w:ascii="Arial" w:hAnsi="Arial" w:cs="Arial"/>
          <w:color w:val="000000"/>
          <w:sz w:val="24"/>
          <w:szCs w:val="24"/>
        </w:rPr>
        <w:t>reservist</w:t>
      </w:r>
      <w:r w:rsidR="00FD59F0">
        <w:rPr>
          <w:rFonts w:ascii="Arial" w:hAnsi="Arial" w:cs="Arial"/>
          <w:color w:val="000000"/>
          <w:sz w:val="24"/>
          <w:szCs w:val="24"/>
        </w:rPr>
        <w:t xml:space="preserve"> </w:t>
      </w:r>
      <w:r w:rsidRPr="00F05993">
        <w:rPr>
          <w:rFonts w:ascii="Arial" w:hAnsi="Arial" w:cs="Arial"/>
          <w:color w:val="000000"/>
          <w:sz w:val="24"/>
          <w:szCs w:val="24"/>
        </w:rPr>
        <w:t>member</w:t>
      </w:r>
      <w:r w:rsidR="00CB20CB" w:rsidRPr="00F05993">
        <w:rPr>
          <w:rFonts w:ascii="Arial" w:hAnsi="Arial" w:cs="Arial"/>
          <w:color w:val="000000"/>
          <w:sz w:val="24"/>
          <w:szCs w:val="24"/>
        </w:rPr>
        <w:t>s</w:t>
      </w:r>
      <w:r w:rsidRPr="00F05993">
        <w:rPr>
          <w:rFonts w:ascii="Arial" w:hAnsi="Arial" w:cs="Arial"/>
          <w:color w:val="000000"/>
          <w:sz w:val="24"/>
          <w:szCs w:val="24"/>
        </w:rPr>
        <w:t xml:space="preserve"> of staff should be like any other member of staff. However, there are areas where </w:t>
      </w:r>
      <w:r w:rsidR="00BE1264">
        <w:rPr>
          <w:rFonts w:ascii="Arial" w:hAnsi="Arial" w:cs="Arial"/>
          <w:color w:val="000000"/>
          <w:sz w:val="24"/>
          <w:szCs w:val="24"/>
        </w:rPr>
        <w:t>the status of</w:t>
      </w:r>
      <w:r w:rsidRPr="00F05993">
        <w:rPr>
          <w:rFonts w:ascii="Arial" w:hAnsi="Arial" w:cs="Arial"/>
          <w:color w:val="000000"/>
          <w:sz w:val="24"/>
          <w:szCs w:val="24"/>
        </w:rPr>
        <w:t xml:space="preserve"> reservist</w:t>
      </w:r>
      <w:r w:rsidR="00BE1264">
        <w:rPr>
          <w:rFonts w:ascii="Arial" w:hAnsi="Arial" w:cs="Arial"/>
          <w:color w:val="000000"/>
          <w:sz w:val="24"/>
          <w:szCs w:val="24"/>
        </w:rPr>
        <w:t xml:space="preserve"> employees </w:t>
      </w:r>
      <w:r w:rsidRPr="00F05993">
        <w:rPr>
          <w:rFonts w:ascii="Arial" w:hAnsi="Arial" w:cs="Arial"/>
          <w:color w:val="000000"/>
          <w:sz w:val="24"/>
          <w:szCs w:val="24"/>
        </w:rPr>
        <w:t xml:space="preserve">may have an impact on the operations of the Trust. </w:t>
      </w:r>
    </w:p>
    <w:p w14:paraId="115911D3" w14:textId="77777777" w:rsidR="00CD313F" w:rsidRPr="00F05993" w:rsidRDefault="00CD313F" w:rsidP="00D43296">
      <w:pPr>
        <w:pStyle w:val="ListParagraph"/>
        <w:spacing w:before="120" w:after="120"/>
        <w:ind w:left="777" w:right="57"/>
        <w:jc w:val="both"/>
        <w:rPr>
          <w:rFonts w:ascii="Arial" w:hAnsi="Arial" w:cs="Arial"/>
          <w:sz w:val="24"/>
          <w:szCs w:val="24"/>
        </w:rPr>
      </w:pPr>
    </w:p>
    <w:p w14:paraId="33296CA5" w14:textId="6B137F67" w:rsidR="00E73377" w:rsidRPr="00F05993" w:rsidRDefault="00E73377" w:rsidP="00D43296">
      <w:pPr>
        <w:pStyle w:val="ListParagraph"/>
        <w:numPr>
          <w:ilvl w:val="2"/>
          <w:numId w:val="1"/>
        </w:numPr>
        <w:spacing w:before="120" w:after="120"/>
        <w:ind w:right="57"/>
        <w:jc w:val="both"/>
        <w:rPr>
          <w:rFonts w:ascii="Arial" w:hAnsi="Arial" w:cs="Arial"/>
          <w:sz w:val="24"/>
          <w:szCs w:val="24"/>
        </w:rPr>
      </w:pPr>
      <w:r w:rsidRPr="00F05993">
        <w:rPr>
          <w:rFonts w:ascii="Arial" w:hAnsi="Arial" w:cs="Arial"/>
          <w:color w:val="000000"/>
          <w:sz w:val="24"/>
          <w:szCs w:val="24"/>
        </w:rPr>
        <w:t>There are two main pieces of legislation that define the rights and liabilities of both employers and reservist employees.</w:t>
      </w:r>
    </w:p>
    <w:p w14:paraId="5739BAA6" w14:textId="77777777" w:rsidR="00E73377" w:rsidRPr="00F05993" w:rsidRDefault="00E73377" w:rsidP="00D43296">
      <w:pPr>
        <w:pStyle w:val="ListParagraph"/>
        <w:spacing w:before="120" w:after="120"/>
        <w:ind w:left="777" w:right="57"/>
        <w:jc w:val="both"/>
        <w:rPr>
          <w:rFonts w:ascii="Arial" w:hAnsi="Arial" w:cs="Arial"/>
          <w:sz w:val="24"/>
          <w:szCs w:val="24"/>
        </w:rPr>
      </w:pPr>
    </w:p>
    <w:p w14:paraId="5CBA61CC" w14:textId="18829907" w:rsidR="00E73377" w:rsidRPr="00F05993" w:rsidRDefault="006635AD" w:rsidP="008470A4">
      <w:pPr>
        <w:pStyle w:val="ListParagraph"/>
        <w:widowControl w:val="0"/>
        <w:numPr>
          <w:ilvl w:val="0"/>
          <w:numId w:val="6"/>
        </w:numPr>
        <w:autoSpaceDE w:val="0"/>
        <w:autoSpaceDN w:val="0"/>
        <w:adjustRightInd w:val="0"/>
        <w:spacing w:after="0" w:line="276" w:lineRule="exact"/>
        <w:ind w:left="1134" w:right="81" w:hanging="283"/>
        <w:jc w:val="both"/>
        <w:rPr>
          <w:rFonts w:ascii="Arial" w:hAnsi="Arial" w:cs="Arial"/>
          <w:color w:val="000000"/>
          <w:sz w:val="24"/>
          <w:szCs w:val="24"/>
        </w:rPr>
      </w:pPr>
      <w:hyperlink r:id="rId7" w:history="1">
        <w:r w:rsidR="00E73377" w:rsidRPr="00F05993">
          <w:rPr>
            <w:rStyle w:val="Hyperlink"/>
            <w:rFonts w:ascii="Arial" w:hAnsi="Arial" w:cs="Arial"/>
            <w:sz w:val="24"/>
            <w:szCs w:val="24"/>
          </w:rPr>
          <w:t>Reserve Forces (Safeguard of Employment) Act 1985 (legislation.gov.uk)</w:t>
        </w:r>
      </w:hyperlink>
      <w:r w:rsidR="00E73377" w:rsidRPr="00F05993">
        <w:rPr>
          <w:rFonts w:ascii="Arial" w:hAnsi="Arial" w:cs="Arial"/>
          <w:sz w:val="24"/>
          <w:szCs w:val="24"/>
        </w:rPr>
        <w:t xml:space="preserve"> (SOE 85) provides protection of employment for those liable to be mobilised and reinstatement for those returning from mobilisation. </w:t>
      </w:r>
    </w:p>
    <w:p w14:paraId="65356AE5" w14:textId="77777777" w:rsidR="00CB20CB" w:rsidRPr="00F05993" w:rsidRDefault="00CB20CB" w:rsidP="008470A4">
      <w:pPr>
        <w:pStyle w:val="ListParagraph"/>
        <w:widowControl w:val="0"/>
        <w:autoSpaceDE w:val="0"/>
        <w:autoSpaceDN w:val="0"/>
        <w:adjustRightInd w:val="0"/>
        <w:spacing w:after="0" w:line="276" w:lineRule="exact"/>
        <w:ind w:left="1134" w:right="81" w:hanging="283"/>
        <w:jc w:val="both"/>
        <w:rPr>
          <w:rFonts w:ascii="Arial" w:hAnsi="Arial" w:cs="Arial"/>
          <w:color w:val="000000"/>
          <w:sz w:val="24"/>
          <w:szCs w:val="24"/>
        </w:rPr>
      </w:pPr>
    </w:p>
    <w:p w14:paraId="7546B3BC" w14:textId="77777777" w:rsidR="00E73377" w:rsidRPr="00F05993" w:rsidRDefault="006635AD" w:rsidP="008470A4">
      <w:pPr>
        <w:pStyle w:val="ListParagraph"/>
        <w:widowControl w:val="0"/>
        <w:numPr>
          <w:ilvl w:val="0"/>
          <w:numId w:val="6"/>
        </w:numPr>
        <w:autoSpaceDE w:val="0"/>
        <w:autoSpaceDN w:val="0"/>
        <w:adjustRightInd w:val="0"/>
        <w:spacing w:after="0" w:line="276" w:lineRule="exact"/>
        <w:ind w:left="1134" w:right="81" w:hanging="283"/>
        <w:jc w:val="both"/>
        <w:rPr>
          <w:rFonts w:ascii="Arial" w:hAnsi="Arial" w:cs="Arial"/>
          <w:color w:val="000000"/>
          <w:sz w:val="24"/>
          <w:szCs w:val="24"/>
        </w:rPr>
      </w:pPr>
      <w:hyperlink r:id="rId8" w:history="1">
        <w:r w:rsidR="00E73377" w:rsidRPr="00F05993">
          <w:rPr>
            <w:rStyle w:val="Hyperlink"/>
            <w:rFonts w:ascii="Arial" w:hAnsi="Arial" w:cs="Arial"/>
            <w:sz w:val="24"/>
            <w:szCs w:val="24"/>
          </w:rPr>
          <w:t>Reserve Forces Act 1996 (legislation.gov.uk)</w:t>
        </w:r>
      </w:hyperlink>
      <w:r w:rsidR="00E73377" w:rsidRPr="00F05993">
        <w:rPr>
          <w:rFonts w:ascii="Arial" w:hAnsi="Arial" w:cs="Arial"/>
          <w:sz w:val="24"/>
          <w:szCs w:val="24"/>
        </w:rPr>
        <w:t xml:space="preserve"> (RFA 96) provides the </w:t>
      </w:r>
      <w:r w:rsidR="00E73377" w:rsidRPr="00F05993">
        <w:rPr>
          <w:rFonts w:ascii="Arial" w:hAnsi="Arial" w:cs="Arial"/>
          <w:sz w:val="24"/>
          <w:szCs w:val="24"/>
        </w:rPr>
        <w:lastRenderedPageBreak/>
        <w:t xml:space="preserve">powers under which reservists can be mobilised for full time service. </w:t>
      </w:r>
    </w:p>
    <w:p w14:paraId="3F51990C" w14:textId="77777777" w:rsidR="00E73377" w:rsidRPr="00F05993" w:rsidRDefault="00E73377" w:rsidP="00D43296">
      <w:pPr>
        <w:pStyle w:val="ListParagraph"/>
        <w:spacing w:before="120" w:after="120"/>
        <w:ind w:left="777" w:right="57"/>
        <w:jc w:val="both"/>
        <w:rPr>
          <w:rFonts w:ascii="Arial" w:hAnsi="Arial" w:cs="Arial"/>
          <w:sz w:val="24"/>
          <w:szCs w:val="24"/>
        </w:rPr>
      </w:pPr>
    </w:p>
    <w:p w14:paraId="3FAF55F8" w14:textId="7BA1722C" w:rsidR="00E73377" w:rsidRPr="00F05993" w:rsidRDefault="00E73377" w:rsidP="00D43296">
      <w:pPr>
        <w:pStyle w:val="ListParagraph"/>
        <w:numPr>
          <w:ilvl w:val="1"/>
          <w:numId w:val="1"/>
        </w:numPr>
        <w:spacing w:before="120" w:after="120"/>
        <w:ind w:right="57"/>
        <w:jc w:val="both"/>
        <w:rPr>
          <w:rFonts w:ascii="Arial" w:hAnsi="Arial" w:cs="Arial"/>
          <w:sz w:val="24"/>
          <w:szCs w:val="24"/>
        </w:rPr>
      </w:pPr>
      <w:r w:rsidRPr="00F05993">
        <w:rPr>
          <w:rFonts w:ascii="Arial" w:hAnsi="Arial" w:cs="Arial"/>
          <w:b/>
          <w:bCs/>
          <w:color w:val="000000"/>
          <w:sz w:val="24"/>
          <w:szCs w:val="24"/>
        </w:rPr>
        <w:t>Training Commitments &amp; Time off</w:t>
      </w:r>
    </w:p>
    <w:p w14:paraId="7BA5EDCE" w14:textId="77777777" w:rsidR="00E73377" w:rsidRPr="00F05993" w:rsidRDefault="00E73377" w:rsidP="00D43296">
      <w:pPr>
        <w:pStyle w:val="ListParagraph"/>
        <w:spacing w:before="120" w:after="120"/>
        <w:ind w:left="777" w:right="57"/>
        <w:jc w:val="both"/>
        <w:rPr>
          <w:rFonts w:ascii="Arial" w:hAnsi="Arial" w:cs="Arial"/>
          <w:sz w:val="24"/>
          <w:szCs w:val="24"/>
        </w:rPr>
      </w:pPr>
    </w:p>
    <w:p w14:paraId="46223004" w14:textId="473903DA" w:rsidR="00AD4C55" w:rsidRPr="00F05993" w:rsidRDefault="00E73377" w:rsidP="00D43296">
      <w:pPr>
        <w:pStyle w:val="ListParagraph"/>
        <w:widowControl w:val="0"/>
        <w:numPr>
          <w:ilvl w:val="2"/>
          <w:numId w:val="1"/>
        </w:numPr>
        <w:autoSpaceDE w:val="0"/>
        <w:autoSpaceDN w:val="0"/>
        <w:adjustRightInd w:val="0"/>
        <w:spacing w:after="0" w:line="240" w:lineRule="auto"/>
        <w:ind w:right="103"/>
        <w:jc w:val="both"/>
        <w:rPr>
          <w:rFonts w:ascii="Arial" w:hAnsi="Arial" w:cs="Arial"/>
          <w:color w:val="000000"/>
          <w:spacing w:val="1"/>
          <w:sz w:val="24"/>
          <w:szCs w:val="24"/>
        </w:rPr>
      </w:pPr>
      <w:r w:rsidRPr="00F05993">
        <w:rPr>
          <w:rFonts w:ascii="Arial" w:hAnsi="Arial" w:cs="Arial"/>
          <w:color w:val="000000"/>
          <w:sz w:val="24"/>
          <w:szCs w:val="24"/>
        </w:rPr>
        <w:t>R</w:t>
      </w:r>
      <w:r w:rsidRPr="00F05993">
        <w:rPr>
          <w:rFonts w:ascii="Arial" w:hAnsi="Arial" w:cs="Arial"/>
          <w:color w:val="000000"/>
          <w:spacing w:val="1"/>
          <w:sz w:val="24"/>
          <w:szCs w:val="24"/>
        </w:rPr>
        <w:t>e</w:t>
      </w:r>
      <w:r w:rsidRPr="00F05993">
        <w:rPr>
          <w:rFonts w:ascii="Arial" w:hAnsi="Arial" w:cs="Arial"/>
          <w:color w:val="000000"/>
          <w:sz w:val="24"/>
          <w:szCs w:val="24"/>
        </w:rPr>
        <w:t>s</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pacing w:val="-2"/>
          <w:sz w:val="24"/>
          <w:szCs w:val="24"/>
        </w:rPr>
        <w:t>v</w:t>
      </w:r>
      <w:r w:rsidRPr="00F05993">
        <w:rPr>
          <w:rFonts w:ascii="Arial" w:hAnsi="Arial" w:cs="Arial"/>
          <w:color w:val="000000"/>
          <w:sz w:val="24"/>
          <w:szCs w:val="24"/>
        </w:rPr>
        <w:t xml:space="preserve">ists </w:t>
      </w:r>
      <w:r w:rsidRPr="00F05993">
        <w:rPr>
          <w:rFonts w:ascii="Arial" w:hAnsi="Arial" w:cs="Arial"/>
          <w:color w:val="000000"/>
          <w:spacing w:val="1"/>
          <w:sz w:val="24"/>
          <w:szCs w:val="24"/>
        </w:rPr>
        <w:t>a</w:t>
      </w:r>
      <w:r w:rsidRPr="00F05993">
        <w:rPr>
          <w:rFonts w:ascii="Arial" w:hAnsi="Arial" w:cs="Arial"/>
          <w:color w:val="000000"/>
          <w:spacing w:val="-1"/>
          <w:sz w:val="24"/>
          <w:szCs w:val="24"/>
        </w:rPr>
        <w:t>r</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2"/>
          <w:sz w:val="24"/>
          <w:szCs w:val="24"/>
        </w:rPr>
        <w:t>y</w:t>
      </w:r>
      <w:r w:rsidRPr="00F05993">
        <w:rPr>
          <w:rFonts w:ascii="Arial" w:hAnsi="Arial" w:cs="Arial"/>
          <w:color w:val="000000"/>
          <w:spacing w:val="1"/>
          <w:sz w:val="24"/>
          <w:szCs w:val="24"/>
        </w:rPr>
        <w:t>p</w:t>
      </w:r>
      <w:r w:rsidRPr="00F05993">
        <w:rPr>
          <w:rFonts w:ascii="Arial" w:hAnsi="Arial" w:cs="Arial"/>
          <w:color w:val="000000"/>
          <w:sz w:val="24"/>
          <w:szCs w:val="24"/>
        </w:rPr>
        <w:t>ic</w:t>
      </w:r>
      <w:r w:rsidRPr="00F05993">
        <w:rPr>
          <w:rFonts w:ascii="Arial" w:hAnsi="Arial" w:cs="Arial"/>
          <w:color w:val="000000"/>
          <w:spacing w:val="1"/>
          <w:sz w:val="24"/>
          <w:szCs w:val="24"/>
        </w:rPr>
        <w:t>a</w:t>
      </w:r>
      <w:r w:rsidRPr="00F05993">
        <w:rPr>
          <w:rFonts w:ascii="Arial" w:hAnsi="Arial" w:cs="Arial"/>
          <w:color w:val="000000"/>
          <w:sz w:val="24"/>
          <w:szCs w:val="24"/>
        </w:rPr>
        <w:t>l</w:t>
      </w:r>
      <w:r w:rsidRPr="00F05993">
        <w:rPr>
          <w:rFonts w:ascii="Arial" w:hAnsi="Arial" w:cs="Arial"/>
          <w:color w:val="000000"/>
          <w:spacing w:val="2"/>
          <w:sz w:val="24"/>
          <w:szCs w:val="24"/>
        </w:rPr>
        <w:t>l</w:t>
      </w:r>
      <w:r w:rsidRPr="00F05993">
        <w:rPr>
          <w:rFonts w:ascii="Arial" w:hAnsi="Arial" w:cs="Arial"/>
          <w:color w:val="000000"/>
          <w:sz w:val="24"/>
          <w:szCs w:val="24"/>
        </w:rPr>
        <w:t>y c</w:t>
      </w:r>
      <w:r w:rsidRPr="00F05993">
        <w:rPr>
          <w:rFonts w:ascii="Arial" w:hAnsi="Arial" w:cs="Arial"/>
          <w:color w:val="000000"/>
          <w:spacing w:val="1"/>
          <w:sz w:val="24"/>
          <w:szCs w:val="24"/>
        </w:rPr>
        <w:t>o</w:t>
      </w:r>
      <w:r w:rsidRPr="00F05993">
        <w:rPr>
          <w:rFonts w:ascii="Arial" w:hAnsi="Arial" w:cs="Arial"/>
          <w:color w:val="000000"/>
          <w:spacing w:val="-1"/>
          <w:sz w:val="24"/>
          <w:szCs w:val="24"/>
        </w:rPr>
        <w:t>m</w:t>
      </w:r>
      <w:r w:rsidRPr="00F05993">
        <w:rPr>
          <w:rFonts w:ascii="Arial" w:hAnsi="Arial" w:cs="Arial"/>
          <w:color w:val="000000"/>
          <w:spacing w:val="2"/>
          <w:sz w:val="24"/>
          <w:szCs w:val="24"/>
        </w:rPr>
        <w:t>m</w:t>
      </w:r>
      <w:r w:rsidRPr="00F05993">
        <w:rPr>
          <w:rFonts w:ascii="Arial" w:hAnsi="Arial" w:cs="Arial"/>
          <w:color w:val="000000"/>
          <w:sz w:val="24"/>
          <w:szCs w:val="24"/>
        </w:rPr>
        <w:t>it</w:t>
      </w:r>
      <w:r w:rsidRPr="00F05993">
        <w:rPr>
          <w:rFonts w:ascii="Arial" w:hAnsi="Arial" w:cs="Arial"/>
          <w:color w:val="000000"/>
          <w:spacing w:val="-2"/>
          <w:sz w:val="24"/>
          <w:szCs w:val="24"/>
        </w:rPr>
        <w:t>t</w:t>
      </w:r>
      <w:r w:rsidRPr="00F05993">
        <w:rPr>
          <w:rFonts w:ascii="Arial" w:hAnsi="Arial" w:cs="Arial"/>
          <w:color w:val="000000"/>
          <w:spacing w:val="1"/>
          <w:sz w:val="24"/>
          <w:szCs w:val="24"/>
        </w:rPr>
        <w:t>e</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z w:val="24"/>
          <w:szCs w:val="24"/>
        </w:rPr>
        <w:t>o</w:t>
      </w:r>
      <w:r w:rsidRPr="00F05993">
        <w:rPr>
          <w:rFonts w:ascii="Arial" w:hAnsi="Arial" w:cs="Arial"/>
          <w:color w:val="000000"/>
          <w:spacing w:val="1"/>
          <w:sz w:val="24"/>
          <w:szCs w:val="24"/>
        </w:rPr>
        <w:t xml:space="preserve"> </w:t>
      </w:r>
      <w:r w:rsidRPr="008C2F4F">
        <w:rPr>
          <w:rFonts w:ascii="Arial" w:hAnsi="Arial" w:cs="Arial"/>
          <w:spacing w:val="1"/>
          <w:sz w:val="24"/>
          <w:szCs w:val="24"/>
        </w:rPr>
        <w:t>24</w:t>
      </w:r>
      <w:r w:rsidRPr="008C2F4F">
        <w:rPr>
          <w:rFonts w:ascii="Arial" w:hAnsi="Arial" w:cs="Arial"/>
          <w:sz w:val="24"/>
          <w:szCs w:val="24"/>
        </w:rPr>
        <w:t>-40</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d</w:t>
      </w:r>
      <w:r w:rsidRPr="00F05993">
        <w:rPr>
          <w:rFonts w:ascii="Arial" w:hAnsi="Arial" w:cs="Arial"/>
          <w:color w:val="000000"/>
          <w:spacing w:val="1"/>
          <w:sz w:val="24"/>
          <w:szCs w:val="24"/>
        </w:rPr>
        <w:t>a</w:t>
      </w:r>
      <w:r w:rsidRPr="00F05993">
        <w:rPr>
          <w:rFonts w:ascii="Arial" w:hAnsi="Arial" w:cs="Arial"/>
          <w:color w:val="000000"/>
          <w:spacing w:val="-2"/>
          <w:sz w:val="24"/>
          <w:szCs w:val="24"/>
        </w:rPr>
        <w:t>y</w:t>
      </w:r>
      <w:r w:rsidRPr="00F05993">
        <w:rPr>
          <w:rFonts w:ascii="Arial" w:hAnsi="Arial" w:cs="Arial"/>
          <w:color w:val="000000"/>
          <w:sz w:val="24"/>
          <w:szCs w:val="24"/>
        </w:rPr>
        <w:t>s t</w:t>
      </w:r>
      <w:r w:rsidRPr="00F05993">
        <w:rPr>
          <w:rFonts w:ascii="Arial" w:hAnsi="Arial" w:cs="Arial"/>
          <w:color w:val="000000"/>
          <w:spacing w:val="-1"/>
          <w:sz w:val="24"/>
          <w:szCs w:val="24"/>
        </w:rPr>
        <w:t>r</w:t>
      </w:r>
      <w:r w:rsidRPr="00F05993">
        <w:rPr>
          <w:rFonts w:ascii="Arial" w:hAnsi="Arial" w:cs="Arial"/>
          <w:color w:val="000000"/>
          <w:spacing w:val="1"/>
          <w:sz w:val="24"/>
          <w:szCs w:val="24"/>
        </w:rPr>
        <w:t>a</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g</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pe</w:t>
      </w:r>
      <w:r w:rsidRPr="00F05993">
        <w:rPr>
          <w:rFonts w:ascii="Arial" w:hAnsi="Arial" w:cs="Arial"/>
          <w:color w:val="000000"/>
          <w:sz w:val="24"/>
          <w:szCs w:val="24"/>
        </w:rPr>
        <w:t xml:space="preserve">r </w:t>
      </w:r>
      <w:r w:rsidRPr="00F05993">
        <w:rPr>
          <w:rFonts w:ascii="Arial" w:hAnsi="Arial" w:cs="Arial"/>
          <w:color w:val="000000"/>
          <w:spacing w:val="-2"/>
          <w:sz w:val="24"/>
          <w:szCs w:val="24"/>
        </w:rPr>
        <w:t>y</w:t>
      </w:r>
      <w:r w:rsidRPr="00F05993">
        <w:rPr>
          <w:rFonts w:ascii="Arial" w:hAnsi="Arial" w:cs="Arial"/>
          <w:color w:val="000000"/>
          <w:spacing w:val="1"/>
          <w:sz w:val="24"/>
          <w:szCs w:val="24"/>
        </w:rPr>
        <w:t>ea</w:t>
      </w:r>
      <w:r w:rsidRPr="00F05993">
        <w:rPr>
          <w:rFonts w:ascii="Arial" w:hAnsi="Arial" w:cs="Arial"/>
          <w:color w:val="000000"/>
          <w:spacing w:val="-1"/>
          <w:sz w:val="24"/>
          <w:szCs w:val="24"/>
        </w:rPr>
        <w:t>r</w:t>
      </w:r>
      <w:r w:rsidRPr="00F05993">
        <w:rPr>
          <w:rFonts w:ascii="Arial" w:hAnsi="Arial" w:cs="Arial"/>
          <w:color w:val="000000"/>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r</w:t>
      </w:r>
      <w:r w:rsidRPr="00F05993">
        <w:rPr>
          <w:rFonts w:ascii="Arial" w:hAnsi="Arial" w:cs="Arial"/>
          <w:color w:val="000000"/>
          <w:spacing w:val="1"/>
          <w:sz w:val="24"/>
          <w:szCs w:val="24"/>
        </w:rPr>
        <w:t>a</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g</w:t>
      </w:r>
      <w:r w:rsidRPr="00F05993">
        <w:rPr>
          <w:rFonts w:ascii="Arial" w:hAnsi="Arial" w:cs="Arial"/>
          <w:color w:val="000000"/>
          <w:spacing w:val="-1"/>
          <w:sz w:val="24"/>
          <w:szCs w:val="24"/>
        </w:rPr>
        <w:t xml:space="preserve"> </w:t>
      </w:r>
      <w:r w:rsidRPr="00F05993">
        <w:rPr>
          <w:rFonts w:ascii="Arial" w:hAnsi="Arial" w:cs="Arial"/>
          <w:color w:val="000000"/>
          <w:sz w:val="24"/>
          <w:szCs w:val="24"/>
        </w:rPr>
        <w:t>c</w:t>
      </w:r>
      <w:r w:rsidRPr="00F05993">
        <w:rPr>
          <w:rFonts w:ascii="Arial" w:hAnsi="Arial" w:cs="Arial"/>
          <w:color w:val="000000"/>
          <w:spacing w:val="-1"/>
          <w:sz w:val="24"/>
          <w:szCs w:val="24"/>
        </w:rPr>
        <w:t>om</w:t>
      </w:r>
      <w:r w:rsidRPr="00F05993">
        <w:rPr>
          <w:rFonts w:ascii="Arial" w:hAnsi="Arial" w:cs="Arial"/>
          <w:color w:val="000000"/>
          <w:spacing w:val="2"/>
          <w:sz w:val="24"/>
          <w:szCs w:val="24"/>
        </w:rPr>
        <w:t>m</w:t>
      </w:r>
      <w:r w:rsidRPr="00F05993">
        <w:rPr>
          <w:rFonts w:ascii="Arial" w:hAnsi="Arial" w:cs="Arial"/>
          <w:color w:val="000000"/>
          <w:sz w:val="24"/>
          <w:szCs w:val="24"/>
        </w:rPr>
        <w:t>it</w:t>
      </w:r>
      <w:r w:rsidRPr="00F05993">
        <w:rPr>
          <w:rFonts w:ascii="Arial" w:hAnsi="Arial" w:cs="Arial"/>
          <w:color w:val="000000"/>
          <w:spacing w:val="-1"/>
          <w:sz w:val="24"/>
          <w:szCs w:val="24"/>
        </w:rPr>
        <w:t>m</w:t>
      </w:r>
      <w:r w:rsidRPr="00F05993">
        <w:rPr>
          <w:rFonts w:ascii="Arial" w:hAnsi="Arial" w:cs="Arial"/>
          <w:color w:val="000000"/>
          <w:spacing w:val="1"/>
          <w:sz w:val="24"/>
          <w:szCs w:val="24"/>
        </w:rPr>
        <w:t>en</w:t>
      </w:r>
      <w:r w:rsidRPr="00F05993">
        <w:rPr>
          <w:rFonts w:ascii="Arial" w:hAnsi="Arial" w:cs="Arial"/>
          <w:color w:val="000000"/>
          <w:sz w:val="24"/>
          <w:szCs w:val="24"/>
        </w:rPr>
        <w:t>ts</w:t>
      </w:r>
      <w:r w:rsidRPr="00F05993">
        <w:rPr>
          <w:rFonts w:ascii="Arial" w:hAnsi="Arial" w:cs="Arial"/>
          <w:color w:val="000000"/>
          <w:spacing w:val="-4"/>
          <w:sz w:val="24"/>
          <w:szCs w:val="24"/>
        </w:rPr>
        <w:t xml:space="preserve"> </w:t>
      </w:r>
      <w:r w:rsidRPr="00F05993">
        <w:rPr>
          <w:rFonts w:ascii="Arial" w:hAnsi="Arial" w:cs="Arial"/>
          <w:color w:val="000000"/>
          <w:spacing w:val="-2"/>
          <w:sz w:val="24"/>
          <w:szCs w:val="24"/>
        </w:rPr>
        <w:t>v</w:t>
      </w:r>
      <w:r w:rsidRPr="00F05993">
        <w:rPr>
          <w:rFonts w:ascii="Arial" w:hAnsi="Arial" w:cs="Arial"/>
          <w:color w:val="000000"/>
          <w:spacing w:val="1"/>
          <w:sz w:val="24"/>
          <w:szCs w:val="24"/>
        </w:rPr>
        <w:t>a</w:t>
      </w:r>
      <w:r w:rsidRPr="00F05993">
        <w:rPr>
          <w:rFonts w:ascii="Arial" w:hAnsi="Arial" w:cs="Arial"/>
          <w:color w:val="000000"/>
          <w:spacing w:val="2"/>
          <w:sz w:val="24"/>
          <w:szCs w:val="24"/>
        </w:rPr>
        <w:t>r</w:t>
      </w:r>
      <w:r w:rsidRPr="00F05993">
        <w:rPr>
          <w:rFonts w:ascii="Arial" w:hAnsi="Arial" w:cs="Arial"/>
          <w:color w:val="000000"/>
          <w:sz w:val="24"/>
          <w:szCs w:val="24"/>
        </w:rPr>
        <w:t>y</w:t>
      </w:r>
      <w:r w:rsidRPr="00F05993">
        <w:rPr>
          <w:rFonts w:ascii="Arial" w:hAnsi="Arial" w:cs="Arial"/>
          <w:color w:val="000000"/>
          <w:spacing w:val="-2"/>
          <w:sz w:val="24"/>
          <w:szCs w:val="24"/>
        </w:rPr>
        <w:t xml:space="preserve"> </w:t>
      </w:r>
      <w:r w:rsidRPr="00F05993">
        <w:rPr>
          <w:rFonts w:ascii="Arial" w:hAnsi="Arial" w:cs="Arial"/>
          <w:color w:val="000000"/>
          <w:spacing w:val="1"/>
          <w:sz w:val="24"/>
          <w:szCs w:val="24"/>
        </w:rPr>
        <w:t>bu</w:t>
      </w:r>
      <w:r w:rsidRPr="00F05993">
        <w:rPr>
          <w:rFonts w:ascii="Arial" w:hAnsi="Arial" w:cs="Arial"/>
          <w:color w:val="000000"/>
          <w:sz w:val="24"/>
          <w:szCs w:val="24"/>
        </w:rPr>
        <w:t>t</w:t>
      </w:r>
      <w:r w:rsidRPr="00F05993">
        <w:rPr>
          <w:rFonts w:ascii="Arial" w:hAnsi="Arial" w:cs="Arial"/>
          <w:color w:val="000000"/>
          <w:spacing w:val="1"/>
          <w:sz w:val="24"/>
          <w:szCs w:val="24"/>
        </w:rPr>
        <w:t>, in most cases,</w:t>
      </w:r>
      <w:r w:rsidRPr="00F05993">
        <w:rPr>
          <w:rFonts w:ascii="Arial" w:hAnsi="Arial" w:cs="Arial"/>
          <w:color w:val="000000"/>
          <w:spacing w:val="-2"/>
          <w:sz w:val="24"/>
          <w:szCs w:val="24"/>
        </w:rPr>
        <w:t xml:space="preserve"> </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cl</w:t>
      </w:r>
      <w:r w:rsidRPr="00F05993">
        <w:rPr>
          <w:rFonts w:ascii="Arial" w:hAnsi="Arial" w:cs="Arial"/>
          <w:color w:val="000000"/>
          <w:spacing w:val="1"/>
          <w:sz w:val="24"/>
          <w:szCs w:val="24"/>
        </w:rPr>
        <w:t>ude:</w:t>
      </w:r>
    </w:p>
    <w:p w14:paraId="0B4C11D2" w14:textId="77777777" w:rsidR="00AD4C55" w:rsidRPr="00F05993" w:rsidRDefault="00AD4C55" w:rsidP="00D43296">
      <w:pPr>
        <w:pStyle w:val="ListParagraph"/>
        <w:widowControl w:val="0"/>
        <w:autoSpaceDE w:val="0"/>
        <w:autoSpaceDN w:val="0"/>
        <w:adjustRightInd w:val="0"/>
        <w:spacing w:after="0" w:line="240" w:lineRule="auto"/>
        <w:ind w:left="777" w:right="103"/>
        <w:jc w:val="both"/>
        <w:rPr>
          <w:rFonts w:ascii="Arial" w:hAnsi="Arial" w:cs="Arial"/>
          <w:color w:val="000000"/>
          <w:spacing w:val="1"/>
          <w:sz w:val="24"/>
          <w:szCs w:val="24"/>
        </w:rPr>
      </w:pPr>
    </w:p>
    <w:p w14:paraId="2CF82D8E" w14:textId="0D1B4CFA" w:rsidR="00AD4C55" w:rsidRPr="00F05993" w:rsidRDefault="00E73377" w:rsidP="008470A4">
      <w:pPr>
        <w:pStyle w:val="ListParagraph"/>
        <w:widowControl w:val="0"/>
        <w:numPr>
          <w:ilvl w:val="0"/>
          <w:numId w:val="13"/>
        </w:numPr>
        <w:autoSpaceDE w:val="0"/>
        <w:autoSpaceDN w:val="0"/>
        <w:adjustRightInd w:val="0"/>
        <w:spacing w:after="0" w:line="240" w:lineRule="auto"/>
        <w:ind w:left="1134" w:right="103" w:hanging="283"/>
        <w:jc w:val="both"/>
        <w:rPr>
          <w:rFonts w:ascii="Arial" w:hAnsi="Arial" w:cs="Arial"/>
          <w:color w:val="000000"/>
          <w:spacing w:val="1"/>
          <w:sz w:val="24"/>
          <w:szCs w:val="24"/>
        </w:rPr>
      </w:pPr>
      <w:r w:rsidRPr="00F05993">
        <w:rPr>
          <w:rFonts w:ascii="Arial" w:hAnsi="Arial" w:cs="Arial"/>
          <w:b/>
          <w:bCs/>
          <w:color w:val="000000"/>
          <w:spacing w:val="1"/>
          <w:sz w:val="24"/>
          <w:szCs w:val="24"/>
        </w:rPr>
        <w:t>We</w:t>
      </w:r>
      <w:r w:rsidRPr="00F05993">
        <w:rPr>
          <w:rFonts w:ascii="Arial" w:hAnsi="Arial" w:cs="Arial"/>
          <w:b/>
          <w:bCs/>
          <w:color w:val="000000"/>
          <w:spacing w:val="-1"/>
          <w:sz w:val="24"/>
          <w:szCs w:val="24"/>
        </w:rPr>
        <w:t>e</w:t>
      </w:r>
      <w:r w:rsidRPr="00F05993">
        <w:rPr>
          <w:rFonts w:ascii="Arial" w:hAnsi="Arial" w:cs="Arial"/>
          <w:b/>
          <w:bCs/>
          <w:color w:val="000000"/>
          <w:spacing w:val="1"/>
          <w:sz w:val="24"/>
          <w:szCs w:val="24"/>
        </w:rPr>
        <w:t>k</w:t>
      </w:r>
      <w:r w:rsidRPr="00F05993">
        <w:rPr>
          <w:rFonts w:ascii="Arial" w:hAnsi="Arial" w:cs="Arial"/>
          <w:b/>
          <w:bCs/>
          <w:color w:val="000000"/>
          <w:spacing w:val="3"/>
          <w:sz w:val="24"/>
          <w:szCs w:val="24"/>
        </w:rPr>
        <w:t>l</w:t>
      </w:r>
      <w:r w:rsidRPr="00F05993">
        <w:rPr>
          <w:rFonts w:ascii="Arial" w:hAnsi="Arial" w:cs="Arial"/>
          <w:b/>
          <w:bCs/>
          <w:color w:val="000000"/>
          <w:sz w:val="24"/>
          <w:szCs w:val="24"/>
        </w:rPr>
        <w:t>y</w:t>
      </w:r>
      <w:r w:rsidRPr="00F05993">
        <w:rPr>
          <w:rFonts w:ascii="Arial" w:hAnsi="Arial" w:cs="Arial"/>
          <w:b/>
          <w:bCs/>
          <w:color w:val="000000"/>
          <w:spacing w:val="-6"/>
          <w:sz w:val="24"/>
          <w:szCs w:val="24"/>
        </w:rPr>
        <w:t xml:space="preserve"> </w:t>
      </w:r>
      <w:r w:rsidRPr="00F05993">
        <w:rPr>
          <w:rFonts w:ascii="Arial" w:hAnsi="Arial" w:cs="Arial"/>
          <w:b/>
          <w:bCs/>
          <w:color w:val="000000"/>
          <w:spacing w:val="-1"/>
          <w:sz w:val="24"/>
          <w:szCs w:val="24"/>
        </w:rPr>
        <w:t>t</w:t>
      </w:r>
      <w:r w:rsidRPr="00F05993">
        <w:rPr>
          <w:rFonts w:ascii="Arial" w:hAnsi="Arial" w:cs="Arial"/>
          <w:b/>
          <w:bCs/>
          <w:color w:val="000000"/>
          <w:sz w:val="24"/>
          <w:szCs w:val="24"/>
        </w:rPr>
        <w:t>r</w:t>
      </w:r>
      <w:r w:rsidRPr="00F05993">
        <w:rPr>
          <w:rFonts w:ascii="Arial" w:hAnsi="Arial" w:cs="Arial"/>
          <w:b/>
          <w:bCs/>
          <w:color w:val="000000"/>
          <w:spacing w:val="1"/>
          <w:sz w:val="24"/>
          <w:szCs w:val="24"/>
        </w:rPr>
        <w:t>a</w:t>
      </w:r>
      <w:r w:rsidRPr="00F05993">
        <w:rPr>
          <w:rFonts w:ascii="Arial" w:hAnsi="Arial" w:cs="Arial"/>
          <w:b/>
          <w:bCs/>
          <w:color w:val="000000"/>
          <w:sz w:val="24"/>
          <w:szCs w:val="24"/>
        </w:rPr>
        <w:t xml:space="preserve">ining </w:t>
      </w:r>
      <w:r w:rsidRPr="00F05993">
        <w:rPr>
          <w:rFonts w:ascii="Arial" w:hAnsi="Arial" w:cs="Arial"/>
          <w:color w:val="000000"/>
          <w:sz w:val="24"/>
          <w:szCs w:val="24"/>
        </w:rPr>
        <w:t xml:space="preserve">- </w:t>
      </w:r>
      <w:r w:rsidRPr="00F05993">
        <w:rPr>
          <w:rFonts w:ascii="Arial" w:hAnsi="Arial" w:cs="Arial"/>
          <w:color w:val="000000"/>
          <w:spacing w:val="2"/>
          <w:sz w:val="24"/>
          <w:szCs w:val="24"/>
        </w:rPr>
        <w:t>m</w:t>
      </w:r>
      <w:r w:rsidRPr="00F05993">
        <w:rPr>
          <w:rFonts w:ascii="Arial" w:hAnsi="Arial" w:cs="Arial"/>
          <w:color w:val="000000"/>
          <w:spacing w:val="1"/>
          <w:sz w:val="24"/>
          <w:szCs w:val="24"/>
        </w:rPr>
        <w:t>o</w:t>
      </w:r>
      <w:r w:rsidRPr="00F05993">
        <w:rPr>
          <w:rFonts w:ascii="Arial" w:hAnsi="Arial" w:cs="Arial"/>
          <w:color w:val="000000"/>
          <w:spacing w:val="-2"/>
          <w:sz w:val="24"/>
          <w:szCs w:val="24"/>
        </w:rPr>
        <w:t>s</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0095094A" w:rsidRPr="00F05993">
        <w:rPr>
          <w:rFonts w:ascii="Arial" w:hAnsi="Arial" w:cs="Arial"/>
          <w:color w:val="000000"/>
          <w:sz w:val="24"/>
          <w:szCs w:val="24"/>
        </w:rPr>
        <w:t>r</w:t>
      </w:r>
      <w:r w:rsidRPr="00F05993">
        <w:rPr>
          <w:rFonts w:ascii="Arial" w:hAnsi="Arial" w:cs="Arial"/>
          <w:color w:val="000000"/>
          <w:spacing w:val="1"/>
          <w:sz w:val="24"/>
          <w:szCs w:val="24"/>
        </w:rPr>
        <w:t>e</w:t>
      </w:r>
      <w:r w:rsidRPr="00F05993">
        <w:rPr>
          <w:rFonts w:ascii="Arial" w:hAnsi="Arial" w:cs="Arial"/>
          <w:color w:val="000000"/>
          <w:sz w:val="24"/>
          <w:szCs w:val="24"/>
        </w:rPr>
        <w:t>s</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pacing w:val="-2"/>
          <w:sz w:val="24"/>
          <w:szCs w:val="24"/>
        </w:rPr>
        <w:t>v</w:t>
      </w:r>
      <w:r w:rsidRPr="00F05993">
        <w:rPr>
          <w:rFonts w:ascii="Arial" w:hAnsi="Arial" w:cs="Arial"/>
          <w:color w:val="000000"/>
          <w:sz w:val="24"/>
          <w:szCs w:val="24"/>
        </w:rPr>
        <w:t>ists t</w:t>
      </w:r>
      <w:r w:rsidRPr="00F05993">
        <w:rPr>
          <w:rFonts w:ascii="Arial" w:hAnsi="Arial" w:cs="Arial"/>
          <w:color w:val="000000"/>
          <w:spacing w:val="-1"/>
          <w:sz w:val="24"/>
          <w:szCs w:val="24"/>
        </w:rPr>
        <w:t>r</w:t>
      </w:r>
      <w:r w:rsidRPr="00F05993">
        <w:rPr>
          <w:rFonts w:ascii="Arial" w:hAnsi="Arial" w:cs="Arial"/>
          <w:color w:val="000000"/>
          <w:spacing w:val="1"/>
          <w:sz w:val="24"/>
          <w:szCs w:val="24"/>
        </w:rPr>
        <w:t>a</w:t>
      </w:r>
      <w:r w:rsidRPr="00F05993">
        <w:rPr>
          <w:rFonts w:ascii="Arial" w:hAnsi="Arial" w:cs="Arial"/>
          <w:color w:val="000000"/>
          <w:sz w:val="24"/>
          <w:szCs w:val="24"/>
        </w:rPr>
        <w:t>in</w:t>
      </w:r>
      <w:r w:rsidRPr="00F05993">
        <w:rPr>
          <w:rFonts w:ascii="Arial" w:hAnsi="Arial" w:cs="Arial"/>
          <w:color w:val="000000"/>
          <w:spacing w:val="1"/>
          <w:sz w:val="24"/>
          <w:szCs w:val="24"/>
        </w:rPr>
        <w:t xml:space="preserve"> a</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pacing w:val="-1"/>
          <w:sz w:val="24"/>
          <w:szCs w:val="24"/>
        </w:rPr>
        <w:t>e</w:t>
      </w:r>
      <w:r w:rsidRPr="00F05993">
        <w:rPr>
          <w:rFonts w:ascii="Arial" w:hAnsi="Arial" w:cs="Arial"/>
          <w:color w:val="000000"/>
          <w:sz w:val="24"/>
          <w:szCs w:val="24"/>
        </w:rPr>
        <w:t>ir l</w:t>
      </w:r>
      <w:r w:rsidRPr="00F05993">
        <w:rPr>
          <w:rFonts w:ascii="Arial" w:hAnsi="Arial" w:cs="Arial"/>
          <w:color w:val="000000"/>
          <w:spacing w:val="1"/>
          <w:sz w:val="24"/>
          <w:szCs w:val="24"/>
        </w:rPr>
        <w:t>o</w:t>
      </w:r>
      <w:r w:rsidRPr="00F05993">
        <w:rPr>
          <w:rFonts w:ascii="Arial" w:hAnsi="Arial" w:cs="Arial"/>
          <w:color w:val="000000"/>
          <w:sz w:val="24"/>
          <w:szCs w:val="24"/>
        </w:rPr>
        <w:t>c</w:t>
      </w:r>
      <w:r w:rsidRPr="00F05993">
        <w:rPr>
          <w:rFonts w:ascii="Arial" w:hAnsi="Arial" w:cs="Arial"/>
          <w:color w:val="000000"/>
          <w:spacing w:val="1"/>
          <w:sz w:val="24"/>
          <w:szCs w:val="24"/>
        </w:rPr>
        <w:t>a</w:t>
      </w:r>
      <w:r w:rsidRPr="00F05993">
        <w:rPr>
          <w:rFonts w:ascii="Arial" w:hAnsi="Arial" w:cs="Arial"/>
          <w:color w:val="000000"/>
          <w:sz w:val="24"/>
          <w:szCs w:val="24"/>
        </w:rPr>
        <w:t>l c</w:t>
      </w:r>
      <w:r w:rsidRPr="00F05993">
        <w:rPr>
          <w:rFonts w:ascii="Arial" w:hAnsi="Arial" w:cs="Arial"/>
          <w:color w:val="000000"/>
          <w:spacing w:val="1"/>
          <w:sz w:val="24"/>
          <w:szCs w:val="24"/>
        </w:rPr>
        <w:t>en</w:t>
      </w:r>
      <w:r w:rsidRPr="00F05993">
        <w:rPr>
          <w:rFonts w:ascii="Arial" w:hAnsi="Arial" w:cs="Arial"/>
          <w:color w:val="000000"/>
          <w:sz w:val="24"/>
          <w:szCs w:val="24"/>
        </w:rPr>
        <w:t>t</w:t>
      </w:r>
      <w:r w:rsidRPr="00F05993">
        <w:rPr>
          <w:rFonts w:ascii="Arial" w:hAnsi="Arial" w:cs="Arial"/>
          <w:color w:val="000000"/>
          <w:spacing w:val="-1"/>
          <w:sz w:val="24"/>
          <w:szCs w:val="24"/>
        </w:rPr>
        <w:t>r</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f</w:t>
      </w:r>
      <w:r w:rsidRPr="00F05993">
        <w:rPr>
          <w:rFonts w:ascii="Arial" w:hAnsi="Arial" w:cs="Arial"/>
          <w:color w:val="000000"/>
          <w:spacing w:val="1"/>
          <w:sz w:val="24"/>
          <w:szCs w:val="24"/>
        </w:rPr>
        <w:t>o</w:t>
      </w:r>
      <w:r w:rsidRPr="00F05993">
        <w:rPr>
          <w:rFonts w:ascii="Arial" w:hAnsi="Arial" w:cs="Arial"/>
          <w:color w:val="000000"/>
          <w:sz w:val="24"/>
          <w:szCs w:val="24"/>
        </w:rPr>
        <w:t xml:space="preserve">r </w:t>
      </w:r>
      <w:r w:rsidRPr="00F05993">
        <w:rPr>
          <w:rFonts w:ascii="Arial" w:hAnsi="Arial" w:cs="Arial"/>
          <w:color w:val="000000"/>
          <w:spacing w:val="1"/>
          <w:sz w:val="24"/>
          <w:szCs w:val="24"/>
        </w:rPr>
        <w:t>a</w:t>
      </w:r>
      <w:r w:rsidRPr="00F05993">
        <w:rPr>
          <w:rFonts w:ascii="Arial" w:hAnsi="Arial" w:cs="Arial"/>
          <w:color w:val="000000"/>
          <w:spacing w:val="-1"/>
          <w:sz w:val="24"/>
          <w:szCs w:val="24"/>
        </w:rPr>
        <w:t>ro</w:t>
      </w:r>
      <w:r w:rsidRPr="00F05993">
        <w:rPr>
          <w:rFonts w:ascii="Arial" w:hAnsi="Arial" w:cs="Arial"/>
          <w:color w:val="000000"/>
          <w:spacing w:val="1"/>
          <w:sz w:val="24"/>
          <w:szCs w:val="24"/>
        </w:rPr>
        <w:t>u</w:t>
      </w:r>
      <w:r w:rsidRPr="00F05993">
        <w:rPr>
          <w:rFonts w:ascii="Arial" w:hAnsi="Arial" w:cs="Arial"/>
          <w:color w:val="000000"/>
          <w:spacing w:val="-1"/>
          <w:sz w:val="24"/>
          <w:szCs w:val="24"/>
        </w:rPr>
        <w:t>n</w:t>
      </w:r>
      <w:r w:rsidRPr="00F05993">
        <w:rPr>
          <w:rFonts w:ascii="Arial" w:hAnsi="Arial" w:cs="Arial"/>
          <w:color w:val="000000"/>
          <w:sz w:val="24"/>
          <w:szCs w:val="24"/>
        </w:rPr>
        <w:t>d t</w:t>
      </w:r>
      <w:r w:rsidRPr="00F05993">
        <w:rPr>
          <w:rFonts w:ascii="Arial" w:hAnsi="Arial" w:cs="Arial"/>
          <w:color w:val="000000"/>
          <w:spacing w:val="-3"/>
          <w:sz w:val="24"/>
          <w:szCs w:val="24"/>
        </w:rPr>
        <w:t>w</w:t>
      </w:r>
      <w:r w:rsidRPr="00F05993">
        <w:rPr>
          <w:rFonts w:ascii="Arial" w:hAnsi="Arial" w:cs="Arial"/>
          <w:color w:val="000000"/>
          <w:spacing w:val="1"/>
          <w:sz w:val="24"/>
          <w:szCs w:val="24"/>
        </w:rPr>
        <w:t>o</w:t>
      </w:r>
      <w:r w:rsidRPr="00F05993">
        <w:rPr>
          <w:rFonts w:ascii="Arial" w:hAnsi="Arial" w:cs="Arial"/>
          <w:color w:val="000000"/>
          <w:spacing w:val="-1"/>
          <w:sz w:val="24"/>
          <w:szCs w:val="24"/>
        </w:rPr>
        <w:t>-</w:t>
      </w:r>
      <w:r w:rsidRPr="00F05993">
        <w:rPr>
          <w:rFonts w:ascii="Arial" w:hAnsi="Arial" w:cs="Arial"/>
          <w:color w:val="000000"/>
          <w:spacing w:val="1"/>
          <w:sz w:val="24"/>
          <w:szCs w:val="24"/>
        </w:rPr>
        <w:t>and</w:t>
      </w:r>
      <w:r w:rsidRPr="00F05993">
        <w:rPr>
          <w:rFonts w:ascii="Arial" w:hAnsi="Arial" w:cs="Arial"/>
          <w:color w:val="000000"/>
          <w:spacing w:val="-1"/>
          <w:sz w:val="24"/>
          <w:szCs w:val="24"/>
        </w:rPr>
        <w:t>-</w:t>
      </w:r>
      <w:r w:rsidRPr="00F05993">
        <w:rPr>
          <w:rFonts w:ascii="Arial" w:hAnsi="Arial" w:cs="Arial"/>
          <w:color w:val="000000"/>
          <w:spacing w:val="1"/>
          <w:sz w:val="24"/>
          <w:szCs w:val="24"/>
        </w:rPr>
        <w:t>a</w:t>
      </w:r>
      <w:r w:rsidRPr="00F05993">
        <w:rPr>
          <w:rFonts w:ascii="Arial" w:hAnsi="Arial" w:cs="Arial"/>
          <w:color w:val="000000"/>
          <w:spacing w:val="-1"/>
          <w:sz w:val="24"/>
          <w:szCs w:val="24"/>
        </w:rPr>
        <w:t>-</w:t>
      </w:r>
      <w:r w:rsidRPr="00F05993">
        <w:rPr>
          <w:rFonts w:ascii="Arial" w:hAnsi="Arial" w:cs="Arial"/>
          <w:color w:val="000000"/>
          <w:spacing w:val="1"/>
          <w:sz w:val="24"/>
          <w:szCs w:val="24"/>
        </w:rPr>
        <w:t>ha</w:t>
      </w:r>
      <w:r w:rsidRPr="00F05993">
        <w:rPr>
          <w:rFonts w:ascii="Arial" w:hAnsi="Arial" w:cs="Arial"/>
          <w:color w:val="000000"/>
          <w:spacing w:val="-3"/>
          <w:sz w:val="24"/>
          <w:szCs w:val="24"/>
        </w:rPr>
        <w:t>l</w:t>
      </w:r>
      <w:r w:rsidRPr="00F05993">
        <w:rPr>
          <w:rFonts w:ascii="Arial" w:hAnsi="Arial" w:cs="Arial"/>
          <w:color w:val="000000"/>
          <w:sz w:val="24"/>
          <w:szCs w:val="24"/>
        </w:rPr>
        <w:t>f</w:t>
      </w:r>
      <w:r w:rsidRPr="00F05993">
        <w:rPr>
          <w:rFonts w:ascii="Arial" w:hAnsi="Arial" w:cs="Arial"/>
          <w:color w:val="000000"/>
          <w:spacing w:val="3"/>
          <w:sz w:val="24"/>
          <w:szCs w:val="24"/>
        </w:rPr>
        <w:t xml:space="preserve"> </w:t>
      </w:r>
      <w:r w:rsidRPr="00F05993">
        <w:rPr>
          <w:rFonts w:ascii="Arial" w:hAnsi="Arial" w:cs="Arial"/>
          <w:color w:val="000000"/>
          <w:spacing w:val="-1"/>
          <w:sz w:val="24"/>
          <w:szCs w:val="24"/>
        </w:rPr>
        <w:t>h</w:t>
      </w:r>
      <w:r w:rsidRPr="00F05993">
        <w:rPr>
          <w:rFonts w:ascii="Arial" w:hAnsi="Arial" w:cs="Arial"/>
          <w:color w:val="000000"/>
          <w:spacing w:val="1"/>
          <w:sz w:val="24"/>
          <w:szCs w:val="24"/>
        </w:rPr>
        <w:t>ou</w:t>
      </w:r>
      <w:r w:rsidRPr="00F05993">
        <w:rPr>
          <w:rFonts w:ascii="Arial" w:hAnsi="Arial" w:cs="Arial"/>
          <w:color w:val="000000"/>
          <w:spacing w:val="-1"/>
          <w:sz w:val="24"/>
          <w:szCs w:val="24"/>
        </w:rPr>
        <w:t>r</w:t>
      </w:r>
      <w:r w:rsidRPr="00F05993">
        <w:rPr>
          <w:rFonts w:ascii="Arial" w:hAnsi="Arial" w:cs="Arial"/>
          <w:color w:val="000000"/>
          <w:sz w:val="24"/>
          <w:szCs w:val="24"/>
        </w:rPr>
        <w:t>s,</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on</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e</w:t>
      </w:r>
      <w:r w:rsidRPr="00F05993">
        <w:rPr>
          <w:rFonts w:ascii="Arial" w:hAnsi="Arial" w:cs="Arial"/>
          <w:color w:val="000000"/>
          <w:spacing w:val="-2"/>
          <w:sz w:val="24"/>
          <w:szCs w:val="24"/>
        </w:rPr>
        <w:t>v</w:t>
      </w:r>
      <w:r w:rsidRPr="00F05993">
        <w:rPr>
          <w:rFonts w:ascii="Arial" w:hAnsi="Arial" w:cs="Arial"/>
          <w:color w:val="000000"/>
          <w:spacing w:val="1"/>
          <w:sz w:val="24"/>
          <w:szCs w:val="24"/>
        </w:rPr>
        <w:t>en</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g</w:t>
      </w:r>
      <w:r w:rsidRPr="00F05993">
        <w:rPr>
          <w:rFonts w:ascii="Arial" w:hAnsi="Arial" w:cs="Arial"/>
          <w:color w:val="000000"/>
          <w:spacing w:val="-1"/>
          <w:sz w:val="24"/>
          <w:szCs w:val="24"/>
        </w:rPr>
        <w:t xml:space="preserve"> </w:t>
      </w:r>
      <w:r w:rsidRPr="00F05993">
        <w:rPr>
          <w:rFonts w:ascii="Arial" w:hAnsi="Arial" w:cs="Arial"/>
          <w:color w:val="000000"/>
          <w:sz w:val="24"/>
          <w:szCs w:val="24"/>
        </w:rPr>
        <w:t>a</w:t>
      </w:r>
      <w:r w:rsidRPr="00F05993">
        <w:rPr>
          <w:rFonts w:ascii="Arial" w:hAnsi="Arial" w:cs="Arial"/>
          <w:color w:val="000000"/>
          <w:spacing w:val="1"/>
          <w:sz w:val="24"/>
          <w:szCs w:val="24"/>
        </w:rPr>
        <w:t xml:space="preserve"> </w:t>
      </w:r>
      <w:r w:rsidRPr="00F05993">
        <w:rPr>
          <w:rFonts w:ascii="Arial" w:hAnsi="Arial" w:cs="Arial"/>
          <w:color w:val="000000"/>
          <w:spacing w:val="-3"/>
          <w:sz w:val="24"/>
          <w:szCs w:val="24"/>
        </w:rPr>
        <w:t>w</w:t>
      </w:r>
      <w:r w:rsidRPr="00F05993">
        <w:rPr>
          <w:rFonts w:ascii="Arial" w:hAnsi="Arial" w:cs="Arial"/>
          <w:color w:val="000000"/>
          <w:spacing w:val="1"/>
          <w:sz w:val="24"/>
          <w:szCs w:val="24"/>
        </w:rPr>
        <w:t>ee</w:t>
      </w:r>
      <w:r w:rsidRPr="00F05993">
        <w:rPr>
          <w:rFonts w:ascii="Arial" w:hAnsi="Arial" w:cs="Arial"/>
          <w:color w:val="000000"/>
          <w:sz w:val="24"/>
          <w:szCs w:val="24"/>
        </w:rPr>
        <w:t>k.</w:t>
      </w:r>
    </w:p>
    <w:p w14:paraId="1EDD030B" w14:textId="77777777" w:rsidR="00AD4C55" w:rsidRPr="00F05993" w:rsidRDefault="00AD4C55" w:rsidP="008470A4">
      <w:pPr>
        <w:pStyle w:val="ListParagraph"/>
        <w:widowControl w:val="0"/>
        <w:autoSpaceDE w:val="0"/>
        <w:autoSpaceDN w:val="0"/>
        <w:adjustRightInd w:val="0"/>
        <w:spacing w:after="0" w:line="240" w:lineRule="auto"/>
        <w:ind w:left="1134" w:right="103" w:hanging="283"/>
        <w:jc w:val="both"/>
        <w:rPr>
          <w:rFonts w:ascii="Arial" w:hAnsi="Arial" w:cs="Arial"/>
          <w:color w:val="000000"/>
          <w:spacing w:val="1"/>
          <w:sz w:val="24"/>
          <w:szCs w:val="24"/>
        </w:rPr>
      </w:pPr>
    </w:p>
    <w:p w14:paraId="40D09444" w14:textId="14268E24" w:rsidR="00AD4C55" w:rsidRPr="00F05993" w:rsidRDefault="00E73377" w:rsidP="008470A4">
      <w:pPr>
        <w:pStyle w:val="ListParagraph"/>
        <w:widowControl w:val="0"/>
        <w:numPr>
          <w:ilvl w:val="0"/>
          <w:numId w:val="13"/>
        </w:numPr>
        <w:autoSpaceDE w:val="0"/>
        <w:autoSpaceDN w:val="0"/>
        <w:adjustRightInd w:val="0"/>
        <w:spacing w:after="0" w:line="240" w:lineRule="auto"/>
        <w:ind w:left="1134" w:right="103" w:hanging="283"/>
        <w:jc w:val="both"/>
        <w:rPr>
          <w:rFonts w:ascii="Arial" w:hAnsi="Arial" w:cs="Arial"/>
          <w:color w:val="000000"/>
          <w:spacing w:val="1"/>
          <w:sz w:val="24"/>
          <w:szCs w:val="24"/>
        </w:rPr>
      </w:pPr>
      <w:r w:rsidRPr="00F05993">
        <w:rPr>
          <w:rFonts w:ascii="Arial" w:hAnsi="Arial" w:cs="Arial"/>
          <w:b/>
          <w:bCs/>
          <w:color w:val="000000"/>
          <w:spacing w:val="1"/>
          <w:sz w:val="24"/>
          <w:szCs w:val="24"/>
        </w:rPr>
        <w:t>We</w:t>
      </w:r>
      <w:r w:rsidRPr="00F05993">
        <w:rPr>
          <w:rFonts w:ascii="Arial" w:hAnsi="Arial" w:cs="Arial"/>
          <w:b/>
          <w:bCs/>
          <w:color w:val="000000"/>
          <w:spacing w:val="-1"/>
          <w:sz w:val="24"/>
          <w:szCs w:val="24"/>
        </w:rPr>
        <w:t>e</w:t>
      </w:r>
      <w:r w:rsidRPr="00F05993">
        <w:rPr>
          <w:rFonts w:ascii="Arial" w:hAnsi="Arial" w:cs="Arial"/>
          <w:b/>
          <w:bCs/>
          <w:color w:val="000000"/>
          <w:spacing w:val="1"/>
          <w:sz w:val="24"/>
          <w:szCs w:val="24"/>
        </w:rPr>
        <w:t>ke</w:t>
      </w:r>
      <w:r w:rsidRPr="00F05993">
        <w:rPr>
          <w:rFonts w:ascii="Arial" w:hAnsi="Arial" w:cs="Arial"/>
          <w:b/>
          <w:bCs/>
          <w:color w:val="000000"/>
          <w:sz w:val="24"/>
          <w:szCs w:val="24"/>
        </w:rPr>
        <w:t xml:space="preserve">nd </w:t>
      </w:r>
      <w:r w:rsidRPr="00F05993">
        <w:rPr>
          <w:rFonts w:ascii="Arial" w:hAnsi="Arial" w:cs="Arial"/>
          <w:b/>
          <w:bCs/>
          <w:color w:val="000000"/>
          <w:spacing w:val="-1"/>
          <w:sz w:val="24"/>
          <w:szCs w:val="24"/>
        </w:rPr>
        <w:t>t</w:t>
      </w:r>
      <w:r w:rsidRPr="00F05993">
        <w:rPr>
          <w:rFonts w:ascii="Arial" w:hAnsi="Arial" w:cs="Arial"/>
          <w:b/>
          <w:bCs/>
          <w:color w:val="000000"/>
          <w:sz w:val="24"/>
          <w:szCs w:val="24"/>
        </w:rPr>
        <w:t>r</w:t>
      </w:r>
      <w:r w:rsidRPr="00F05993">
        <w:rPr>
          <w:rFonts w:ascii="Arial" w:hAnsi="Arial" w:cs="Arial"/>
          <w:b/>
          <w:bCs/>
          <w:color w:val="000000"/>
          <w:spacing w:val="-1"/>
          <w:sz w:val="24"/>
          <w:szCs w:val="24"/>
        </w:rPr>
        <w:t>a</w:t>
      </w:r>
      <w:r w:rsidRPr="00F05993">
        <w:rPr>
          <w:rFonts w:ascii="Arial" w:hAnsi="Arial" w:cs="Arial"/>
          <w:b/>
          <w:bCs/>
          <w:color w:val="000000"/>
          <w:sz w:val="24"/>
          <w:szCs w:val="24"/>
        </w:rPr>
        <w:t xml:space="preserve">ining </w:t>
      </w:r>
      <w:r w:rsidRPr="00F05993">
        <w:rPr>
          <w:rFonts w:ascii="Arial" w:hAnsi="Arial" w:cs="Arial"/>
          <w:color w:val="000000"/>
          <w:sz w:val="24"/>
          <w:szCs w:val="24"/>
        </w:rPr>
        <w:t xml:space="preserve">- </w:t>
      </w:r>
      <w:r w:rsidRPr="00F05993">
        <w:rPr>
          <w:rFonts w:ascii="Arial" w:hAnsi="Arial" w:cs="Arial"/>
          <w:color w:val="000000"/>
          <w:spacing w:val="1"/>
          <w:sz w:val="24"/>
          <w:szCs w:val="24"/>
        </w:rPr>
        <w:t>a</w:t>
      </w:r>
      <w:r w:rsidRPr="00F05993">
        <w:rPr>
          <w:rFonts w:ascii="Arial" w:hAnsi="Arial" w:cs="Arial"/>
          <w:color w:val="000000"/>
          <w:sz w:val="24"/>
          <w:szCs w:val="24"/>
        </w:rPr>
        <w:t>ll</w:t>
      </w:r>
      <w:r w:rsidRPr="00F05993">
        <w:rPr>
          <w:rFonts w:ascii="Arial" w:hAnsi="Arial" w:cs="Arial"/>
          <w:color w:val="000000"/>
          <w:spacing w:val="-2"/>
          <w:sz w:val="24"/>
          <w:szCs w:val="24"/>
        </w:rPr>
        <w:t xml:space="preserve"> </w:t>
      </w:r>
      <w:r w:rsidR="0095094A" w:rsidRPr="00F05993">
        <w:rPr>
          <w:rFonts w:ascii="Arial" w:hAnsi="Arial" w:cs="Arial"/>
          <w:color w:val="000000"/>
          <w:sz w:val="24"/>
          <w:szCs w:val="24"/>
        </w:rPr>
        <w:t>r</w:t>
      </w:r>
      <w:r w:rsidRPr="00F05993">
        <w:rPr>
          <w:rFonts w:ascii="Arial" w:hAnsi="Arial" w:cs="Arial"/>
          <w:color w:val="000000"/>
          <w:spacing w:val="1"/>
          <w:sz w:val="24"/>
          <w:szCs w:val="24"/>
        </w:rPr>
        <w:t>e</w:t>
      </w:r>
      <w:r w:rsidRPr="00F05993">
        <w:rPr>
          <w:rFonts w:ascii="Arial" w:hAnsi="Arial" w:cs="Arial"/>
          <w:color w:val="000000"/>
          <w:sz w:val="24"/>
          <w:szCs w:val="24"/>
        </w:rPr>
        <w:t>s</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pacing w:val="-2"/>
          <w:sz w:val="24"/>
          <w:szCs w:val="24"/>
        </w:rPr>
        <w:t>v</w:t>
      </w:r>
      <w:r w:rsidRPr="00F05993">
        <w:rPr>
          <w:rFonts w:ascii="Arial" w:hAnsi="Arial" w:cs="Arial"/>
          <w:color w:val="000000"/>
          <w:sz w:val="24"/>
          <w:szCs w:val="24"/>
        </w:rPr>
        <w:t xml:space="preserve">ists </w:t>
      </w:r>
      <w:r w:rsidRPr="00F05993">
        <w:rPr>
          <w:rFonts w:ascii="Arial" w:hAnsi="Arial" w:cs="Arial"/>
          <w:color w:val="000000"/>
          <w:spacing w:val="1"/>
          <w:sz w:val="24"/>
          <w:szCs w:val="24"/>
        </w:rPr>
        <w:t>a</w:t>
      </w:r>
      <w:r w:rsidRPr="00F05993">
        <w:rPr>
          <w:rFonts w:ascii="Arial" w:hAnsi="Arial" w:cs="Arial"/>
          <w:color w:val="000000"/>
          <w:spacing w:val="-1"/>
          <w:sz w:val="24"/>
          <w:szCs w:val="24"/>
        </w:rPr>
        <w:t>r</w:t>
      </w:r>
      <w:r w:rsidRPr="00F05993">
        <w:rPr>
          <w:rFonts w:ascii="Arial" w:hAnsi="Arial" w:cs="Arial"/>
          <w:color w:val="000000"/>
          <w:sz w:val="24"/>
          <w:szCs w:val="24"/>
        </w:rPr>
        <w:t>e</w:t>
      </w:r>
      <w:r w:rsidRPr="00F05993">
        <w:rPr>
          <w:rFonts w:ascii="Arial" w:hAnsi="Arial" w:cs="Arial"/>
          <w:color w:val="000000"/>
          <w:spacing w:val="1"/>
          <w:sz w:val="24"/>
          <w:szCs w:val="24"/>
        </w:rPr>
        <w:t xml:space="preserve"> e</w:t>
      </w:r>
      <w:r w:rsidRPr="00F05993">
        <w:rPr>
          <w:rFonts w:ascii="Arial" w:hAnsi="Arial" w:cs="Arial"/>
          <w:color w:val="000000"/>
          <w:spacing w:val="-2"/>
          <w:sz w:val="24"/>
          <w:szCs w:val="24"/>
        </w:rPr>
        <w:t>x</w:t>
      </w:r>
      <w:r w:rsidRPr="00F05993">
        <w:rPr>
          <w:rFonts w:ascii="Arial" w:hAnsi="Arial" w:cs="Arial"/>
          <w:color w:val="000000"/>
          <w:spacing w:val="1"/>
          <w:sz w:val="24"/>
          <w:szCs w:val="24"/>
        </w:rPr>
        <w:t>pe</w:t>
      </w:r>
      <w:r w:rsidRPr="00F05993">
        <w:rPr>
          <w:rFonts w:ascii="Arial" w:hAnsi="Arial" w:cs="Arial"/>
          <w:color w:val="000000"/>
          <w:sz w:val="24"/>
          <w:szCs w:val="24"/>
        </w:rPr>
        <w:t>c</w:t>
      </w:r>
      <w:r w:rsidRPr="00F05993">
        <w:rPr>
          <w:rFonts w:ascii="Arial" w:hAnsi="Arial" w:cs="Arial"/>
          <w:color w:val="000000"/>
          <w:spacing w:val="-2"/>
          <w:sz w:val="24"/>
          <w:szCs w:val="24"/>
        </w:rPr>
        <w:t>t</w:t>
      </w:r>
      <w:r w:rsidRPr="00F05993">
        <w:rPr>
          <w:rFonts w:ascii="Arial" w:hAnsi="Arial" w:cs="Arial"/>
          <w:color w:val="000000"/>
          <w:spacing w:val="1"/>
          <w:sz w:val="24"/>
          <w:szCs w:val="24"/>
        </w:rPr>
        <w:t>e</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z w:val="24"/>
          <w:szCs w:val="24"/>
        </w:rPr>
        <w:t>o</w:t>
      </w:r>
      <w:r w:rsidRPr="00F05993">
        <w:rPr>
          <w:rFonts w:ascii="Arial" w:hAnsi="Arial" w:cs="Arial"/>
          <w:color w:val="000000"/>
          <w:spacing w:val="1"/>
          <w:sz w:val="24"/>
          <w:szCs w:val="24"/>
        </w:rPr>
        <w:t xml:space="preserve"> a</w:t>
      </w:r>
      <w:r w:rsidRPr="00F05993">
        <w:rPr>
          <w:rFonts w:ascii="Arial" w:hAnsi="Arial" w:cs="Arial"/>
          <w:color w:val="000000"/>
          <w:spacing w:val="-2"/>
          <w:sz w:val="24"/>
          <w:szCs w:val="24"/>
        </w:rPr>
        <w:t>t</w:t>
      </w:r>
      <w:r w:rsidRPr="00F05993">
        <w:rPr>
          <w:rFonts w:ascii="Arial" w:hAnsi="Arial" w:cs="Arial"/>
          <w:color w:val="000000"/>
          <w:sz w:val="24"/>
          <w:szCs w:val="24"/>
        </w:rPr>
        <w:t>t</w:t>
      </w:r>
      <w:r w:rsidRPr="00F05993">
        <w:rPr>
          <w:rFonts w:ascii="Arial" w:hAnsi="Arial" w:cs="Arial"/>
          <w:color w:val="000000"/>
          <w:spacing w:val="1"/>
          <w:sz w:val="24"/>
          <w:szCs w:val="24"/>
        </w:rPr>
        <w:t>e</w:t>
      </w:r>
      <w:r w:rsidRPr="00F05993">
        <w:rPr>
          <w:rFonts w:ascii="Arial" w:hAnsi="Arial" w:cs="Arial"/>
          <w:color w:val="000000"/>
          <w:spacing w:val="-1"/>
          <w:sz w:val="24"/>
          <w:szCs w:val="24"/>
        </w:rPr>
        <w:t>n</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proofErr w:type="gramStart"/>
      <w:r w:rsidRPr="00F05993">
        <w:rPr>
          <w:rFonts w:ascii="Arial" w:hAnsi="Arial" w:cs="Arial"/>
          <w:color w:val="000000"/>
          <w:sz w:val="24"/>
          <w:szCs w:val="24"/>
        </w:rPr>
        <w:t>a</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n</w:t>
      </w:r>
      <w:r w:rsidRPr="00F05993">
        <w:rPr>
          <w:rFonts w:ascii="Arial" w:hAnsi="Arial" w:cs="Arial"/>
          <w:color w:val="000000"/>
          <w:spacing w:val="-1"/>
          <w:sz w:val="24"/>
          <w:szCs w:val="24"/>
        </w:rPr>
        <w:t>u</w:t>
      </w:r>
      <w:r w:rsidRPr="00F05993">
        <w:rPr>
          <w:rFonts w:ascii="Arial" w:hAnsi="Arial" w:cs="Arial"/>
          <w:color w:val="000000"/>
          <w:spacing w:val="2"/>
          <w:sz w:val="24"/>
          <w:szCs w:val="24"/>
        </w:rPr>
        <w:t>m</w:t>
      </w:r>
      <w:r w:rsidRPr="00F05993">
        <w:rPr>
          <w:rFonts w:ascii="Arial" w:hAnsi="Arial" w:cs="Arial"/>
          <w:color w:val="000000"/>
          <w:spacing w:val="-1"/>
          <w:sz w:val="24"/>
          <w:szCs w:val="24"/>
        </w:rPr>
        <w:t>b</w:t>
      </w:r>
      <w:r w:rsidRPr="00F05993">
        <w:rPr>
          <w:rFonts w:ascii="Arial" w:hAnsi="Arial" w:cs="Arial"/>
          <w:color w:val="000000"/>
          <w:spacing w:val="1"/>
          <w:sz w:val="24"/>
          <w:szCs w:val="24"/>
        </w:rPr>
        <w:t>e</w:t>
      </w:r>
      <w:r w:rsidRPr="00F05993">
        <w:rPr>
          <w:rFonts w:ascii="Arial" w:hAnsi="Arial" w:cs="Arial"/>
          <w:color w:val="000000"/>
          <w:sz w:val="24"/>
          <w:szCs w:val="24"/>
        </w:rPr>
        <w:t>r</w:t>
      </w:r>
      <w:r w:rsidRPr="00F05993">
        <w:rPr>
          <w:rFonts w:ascii="Arial" w:hAnsi="Arial" w:cs="Arial"/>
          <w:color w:val="000000"/>
          <w:spacing w:val="-3"/>
          <w:sz w:val="24"/>
          <w:szCs w:val="24"/>
        </w:rPr>
        <w:t xml:space="preserve"> </w:t>
      </w:r>
      <w:r w:rsidRPr="00F05993">
        <w:rPr>
          <w:rFonts w:ascii="Arial" w:hAnsi="Arial" w:cs="Arial"/>
          <w:color w:val="000000"/>
          <w:spacing w:val="-1"/>
          <w:sz w:val="24"/>
          <w:szCs w:val="24"/>
        </w:rPr>
        <w:t>o</w:t>
      </w:r>
      <w:r w:rsidRPr="00F05993">
        <w:rPr>
          <w:rFonts w:ascii="Arial" w:hAnsi="Arial" w:cs="Arial"/>
          <w:color w:val="000000"/>
          <w:sz w:val="24"/>
          <w:szCs w:val="24"/>
        </w:rPr>
        <w:t>f</w:t>
      </w:r>
      <w:proofErr w:type="gramEnd"/>
      <w:r w:rsidRPr="00F05993">
        <w:rPr>
          <w:rFonts w:ascii="Arial" w:hAnsi="Arial" w:cs="Arial"/>
          <w:color w:val="000000"/>
          <w:sz w:val="24"/>
          <w:szCs w:val="24"/>
        </w:rPr>
        <w:t xml:space="preserve"> t</w:t>
      </w:r>
      <w:r w:rsidRPr="00F05993">
        <w:rPr>
          <w:rFonts w:ascii="Arial" w:hAnsi="Arial" w:cs="Arial"/>
          <w:color w:val="000000"/>
          <w:spacing w:val="-1"/>
          <w:sz w:val="24"/>
          <w:szCs w:val="24"/>
        </w:rPr>
        <w:t>r</w:t>
      </w:r>
      <w:r w:rsidRPr="00F05993">
        <w:rPr>
          <w:rFonts w:ascii="Arial" w:hAnsi="Arial" w:cs="Arial"/>
          <w:color w:val="000000"/>
          <w:spacing w:val="1"/>
          <w:sz w:val="24"/>
          <w:szCs w:val="24"/>
        </w:rPr>
        <w:t>a</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g</w:t>
      </w:r>
      <w:r w:rsidRPr="00F05993">
        <w:rPr>
          <w:rFonts w:ascii="Arial" w:hAnsi="Arial" w:cs="Arial"/>
          <w:color w:val="000000"/>
          <w:spacing w:val="-1"/>
          <w:sz w:val="24"/>
          <w:szCs w:val="24"/>
        </w:rPr>
        <w:t xml:space="preserve"> </w:t>
      </w:r>
      <w:r w:rsidRPr="00F05993">
        <w:rPr>
          <w:rFonts w:ascii="Arial" w:hAnsi="Arial" w:cs="Arial"/>
          <w:color w:val="000000"/>
          <w:spacing w:val="-3"/>
          <w:sz w:val="24"/>
          <w:szCs w:val="24"/>
        </w:rPr>
        <w:t>w</w:t>
      </w:r>
      <w:r w:rsidRPr="00F05993">
        <w:rPr>
          <w:rFonts w:ascii="Arial" w:hAnsi="Arial" w:cs="Arial"/>
          <w:color w:val="000000"/>
          <w:spacing w:val="1"/>
          <w:sz w:val="24"/>
          <w:szCs w:val="24"/>
        </w:rPr>
        <w:t>ee</w:t>
      </w:r>
      <w:r w:rsidRPr="00F05993">
        <w:rPr>
          <w:rFonts w:ascii="Arial" w:hAnsi="Arial" w:cs="Arial"/>
          <w:color w:val="000000"/>
          <w:sz w:val="24"/>
          <w:szCs w:val="24"/>
        </w:rPr>
        <w:t>k</w:t>
      </w:r>
      <w:r w:rsidRPr="00F05993">
        <w:rPr>
          <w:rFonts w:ascii="Arial" w:hAnsi="Arial" w:cs="Arial"/>
          <w:color w:val="000000"/>
          <w:spacing w:val="1"/>
          <w:sz w:val="24"/>
          <w:szCs w:val="24"/>
        </w:rPr>
        <w:t>end</w:t>
      </w:r>
      <w:r w:rsidRPr="00F05993">
        <w:rPr>
          <w:rFonts w:ascii="Arial" w:hAnsi="Arial" w:cs="Arial"/>
          <w:color w:val="000000"/>
          <w:sz w:val="24"/>
          <w:szCs w:val="24"/>
        </w:rPr>
        <w:t xml:space="preserve">s </w:t>
      </w:r>
      <w:r w:rsidRPr="00F05993">
        <w:rPr>
          <w:rFonts w:ascii="Arial" w:hAnsi="Arial" w:cs="Arial"/>
          <w:color w:val="000000"/>
          <w:spacing w:val="-3"/>
          <w:sz w:val="24"/>
          <w:szCs w:val="24"/>
        </w:rPr>
        <w:t>w</w:t>
      </w:r>
      <w:r w:rsidRPr="00F05993">
        <w:rPr>
          <w:rFonts w:ascii="Arial" w:hAnsi="Arial" w:cs="Arial"/>
          <w:color w:val="000000"/>
          <w:spacing w:val="1"/>
          <w:sz w:val="24"/>
          <w:szCs w:val="24"/>
        </w:rPr>
        <w:t>h</w:t>
      </w:r>
      <w:r w:rsidRPr="00F05993">
        <w:rPr>
          <w:rFonts w:ascii="Arial" w:hAnsi="Arial" w:cs="Arial"/>
          <w:color w:val="000000"/>
          <w:sz w:val="24"/>
          <w:szCs w:val="24"/>
        </w:rPr>
        <w:t>ich</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a</w:t>
      </w:r>
      <w:r w:rsidRPr="00F05993">
        <w:rPr>
          <w:rFonts w:ascii="Arial" w:hAnsi="Arial" w:cs="Arial"/>
          <w:color w:val="000000"/>
          <w:spacing w:val="-2"/>
          <w:sz w:val="24"/>
          <w:szCs w:val="24"/>
        </w:rPr>
        <w:t>k</w:t>
      </w:r>
      <w:r w:rsidRPr="00F05993">
        <w:rPr>
          <w:rFonts w:ascii="Arial" w:hAnsi="Arial" w:cs="Arial"/>
          <w:color w:val="000000"/>
          <w:sz w:val="24"/>
          <w:szCs w:val="24"/>
        </w:rPr>
        <w:t>e</w:t>
      </w:r>
      <w:r w:rsidRPr="00F05993">
        <w:rPr>
          <w:rFonts w:ascii="Arial" w:hAnsi="Arial" w:cs="Arial"/>
          <w:color w:val="000000"/>
          <w:spacing w:val="1"/>
          <w:sz w:val="24"/>
          <w:szCs w:val="24"/>
        </w:rPr>
        <w:t xml:space="preserve"> p</w:t>
      </w:r>
      <w:r w:rsidRPr="00F05993">
        <w:rPr>
          <w:rFonts w:ascii="Arial" w:hAnsi="Arial" w:cs="Arial"/>
          <w:color w:val="000000"/>
          <w:sz w:val="24"/>
          <w:szCs w:val="24"/>
        </w:rPr>
        <w:t>l</w:t>
      </w:r>
      <w:r w:rsidRPr="00F05993">
        <w:rPr>
          <w:rFonts w:ascii="Arial" w:hAnsi="Arial" w:cs="Arial"/>
          <w:color w:val="000000"/>
          <w:spacing w:val="1"/>
          <w:sz w:val="24"/>
          <w:szCs w:val="24"/>
        </w:rPr>
        <w:t>a</w:t>
      </w:r>
      <w:r w:rsidRPr="00F05993">
        <w:rPr>
          <w:rFonts w:ascii="Arial" w:hAnsi="Arial" w:cs="Arial"/>
          <w:color w:val="000000"/>
          <w:spacing w:val="-2"/>
          <w:sz w:val="24"/>
          <w:szCs w:val="24"/>
        </w:rPr>
        <w:t>c</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h</w:t>
      </w:r>
      <w:r w:rsidRPr="00F05993">
        <w:rPr>
          <w:rFonts w:ascii="Arial" w:hAnsi="Arial" w:cs="Arial"/>
          <w:color w:val="000000"/>
          <w:spacing w:val="-1"/>
          <w:sz w:val="24"/>
          <w:szCs w:val="24"/>
        </w:rPr>
        <w:t>r</w:t>
      </w:r>
      <w:r w:rsidRPr="00F05993">
        <w:rPr>
          <w:rFonts w:ascii="Arial" w:hAnsi="Arial" w:cs="Arial"/>
          <w:color w:val="000000"/>
          <w:spacing w:val="1"/>
          <w:sz w:val="24"/>
          <w:szCs w:val="24"/>
        </w:rPr>
        <w:t>ou</w:t>
      </w:r>
      <w:r w:rsidRPr="00F05993">
        <w:rPr>
          <w:rFonts w:ascii="Arial" w:hAnsi="Arial" w:cs="Arial"/>
          <w:color w:val="000000"/>
          <w:spacing w:val="-1"/>
          <w:sz w:val="24"/>
          <w:szCs w:val="24"/>
        </w:rPr>
        <w:t>g</w:t>
      </w:r>
      <w:r w:rsidRPr="00F05993">
        <w:rPr>
          <w:rFonts w:ascii="Arial" w:hAnsi="Arial" w:cs="Arial"/>
          <w:color w:val="000000"/>
          <w:spacing w:val="1"/>
          <w:sz w:val="24"/>
          <w:szCs w:val="24"/>
        </w:rPr>
        <w:t>h</w:t>
      </w:r>
      <w:r w:rsidRPr="00F05993">
        <w:rPr>
          <w:rFonts w:ascii="Arial" w:hAnsi="Arial" w:cs="Arial"/>
          <w:color w:val="000000"/>
          <w:spacing w:val="-1"/>
          <w:sz w:val="24"/>
          <w:szCs w:val="24"/>
        </w:rPr>
        <w:t>o</w:t>
      </w:r>
      <w:r w:rsidRPr="00F05993">
        <w:rPr>
          <w:rFonts w:ascii="Arial" w:hAnsi="Arial" w:cs="Arial"/>
          <w:color w:val="000000"/>
          <w:spacing w:val="1"/>
          <w:sz w:val="24"/>
          <w:szCs w:val="24"/>
        </w:rPr>
        <w:t>u</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y</w:t>
      </w:r>
      <w:r w:rsidRPr="00F05993">
        <w:rPr>
          <w:rFonts w:ascii="Arial" w:hAnsi="Arial" w:cs="Arial"/>
          <w:color w:val="000000"/>
          <w:spacing w:val="1"/>
          <w:sz w:val="24"/>
          <w:szCs w:val="24"/>
        </w:rPr>
        <w:t>ea</w:t>
      </w:r>
      <w:r w:rsidRPr="00F05993">
        <w:rPr>
          <w:rFonts w:ascii="Arial" w:hAnsi="Arial" w:cs="Arial"/>
          <w:color w:val="000000"/>
          <w:spacing w:val="-1"/>
          <w:sz w:val="24"/>
          <w:szCs w:val="24"/>
        </w:rPr>
        <w:t>r</w:t>
      </w:r>
      <w:r w:rsidRPr="00F05993">
        <w:rPr>
          <w:rFonts w:ascii="Arial" w:hAnsi="Arial" w:cs="Arial"/>
          <w:color w:val="000000"/>
          <w:sz w:val="24"/>
          <w:szCs w:val="24"/>
        </w:rPr>
        <w:t>.</w:t>
      </w:r>
    </w:p>
    <w:p w14:paraId="1CD4C182" w14:textId="77777777" w:rsidR="00AD4C55" w:rsidRPr="00F05993" w:rsidRDefault="00AD4C55" w:rsidP="008470A4">
      <w:pPr>
        <w:pStyle w:val="ListParagraph"/>
        <w:ind w:left="1134" w:hanging="283"/>
        <w:jc w:val="both"/>
        <w:rPr>
          <w:rFonts w:ascii="Arial" w:hAnsi="Arial" w:cs="Arial"/>
          <w:b/>
          <w:bCs/>
          <w:color w:val="000000"/>
          <w:spacing w:val="-5"/>
          <w:sz w:val="24"/>
          <w:szCs w:val="24"/>
        </w:rPr>
      </w:pPr>
    </w:p>
    <w:p w14:paraId="39EC6E16" w14:textId="0842705D" w:rsidR="002D107F" w:rsidRPr="0013547B" w:rsidRDefault="00E73377" w:rsidP="008470A4">
      <w:pPr>
        <w:pStyle w:val="ListParagraph"/>
        <w:widowControl w:val="0"/>
        <w:numPr>
          <w:ilvl w:val="0"/>
          <w:numId w:val="13"/>
        </w:numPr>
        <w:autoSpaceDE w:val="0"/>
        <w:autoSpaceDN w:val="0"/>
        <w:adjustRightInd w:val="0"/>
        <w:spacing w:after="0" w:line="240" w:lineRule="auto"/>
        <w:ind w:left="1134" w:right="103" w:hanging="283"/>
        <w:jc w:val="both"/>
        <w:rPr>
          <w:rFonts w:ascii="Arial" w:hAnsi="Arial" w:cs="Arial"/>
          <w:color w:val="000000"/>
          <w:spacing w:val="1"/>
          <w:sz w:val="24"/>
          <w:szCs w:val="24"/>
        </w:rPr>
      </w:pPr>
      <w:r w:rsidRPr="00F05993">
        <w:rPr>
          <w:rFonts w:ascii="Arial" w:hAnsi="Arial" w:cs="Arial"/>
          <w:b/>
          <w:bCs/>
          <w:color w:val="000000"/>
          <w:spacing w:val="-5"/>
          <w:sz w:val="24"/>
          <w:szCs w:val="24"/>
        </w:rPr>
        <w:t>A</w:t>
      </w:r>
      <w:r w:rsidRPr="00F05993">
        <w:rPr>
          <w:rFonts w:ascii="Arial" w:hAnsi="Arial" w:cs="Arial"/>
          <w:b/>
          <w:bCs/>
          <w:color w:val="000000"/>
          <w:sz w:val="24"/>
          <w:szCs w:val="24"/>
        </w:rPr>
        <w:t>nnu</w:t>
      </w:r>
      <w:r w:rsidRPr="00F05993">
        <w:rPr>
          <w:rFonts w:ascii="Arial" w:hAnsi="Arial" w:cs="Arial"/>
          <w:b/>
          <w:bCs/>
          <w:color w:val="000000"/>
          <w:spacing w:val="1"/>
          <w:sz w:val="24"/>
          <w:szCs w:val="24"/>
        </w:rPr>
        <w:t>a</w:t>
      </w:r>
      <w:r w:rsidRPr="00F05993">
        <w:rPr>
          <w:rFonts w:ascii="Arial" w:hAnsi="Arial" w:cs="Arial"/>
          <w:b/>
          <w:bCs/>
          <w:color w:val="000000"/>
          <w:sz w:val="24"/>
          <w:szCs w:val="24"/>
        </w:rPr>
        <w:t>l</w:t>
      </w:r>
      <w:r w:rsidRPr="00F05993">
        <w:rPr>
          <w:rFonts w:ascii="Arial" w:hAnsi="Arial" w:cs="Arial"/>
          <w:b/>
          <w:bCs/>
          <w:color w:val="000000"/>
          <w:spacing w:val="1"/>
          <w:sz w:val="24"/>
          <w:szCs w:val="24"/>
        </w:rPr>
        <w:t xml:space="preserve"> </w:t>
      </w:r>
      <w:r w:rsidRPr="00F05993">
        <w:rPr>
          <w:rFonts w:ascii="Arial" w:hAnsi="Arial" w:cs="Arial"/>
          <w:b/>
          <w:bCs/>
          <w:color w:val="000000"/>
          <w:spacing w:val="-1"/>
          <w:sz w:val="24"/>
          <w:szCs w:val="24"/>
        </w:rPr>
        <w:t>t</w:t>
      </w:r>
      <w:r w:rsidRPr="00F05993">
        <w:rPr>
          <w:rFonts w:ascii="Arial" w:hAnsi="Arial" w:cs="Arial"/>
          <w:b/>
          <w:bCs/>
          <w:color w:val="000000"/>
          <w:sz w:val="24"/>
          <w:szCs w:val="24"/>
        </w:rPr>
        <w:t>r</w:t>
      </w:r>
      <w:r w:rsidRPr="00F05993">
        <w:rPr>
          <w:rFonts w:ascii="Arial" w:hAnsi="Arial" w:cs="Arial"/>
          <w:b/>
          <w:bCs/>
          <w:color w:val="000000"/>
          <w:spacing w:val="1"/>
          <w:sz w:val="24"/>
          <w:szCs w:val="24"/>
        </w:rPr>
        <w:t>a</w:t>
      </w:r>
      <w:r w:rsidRPr="00F05993">
        <w:rPr>
          <w:rFonts w:ascii="Arial" w:hAnsi="Arial" w:cs="Arial"/>
          <w:b/>
          <w:bCs/>
          <w:color w:val="000000"/>
          <w:sz w:val="24"/>
          <w:szCs w:val="24"/>
        </w:rPr>
        <w:t xml:space="preserve">ining </w:t>
      </w:r>
      <w:r w:rsidRPr="00F05993">
        <w:rPr>
          <w:rFonts w:ascii="Arial" w:hAnsi="Arial" w:cs="Arial"/>
          <w:color w:val="000000"/>
          <w:sz w:val="24"/>
          <w:szCs w:val="24"/>
        </w:rPr>
        <w:t>- a</w:t>
      </w:r>
      <w:r w:rsidRPr="00F05993">
        <w:rPr>
          <w:rFonts w:ascii="Arial" w:hAnsi="Arial" w:cs="Arial"/>
          <w:color w:val="000000"/>
          <w:spacing w:val="1"/>
          <w:sz w:val="24"/>
          <w:szCs w:val="24"/>
        </w:rPr>
        <w:t xml:space="preserve"> </w:t>
      </w:r>
      <w:r w:rsidR="00382139">
        <w:rPr>
          <w:rFonts w:ascii="Arial" w:hAnsi="Arial" w:cs="Arial"/>
          <w:color w:val="000000"/>
          <w:spacing w:val="1"/>
          <w:sz w:val="24"/>
          <w:szCs w:val="24"/>
        </w:rPr>
        <w:t>two</w:t>
      </w:r>
      <w:r w:rsidRPr="00F05993">
        <w:rPr>
          <w:rFonts w:ascii="Arial" w:hAnsi="Arial" w:cs="Arial"/>
          <w:color w:val="000000"/>
          <w:spacing w:val="1"/>
          <w:sz w:val="24"/>
          <w:szCs w:val="24"/>
        </w:rPr>
        <w:t xml:space="preserve">-week </w:t>
      </w:r>
      <w:r w:rsidR="00382139">
        <w:rPr>
          <w:rFonts w:ascii="Arial" w:hAnsi="Arial" w:cs="Arial"/>
          <w:color w:val="000000"/>
          <w:spacing w:val="1"/>
          <w:sz w:val="24"/>
          <w:szCs w:val="24"/>
        </w:rPr>
        <w:t xml:space="preserve">mandatory </w:t>
      </w:r>
      <w:r w:rsidRPr="00F05993">
        <w:rPr>
          <w:rFonts w:ascii="Arial" w:hAnsi="Arial" w:cs="Arial"/>
          <w:color w:val="000000"/>
          <w:spacing w:val="1"/>
          <w:sz w:val="24"/>
          <w:szCs w:val="24"/>
        </w:rPr>
        <w:t xml:space="preserve">annual </w:t>
      </w:r>
      <w:r w:rsidRPr="00F05993">
        <w:rPr>
          <w:rFonts w:ascii="Arial" w:hAnsi="Arial" w:cs="Arial"/>
          <w:color w:val="000000"/>
          <w:sz w:val="24"/>
          <w:szCs w:val="24"/>
        </w:rPr>
        <w:t>t</w:t>
      </w:r>
      <w:r w:rsidRPr="00F05993">
        <w:rPr>
          <w:rFonts w:ascii="Arial" w:hAnsi="Arial" w:cs="Arial"/>
          <w:color w:val="000000"/>
          <w:spacing w:val="-1"/>
          <w:sz w:val="24"/>
          <w:szCs w:val="24"/>
        </w:rPr>
        <w:t>r</w:t>
      </w:r>
      <w:r w:rsidRPr="00F05993">
        <w:rPr>
          <w:rFonts w:ascii="Arial" w:hAnsi="Arial" w:cs="Arial"/>
          <w:color w:val="000000"/>
          <w:spacing w:val="1"/>
          <w:sz w:val="24"/>
          <w:szCs w:val="24"/>
        </w:rPr>
        <w:t>a</w:t>
      </w:r>
      <w:r w:rsidRPr="00F05993">
        <w:rPr>
          <w:rFonts w:ascii="Arial" w:hAnsi="Arial" w:cs="Arial"/>
          <w:color w:val="000000"/>
          <w:spacing w:val="-3"/>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g</w:t>
      </w:r>
      <w:r w:rsidRPr="00F05993">
        <w:rPr>
          <w:rFonts w:ascii="Arial" w:hAnsi="Arial" w:cs="Arial"/>
          <w:color w:val="000000"/>
          <w:spacing w:val="-1"/>
          <w:sz w:val="24"/>
          <w:szCs w:val="24"/>
        </w:rPr>
        <w:t xml:space="preserve"> </w:t>
      </w:r>
      <w:r w:rsidRPr="00F05993">
        <w:rPr>
          <w:rFonts w:ascii="Arial" w:hAnsi="Arial" w:cs="Arial"/>
          <w:color w:val="000000"/>
          <w:sz w:val="24"/>
          <w:szCs w:val="24"/>
        </w:rPr>
        <w:t>c</w:t>
      </w:r>
      <w:r w:rsidR="00382139">
        <w:rPr>
          <w:rFonts w:ascii="Arial" w:hAnsi="Arial" w:cs="Arial"/>
          <w:color w:val="000000"/>
          <w:spacing w:val="1"/>
          <w:sz w:val="24"/>
          <w:szCs w:val="24"/>
        </w:rPr>
        <w:t>ourse</w:t>
      </w:r>
      <w:r w:rsidRPr="00F05993">
        <w:rPr>
          <w:rFonts w:ascii="Arial" w:hAnsi="Arial" w:cs="Arial"/>
          <w:color w:val="000000"/>
          <w:spacing w:val="1"/>
          <w:sz w:val="24"/>
          <w:szCs w:val="24"/>
        </w:rPr>
        <w:t xml:space="preserve"> </w:t>
      </w:r>
      <w:r w:rsidRPr="00F05993">
        <w:rPr>
          <w:rFonts w:ascii="Arial" w:hAnsi="Arial" w:cs="Arial"/>
          <w:color w:val="000000"/>
          <w:sz w:val="24"/>
          <w:szCs w:val="24"/>
        </w:rPr>
        <w:t>s</w:t>
      </w:r>
      <w:r w:rsidRPr="00F05993">
        <w:rPr>
          <w:rFonts w:ascii="Arial" w:hAnsi="Arial" w:cs="Arial"/>
          <w:color w:val="000000"/>
          <w:spacing w:val="-1"/>
          <w:sz w:val="24"/>
          <w:szCs w:val="24"/>
        </w:rPr>
        <w:t>o</w:t>
      </w:r>
      <w:r w:rsidRPr="00F05993">
        <w:rPr>
          <w:rFonts w:ascii="Arial" w:hAnsi="Arial" w:cs="Arial"/>
          <w:color w:val="000000"/>
          <w:spacing w:val="2"/>
          <w:sz w:val="24"/>
          <w:szCs w:val="24"/>
        </w:rPr>
        <w:t>m</w:t>
      </w:r>
      <w:r w:rsidRPr="00F05993">
        <w:rPr>
          <w:rFonts w:ascii="Arial" w:hAnsi="Arial" w:cs="Arial"/>
          <w:color w:val="000000"/>
          <w:spacing w:val="1"/>
          <w:sz w:val="24"/>
          <w:szCs w:val="24"/>
        </w:rPr>
        <w:t>e</w:t>
      </w:r>
      <w:r w:rsidRPr="00F05993">
        <w:rPr>
          <w:rFonts w:ascii="Arial" w:hAnsi="Arial" w:cs="Arial"/>
          <w:color w:val="000000"/>
          <w:sz w:val="24"/>
          <w:szCs w:val="24"/>
        </w:rPr>
        <w:t>t</w:t>
      </w:r>
      <w:r w:rsidRPr="00F05993">
        <w:rPr>
          <w:rFonts w:ascii="Arial" w:hAnsi="Arial" w:cs="Arial"/>
          <w:color w:val="000000"/>
          <w:spacing w:val="-3"/>
          <w:sz w:val="24"/>
          <w:szCs w:val="24"/>
        </w:rPr>
        <w:t>i</w:t>
      </w:r>
      <w:r w:rsidRPr="00F05993">
        <w:rPr>
          <w:rFonts w:ascii="Arial" w:hAnsi="Arial" w:cs="Arial"/>
          <w:color w:val="000000"/>
          <w:spacing w:val="2"/>
          <w:sz w:val="24"/>
          <w:szCs w:val="24"/>
        </w:rPr>
        <w:t>m</w:t>
      </w:r>
      <w:r w:rsidRPr="00F05993">
        <w:rPr>
          <w:rFonts w:ascii="Arial" w:hAnsi="Arial" w:cs="Arial"/>
          <w:color w:val="000000"/>
          <w:spacing w:val="1"/>
          <w:sz w:val="24"/>
          <w:szCs w:val="24"/>
        </w:rPr>
        <w:t>e</w:t>
      </w:r>
      <w:r w:rsidRPr="00F05993">
        <w:rPr>
          <w:rFonts w:ascii="Arial" w:hAnsi="Arial" w:cs="Arial"/>
          <w:color w:val="000000"/>
          <w:sz w:val="24"/>
          <w:szCs w:val="24"/>
        </w:rPr>
        <w:t xml:space="preserve">s </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z w:val="24"/>
          <w:szCs w:val="24"/>
        </w:rPr>
        <w:t>f</w:t>
      </w:r>
      <w:r w:rsidRPr="00F05993">
        <w:rPr>
          <w:rFonts w:ascii="Arial" w:hAnsi="Arial" w:cs="Arial"/>
          <w:color w:val="000000"/>
          <w:spacing w:val="1"/>
          <w:sz w:val="24"/>
          <w:szCs w:val="24"/>
        </w:rPr>
        <w:t>e</w:t>
      </w:r>
      <w:r w:rsidRPr="00F05993">
        <w:rPr>
          <w:rFonts w:ascii="Arial" w:hAnsi="Arial" w:cs="Arial"/>
          <w:color w:val="000000"/>
          <w:spacing w:val="-1"/>
          <w:sz w:val="24"/>
          <w:szCs w:val="24"/>
        </w:rPr>
        <w:t>rr</w:t>
      </w:r>
      <w:r w:rsidRPr="00F05993">
        <w:rPr>
          <w:rFonts w:ascii="Arial" w:hAnsi="Arial" w:cs="Arial"/>
          <w:color w:val="000000"/>
          <w:spacing w:val="1"/>
          <w:sz w:val="24"/>
          <w:szCs w:val="24"/>
        </w:rPr>
        <w:t>e</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z w:val="24"/>
          <w:szCs w:val="24"/>
        </w:rPr>
        <w:t>o</w:t>
      </w:r>
      <w:r w:rsidRPr="00F05993">
        <w:rPr>
          <w:rFonts w:ascii="Arial" w:hAnsi="Arial" w:cs="Arial"/>
          <w:color w:val="000000"/>
          <w:spacing w:val="1"/>
          <w:sz w:val="24"/>
          <w:szCs w:val="24"/>
        </w:rPr>
        <w:t xml:space="preserve"> a</w:t>
      </w:r>
      <w:r w:rsidRPr="00F05993">
        <w:rPr>
          <w:rFonts w:ascii="Arial" w:hAnsi="Arial" w:cs="Arial"/>
          <w:color w:val="000000"/>
          <w:sz w:val="24"/>
          <w:szCs w:val="24"/>
        </w:rPr>
        <w:t xml:space="preserve">s </w:t>
      </w:r>
      <w:r w:rsidRPr="00F05993">
        <w:rPr>
          <w:rFonts w:ascii="Arial" w:hAnsi="Arial" w:cs="Arial"/>
          <w:color w:val="000000"/>
          <w:spacing w:val="-3"/>
          <w:sz w:val="24"/>
          <w:szCs w:val="24"/>
        </w:rPr>
        <w:t>‘</w:t>
      </w:r>
      <w:r w:rsidRPr="00F05993">
        <w:rPr>
          <w:rFonts w:ascii="Arial" w:hAnsi="Arial" w:cs="Arial"/>
          <w:color w:val="000000"/>
          <w:spacing w:val="1"/>
          <w:sz w:val="24"/>
          <w:szCs w:val="24"/>
        </w:rPr>
        <w:t>an</w:t>
      </w:r>
      <w:r w:rsidRPr="00F05993">
        <w:rPr>
          <w:rFonts w:ascii="Arial" w:hAnsi="Arial" w:cs="Arial"/>
          <w:color w:val="000000"/>
          <w:spacing w:val="-1"/>
          <w:sz w:val="24"/>
          <w:szCs w:val="24"/>
        </w:rPr>
        <w:t>n</w:t>
      </w:r>
      <w:r w:rsidRPr="00F05993">
        <w:rPr>
          <w:rFonts w:ascii="Arial" w:hAnsi="Arial" w:cs="Arial"/>
          <w:color w:val="000000"/>
          <w:spacing w:val="1"/>
          <w:sz w:val="24"/>
          <w:szCs w:val="24"/>
        </w:rPr>
        <w:t>ua</w:t>
      </w:r>
      <w:r w:rsidRPr="00F05993">
        <w:rPr>
          <w:rFonts w:ascii="Arial" w:hAnsi="Arial" w:cs="Arial"/>
          <w:color w:val="000000"/>
          <w:sz w:val="24"/>
          <w:szCs w:val="24"/>
        </w:rPr>
        <w:t xml:space="preserve">l </w:t>
      </w:r>
      <w:r w:rsidRPr="00F05993">
        <w:rPr>
          <w:rFonts w:ascii="Arial" w:hAnsi="Arial" w:cs="Arial"/>
          <w:color w:val="000000"/>
          <w:spacing w:val="-2"/>
          <w:sz w:val="24"/>
          <w:szCs w:val="24"/>
        </w:rPr>
        <w:t>c</w:t>
      </w:r>
      <w:r w:rsidRPr="00F05993">
        <w:rPr>
          <w:rFonts w:ascii="Arial" w:hAnsi="Arial" w:cs="Arial"/>
          <w:color w:val="000000"/>
          <w:spacing w:val="1"/>
          <w:sz w:val="24"/>
          <w:szCs w:val="24"/>
        </w:rPr>
        <w:t>a</w:t>
      </w:r>
      <w:r w:rsidRPr="00F05993">
        <w:rPr>
          <w:rFonts w:ascii="Arial" w:hAnsi="Arial" w:cs="Arial"/>
          <w:color w:val="000000"/>
          <w:spacing w:val="2"/>
          <w:sz w:val="24"/>
          <w:szCs w:val="24"/>
        </w:rPr>
        <w:t>m</w:t>
      </w:r>
      <w:r w:rsidRPr="00F05993">
        <w:rPr>
          <w:rFonts w:ascii="Arial" w:hAnsi="Arial" w:cs="Arial"/>
          <w:color w:val="000000"/>
          <w:spacing w:val="1"/>
          <w:sz w:val="24"/>
          <w:szCs w:val="24"/>
        </w:rPr>
        <w:t>p</w:t>
      </w:r>
      <w:r w:rsidRPr="00F05993">
        <w:rPr>
          <w:rFonts w:ascii="Arial" w:hAnsi="Arial" w:cs="Arial"/>
          <w:color w:val="000000"/>
          <w:sz w:val="24"/>
          <w:szCs w:val="24"/>
        </w:rPr>
        <w:t>’.</w:t>
      </w:r>
      <w:r w:rsidRPr="00F05993">
        <w:rPr>
          <w:rFonts w:ascii="Arial" w:hAnsi="Arial" w:cs="Arial"/>
          <w:color w:val="000000"/>
          <w:spacing w:val="-4"/>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is</w:t>
      </w:r>
      <w:r w:rsidRPr="00F05993">
        <w:rPr>
          <w:rFonts w:ascii="Arial" w:hAnsi="Arial" w:cs="Arial"/>
          <w:color w:val="000000"/>
          <w:spacing w:val="-2"/>
          <w:sz w:val="24"/>
          <w:szCs w:val="24"/>
        </w:rPr>
        <w:t xml:space="preserve"> </w:t>
      </w:r>
      <w:r w:rsidRPr="00F05993">
        <w:rPr>
          <w:rFonts w:ascii="Arial" w:hAnsi="Arial" w:cs="Arial"/>
          <w:color w:val="000000"/>
          <w:spacing w:val="2"/>
          <w:sz w:val="24"/>
          <w:szCs w:val="24"/>
        </w:rPr>
        <w:t>m</w:t>
      </w:r>
      <w:r w:rsidRPr="00F05993">
        <w:rPr>
          <w:rFonts w:ascii="Arial" w:hAnsi="Arial" w:cs="Arial"/>
          <w:color w:val="000000"/>
          <w:spacing w:val="1"/>
          <w:sz w:val="24"/>
          <w:szCs w:val="24"/>
        </w:rPr>
        <w:t>a</w:t>
      </w:r>
      <w:r w:rsidRPr="00F05993">
        <w:rPr>
          <w:rFonts w:ascii="Arial" w:hAnsi="Arial" w:cs="Arial"/>
          <w:color w:val="000000"/>
          <w:sz w:val="24"/>
          <w:szCs w:val="24"/>
        </w:rPr>
        <w:t>y</w:t>
      </w:r>
      <w:r w:rsidRPr="00F05993">
        <w:rPr>
          <w:rFonts w:ascii="Arial" w:hAnsi="Arial" w:cs="Arial"/>
          <w:color w:val="000000"/>
          <w:spacing w:val="-2"/>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a</w:t>
      </w:r>
      <w:r w:rsidRPr="00F05993">
        <w:rPr>
          <w:rFonts w:ascii="Arial" w:hAnsi="Arial" w:cs="Arial"/>
          <w:color w:val="000000"/>
          <w:sz w:val="24"/>
          <w:szCs w:val="24"/>
        </w:rPr>
        <w:t>ke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p</w:t>
      </w:r>
      <w:r w:rsidRPr="00F05993">
        <w:rPr>
          <w:rFonts w:ascii="Arial" w:hAnsi="Arial" w:cs="Arial"/>
          <w:color w:val="000000"/>
          <w:spacing w:val="-3"/>
          <w:sz w:val="24"/>
          <w:szCs w:val="24"/>
        </w:rPr>
        <w:t>l</w:t>
      </w:r>
      <w:r w:rsidRPr="00F05993">
        <w:rPr>
          <w:rFonts w:ascii="Arial" w:hAnsi="Arial" w:cs="Arial"/>
          <w:color w:val="000000"/>
          <w:spacing w:val="1"/>
          <w:sz w:val="24"/>
          <w:szCs w:val="24"/>
        </w:rPr>
        <w:t>a</w:t>
      </w:r>
      <w:r w:rsidRPr="00F05993">
        <w:rPr>
          <w:rFonts w:ascii="Arial" w:hAnsi="Arial" w:cs="Arial"/>
          <w:color w:val="000000"/>
          <w:sz w:val="24"/>
          <w:szCs w:val="24"/>
        </w:rPr>
        <w:t>ce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a</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z w:val="24"/>
          <w:szCs w:val="24"/>
        </w:rPr>
        <w:t>a</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r</w:t>
      </w:r>
      <w:r w:rsidRPr="00F05993">
        <w:rPr>
          <w:rFonts w:ascii="Arial" w:hAnsi="Arial" w:cs="Arial"/>
          <w:color w:val="000000"/>
          <w:spacing w:val="1"/>
          <w:sz w:val="24"/>
          <w:szCs w:val="24"/>
        </w:rPr>
        <w:t>a</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i</w:t>
      </w:r>
      <w:r w:rsidRPr="00F05993">
        <w:rPr>
          <w:rFonts w:ascii="Arial" w:hAnsi="Arial" w:cs="Arial"/>
          <w:color w:val="000000"/>
          <w:spacing w:val="1"/>
          <w:sz w:val="24"/>
          <w:szCs w:val="24"/>
        </w:rPr>
        <w:t>ng e</w:t>
      </w:r>
      <w:r w:rsidRPr="00F05993">
        <w:rPr>
          <w:rFonts w:ascii="Arial" w:hAnsi="Arial" w:cs="Arial"/>
          <w:color w:val="000000"/>
          <w:sz w:val="24"/>
          <w:szCs w:val="24"/>
        </w:rPr>
        <w:t>st</w:t>
      </w:r>
      <w:r w:rsidRPr="00F05993">
        <w:rPr>
          <w:rFonts w:ascii="Arial" w:hAnsi="Arial" w:cs="Arial"/>
          <w:color w:val="000000"/>
          <w:spacing w:val="1"/>
          <w:sz w:val="24"/>
          <w:szCs w:val="24"/>
        </w:rPr>
        <w:t>ab</w:t>
      </w:r>
      <w:r w:rsidRPr="00F05993">
        <w:rPr>
          <w:rFonts w:ascii="Arial" w:hAnsi="Arial" w:cs="Arial"/>
          <w:color w:val="000000"/>
          <w:sz w:val="24"/>
          <w:szCs w:val="24"/>
        </w:rPr>
        <w:t>lis</w:t>
      </w:r>
      <w:r w:rsidRPr="00F05993">
        <w:rPr>
          <w:rFonts w:ascii="Arial" w:hAnsi="Arial" w:cs="Arial"/>
          <w:color w:val="000000"/>
          <w:spacing w:val="-1"/>
          <w:sz w:val="24"/>
          <w:szCs w:val="24"/>
        </w:rPr>
        <w:t>h</w:t>
      </w:r>
      <w:r w:rsidRPr="00F05993">
        <w:rPr>
          <w:rFonts w:ascii="Arial" w:hAnsi="Arial" w:cs="Arial"/>
          <w:color w:val="000000"/>
          <w:spacing w:val="2"/>
          <w:sz w:val="24"/>
          <w:szCs w:val="24"/>
        </w:rPr>
        <w:t>m</w:t>
      </w:r>
      <w:r w:rsidRPr="00F05993">
        <w:rPr>
          <w:rFonts w:ascii="Arial" w:hAnsi="Arial" w:cs="Arial"/>
          <w:color w:val="000000"/>
          <w:spacing w:val="-1"/>
          <w:sz w:val="24"/>
          <w:szCs w:val="24"/>
        </w:rPr>
        <w:t>e</w:t>
      </w:r>
      <w:r w:rsidRPr="00F05993">
        <w:rPr>
          <w:rFonts w:ascii="Arial" w:hAnsi="Arial" w:cs="Arial"/>
          <w:color w:val="000000"/>
          <w:spacing w:val="1"/>
          <w:sz w:val="24"/>
          <w:szCs w:val="24"/>
        </w:rPr>
        <w:t>n</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a</w:t>
      </w:r>
      <w:r w:rsidRPr="00F05993">
        <w:rPr>
          <w:rFonts w:ascii="Arial" w:hAnsi="Arial" w:cs="Arial"/>
          <w:color w:val="000000"/>
          <w:sz w:val="24"/>
          <w:szCs w:val="24"/>
        </w:rPr>
        <w:t xml:space="preserve">s </w:t>
      </w:r>
      <w:r w:rsidRPr="00F05993">
        <w:rPr>
          <w:rFonts w:ascii="Arial" w:hAnsi="Arial" w:cs="Arial"/>
          <w:color w:val="000000"/>
          <w:spacing w:val="-1"/>
          <w:sz w:val="24"/>
          <w:szCs w:val="24"/>
        </w:rPr>
        <w:t>a</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a</w:t>
      </w:r>
      <w:r w:rsidRPr="00F05993">
        <w:rPr>
          <w:rFonts w:ascii="Arial" w:hAnsi="Arial" w:cs="Arial"/>
          <w:color w:val="000000"/>
          <w:sz w:val="24"/>
          <w:szCs w:val="24"/>
        </w:rPr>
        <w:t>tt</w:t>
      </w:r>
      <w:r w:rsidRPr="00F05993">
        <w:rPr>
          <w:rFonts w:ascii="Arial" w:hAnsi="Arial" w:cs="Arial"/>
          <w:color w:val="000000"/>
          <w:spacing w:val="1"/>
          <w:sz w:val="24"/>
          <w:szCs w:val="24"/>
        </w:rPr>
        <w:t>a</w:t>
      </w:r>
      <w:r w:rsidRPr="00F05993">
        <w:rPr>
          <w:rFonts w:ascii="Arial" w:hAnsi="Arial" w:cs="Arial"/>
          <w:color w:val="000000"/>
          <w:sz w:val="24"/>
          <w:szCs w:val="24"/>
        </w:rPr>
        <w:t>c</w:t>
      </w:r>
      <w:r w:rsidRPr="00F05993">
        <w:rPr>
          <w:rFonts w:ascii="Arial" w:hAnsi="Arial" w:cs="Arial"/>
          <w:color w:val="000000"/>
          <w:spacing w:val="-1"/>
          <w:sz w:val="24"/>
          <w:szCs w:val="24"/>
        </w:rPr>
        <w:t>h</w:t>
      </w:r>
      <w:r w:rsidRPr="00F05993">
        <w:rPr>
          <w:rFonts w:ascii="Arial" w:hAnsi="Arial" w:cs="Arial"/>
          <w:color w:val="000000"/>
          <w:spacing w:val="2"/>
          <w:sz w:val="24"/>
          <w:szCs w:val="24"/>
        </w:rPr>
        <w:t>m</w:t>
      </w:r>
      <w:r w:rsidRPr="00F05993">
        <w:rPr>
          <w:rFonts w:ascii="Arial" w:hAnsi="Arial" w:cs="Arial"/>
          <w:color w:val="000000"/>
          <w:spacing w:val="-1"/>
          <w:sz w:val="24"/>
          <w:szCs w:val="24"/>
        </w:rPr>
        <w:t>e</w:t>
      </w:r>
      <w:r w:rsidRPr="00F05993">
        <w:rPr>
          <w:rFonts w:ascii="Arial" w:hAnsi="Arial" w:cs="Arial"/>
          <w:color w:val="000000"/>
          <w:spacing w:val="1"/>
          <w:sz w:val="24"/>
          <w:szCs w:val="24"/>
        </w:rPr>
        <w:t>n</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z w:val="24"/>
          <w:szCs w:val="24"/>
        </w:rPr>
        <w:t>o</w:t>
      </w:r>
      <w:r w:rsidRPr="00F05993">
        <w:rPr>
          <w:rFonts w:ascii="Arial" w:hAnsi="Arial" w:cs="Arial"/>
          <w:color w:val="000000"/>
          <w:spacing w:val="1"/>
          <w:sz w:val="24"/>
          <w:szCs w:val="24"/>
        </w:rPr>
        <w:t xml:space="preserve"> </w:t>
      </w:r>
      <w:r w:rsidRPr="00F05993">
        <w:rPr>
          <w:rFonts w:ascii="Arial" w:hAnsi="Arial" w:cs="Arial"/>
          <w:color w:val="000000"/>
          <w:sz w:val="24"/>
          <w:szCs w:val="24"/>
        </w:rPr>
        <w:t>a</w:t>
      </w:r>
      <w:r w:rsidRPr="00F05993">
        <w:rPr>
          <w:rFonts w:ascii="Arial" w:hAnsi="Arial" w:cs="Arial"/>
          <w:color w:val="000000"/>
          <w:spacing w:val="1"/>
          <w:sz w:val="24"/>
          <w:szCs w:val="24"/>
        </w:rPr>
        <w:t xml:space="preserve"> </w:t>
      </w:r>
      <w:r w:rsidRPr="00F05993">
        <w:rPr>
          <w:rFonts w:ascii="Arial" w:hAnsi="Arial" w:cs="Arial"/>
          <w:color w:val="000000"/>
          <w:spacing w:val="-3"/>
          <w:sz w:val="24"/>
          <w:szCs w:val="24"/>
        </w:rPr>
        <w:t>R</w:t>
      </w:r>
      <w:r w:rsidRPr="00F05993">
        <w:rPr>
          <w:rFonts w:ascii="Arial" w:hAnsi="Arial" w:cs="Arial"/>
          <w:color w:val="000000"/>
          <w:spacing w:val="1"/>
          <w:sz w:val="24"/>
          <w:szCs w:val="24"/>
        </w:rPr>
        <w:t>e</w:t>
      </w:r>
      <w:r w:rsidRPr="00F05993">
        <w:rPr>
          <w:rFonts w:ascii="Arial" w:hAnsi="Arial" w:cs="Arial"/>
          <w:color w:val="000000"/>
          <w:spacing w:val="-1"/>
          <w:sz w:val="24"/>
          <w:szCs w:val="24"/>
        </w:rPr>
        <w:t>g</w:t>
      </w:r>
      <w:r w:rsidRPr="00F05993">
        <w:rPr>
          <w:rFonts w:ascii="Arial" w:hAnsi="Arial" w:cs="Arial"/>
          <w:color w:val="000000"/>
          <w:spacing w:val="1"/>
          <w:sz w:val="24"/>
          <w:szCs w:val="24"/>
        </w:rPr>
        <w:t>u</w:t>
      </w:r>
      <w:r w:rsidRPr="00F05993">
        <w:rPr>
          <w:rFonts w:ascii="Arial" w:hAnsi="Arial" w:cs="Arial"/>
          <w:color w:val="000000"/>
          <w:sz w:val="24"/>
          <w:szCs w:val="24"/>
        </w:rPr>
        <w:t>l</w:t>
      </w:r>
      <w:r w:rsidRPr="00F05993">
        <w:rPr>
          <w:rFonts w:ascii="Arial" w:hAnsi="Arial" w:cs="Arial"/>
          <w:color w:val="000000"/>
          <w:spacing w:val="1"/>
          <w:sz w:val="24"/>
          <w:szCs w:val="24"/>
        </w:rPr>
        <w:t>a</w:t>
      </w:r>
      <w:r w:rsidRPr="00F05993">
        <w:rPr>
          <w:rFonts w:ascii="Arial" w:hAnsi="Arial" w:cs="Arial"/>
          <w:color w:val="000000"/>
          <w:sz w:val="24"/>
          <w:szCs w:val="24"/>
        </w:rPr>
        <w:t>r U</w:t>
      </w:r>
      <w:r w:rsidRPr="00F05993">
        <w:rPr>
          <w:rFonts w:ascii="Arial" w:hAnsi="Arial" w:cs="Arial"/>
          <w:color w:val="000000"/>
          <w:spacing w:val="1"/>
          <w:sz w:val="24"/>
          <w:szCs w:val="24"/>
        </w:rPr>
        <w:t>n</w:t>
      </w:r>
      <w:r w:rsidRPr="00F05993">
        <w:rPr>
          <w:rFonts w:ascii="Arial" w:hAnsi="Arial" w:cs="Arial"/>
          <w:color w:val="000000"/>
          <w:sz w:val="24"/>
          <w:szCs w:val="24"/>
        </w:rPr>
        <w:t>it,</w:t>
      </w:r>
      <w:r w:rsidRPr="00F05993">
        <w:rPr>
          <w:rFonts w:ascii="Arial" w:hAnsi="Arial" w:cs="Arial"/>
          <w:color w:val="000000"/>
          <w:spacing w:val="1"/>
          <w:sz w:val="24"/>
          <w:szCs w:val="24"/>
        </w:rPr>
        <w:t xml:space="preserve"> </w:t>
      </w:r>
      <w:r w:rsidRPr="00F05993">
        <w:rPr>
          <w:rFonts w:ascii="Arial" w:hAnsi="Arial" w:cs="Arial"/>
          <w:color w:val="000000"/>
          <w:sz w:val="24"/>
          <w:szCs w:val="24"/>
        </w:rPr>
        <w:t>a</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r</w:t>
      </w:r>
      <w:r w:rsidRPr="00F05993">
        <w:rPr>
          <w:rFonts w:ascii="Arial" w:hAnsi="Arial" w:cs="Arial"/>
          <w:color w:val="000000"/>
          <w:spacing w:val="1"/>
          <w:sz w:val="24"/>
          <w:szCs w:val="24"/>
        </w:rPr>
        <w:t>a</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g</w:t>
      </w:r>
      <w:r w:rsidRPr="00F05993">
        <w:rPr>
          <w:rFonts w:ascii="Arial" w:hAnsi="Arial" w:cs="Arial"/>
          <w:color w:val="000000"/>
          <w:spacing w:val="-1"/>
          <w:sz w:val="24"/>
          <w:szCs w:val="24"/>
        </w:rPr>
        <w:t xml:space="preserve"> </w:t>
      </w:r>
      <w:proofErr w:type="gramStart"/>
      <w:r w:rsidRPr="00F05993">
        <w:rPr>
          <w:rFonts w:ascii="Arial" w:hAnsi="Arial" w:cs="Arial"/>
          <w:color w:val="000000"/>
          <w:spacing w:val="1"/>
          <w:sz w:val="24"/>
          <w:szCs w:val="24"/>
        </w:rPr>
        <w:t>e</w:t>
      </w:r>
      <w:r w:rsidRPr="00F05993">
        <w:rPr>
          <w:rFonts w:ascii="Arial" w:hAnsi="Arial" w:cs="Arial"/>
          <w:color w:val="000000"/>
          <w:spacing w:val="-2"/>
          <w:sz w:val="24"/>
          <w:szCs w:val="24"/>
        </w:rPr>
        <w:t>x</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z w:val="24"/>
          <w:szCs w:val="24"/>
        </w:rPr>
        <w:t>cise</w:t>
      </w:r>
      <w:proofErr w:type="gramEnd"/>
      <w:r w:rsidRPr="00F05993">
        <w:rPr>
          <w:rFonts w:ascii="Arial" w:hAnsi="Arial" w:cs="Arial"/>
          <w:color w:val="000000"/>
          <w:sz w:val="24"/>
          <w:szCs w:val="24"/>
        </w:rPr>
        <w:t xml:space="preserve"> </w:t>
      </w:r>
      <w:r w:rsidRPr="00F05993">
        <w:rPr>
          <w:rFonts w:ascii="Arial" w:hAnsi="Arial" w:cs="Arial"/>
          <w:color w:val="000000"/>
          <w:spacing w:val="1"/>
          <w:sz w:val="24"/>
          <w:szCs w:val="24"/>
        </w:rPr>
        <w:t>o</w:t>
      </w:r>
      <w:r w:rsidRPr="00F05993">
        <w:rPr>
          <w:rFonts w:ascii="Arial" w:hAnsi="Arial" w:cs="Arial"/>
          <w:color w:val="000000"/>
          <w:sz w:val="24"/>
          <w:szCs w:val="24"/>
        </w:rPr>
        <w:t>r a</w:t>
      </w:r>
      <w:r w:rsidRPr="00F05993">
        <w:rPr>
          <w:rFonts w:ascii="Arial" w:hAnsi="Arial" w:cs="Arial"/>
          <w:color w:val="000000"/>
          <w:spacing w:val="1"/>
          <w:sz w:val="24"/>
          <w:szCs w:val="24"/>
        </w:rPr>
        <w:t xml:space="preserve"> </w:t>
      </w:r>
      <w:r w:rsidRPr="00F05993">
        <w:rPr>
          <w:rFonts w:ascii="Arial" w:hAnsi="Arial" w:cs="Arial"/>
          <w:color w:val="000000"/>
          <w:sz w:val="24"/>
          <w:szCs w:val="24"/>
        </w:rPr>
        <w:t>c</w:t>
      </w:r>
      <w:r w:rsidRPr="00F05993">
        <w:rPr>
          <w:rFonts w:ascii="Arial" w:hAnsi="Arial" w:cs="Arial"/>
          <w:color w:val="000000"/>
          <w:spacing w:val="-1"/>
          <w:sz w:val="24"/>
          <w:szCs w:val="24"/>
        </w:rPr>
        <w:t>o</w:t>
      </w:r>
      <w:r w:rsidRPr="00F05993">
        <w:rPr>
          <w:rFonts w:ascii="Arial" w:hAnsi="Arial" w:cs="Arial"/>
          <w:color w:val="000000"/>
          <w:spacing w:val="2"/>
          <w:sz w:val="24"/>
          <w:szCs w:val="24"/>
        </w:rPr>
        <w:t>m</w:t>
      </w:r>
      <w:r w:rsidRPr="00F05993">
        <w:rPr>
          <w:rFonts w:ascii="Arial" w:hAnsi="Arial" w:cs="Arial"/>
          <w:color w:val="000000"/>
          <w:spacing w:val="1"/>
          <w:sz w:val="24"/>
          <w:szCs w:val="24"/>
        </w:rPr>
        <w:t>b</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pacing w:val="1"/>
          <w:sz w:val="24"/>
          <w:szCs w:val="24"/>
        </w:rPr>
        <w:t>a</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o</w:t>
      </w:r>
      <w:r w:rsidRPr="00F05993">
        <w:rPr>
          <w:rFonts w:ascii="Arial" w:hAnsi="Arial" w:cs="Arial"/>
          <w:color w:val="000000"/>
          <w:sz w:val="24"/>
          <w:szCs w:val="24"/>
        </w:rPr>
        <w:t>f</w:t>
      </w:r>
      <w:r w:rsidRPr="00F05993">
        <w:rPr>
          <w:rFonts w:ascii="Arial" w:hAnsi="Arial" w:cs="Arial"/>
          <w:color w:val="000000"/>
          <w:spacing w:val="1"/>
          <w:sz w:val="24"/>
          <w:szCs w:val="24"/>
        </w:rPr>
        <w:t xml:space="preserve"> a</w:t>
      </w:r>
      <w:r w:rsidRPr="00F05993">
        <w:rPr>
          <w:rFonts w:ascii="Arial" w:hAnsi="Arial" w:cs="Arial"/>
          <w:color w:val="000000"/>
          <w:spacing w:val="-1"/>
          <w:sz w:val="24"/>
          <w:szCs w:val="24"/>
        </w:rPr>
        <w:t>n</w:t>
      </w:r>
      <w:r w:rsidRPr="00F05993">
        <w:rPr>
          <w:rFonts w:ascii="Arial" w:hAnsi="Arial" w:cs="Arial"/>
          <w:color w:val="000000"/>
          <w:sz w:val="24"/>
          <w:szCs w:val="24"/>
        </w:rPr>
        <w:t>y</w:t>
      </w:r>
      <w:r w:rsidRPr="00F05993">
        <w:rPr>
          <w:rFonts w:ascii="Arial" w:hAnsi="Arial" w:cs="Arial"/>
          <w:color w:val="000000"/>
          <w:spacing w:val="-2"/>
          <w:sz w:val="24"/>
          <w:szCs w:val="24"/>
        </w:rPr>
        <w:t xml:space="preserve"> </w:t>
      </w:r>
      <w:r w:rsidRPr="00F05993">
        <w:rPr>
          <w:rFonts w:ascii="Arial" w:hAnsi="Arial" w:cs="Arial"/>
          <w:color w:val="000000"/>
          <w:spacing w:val="1"/>
          <w:sz w:val="24"/>
          <w:szCs w:val="24"/>
        </w:rPr>
        <w:t>o</w:t>
      </w:r>
      <w:r w:rsidRPr="00F05993">
        <w:rPr>
          <w:rFonts w:ascii="Arial" w:hAnsi="Arial" w:cs="Arial"/>
          <w:color w:val="000000"/>
          <w:sz w:val="24"/>
          <w:szCs w:val="24"/>
        </w:rPr>
        <w:t>f</w:t>
      </w:r>
      <w:r w:rsidRPr="00F05993">
        <w:rPr>
          <w:rFonts w:ascii="Arial" w:hAnsi="Arial" w:cs="Arial"/>
          <w:color w:val="000000"/>
          <w:spacing w:val="3"/>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he</w:t>
      </w:r>
      <w:r w:rsidRPr="00F05993">
        <w:rPr>
          <w:rFonts w:ascii="Arial" w:hAnsi="Arial" w:cs="Arial"/>
          <w:color w:val="000000"/>
          <w:sz w:val="24"/>
          <w:szCs w:val="24"/>
        </w:rPr>
        <w:t>s</w:t>
      </w:r>
      <w:r w:rsidRPr="00F05993">
        <w:rPr>
          <w:rFonts w:ascii="Arial" w:hAnsi="Arial" w:cs="Arial"/>
          <w:color w:val="000000"/>
          <w:spacing w:val="-1"/>
          <w:sz w:val="24"/>
          <w:szCs w:val="24"/>
        </w:rPr>
        <w:t>e</w:t>
      </w:r>
      <w:r w:rsidRPr="00F05993">
        <w:rPr>
          <w:rFonts w:ascii="Arial" w:hAnsi="Arial" w:cs="Arial"/>
          <w:color w:val="000000"/>
          <w:sz w:val="24"/>
          <w:szCs w:val="24"/>
        </w:rPr>
        <w:t>.</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r</w:t>
      </w:r>
      <w:r w:rsidRPr="00F05993">
        <w:rPr>
          <w:rFonts w:ascii="Arial" w:hAnsi="Arial" w:cs="Arial"/>
          <w:color w:val="000000"/>
          <w:spacing w:val="1"/>
          <w:sz w:val="24"/>
          <w:szCs w:val="24"/>
        </w:rPr>
        <w:t>a</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g</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no</w:t>
      </w:r>
      <w:r w:rsidRPr="00F05993">
        <w:rPr>
          <w:rFonts w:ascii="Arial" w:hAnsi="Arial" w:cs="Arial"/>
          <w:color w:val="000000"/>
          <w:spacing w:val="-3"/>
          <w:sz w:val="24"/>
          <w:szCs w:val="24"/>
        </w:rPr>
        <w:t>r</w:t>
      </w:r>
      <w:r w:rsidRPr="00F05993">
        <w:rPr>
          <w:rFonts w:ascii="Arial" w:hAnsi="Arial" w:cs="Arial"/>
          <w:color w:val="000000"/>
          <w:spacing w:val="2"/>
          <w:sz w:val="24"/>
          <w:szCs w:val="24"/>
        </w:rPr>
        <w:t>m</w:t>
      </w:r>
      <w:r w:rsidRPr="00F05993">
        <w:rPr>
          <w:rFonts w:ascii="Arial" w:hAnsi="Arial" w:cs="Arial"/>
          <w:color w:val="000000"/>
          <w:spacing w:val="1"/>
          <w:sz w:val="24"/>
          <w:szCs w:val="24"/>
        </w:rPr>
        <w:t>a</w:t>
      </w:r>
      <w:r w:rsidRPr="00F05993">
        <w:rPr>
          <w:rFonts w:ascii="Arial" w:hAnsi="Arial" w:cs="Arial"/>
          <w:color w:val="000000"/>
          <w:sz w:val="24"/>
          <w:szCs w:val="24"/>
        </w:rPr>
        <w:t>lly</w:t>
      </w:r>
      <w:r w:rsidRPr="00F05993">
        <w:rPr>
          <w:rFonts w:ascii="Arial" w:hAnsi="Arial" w:cs="Arial"/>
          <w:color w:val="000000"/>
          <w:spacing w:val="-2"/>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a</w:t>
      </w:r>
      <w:r w:rsidRPr="00F05993">
        <w:rPr>
          <w:rFonts w:ascii="Arial" w:hAnsi="Arial" w:cs="Arial"/>
          <w:color w:val="000000"/>
          <w:sz w:val="24"/>
          <w:szCs w:val="24"/>
        </w:rPr>
        <w:t>k</w:t>
      </w:r>
      <w:r w:rsidRPr="00F05993">
        <w:rPr>
          <w:rFonts w:ascii="Arial" w:hAnsi="Arial" w:cs="Arial"/>
          <w:color w:val="000000"/>
          <w:spacing w:val="1"/>
          <w:sz w:val="24"/>
          <w:szCs w:val="24"/>
        </w:rPr>
        <w:t>e</w:t>
      </w:r>
      <w:r w:rsidRPr="00F05993">
        <w:rPr>
          <w:rFonts w:ascii="Arial" w:hAnsi="Arial" w:cs="Arial"/>
          <w:color w:val="000000"/>
          <w:sz w:val="24"/>
          <w:szCs w:val="24"/>
        </w:rPr>
        <w:t xml:space="preserve">s </w:t>
      </w:r>
      <w:r w:rsidRPr="00F05993">
        <w:rPr>
          <w:rFonts w:ascii="Arial" w:hAnsi="Arial" w:cs="Arial"/>
          <w:color w:val="000000"/>
          <w:spacing w:val="1"/>
          <w:sz w:val="24"/>
          <w:szCs w:val="24"/>
        </w:rPr>
        <w:t>p</w:t>
      </w:r>
      <w:r w:rsidRPr="00F05993">
        <w:rPr>
          <w:rFonts w:ascii="Arial" w:hAnsi="Arial" w:cs="Arial"/>
          <w:color w:val="000000"/>
          <w:spacing w:val="-3"/>
          <w:sz w:val="24"/>
          <w:szCs w:val="24"/>
        </w:rPr>
        <w:t>l</w:t>
      </w:r>
      <w:r w:rsidRPr="00F05993">
        <w:rPr>
          <w:rFonts w:ascii="Arial" w:hAnsi="Arial" w:cs="Arial"/>
          <w:color w:val="000000"/>
          <w:spacing w:val="1"/>
          <w:sz w:val="24"/>
          <w:szCs w:val="24"/>
        </w:rPr>
        <w:t>a</w:t>
      </w:r>
      <w:r w:rsidRPr="00F05993">
        <w:rPr>
          <w:rFonts w:ascii="Arial" w:hAnsi="Arial" w:cs="Arial"/>
          <w:color w:val="000000"/>
          <w:sz w:val="24"/>
          <w:szCs w:val="24"/>
        </w:rPr>
        <w:t>ce</w:t>
      </w:r>
      <w:r w:rsidRPr="00F05993">
        <w:rPr>
          <w:rFonts w:ascii="Arial" w:hAnsi="Arial" w:cs="Arial"/>
          <w:color w:val="000000"/>
          <w:spacing w:val="1"/>
          <w:sz w:val="24"/>
          <w:szCs w:val="24"/>
        </w:rPr>
        <w:t xml:space="preserve"> </w:t>
      </w:r>
      <w:r w:rsidRPr="00F05993">
        <w:rPr>
          <w:rFonts w:ascii="Arial" w:hAnsi="Arial" w:cs="Arial"/>
          <w:color w:val="000000"/>
          <w:spacing w:val="-3"/>
          <w:sz w:val="24"/>
          <w:szCs w:val="24"/>
        </w:rPr>
        <w:t>w</w:t>
      </w:r>
      <w:r w:rsidRPr="00F05993">
        <w:rPr>
          <w:rFonts w:ascii="Arial" w:hAnsi="Arial" w:cs="Arial"/>
          <w:color w:val="000000"/>
          <w:sz w:val="24"/>
          <w:szCs w:val="24"/>
        </w:rPr>
        <w:t>it</w:t>
      </w:r>
      <w:r w:rsidRPr="00F05993">
        <w:rPr>
          <w:rFonts w:ascii="Arial" w:hAnsi="Arial" w:cs="Arial"/>
          <w:color w:val="000000"/>
          <w:spacing w:val="1"/>
          <w:sz w:val="24"/>
          <w:szCs w:val="24"/>
        </w:rPr>
        <w:t>h</w:t>
      </w:r>
      <w:r w:rsidRPr="00F05993">
        <w:rPr>
          <w:rFonts w:ascii="Arial" w:hAnsi="Arial" w:cs="Arial"/>
          <w:color w:val="000000"/>
          <w:sz w:val="24"/>
          <w:szCs w:val="24"/>
        </w:rPr>
        <w:t>in 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U</w:t>
      </w:r>
      <w:r w:rsidRPr="00F05993">
        <w:rPr>
          <w:rFonts w:ascii="Arial" w:hAnsi="Arial" w:cs="Arial"/>
          <w:color w:val="000000"/>
          <w:spacing w:val="1"/>
          <w:sz w:val="24"/>
          <w:szCs w:val="24"/>
        </w:rPr>
        <w:t>K</w:t>
      </w:r>
      <w:r w:rsidRPr="00F05993">
        <w:rPr>
          <w:rFonts w:ascii="Arial" w:hAnsi="Arial" w:cs="Arial"/>
          <w:color w:val="000000"/>
          <w:sz w:val="24"/>
          <w:szCs w:val="24"/>
        </w:rPr>
        <w:t>,</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a</w:t>
      </w:r>
      <w:r w:rsidRPr="00F05993">
        <w:rPr>
          <w:rFonts w:ascii="Arial" w:hAnsi="Arial" w:cs="Arial"/>
          <w:color w:val="000000"/>
          <w:sz w:val="24"/>
          <w:szCs w:val="24"/>
        </w:rPr>
        <w:t>lt</w:t>
      </w:r>
      <w:r w:rsidRPr="00F05993">
        <w:rPr>
          <w:rFonts w:ascii="Arial" w:hAnsi="Arial" w:cs="Arial"/>
          <w:color w:val="000000"/>
          <w:spacing w:val="-1"/>
          <w:sz w:val="24"/>
          <w:szCs w:val="24"/>
        </w:rPr>
        <w:t>h</w:t>
      </w:r>
      <w:r w:rsidRPr="00F05993">
        <w:rPr>
          <w:rFonts w:ascii="Arial" w:hAnsi="Arial" w:cs="Arial"/>
          <w:color w:val="000000"/>
          <w:spacing w:val="1"/>
          <w:sz w:val="24"/>
          <w:szCs w:val="24"/>
        </w:rPr>
        <w:t>ou</w:t>
      </w:r>
      <w:r w:rsidRPr="00F05993">
        <w:rPr>
          <w:rFonts w:ascii="Arial" w:hAnsi="Arial" w:cs="Arial"/>
          <w:color w:val="000000"/>
          <w:spacing w:val="-1"/>
          <w:sz w:val="24"/>
          <w:szCs w:val="24"/>
        </w:rPr>
        <w:t>g</w:t>
      </w:r>
      <w:r w:rsidRPr="00F05993">
        <w:rPr>
          <w:rFonts w:ascii="Arial" w:hAnsi="Arial" w:cs="Arial"/>
          <w:color w:val="000000"/>
          <w:sz w:val="24"/>
          <w:szCs w:val="24"/>
        </w:rPr>
        <w:t>h</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ea</w:t>
      </w:r>
      <w:r w:rsidRPr="00F05993">
        <w:rPr>
          <w:rFonts w:ascii="Arial" w:hAnsi="Arial" w:cs="Arial"/>
          <w:color w:val="000000"/>
          <w:sz w:val="24"/>
          <w:szCs w:val="24"/>
        </w:rPr>
        <w:t>ch</w:t>
      </w:r>
      <w:r w:rsidRPr="00F05993">
        <w:rPr>
          <w:rFonts w:ascii="Arial" w:hAnsi="Arial" w:cs="Arial"/>
          <w:color w:val="000000"/>
          <w:spacing w:val="-3"/>
          <w:sz w:val="24"/>
          <w:szCs w:val="24"/>
        </w:rPr>
        <w:t xml:space="preserve"> </w:t>
      </w:r>
      <w:r w:rsidRPr="00F05993">
        <w:rPr>
          <w:rFonts w:ascii="Arial" w:hAnsi="Arial" w:cs="Arial"/>
          <w:color w:val="000000"/>
          <w:spacing w:val="-2"/>
          <w:sz w:val="24"/>
          <w:szCs w:val="24"/>
        </w:rPr>
        <w:t>y</w:t>
      </w:r>
      <w:r w:rsidRPr="00F05993">
        <w:rPr>
          <w:rFonts w:ascii="Arial" w:hAnsi="Arial" w:cs="Arial"/>
          <w:color w:val="000000"/>
          <w:spacing w:val="1"/>
          <w:sz w:val="24"/>
          <w:szCs w:val="24"/>
        </w:rPr>
        <w:t>ea</w:t>
      </w:r>
      <w:r w:rsidRPr="00F05993">
        <w:rPr>
          <w:rFonts w:ascii="Arial" w:hAnsi="Arial" w:cs="Arial"/>
          <w:color w:val="000000"/>
          <w:sz w:val="24"/>
          <w:szCs w:val="24"/>
        </w:rPr>
        <w:t>r s</w:t>
      </w:r>
      <w:r w:rsidRPr="00F05993">
        <w:rPr>
          <w:rFonts w:ascii="Arial" w:hAnsi="Arial" w:cs="Arial"/>
          <w:color w:val="000000"/>
          <w:spacing w:val="1"/>
          <w:sz w:val="24"/>
          <w:szCs w:val="24"/>
        </w:rPr>
        <w:t>o</w:t>
      </w:r>
      <w:r w:rsidRPr="00F05993">
        <w:rPr>
          <w:rFonts w:ascii="Arial" w:hAnsi="Arial" w:cs="Arial"/>
          <w:color w:val="000000"/>
          <w:spacing w:val="2"/>
          <w:sz w:val="24"/>
          <w:szCs w:val="24"/>
        </w:rPr>
        <w:t>m</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0095094A" w:rsidRPr="00F05993">
        <w:rPr>
          <w:rFonts w:ascii="Arial" w:hAnsi="Arial" w:cs="Arial"/>
          <w:color w:val="000000"/>
          <w:sz w:val="24"/>
          <w:szCs w:val="24"/>
        </w:rPr>
        <w:t>r</w:t>
      </w:r>
      <w:r w:rsidRPr="00F05993">
        <w:rPr>
          <w:rFonts w:ascii="Arial" w:hAnsi="Arial" w:cs="Arial"/>
          <w:color w:val="000000"/>
          <w:spacing w:val="1"/>
          <w:sz w:val="24"/>
          <w:szCs w:val="24"/>
        </w:rPr>
        <w:t>e</w:t>
      </w:r>
      <w:r w:rsidRPr="00F05993">
        <w:rPr>
          <w:rFonts w:ascii="Arial" w:hAnsi="Arial" w:cs="Arial"/>
          <w:color w:val="000000"/>
          <w:spacing w:val="-2"/>
          <w:sz w:val="24"/>
          <w:szCs w:val="24"/>
        </w:rPr>
        <w:t>s</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pacing w:val="-2"/>
          <w:sz w:val="24"/>
          <w:szCs w:val="24"/>
        </w:rPr>
        <w:t>v</w:t>
      </w:r>
      <w:r w:rsidRPr="00F05993">
        <w:rPr>
          <w:rFonts w:ascii="Arial" w:hAnsi="Arial" w:cs="Arial"/>
          <w:color w:val="000000"/>
          <w:sz w:val="24"/>
          <w:szCs w:val="24"/>
        </w:rPr>
        <w:t>ists t</w:t>
      </w:r>
      <w:r w:rsidRPr="00F05993">
        <w:rPr>
          <w:rFonts w:ascii="Arial" w:hAnsi="Arial" w:cs="Arial"/>
          <w:color w:val="000000"/>
          <w:spacing w:val="-1"/>
          <w:sz w:val="24"/>
          <w:szCs w:val="24"/>
        </w:rPr>
        <w:t>r</w:t>
      </w:r>
      <w:r w:rsidRPr="00F05993">
        <w:rPr>
          <w:rFonts w:ascii="Arial" w:hAnsi="Arial" w:cs="Arial"/>
          <w:color w:val="000000"/>
          <w:spacing w:val="1"/>
          <w:sz w:val="24"/>
          <w:szCs w:val="24"/>
        </w:rPr>
        <w:t>a</w:t>
      </w:r>
      <w:r w:rsidRPr="00F05993">
        <w:rPr>
          <w:rFonts w:ascii="Arial" w:hAnsi="Arial" w:cs="Arial"/>
          <w:color w:val="000000"/>
          <w:sz w:val="24"/>
          <w:szCs w:val="24"/>
        </w:rPr>
        <w:t>in</w:t>
      </w:r>
      <w:r w:rsidRPr="00F05993">
        <w:rPr>
          <w:rFonts w:ascii="Arial" w:hAnsi="Arial" w:cs="Arial"/>
          <w:color w:val="000000"/>
          <w:spacing w:val="1"/>
          <w:sz w:val="24"/>
          <w:szCs w:val="24"/>
        </w:rPr>
        <w:t xml:space="preserve"> o</w:t>
      </w:r>
      <w:r w:rsidRPr="00F05993">
        <w:rPr>
          <w:rFonts w:ascii="Arial" w:hAnsi="Arial" w:cs="Arial"/>
          <w:color w:val="000000"/>
          <w:spacing w:val="-2"/>
          <w:sz w:val="24"/>
          <w:szCs w:val="24"/>
        </w:rPr>
        <w:t>v</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z w:val="24"/>
          <w:szCs w:val="24"/>
        </w:rPr>
        <w:t>s</w:t>
      </w:r>
      <w:r w:rsidRPr="00F05993">
        <w:rPr>
          <w:rFonts w:ascii="Arial" w:hAnsi="Arial" w:cs="Arial"/>
          <w:color w:val="000000"/>
          <w:spacing w:val="1"/>
          <w:sz w:val="24"/>
          <w:szCs w:val="24"/>
        </w:rPr>
        <w:t>ea</w:t>
      </w:r>
      <w:r w:rsidRPr="00F05993">
        <w:rPr>
          <w:rFonts w:ascii="Arial" w:hAnsi="Arial" w:cs="Arial"/>
          <w:color w:val="000000"/>
          <w:sz w:val="24"/>
          <w:szCs w:val="24"/>
        </w:rPr>
        <w:t>s.</w:t>
      </w:r>
    </w:p>
    <w:p w14:paraId="77DD4373" w14:textId="77777777" w:rsidR="0013547B" w:rsidRPr="0013547B" w:rsidRDefault="0013547B" w:rsidP="0013547B">
      <w:pPr>
        <w:widowControl w:val="0"/>
        <w:autoSpaceDE w:val="0"/>
        <w:autoSpaceDN w:val="0"/>
        <w:adjustRightInd w:val="0"/>
        <w:spacing w:after="0" w:line="240" w:lineRule="auto"/>
        <w:ind w:right="103"/>
        <w:jc w:val="both"/>
        <w:rPr>
          <w:rFonts w:ascii="Arial" w:hAnsi="Arial" w:cs="Arial"/>
          <w:color w:val="000000"/>
          <w:spacing w:val="1"/>
          <w:sz w:val="24"/>
          <w:szCs w:val="24"/>
        </w:rPr>
      </w:pPr>
    </w:p>
    <w:p w14:paraId="79F1523A" w14:textId="476CEEBB" w:rsidR="002D107F" w:rsidRPr="009E3C88" w:rsidRDefault="002D107F" w:rsidP="009E3C88">
      <w:pPr>
        <w:pStyle w:val="ListParagraph"/>
        <w:widowControl w:val="0"/>
        <w:numPr>
          <w:ilvl w:val="2"/>
          <w:numId w:val="1"/>
        </w:numPr>
        <w:autoSpaceDE w:val="0"/>
        <w:autoSpaceDN w:val="0"/>
        <w:adjustRightInd w:val="0"/>
        <w:spacing w:after="0" w:line="240" w:lineRule="auto"/>
        <w:ind w:right="103"/>
        <w:jc w:val="both"/>
        <w:rPr>
          <w:rFonts w:ascii="Arial" w:hAnsi="Arial" w:cs="Arial"/>
          <w:color w:val="000000"/>
          <w:spacing w:val="1"/>
          <w:sz w:val="24"/>
          <w:szCs w:val="24"/>
        </w:rPr>
      </w:pPr>
      <w:r w:rsidRPr="009E3C88">
        <w:rPr>
          <w:rFonts w:ascii="Arial" w:hAnsi="Arial" w:cs="Arial"/>
          <w:color w:val="000000"/>
          <w:spacing w:val="-2"/>
          <w:sz w:val="24"/>
          <w:szCs w:val="24"/>
        </w:rPr>
        <w:t xml:space="preserve">CFAV </w:t>
      </w:r>
      <w:r w:rsidR="00245F55" w:rsidRPr="009E3C88">
        <w:rPr>
          <w:rFonts w:ascii="Arial" w:hAnsi="Arial" w:cs="Arial"/>
          <w:color w:val="000000"/>
          <w:spacing w:val="-2"/>
          <w:sz w:val="24"/>
          <w:szCs w:val="24"/>
        </w:rPr>
        <w:t xml:space="preserve">are also required to attend the </w:t>
      </w:r>
      <w:r w:rsidR="00382139" w:rsidRPr="009E3C88">
        <w:rPr>
          <w:rFonts w:ascii="Arial" w:hAnsi="Arial" w:cs="Arial"/>
          <w:color w:val="000000"/>
          <w:spacing w:val="-2"/>
          <w:sz w:val="24"/>
          <w:szCs w:val="24"/>
        </w:rPr>
        <w:t>two-week mandatory annual training camp.</w:t>
      </w:r>
      <w:r w:rsidRPr="009E3C88">
        <w:rPr>
          <w:rFonts w:ascii="Arial" w:hAnsi="Arial" w:cs="Arial"/>
          <w:color w:val="000000"/>
          <w:spacing w:val="-2"/>
          <w:sz w:val="24"/>
          <w:szCs w:val="24"/>
        </w:rPr>
        <w:t xml:space="preserve"> </w:t>
      </w:r>
    </w:p>
    <w:p w14:paraId="5DC66622" w14:textId="77777777" w:rsidR="00E73377" w:rsidRPr="00F05993" w:rsidRDefault="00E73377" w:rsidP="00D43296">
      <w:pPr>
        <w:pStyle w:val="ListParagraph"/>
        <w:widowControl w:val="0"/>
        <w:tabs>
          <w:tab w:val="left" w:pos="840"/>
        </w:tabs>
        <w:autoSpaceDE w:val="0"/>
        <w:autoSpaceDN w:val="0"/>
        <w:adjustRightInd w:val="0"/>
        <w:spacing w:after="0" w:line="240" w:lineRule="auto"/>
        <w:ind w:left="417" w:right="240"/>
        <w:jc w:val="both"/>
        <w:rPr>
          <w:rFonts w:ascii="Arial" w:hAnsi="Arial" w:cs="Arial"/>
          <w:color w:val="000000"/>
          <w:sz w:val="24"/>
          <w:szCs w:val="24"/>
        </w:rPr>
      </w:pPr>
    </w:p>
    <w:p w14:paraId="6BB4C7D3" w14:textId="77911D0C" w:rsidR="002D6D01" w:rsidRDefault="00E73377" w:rsidP="002D6D01">
      <w:pPr>
        <w:pStyle w:val="ListParagraph"/>
        <w:widowControl w:val="0"/>
        <w:numPr>
          <w:ilvl w:val="2"/>
          <w:numId w:val="1"/>
        </w:numPr>
        <w:tabs>
          <w:tab w:val="left" w:pos="840"/>
        </w:tabs>
        <w:autoSpaceDE w:val="0"/>
        <w:autoSpaceDN w:val="0"/>
        <w:adjustRightInd w:val="0"/>
        <w:spacing w:after="0" w:line="240" w:lineRule="auto"/>
        <w:ind w:right="240"/>
        <w:jc w:val="both"/>
        <w:rPr>
          <w:rFonts w:ascii="Arial" w:hAnsi="Arial" w:cs="Arial"/>
          <w:color w:val="000000"/>
          <w:sz w:val="24"/>
          <w:szCs w:val="24"/>
        </w:rPr>
      </w:pPr>
      <w:r w:rsidRPr="00F05993">
        <w:rPr>
          <w:rFonts w:ascii="Arial" w:hAnsi="Arial" w:cs="Arial"/>
          <w:color w:val="000000"/>
          <w:sz w:val="24"/>
          <w:szCs w:val="24"/>
        </w:rPr>
        <w:t xml:space="preserve">The Trust is committed to grant </w:t>
      </w:r>
      <w:r w:rsidR="00FC75B8">
        <w:rPr>
          <w:rFonts w:ascii="Arial" w:hAnsi="Arial" w:cs="Arial"/>
          <w:color w:val="000000"/>
          <w:sz w:val="24"/>
          <w:szCs w:val="24"/>
        </w:rPr>
        <w:t xml:space="preserve">reservist and CFAV employees </w:t>
      </w:r>
      <w:r w:rsidR="00ED453E" w:rsidRPr="00F05993">
        <w:rPr>
          <w:rFonts w:ascii="Arial" w:hAnsi="Arial" w:cs="Arial"/>
          <w:color w:val="000000"/>
          <w:sz w:val="24"/>
          <w:szCs w:val="24"/>
        </w:rPr>
        <w:t>ten</w:t>
      </w:r>
      <w:r w:rsidR="00C65689" w:rsidRPr="00F05993">
        <w:rPr>
          <w:rFonts w:ascii="Arial" w:hAnsi="Arial" w:cs="Arial"/>
          <w:color w:val="000000"/>
          <w:sz w:val="24"/>
          <w:szCs w:val="24"/>
        </w:rPr>
        <w:t xml:space="preserve"> </w:t>
      </w:r>
      <w:r w:rsidRPr="00F05993">
        <w:rPr>
          <w:rFonts w:ascii="Arial" w:hAnsi="Arial" w:cs="Arial"/>
          <w:color w:val="000000"/>
          <w:sz w:val="24"/>
          <w:szCs w:val="24"/>
        </w:rPr>
        <w:t xml:space="preserve">days (two weeks) paid leave in addition to their normal annual leave entitlement to attend their </w:t>
      </w:r>
      <w:r w:rsidR="00FC75B8">
        <w:rPr>
          <w:rFonts w:ascii="Arial" w:hAnsi="Arial" w:cs="Arial"/>
          <w:color w:val="000000"/>
          <w:sz w:val="24"/>
          <w:szCs w:val="24"/>
        </w:rPr>
        <w:t xml:space="preserve">two-week mandatory </w:t>
      </w:r>
      <w:r w:rsidRPr="00F05993">
        <w:rPr>
          <w:rFonts w:ascii="Arial" w:hAnsi="Arial" w:cs="Arial"/>
          <w:color w:val="000000"/>
          <w:sz w:val="24"/>
          <w:szCs w:val="24"/>
        </w:rPr>
        <w:t>annual camp, provided that the Trust is given prior notification of their reservists</w:t>
      </w:r>
      <w:r w:rsidR="00382139">
        <w:rPr>
          <w:rFonts w:ascii="Arial" w:hAnsi="Arial" w:cs="Arial"/>
          <w:color w:val="000000"/>
          <w:sz w:val="24"/>
          <w:szCs w:val="24"/>
        </w:rPr>
        <w:t xml:space="preserve"> and/or CFAV </w:t>
      </w:r>
      <w:r w:rsidRPr="00F05993">
        <w:rPr>
          <w:rFonts w:ascii="Arial" w:hAnsi="Arial" w:cs="Arial"/>
          <w:color w:val="000000"/>
          <w:sz w:val="24"/>
          <w:szCs w:val="24"/>
        </w:rPr>
        <w:t>status.</w:t>
      </w:r>
    </w:p>
    <w:p w14:paraId="15143E0A" w14:textId="77777777" w:rsidR="002D6D01" w:rsidRDefault="002D6D01" w:rsidP="002D6D01">
      <w:pPr>
        <w:pStyle w:val="ListParagraph"/>
        <w:widowControl w:val="0"/>
        <w:tabs>
          <w:tab w:val="left" w:pos="840"/>
        </w:tabs>
        <w:autoSpaceDE w:val="0"/>
        <w:autoSpaceDN w:val="0"/>
        <w:adjustRightInd w:val="0"/>
        <w:spacing w:after="0" w:line="240" w:lineRule="auto"/>
        <w:ind w:left="777" w:right="240"/>
        <w:jc w:val="both"/>
        <w:rPr>
          <w:rFonts w:ascii="Arial" w:hAnsi="Arial" w:cs="Arial"/>
          <w:color w:val="000000"/>
          <w:sz w:val="24"/>
          <w:szCs w:val="24"/>
        </w:rPr>
      </w:pPr>
    </w:p>
    <w:p w14:paraId="247A0150" w14:textId="30016CD5" w:rsidR="002D6D01" w:rsidRPr="002D6D01" w:rsidRDefault="002D6D01" w:rsidP="002D6D01">
      <w:pPr>
        <w:pStyle w:val="ListParagraph"/>
        <w:widowControl w:val="0"/>
        <w:numPr>
          <w:ilvl w:val="2"/>
          <w:numId w:val="1"/>
        </w:numPr>
        <w:tabs>
          <w:tab w:val="left" w:pos="840"/>
        </w:tabs>
        <w:autoSpaceDE w:val="0"/>
        <w:autoSpaceDN w:val="0"/>
        <w:adjustRightInd w:val="0"/>
        <w:spacing w:after="0" w:line="240" w:lineRule="auto"/>
        <w:ind w:right="240"/>
        <w:jc w:val="both"/>
        <w:rPr>
          <w:rFonts w:ascii="Arial" w:hAnsi="Arial" w:cs="Arial"/>
          <w:color w:val="000000"/>
          <w:sz w:val="24"/>
          <w:szCs w:val="24"/>
        </w:rPr>
      </w:pPr>
      <w:r>
        <w:rPr>
          <w:rFonts w:ascii="Arial" w:hAnsi="Arial" w:cs="Arial"/>
          <w:color w:val="000000"/>
          <w:sz w:val="24"/>
          <w:szCs w:val="24"/>
        </w:rPr>
        <w:t xml:space="preserve">Notification </w:t>
      </w:r>
      <w:r w:rsidR="006632F9">
        <w:rPr>
          <w:rFonts w:ascii="Arial" w:hAnsi="Arial" w:cs="Arial"/>
          <w:color w:val="000000"/>
          <w:sz w:val="24"/>
          <w:szCs w:val="24"/>
        </w:rPr>
        <w:t xml:space="preserve">of reservist and/or CFAV status </w:t>
      </w:r>
      <w:r>
        <w:rPr>
          <w:rFonts w:ascii="Arial" w:hAnsi="Arial" w:cs="Arial"/>
          <w:color w:val="000000"/>
          <w:sz w:val="24"/>
          <w:szCs w:val="24"/>
        </w:rPr>
        <w:t>should include detail of all planned military training that will require absence from the Trust. This must be given at the beginning of each year to ensure appropriate planning is put in place.</w:t>
      </w:r>
    </w:p>
    <w:p w14:paraId="683472D3" w14:textId="77777777" w:rsidR="00E73377" w:rsidRPr="00F05993" w:rsidRDefault="00E73377" w:rsidP="00D43296">
      <w:pPr>
        <w:pStyle w:val="ListParagraph"/>
        <w:widowControl w:val="0"/>
        <w:tabs>
          <w:tab w:val="left" w:pos="840"/>
        </w:tabs>
        <w:autoSpaceDE w:val="0"/>
        <w:autoSpaceDN w:val="0"/>
        <w:adjustRightInd w:val="0"/>
        <w:spacing w:after="0" w:line="240" w:lineRule="auto"/>
        <w:ind w:left="417" w:right="240"/>
        <w:jc w:val="both"/>
        <w:rPr>
          <w:rFonts w:ascii="Arial" w:hAnsi="Arial" w:cs="Arial"/>
          <w:color w:val="000000"/>
          <w:sz w:val="24"/>
          <w:szCs w:val="24"/>
        </w:rPr>
      </w:pPr>
    </w:p>
    <w:p w14:paraId="6F38B933" w14:textId="03576B05" w:rsidR="00E73377" w:rsidRPr="00F05993" w:rsidRDefault="00E73377" w:rsidP="00D43296">
      <w:pPr>
        <w:pStyle w:val="ListParagraph"/>
        <w:widowControl w:val="0"/>
        <w:numPr>
          <w:ilvl w:val="2"/>
          <w:numId w:val="1"/>
        </w:numPr>
        <w:tabs>
          <w:tab w:val="left" w:pos="840"/>
        </w:tabs>
        <w:autoSpaceDE w:val="0"/>
        <w:autoSpaceDN w:val="0"/>
        <w:adjustRightInd w:val="0"/>
        <w:spacing w:after="0" w:line="240" w:lineRule="auto"/>
        <w:ind w:right="240"/>
        <w:jc w:val="both"/>
        <w:rPr>
          <w:rFonts w:ascii="Arial" w:hAnsi="Arial" w:cs="Arial"/>
          <w:color w:val="000000"/>
          <w:sz w:val="24"/>
          <w:szCs w:val="24"/>
        </w:rPr>
      </w:pPr>
      <w:r w:rsidRPr="00F05993">
        <w:rPr>
          <w:rFonts w:ascii="Arial" w:hAnsi="Arial" w:cs="Arial"/>
          <w:color w:val="000000"/>
          <w:sz w:val="24"/>
          <w:szCs w:val="24"/>
        </w:rPr>
        <w:t xml:space="preserve">Additional unpaid leave or annual leave from the employee’s normal annual leave allocation may be granted </w:t>
      </w:r>
      <w:r w:rsidR="002227DC" w:rsidRPr="00F05993">
        <w:rPr>
          <w:rFonts w:ascii="Arial" w:hAnsi="Arial" w:cs="Arial"/>
          <w:color w:val="000000"/>
          <w:sz w:val="24"/>
          <w:szCs w:val="24"/>
        </w:rPr>
        <w:t xml:space="preserve">for </w:t>
      </w:r>
      <w:r w:rsidRPr="00F05993">
        <w:rPr>
          <w:rFonts w:ascii="Arial" w:hAnsi="Arial" w:cs="Arial"/>
          <w:color w:val="000000"/>
          <w:sz w:val="24"/>
          <w:szCs w:val="24"/>
        </w:rPr>
        <w:t>short periods of training, provided adequate notice is given</w:t>
      </w:r>
      <w:r w:rsidR="002227DC" w:rsidRPr="00F05993">
        <w:rPr>
          <w:rFonts w:ascii="Arial" w:hAnsi="Arial" w:cs="Arial"/>
          <w:color w:val="000000"/>
          <w:sz w:val="24"/>
          <w:szCs w:val="24"/>
        </w:rPr>
        <w:t xml:space="preserve">, </w:t>
      </w:r>
      <w:r w:rsidRPr="00F05993">
        <w:rPr>
          <w:rFonts w:ascii="Arial" w:hAnsi="Arial" w:cs="Arial"/>
          <w:color w:val="000000"/>
          <w:sz w:val="24"/>
          <w:szCs w:val="24"/>
        </w:rPr>
        <w:t>and where such training cannot be undertaken in off-duty time. Attendance at weekend camps, which cannot be undertaken during off-duty, will be subject to the same arrangements.</w:t>
      </w:r>
    </w:p>
    <w:p w14:paraId="6E25D41C" w14:textId="77777777" w:rsidR="00E73377" w:rsidRPr="00F05993" w:rsidRDefault="00E73377" w:rsidP="00D43296">
      <w:pPr>
        <w:pStyle w:val="ListParagraph"/>
        <w:widowControl w:val="0"/>
        <w:tabs>
          <w:tab w:val="left" w:pos="840"/>
        </w:tabs>
        <w:autoSpaceDE w:val="0"/>
        <w:autoSpaceDN w:val="0"/>
        <w:adjustRightInd w:val="0"/>
        <w:spacing w:after="0" w:line="240" w:lineRule="auto"/>
        <w:ind w:left="417" w:right="240"/>
        <w:jc w:val="both"/>
        <w:rPr>
          <w:rFonts w:ascii="Arial" w:hAnsi="Arial" w:cs="Arial"/>
          <w:color w:val="000000"/>
          <w:sz w:val="24"/>
          <w:szCs w:val="24"/>
        </w:rPr>
      </w:pPr>
    </w:p>
    <w:p w14:paraId="50CCF4EA" w14:textId="5F55628A" w:rsidR="00E73377" w:rsidRPr="00F05993" w:rsidRDefault="00E73377" w:rsidP="00D43296">
      <w:pPr>
        <w:pStyle w:val="ListParagraph"/>
        <w:widowControl w:val="0"/>
        <w:numPr>
          <w:ilvl w:val="2"/>
          <w:numId w:val="1"/>
        </w:numPr>
        <w:tabs>
          <w:tab w:val="left" w:pos="840"/>
        </w:tabs>
        <w:autoSpaceDE w:val="0"/>
        <w:autoSpaceDN w:val="0"/>
        <w:adjustRightInd w:val="0"/>
        <w:spacing w:after="0" w:line="240" w:lineRule="auto"/>
        <w:ind w:right="240"/>
        <w:jc w:val="both"/>
        <w:rPr>
          <w:rFonts w:ascii="Arial" w:hAnsi="Arial" w:cs="Arial"/>
          <w:color w:val="000000"/>
          <w:sz w:val="24"/>
          <w:szCs w:val="24"/>
        </w:rPr>
      </w:pPr>
      <w:r w:rsidRPr="00F05993">
        <w:rPr>
          <w:rFonts w:ascii="Arial" w:hAnsi="Arial" w:cs="Arial"/>
          <w:color w:val="000000"/>
          <w:sz w:val="24"/>
          <w:szCs w:val="24"/>
        </w:rPr>
        <w:t>Line managers will as far as possible</w:t>
      </w:r>
      <w:r w:rsidR="00436ADB" w:rsidRPr="00F05993">
        <w:rPr>
          <w:rFonts w:ascii="Arial" w:hAnsi="Arial" w:cs="Arial"/>
          <w:color w:val="000000"/>
          <w:sz w:val="24"/>
          <w:szCs w:val="24"/>
        </w:rPr>
        <w:t>,</w:t>
      </w:r>
      <w:r w:rsidRPr="00F05993">
        <w:rPr>
          <w:rFonts w:ascii="Arial" w:hAnsi="Arial" w:cs="Arial"/>
          <w:color w:val="000000"/>
          <w:sz w:val="24"/>
          <w:szCs w:val="24"/>
        </w:rPr>
        <w:t xml:space="preserve"> facilitate work rosters to allow attendance for annual camp and other training commitments </w:t>
      </w:r>
      <w:r w:rsidR="00436ADB" w:rsidRPr="00F05993">
        <w:rPr>
          <w:rFonts w:ascii="Arial" w:hAnsi="Arial" w:cs="Arial"/>
          <w:color w:val="000000"/>
          <w:sz w:val="24"/>
          <w:szCs w:val="24"/>
        </w:rPr>
        <w:t>e.g.,</w:t>
      </w:r>
      <w:r w:rsidRPr="00F05993">
        <w:rPr>
          <w:rFonts w:ascii="Arial" w:hAnsi="Arial" w:cs="Arial"/>
          <w:color w:val="000000"/>
          <w:sz w:val="24"/>
          <w:szCs w:val="24"/>
        </w:rPr>
        <w:t xml:space="preserve"> weekly or weekend training sessions.   </w:t>
      </w:r>
    </w:p>
    <w:p w14:paraId="549E9A1C" w14:textId="77777777" w:rsidR="00E73377" w:rsidRPr="00F05993" w:rsidRDefault="00E73377" w:rsidP="00D43296">
      <w:pPr>
        <w:pStyle w:val="ListParagraph"/>
        <w:spacing w:before="120" w:after="120"/>
        <w:ind w:left="777" w:right="57"/>
        <w:jc w:val="both"/>
        <w:rPr>
          <w:rFonts w:ascii="Arial" w:hAnsi="Arial" w:cs="Arial"/>
          <w:sz w:val="24"/>
          <w:szCs w:val="24"/>
        </w:rPr>
      </w:pPr>
    </w:p>
    <w:p w14:paraId="64EA79FC" w14:textId="77777777" w:rsidR="00E73377" w:rsidRPr="00F05993" w:rsidRDefault="00E73377" w:rsidP="00D43296">
      <w:pPr>
        <w:pStyle w:val="ListParagraph"/>
        <w:numPr>
          <w:ilvl w:val="1"/>
          <w:numId w:val="1"/>
        </w:numPr>
        <w:spacing w:before="120" w:after="120"/>
        <w:ind w:right="57"/>
        <w:jc w:val="both"/>
        <w:rPr>
          <w:rFonts w:ascii="Arial" w:hAnsi="Arial" w:cs="Arial"/>
          <w:sz w:val="24"/>
          <w:szCs w:val="24"/>
        </w:rPr>
      </w:pPr>
      <w:r w:rsidRPr="00F05993">
        <w:rPr>
          <w:rFonts w:ascii="Arial" w:hAnsi="Arial" w:cs="Arial"/>
          <w:b/>
          <w:bCs/>
          <w:color w:val="000000"/>
          <w:sz w:val="24"/>
          <w:szCs w:val="24"/>
        </w:rPr>
        <w:t>Mobilisation</w:t>
      </w:r>
    </w:p>
    <w:p w14:paraId="227660E2" w14:textId="77777777" w:rsidR="00E73377" w:rsidRPr="00F05993" w:rsidRDefault="00E73377" w:rsidP="00D43296">
      <w:pPr>
        <w:pStyle w:val="ListParagraph"/>
        <w:spacing w:before="120" w:after="120"/>
        <w:ind w:left="777" w:right="57"/>
        <w:jc w:val="both"/>
        <w:rPr>
          <w:rFonts w:ascii="Arial" w:hAnsi="Arial" w:cs="Arial"/>
          <w:sz w:val="24"/>
          <w:szCs w:val="24"/>
        </w:rPr>
      </w:pPr>
    </w:p>
    <w:p w14:paraId="68F896A2" w14:textId="77777777" w:rsidR="000972A6" w:rsidRPr="00F05993" w:rsidRDefault="00E73377" w:rsidP="00D43296">
      <w:pPr>
        <w:pStyle w:val="ListParagraph"/>
        <w:numPr>
          <w:ilvl w:val="2"/>
          <w:numId w:val="1"/>
        </w:numPr>
        <w:spacing w:before="120" w:after="120"/>
        <w:ind w:right="57"/>
        <w:jc w:val="both"/>
        <w:rPr>
          <w:rFonts w:ascii="Arial" w:hAnsi="Arial" w:cs="Arial"/>
          <w:sz w:val="24"/>
          <w:szCs w:val="24"/>
        </w:rPr>
      </w:pPr>
      <w:r w:rsidRPr="00F05993">
        <w:rPr>
          <w:rFonts w:ascii="Arial" w:hAnsi="Arial" w:cs="Arial"/>
          <w:color w:val="000000"/>
          <w:spacing w:val="2"/>
          <w:sz w:val="24"/>
          <w:szCs w:val="24"/>
        </w:rPr>
        <w:t xml:space="preserve">Mobilisation is the process of calling up reservists into full time service. This can be with Regular Forces on military operations, or to fulfil their part of the United Kingdom’s defence strategy or for humanitarian operations. </w:t>
      </w:r>
    </w:p>
    <w:p w14:paraId="5A6EAE82" w14:textId="77777777" w:rsidR="000972A6" w:rsidRPr="00F05993" w:rsidRDefault="000972A6" w:rsidP="00D43296">
      <w:pPr>
        <w:pStyle w:val="ListParagraph"/>
        <w:spacing w:before="120" w:after="120"/>
        <w:ind w:left="777" w:right="57"/>
        <w:jc w:val="both"/>
        <w:rPr>
          <w:rFonts w:ascii="Arial" w:hAnsi="Arial" w:cs="Arial"/>
          <w:sz w:val="24"/>
          <w:szCs w:val="24"/>
        </w:rPr>
      </w:pPr>
    </w:p>
    <w:p w14:paraId="0CFA36D3" w14:textId="23B7BA31" w:rsidR="000B74B3" w:rsidRPr="00F05993" w:rsidRDefault="00E73377" w:rsidP="00D43296">
      <w:pPr>
        <w:pStyle w:val="ListParagraph"/>
        <w:numPr>
          <w:ilvl w:val="2"/>
          <w:numId w:val="1"/>
        </w:numPr>
        <w:spacing w:before="120" w:after="120"/>
        <w:ind w:right="57"/>
        <w:jc w:val="both"/>
        <w:rPr>
          <w:rFonts w:ascii="Arial" w:hAnsi="Arial" w:cs="Arial"/>
          <w:sz w:val="24"/>
          <w:szCs w:val="24"/>
        </w:rPr>
      </w:pPr>
      <w:r w:rsidRPr="00F05993">
        <w:rPr>
          <w:rFonts w:ascii="Arial" w:hAnsi="Arial" w:cs="Arial"/>
          <w:color w:val="000000"/>
          <w:spacing w:val="2"/>
          <w:sz w:val="24"/>
          <w:szCs w:val="24"/>
        </w:rPr>
        <w:lastRenderedPageBreak/>
        <w:t>The Reserve Forces Act 1996 mentioned in s</w:t>
      </w:r>
      <w:r w:rsidR="000972A6" w:rsidRPr="00F05993">
        <w:rPr>
          <w:rFonts w:ascii="Arial" w:hAnsi="Arial" w:cs="Arial"/>
          <w:color w:val="000000"/>
          <w:spacing w:val="2"/>
          <w:sz w:val="24"/>
          <w:szCs w:val="24"/>
        </w:rPr>
        <w:t xml:space="preserve">ection </w:t>
      </w:r>
      <w:r w:rsidRPr="00F05993">
        <w:rPr>
          <w:rFonts w:ascii="Arial" w:hAnsi="Arial" w:cs="Arial"/>
          <w:color w:val="000000"/>
          <w:spacing w:val="2"/>
          <w:sz w:val="24"/>
          <w:szCs w:val="24"/>
        </w:rPr>
        <w:t xml:space="preserve">5.1 </w:t>
      </w:r>
      <w:r w:rsidR="000972A6" w:rsidRPr="00F05993">
        <w:rPr>
          <w:rFonts w:ascii="Arial" w:hAnsi="Arial" w:cs="Arial"/>
          <w:color w:val="000000"/>
          <w:spacing w:val="2"/>
          <w:sz w:val="24"/>
          <w:szCs w:val="24"/>
        </w:rPr>
        <w:t xml:space="preserve">above </w:t>
      </w:r>
      <w:r w:rsidRPr="00F05993">
        <w:rPr>
          <w:rFonts w:ascii="Arial" w:hAnsi="Arial" w:cs="Arial"/>
          <w:color w:val="000000"/>
          <w:spacing w:val="2"/>
          <w:sz w:val="24"/>
          <w:szCs w:val="24"/>
        </w:rPr>
        <w:t xml:space="preserve">provides the legal basis for mobilisation. In the past this has usually be done on a voluntary basis with the prior agreement of employers but can involve compulsory mobilisation of selected reservists.  </w:t>
      </w:r>
    </w:p>
    <w:p w14:paraId="4264F6C4" w14:textId="77777777" w:rsidR="000B74B3" w:rsidRPr="00F05993" w:rsidRDefault="000B74B3" w:rsidP="00D43296">
      <w:pPr>
        <w:pStyle w:val="ListParagraph"/>
        <w:spacing w:before="120" w:after="120"/>
        <w:ind w:left="777" w:right="57"/>
        <w:jc w:val="both"/>
        <w:rPr>
          <w:rFonts w:ascii="Arial" w:hAnsi="Arial" w:cs="Arial"/>
          <w:sz w:val="24"/>
          <w:szCs w:val="24"/>
        </w:rPr>
      </w:pPr>
    </w:p>
    <w:p w14:paraId="16FC6C48" w14:textId="77777777" w:rsidR="00674FC0" w:rsidRPr="00F05993" w:rsidRDefault="00E73377" w:rsidP="00D43296">
      <w:pPr>
        <w:pStyle w:val="ListParagraph"/>
        <w:numPr>
          <w:ilvl w:val="2"/>
          <w:numId w:val="1"/>
        </w:numPr>
        <w:spacing w:before="120" w:after="120"/>
        <w:ind w:right="57"/>
        <w:jc w:val="both"/>
        <w:rPr>
          <w:rFonts w:ascii="Arial" w:hAnsi="Arial" w:cs="Arial"/>
          <w:sz w:val="24"/>
          <w:szCs w:val="24"/>
        </w:rPr>
      </w:pPr>
      <w:r w:rsidRPr="00F05993">
        <w:rPr>
          <w:rFonts w:ascii="Arial" w:hAnsi="Arial" w:cs="Arial"/>
          <w:color w:val="000000"/>
          <w:spacing w:val="2"/>
          <w:sz w:val="24"/>
          <w:szCs w:val="24"/>
        </w:rPr>
        <w:t>T</w:t>
      </w:r>
      <w:r w:rsidRPr="00F05993">
        <w:rPr>
          <w:rFonts w:ascii="Arial" w:hAnsi="Arial" w:cs="Arial"/>
          <w:color w:val="000000"/>
          <w:spacing w:val="1"/>
          <w:sz w:val="24"/>
          <w:szCs w:val="24"/>
        </w:rPr>
        <w:t xml:space="preserve">he </w:t>
      </w:r>
      <w:r w:rsidRPr="00F05993">
        <w:rPr>
          <w:rFonts w:ascii="Arial" w:hAnsi="Arial" w:cs="Arial"/>
          <w:color w:val="000000"/>
          <w:spacing w:val="2"/>
          <w:sz w:val="24"/>
          <w:szCs w:val="24"/>
        </w:rPr>
        <w:t>m</w:t>
      </w:r>
      <w:r w:rsidRPr="00F05993">
        <w:rPr>
          <w:rFonts w:ascii="Arial" w:hAnsi="Arial" w:cs="Arial"/>
          <w:color w:val="000000"/>
          <w:spacing w:val="1"/>
          <w:sz w:val="24"/>
          <w:szCs w:val="24"/>
        </w:rPr>
        <w:t>a</w:t>
      </w:r>
      <w:r w:rsidRPr="00F05993">
        <w:rPr>
          <w:rFonts w:ascii="Arial" w:hAnsi="Arial" w:cs="Arial"/>
          <w:color w:val="000000"/>
          <w:spacing w:val="-2"/>
          <w:sz w:val="24"/>
          <w:szCs w:val="24"/>
        </w:rPr>
        <w:t>x</w:t>
      </w:r>
      <w:r w:rsidRPr="00F05993">
        <w:rPr>
          <w:rFonts w:ascii="Arial" w:hAnsi="Arial" w:cs="Arial"/>
          <w:color w:val="000000"/>
          <w:sz w:val="24"/>
          <w:szCs w:val="24"/>
        </w:rPr>
        <w:t>i</w:t>
      </w:r>
      <w:r w:rsidRPr="00F05993">
        <w:rPr>
          <w:rFonts w:ascii="Arial" w:hAnsi="Arial" w:cs="Arial"/>
          <w:color w:val="000000"/>
          <w:spacing w:val="2"/>
          <w:sz w:val="24"/>
          <w:szCs w:val="24"/>
        </w:rPr>
        <w:t>m</w:t>
      </w:r>
      <w:r w:rsidRPr="00F05993">
        <w:rPr>
          <w:rFonts w:ascii="Arial" w:hAnsi="Arial" w:cs="Arial"/>
          <w:color w:val="000000"/>
          <w:spacing w:val="-1"/>
          <w:sz w:val="24"/>
          <w:szCs w:val="24"/>
        </w:rPr>
        <w:t>u</w:t>
      </w:r>
      <w:r w:rsidRPr="00F05993">
        <w:rPr>
          <w:rFonts w:ascii="Arial" w:hAnsi="Arial" w:cs="Arial"/>
          <w:color w:val="000000"/>
          <w:sz w:val="24"/>
          <w:szCs w:val="24"/>
        </w:rPr>
        <w:t>m</w:t>
      </w:r>
      <w:r w:rsidRPr="00F05993">
        <w:rPr>
          <w:rFonts w:ascii="Arial" w:hAnsi="Arial" w:cs="Arial"/>
          <w:color w:val="000000"/>
          <w:spacing w:val="2"/>
          <w:sz w:val="24"/>
          <w:szCs w:val="24"/>
        </w:rPr>
        <w:t xml:space="preserve"> </w:t>
      </w:r>
      <w:r w:rsidRPr="00F05993">
        <w:rPr>
          <w:rFonts w:ascii="Arial" w:hAnsi="Arial" w:cs="Arial"/>
          <w:color w:val="000000"/>
          <w:spacing w:val="-1"/>
          <w:sz w:val="24"/>
          <w:szCs w:val="24"/>
        </w:rPr>
        <w:t>p</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z w:val="24"/>
          <w:szCs w:val="24"/>
        </w:rPr>
        <w:t>i</w:t>
      </w:r>
      <w:r w:rsidRPr="00F05993">
        <w:rPr>
          <w:rFonts w:ascii="Arial" w:hAnsi="Arial" w:cs="Arial"/>
          <w:color w:val="000000"/>
          <w:spacing w:val="1"/>
          <w:sz w:val="24"/>
          <w:szCs w:val="24"/>
        </w:rPr>
        <w:t>o</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o</w:t>
      </w:r>
      <w:r w:rsidRPr="00F05993">
        <w:rPr>
          <w:rFonts w:ascii="Arial" w:hAnsi="Arial" w:cs="Arial"/>
          <w:color w:val="000000"/>
          <w:sz w:val="24"/>
          <w:szCs w:val="24"/>
        </w:rPr>
        <w:t>f</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m</w:t>
      </w:r>
      <w:r w:rsidRPr="00F05993">
        <w:rPr>
          <w:rFonts w:ascii="Arial" w:hAnsi="Arial" w:cs="Arial"/>
          <w:color w:val="000000"/>
          <w:spacing w:val="-1"/>
          <w:sz w:val="24"/>
          <w:szCs w:val="24"/>
        </w:rPr>
        <w:t>o</w:t>
      </w:r>
      <w:r w:rsidRPr="00F05993">
        <w:rPr>
          <w:rFonts w:ascii="Arial" w:hAnsi="Arial" w:cs="Arial"/>
          <w:color w:val="000000"/>
          <w:spacing w:val="1"/>
          <w:sz w:val="24"/>
          <w:szCs w:val="24"/>
        </w:rPr>
        <w:t>b</w:t>
      </w:r>
      <w:r w:rsidRPr="00F05993">
        <w:rPr>
          <w:rFonts w:ascii="Arial" w:hAnsi="Arial" w:cs="Arial"/>
          <w:color w:val="000000"/>
          <w:sz w:val="24"/>
          <w:szCs w:val="24"/>
        </w:rPr>
        <w:t>ilis</w:t>
      </w:r>
      <w:r w:rsidRPr="00F05993">
        <w:rPr>
          <w:rFonts w:ascii="Arial" w:hAnsi="Arial" w:cs="Arial"/>
          <w:color w:val="000000"/>
          <w:spacing w:val="1"/>
          <w:sz w:val="24"/>
          <w:szCs w:val="24"/>
        </w:rPr>
        <w:t>a</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pacing w:val="-3"/>
          <w:sz w:val="24"/>
          <w:szCs w:val="24"/>
        </w:rPr>
        <w:t>w</w:t>
      </w:r>
      <w:r w:rsidRPr="00F05993">
        <w:rPr>
          <w:rFonts w:ascii="Arial" w:hAnsi="Arial" w:cs="Arial"/>
          <w:color w:val="000000"/>
          <w:sz w:val="24"/>
          <w:szCs w:val="24"/>
        </w:rPr>
        <w:t xml:space="preserve">ill </w:t>
      </w:r>
      <w:r w:rsidRPr="00F05993">
        <w:rPr>
          <w:rFonts w:ascii="Arial" w:hAnsi="Arial" w:cs="Arial"/>
          <w:color w:val="000000"/>
          <w:spacing w:val="1"/>
          <w:sz w:val="24"/>
          <w:szCs w:val="24"/>
        </w:rPr>
        <w:t>depe</w:t>
      </w:r>
      <w:r w:rsidRPr="00F05993">
        <w:rPr>
          <w:rFonts w:ascii="Arial" w:hAnsi="Arial" w:cs="Arial"/>
          <w:color w:val="000000"/>
          <w:spacing w:val="-1"/>
          <w:sz w:val="24"/>
          <w:szCs w:val="24"/>
        </w:rPr>
        <w:t>n</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sc</w:t>
      </w:r>
      <w:r w:rsidRPr="00F05993">
        <w:rPr>
          <w:rFonts w:ascii="Arial" w:hAnsi="Arial" w:cs="Arial"/>
          <w:color w:val="000000"/>
          <w:spacing w:val="1"/>
          <w:sz w:val="24"/>
          <w:szCs w:val="24"/>
        </w:rPr>
        <w:t>a</w:t>
      </w:r>
      <w:r w:rsidRPr="00F05993">
        <w:rPr>
          <w:rFonts w:ascii="Arial" w:hAnsi="Arial" w:cs="Arial"/>
          <w:color w:val="000000"/>
          <w:sz w:val="24"/>
          <w:szCs w:val="24"/>
        </w:rPr>
        <w:t>le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a</w:t>
      </w:r>
      <w:r w:rsidRPr="00F05993">
        <w:rPr>
          <w:rFonts w:ascii="Arial" w:hAnsi="Arial" w:cs="Arial"/>
          <w:color w:val="000000"/>
          <w:spacing w:val="-1"/>
          <w:sz w:val="24"/>
          <w:szCs w:val="24"/>
        </w:rPr>
        <w:t>n</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n</w:t>
      </w:r>
      <w:r w:rsidRPr="00F05993">
        <w:rPr>
          <w:rFonts w:ascii="Arial" w:hAnsi="Arial" w:cs="Arial"/>
          <w:color w:val="000000"/>
          <w:spacing w:val="1"/>
          <w:sz w:val="24"/>
          <w:szCs w:val="24"/>
        </w:rPr>
        <w:t>a</w:t>
      </w:r>
      <w:r w:rsidRPr="00F05993">
        <w:rPr>
          <w:rFonts w:ascii="Arial" w:hAnsi="Arial" w:cs="Arial"/>
          <w:color w:val="000000"/>
          <w:spacing w:val="-2"/>
          <w:sz w:val="24"/>
          <w:szCs w:val="24"/>
        </w:rPr>
        <w:t>t</w:t>
      </w:r>
      <w:r w:rsidRPr="00F05993">
        <w:rPr>
          <w:rFonts w:ascii="Arial" w:hAnsi="Arial" w:cs="Arial"/>
          <w:color w:val="000000"/>
          <w:spacing w:val="1"/>
          <w:sz w:val="24"/>
          <w:szCs w:val="24"/>
        </w:rPr>
        <w:t>u</w:t>
      </w:r>
      <w:r w:rsidRPr="00F05993">
        <w:rPr>
          <w:rFonts w:ascii="Arial" w:hAnsi="Arial" w:cs="Arial"/>
          <w:color w:val="000000"/>
          <w:spacing w:val="-1"/>
          <w:sz w:val="24"/>
          <w:szCs w:val="24"/>
        </w:rPr>
        <w:t>r</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o</w:t>
      </w:r>
      <w:r w:rsidRPr="00F05993">
        <w:rPr>
          <w:rFonts w:ascii="Arial" w:hAnsi="Arial" w:cs="Arial"/>
          <w:color w:val="000000"/>
          <w:sz w:val="24"/>
          <w:szCs w:val="24"/>
        </w:rPr>
        <w:t>f</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he ope</w:t>
      </w:r>
      <w:r w:rsidRPr="00F05993">
        <w:rPr>
          <w:rFonts w:ascii="Arial" w:hAnsi="Arial" w:cs="Arial"/>
          <w:color w:val="000000"/>
          <w:spacing w:val="-1"/>
          <w:sz w:val="24"/>
          <w:szCs w:val="24"/>
        </w:rPr>
        <w:t>r</w:t>
      </w:r>
      <w:r w:rsidRPr="00F05993">
        <w:rPr>
          <w:rFonts w:ascii="Arial" w:hAnsi="Arial" w:cs="Arial"/>
          <w:color w:val="000000"/>
          <w:spacing w:val="1"/>
          <w:sz w:val="24"/>
          <w:szCs w:val="24"/>
        </w:rPr>
        <w:t>a</w:t>
      </w:r>
      <w:r w:rsidRPr="00F05993">
        <w:rPr>
          <w:rFonts w:ascii="Arial" w:hAnsi="Arial" w:cs="Arial"/>
          <w:color w:val="000000"/>
          <w:sz w:val="24"/>
          <w:szCs w:val="24"/>
        </w:rPr>
        <w:t>t</w:t>
      </w:r>
      <w:r w:rsidRPr="00F05993">
        <w:rPr>
          <w:rFonts w:ascii="Arial" w:hAnsi="Arial" w:cs="Arial"/>
          <w:color w:val="000000"/>
          <w:spacing w:val="-3"/>
          <w:sz w:val="24"/>
          <w:szCs w:val="24"/>
        </w:rPr>
        <w:t>i</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an</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z w:val="24"/>
          <w:szCs w:val="24"/>
        </w:rPr>
        <w:t>is t</w:t>
      </w:r>
      <w:r w:rsidRPr="00F05993">
        <w:rPr>
          <w:rFonts w:ascii="Arial" w:hAnsi="Arial" w:cs="Arial"/>
          <w:color w:val="000000"/>
          <w:spacing w:val="-2"/>
          <w:sz w:val="24"/>
          <w:szCs w:val="24"/>
        </w:rPr>
        <w:t>y</w:t>
      </w:r>
      <w:r w:rsidRPr="00F05993">
        <w:rPr>
          <w:rFonts w:ascii="Arial" w:hAnsi="Arial" w:cs="Arial"/>
          <w:color w:val="000000"/>
          <w:spacing w:val="1"/>
          <w:sz w:val="24"/>
          <w:szCs w:val="24"/>
        </w:rPr>
        <w:t>p</w:t>
      </w:r>
      <w:r w:rsidRPr="00F05993">
        <w:rPr>
          <w:rFonts w:ascii="Arial" w:hAnsi="Arial" w:cs="Arial"/>
          <w:color w:val="000000"/>
          <w:sz w:val="24"/>
          <w:szCs w:val="24"/>
        </w:rPr>
        <w:t>ic</w:t>
      </w:r>
      <w:r w:rsidRPr="00F05993">
        <w:rPr>
          <w:rFonts w:ascii="Arial" w:hAnsi="Arial" w:cs="Arial"/>
          <w:color w:val="000000"/>
          <w:spacing w:val="1"/>
          <w:sz w:val="24"/>
          <w:szCs w:val="24"/>
        </w:rPr>
        <w:t>a</w:t>
      </w:r>
      <w:r w:rsidRPr="00F05993">
        <w:rPr>
          <w:rFonts w:ascii="Arial" w:hAnsi="Arial" w:cs="Arial"/>
          <w:color w:val="000000"/>
          <w:sz w:val="24"/>
          <w:szCs w:val="24"/>
        </w:rPr>
        <w:t>lly</w:t>
      </w:r>
      <w:r w:rsidRPr="00F05993">
        <w:rPr>
          <w:rFonts w:ascii="Arial" w:hAnsi="Arial" w:cs="Arial"/>
          <w:color w:val="000000"/>
          <w:spacing w:val="-2"/>
          <w:sz w:val="24"/>
          <w:szCs w:val="24"/>
        </w:rPr>
        <w:t xml:space="preserve"> </w:t>
      </w:r>
      <w:r w:rsidRPr="00F05993">
        <w:rPr>
          <w:rFonts w:ascii="Arial" w:hAnsi="Arial" w:cs="Arial"/>
          <w:color w:val="000000"/>
          <w:spacing w:val="1"/>
          <w:sz w:val="24"/>
          <w:szCs w:val="24"/>
        </w:rPr>
        <w:t>n</w:t>
      </w:r>
      <w:r w:rsidRPr="00F05993">
        <w:rPr>
          <w:rFonts w:ascii="Arial" w:hAnsi="Arial" w:cs="Arial"/>
          <w:color w:val="000000"/>
          <w:sz w:val="24"/>
          <w:szCs w:val="24"/>
        </w:rPr>
        <w:t>o</w:t>
      </w:r>
      <w:r w:rsidRPr="00F05993">
        <w:rPr>
          <w:rFonts w:ascii="Arial" w:hAnsi="Arial" w:cs="Arial"/>
          <w:color w:val="000000"/>
          <w:spacing w:val="1"/>
          <w:sz w:val="24"/>
          <w:szCs w:val="24"/>
        </w:rPr>
        <w:t xml:space="preserve"> </w:t>
      </w:r>
      <w:r w:rsidRPr="00F05993">
        <w:rPr>
          <w:rFonts w:ascii="Arial" w:hAnsi="Arial" w:cs="Arial"/>
          <w:color w:val="000000"/>
          <w:sz w:val="24"/>
          <w:szCs w:val="24"/>
        </w:rPr>
        <w:t>l</w:t>
      </w:r>
      <w:r w:rsidRPr="00F05993">
        <w:rPr>
          <w:rFonts w:ascii="Arial" w:hAnsi="Arial" w:cs="Arial"/>
          <w:color w:val="000000"/>
          <w:spacing w:val="1"/>
          <w:sz w:val="24"/>
          <w:szCs w:val="24"/>
        </w:rPr>
        <w:t>on</w:t>
      </w:r>
      <w:r w:rsidRPr="00F05993">
        <w:rPr>
          <w:rFonts w:ascii="Arial" w:hAnsi="Arial" w:cs="Arial"/>
          <w:color w:val="000000"/>
          <w:spacing w:val="-1"/>
          <w:sz w:val="24"/>
          <w:szCs w:val="24"/>
        </w:rPr>
        <w:t>g</w:t>
      </w:r>
      <w:r w:rsidRPr="00F05993">
        <w:rPr>
          <w:rFonts w:ascii="Arial" w:hAnsi="Arial" w:cs="Arial"/>
          <w:color w:val="000000"/>
          <w:spacing w:val="1"/>
          <w:sz w:val="24"/>
          <w:szCs w:val="24"/>
        </w:rPr>
        <w:t>e</w:t>
      </w:r>
      <w:r w:rsidRPr="00F05993">
        <w:rPr>
          <w:rFonts w:ascii="Arial" w:hAnsi="Arial" w:cs="Arial"/>
          <w:color w:val="000000"/>
          <w:sz w:val="24"/>
          <w:szCs w:val="24"/>
        </w:rPr>
        <w:t>r t</w:t>
      </w:r>
      <w:r w:rsidRPr="00F05993">
        <w:rPr>
          <w:rFonts w:ascii="Arial" w:hAnsi="Arial" w:cs="Arial"/>
          <w:color w:val="000000"/>
          <w:spacing w:val="1"/>
          <w:sz w:val="24"/>
          <w:szCs w:val="24"/>
        </w:rPr>
        <w:t>h</w:t>
      </w:r>
      <w:r w:rsidRPr="00F05993">
        <w:rPr>
          <w:rFonts w:ascii="Arial" w:hAnsi="Arial" w:cs="Arial"/>
          <w:color w:val="000000"/>
          <w:spacing w:val="-1"/>
          <w:sz w:val="24"/>
          <w:szCs w:val="24"/>
        </w:rPr>
        <w:t>a</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1</w:t>
      </w:r>
      <w:r w:rsidRPr="00F05993">
        <w:rPr>
          <w:rFonts w:ascii="Arial" w:hAnsi="Arial" w:cs="Arial"/>
          <w:color w:val="000000"/>
          <w:sz w:val="24"/>
          <w:szCs w:val="24"/>
        </w:rPr>
        <w:t>2</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m</w:t>
      </w:r>
      <w:r w:rsidRPr="00F05993">
        <w:rPr>
          <w:rFonts w:ascii="Arial" w:hAnsi="Arial" w:cs="Arial"/>
          <w:color w:val="000000"/>
          <w:spacing w:val="1"/>
          <w:sz w:val="24"/>
          <w:szCs w:val="24"/>
        </w:rPr>
        <w:t>on</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pacing w:val="-2"/>
          <w:sz w:val="24"/>
          <w:szCs w:val="24"/>
        </w:rPr>
        <w:t>s</w:t>
      </w:r>
      <w:r w:rsidRPr="00F05993">
        <w:rPr>
          <w:rFonts w:ascii="Arial" w:hAnsi="Arial" w:cs="Arial"/>
          <w:color w:val="000000"/>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C</w:t>
      </w:r>
      <w:r w:rsidRPr="00F05993">
        <w:rPr>
          <w:rFonts w:ascii="Arial" w:hAnsi="Arial" w:cs="Arial"/>
          <w:color w:val="000000"/>
          <w:spacing w:val="1"/>
          <w:sz w:val="24"/>
          <w:szCs w:val="24"/>
        </w:rPr>
        <w:t>a</w:t>
      </w:r>
      <w:r w:rsidRPr="00F05993">
        <w:rPr>
          <w:rFonts w:ascii="Arial" w:hAnsi="Arial" w:cs="Arial"/>
          <w:color w:val="000000"/>
          <w:sz w:val="24"/>
          <w:szCs w:val="24"/>
        </w:rPr>
        <w:t>ll</w:t>
      </w:r>
      <w:r w:rsidRPr="00F05993">
        <w:rPr>
          <w:rFonts w:ascii="Arial" w:hAnsi="Arial" w:cs="Arial"/>
          <w:color w:val="000000"/>
          <w:spacing w:val="-1"/>
          <w:sz w:val="24"/>
          <w:szCs w:val="24"/>
        </w:rPr>
        <w:t>-</w:t>
      </w:r>
      <w:r w:rsidRPr="00F05993">
        <w:rPr>
          <w:rFonts w:ascii="Arial" w:hAnsi="Arial" w:cs="Arial"/>
          <w:color w:val="000000"/>
          <w:spacing w:val="1"/>
          <w:sz w:val="24"/>
          <w:szCs w:val="24"/>
        </w:rPr>
        <w:t>ou</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p</w:t>
      </w:r>
      <w:r w:rsidRPr="00F05993">
        <w:rPr>
          <w:rFonts w:ascii="Arial" w:hAnsi="Arial" w:cs="Arial"/>
          <w:color w:val="000000"/>
          <w:spacing w:val="-1"/>
          <w:sz w:val="24"/>
          <w:szCs w:val="24"/>
        </w:rPr>
        <w:t>a</w:t>
      </w:r>
      <w:r w:rsidRPr="00F05993">
        <w:rPr>
          <w:rFonts w:ascii="Arial" w:hAnsi="Arial" w:cs="Arial"/>
          <w:color w:val="000000"/>
          <w:spacing w:val="1"/>
          <w:sz w:val="24"/>
          <w:szCs w:val="24"/>
        </w:rPr>
        <w:t>pe</w:t>
      </w:r>
      <w:r w:rsidRPr="00F05993">
        <w:rPr>
          <w:rFonts w:ascii="Arial" w:hAnsi="Arial" w:cs="Arial"/>
          <w:color w:val="000000"/>
          <w:spacing w:val="-1"/>
          <w:sz w:val="24"/>
          <w:szCs w:val="24"/>
        </w:rPr>
        <w:t>r</w:t>
      </w:r>
      <w:r w:rsidRPr="00F05993">
        <w:rPr>
          <w:rFonts w:ascii="Arial" w:hAnsi="Arial" w:cs="Arial"/>
          <w:color w:val="000000"/>
          <w:sz w:val="24"/>
          <w:szCs w:val="24"/>
        </w:rPr>
        <w:t>s</w:t>
      </w:r>
      <w:r w:rsidRPr="00F05993">
        <w:rPr>
          <w:rFonts w:ascii="Arial" w:hAnsi="Arial" w:cs="Arial"/>
          <w:color w:val="000000"/>
          <w:spacing w:val="-2"/>
          <w:sz w:val="24"/>
          <w:szCs w:val="24"/>
        </w:rPr>
        <w:t xml:space="preserve"> </w:t>
      </w:r>
      <w:r w:rsidRPr="00F05993">
        <w:rPr>
          <w:rFonts w:ascii="Arial" w:hAnsi="Arial" w:cs="Arial"/>
          <w:color w:val="000000"/>
          <w:sz w:val="24"/>
          <w:szCs w:val="24"/>
        </w:rPr>
        <w:t>f</w:t>
      </w:r>
      <w:r w:rsidRPr="00F05993">
        <w:rPr>
          <w:rFonts w:ascii="Arial" w:hAnsi="Arial" w:cs="Arial"/>
          <w:color w:val="000000"/>
          <w:spacing w:val="1"/>
          <w:sz w:val="24"/>
          <w:szCs w:val="24"/>
        </w:rPr>
        <w:t>o</w:t>
      </w:r>
      <w:r w:rsidRPr="00F05993">
        <w:rPr>
          <w:rFonts w:ascii="Arial" w:hAnsi="Arial" w:cs="Arial"/>
          <w:color w:val="000000"/>
          <w:sz w:val="24"/>
          <w:szCs w:val="24"/>
        </w:rPr>
        <w:t xml:space="preserve">r </w:t>
      </w:r>
      <w:r w:rsidRPr="00F05993">
        <w:rPr>
          <w:rFonts w:ascii="Arial" w:hAnsi="Arial" w:cs="Arial"/>
          <w:color w:val="000000"/>
          <w:spacing w:val="2"/>
          <w:sz w:val="24"/>
          <w:szCs w:val="24"/>
        </w:rPr>
        <w:t>m</w:t>
      </w:r>
      <w:r w:rsidRPr="00F05993">
        <w:rPr>
          <w:rFonts w:ascii="Arial" w:hAnsi="Arial" w:cs="Arial"/>
          <w:color w:val="000000"/>
          <w:spacing w:val="-1"/>
          <w:sz w:val="24"/>
          <w:szCs w:val="24"/>
        </w:rPr>
        <w:t>o</w:t>
      </w:r>
      <w:r w:rsidRPr="00F05993">
        <w:rPr>
          <w:rFonts w:ascii="Arial" w:hAnsi="Arial" w:cs="Arial"/>
          <w:color w:val="000000"/>
          <w:spacing w:val="1"/>
          <w:sz w:val="24"/>
          <w:szCs w:val="24"/>
        </w:rPr>
        <w:t>b</w:t>
      </w:r>
      <w:r w:rsidRPr="00F05993">
        <w:rPr>
          <w:rFonts w:ascii="Arial" w:hAnsi="Arial" w:cs="Arial"/>
          <w:color w:val="000000"/>
          <w:sz w:val="24"/>
          <w:szCs w:val="24"/>
        </w:rPr>
        <w:t>ilis</w:t>
      </w:r>
      <w:r w:rsidRPr="00F05993">
        <w:rPr>
          <w:rFonts w:ascii="Arial" w:hAnsi="Arial" w:cs="Arial"/>
          <w:color w:val="000000"/>
          <w:spacing w:val="1"/>
          <w:sz w:val="24"/>
          <w:szCs w:val="24"/>
        </w:rPr>
        <w:t>a</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 xml:space="preserve">may be </w:t>
      </w:r>
      <w:r w:rsidRPr="00F05993">
        <w:rPr>
          <w:rFonts w:ascii="Arial" w:hAnsi="Arial" w:cs="Arial"/>
          <w:color w:val="000000"/>
          <w:sz w:val="24"/>
          <w:szCs w:val="24"/>
        </w:rPr>
        <w:t>s</w:t>
      </w:r>
      <w:r w:rsidRPr="00F05993">
        <w:rPr>
          <w:rFonts w:ascii="Arial" w:hAnsi="Arial" w:cs="Arial"/>
          <w:color w:val="000000"/>
          <w:spacing w:val="-1"/>
          <w:sz w:val="24"/>
          <w:szCs w:val="24"/>
        </w:rPr>
        <w:t>e</w:t>
      </w:r>
      <w:r w:rsidRPr="00F05993">
        <w:rPr>
          <w:rFonts w:ascii="Arial" w:hAnsi="Arial" w:cs="Arial"/>
          <w:color w:val="000000"/>
          <w:spacing w:val="1"/>
          <w:sz w:val="24"/>
          <w:szCs w:val="24"/>
        </w:rPr>
        <w:t>n</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b</w:t>
      </w:r>
      <w:r w:rsidRPr="00F05993">
        <w:rPr>
          <w:rFonts w:ascii="Arial" w:hAnsi="Arial" w:cs="Arial"/>
          <w:color w:val="000000"/>
          <w:sz w:val="24"/>
          <w:szCs w:val="24"/>
        </w:rPr>
        <w:t>y</w:t>
      </w:r>
      <w:r w:rsidRPr="00F05993">
        <w:rPr>
          <w:rFonts w:ascii="Arial" w:hAnsi="Arial" w:cs="Arial"/>
          <w:color w:val="000000"/>
          <w:spacing w:val="-2"/>
          <w:sz w:val="24"/>
          <w:szCs w:val="24"/>
        </w:rPr>
        <w:t xml:space="preserve"> </w:t>
      </w:r>
      <w:r w:rsidRPr="00F05993">
        <w:rPr>
          <w:rFonts w:ascii="Arial" w:hAnsi="Arial" w:cs="Arial"/>
          <w:color w:val="000000"/>
          <w:spacing w:val="1"/>
          <w:sz w:val="24"/>
          <w:szCs w:val="24"/>
        </w:rPr>
        <w:t>po</w:t>
      </w:r>
      <w:r w:rsidRPr="00F05993">
        <w:rPr>
          <w:rFonts w:ascii="Arial" w:hAnsi="Arial" w:cs="Arial"/>
          <w:color w:val="000000"/>
          <w:sz w:val="24"/>
          <w:szCs w:val="24"/>
        </w:rPr>
        <w:t>st</w:t>
      </w:r>
      <w:r w:rsidRPr="00F05993">
        <w:rPr>
          <w:rFonts w:ascii="Arial" w:hAnsi="Arial" w:cs="Arial"/>
          <w:color w:val="000000"/>
          <w:spacing w:val="1"/>
          <w:sz w:val="24"/>
          <w:szCs w:val="24"/>
        </w:rPr>
        <w:t xml:space="preserve"> </w:t>
      </w:r>
      <w:r w:rsidRPr="00F05993">
        <w:rPr>
          <w:rFonts w:ascii="Arial" w:hAnsi="Arial" w:cs="Arial"/>
          <w:color w:val="000000"/>
          <w:sz w:val="24"/>
          <w:szCs w:val="24"/>
        </w:rPr>
        <w:t>to</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 xml:space="preserve">the Trust </w:t>
      </w:r>
      <w:r w:rsidRPr="00F05993">
        <w:rPr>
          <w:rFonts w:ascii="Arial" w:hAnsi="Arial" w:cs="Arial"/>
          <w:color w:val="000000"/>
          <w:spacing w:val="1"/>
          <w:sz w:val="24"/>
          <w:szCs w:val="24"/>
        </w:rPr>
        <w:t>o</w:t>
      </w:r>
      <w:r w:rsidRPr="00F05993">
        <w:rPr>
          <w:rFonts w:ascii="Arial" w:hAnsi="Arial" w:cs="Arial"/>
          <w:color w:val="000000"/>
          <w:sz w:val="24"/>
          <w:szCs w:val="24"/>
        </w:rPr>
        <w:t xml:space="preserve">r </w:t>
      </w:r>
      <w:r w:rsidRPr="00F05993">
        <w:rPr>
          <w:rFonts w:ascii="Arial" w:hAnsi="Arial" w:cs="Arial"/>
          <w:color w:val="000000"/>
          <w:spacing w:val="1"/>
          <w:sz w:val="24"/>
          <w:szCs w:val="24"/>
        </w:rPr>
        <w:t>de</w:t>
      </w:r>
      <w:r w:rsidRPr="00F05993">
        <w:rPr>
          <w:rFonts w:ascii="Arial" w:hAnsi="Arial" w:cs="Arial"/>
          <w:color w:val="000000"/>
          <w:sz w:val="24"/>
          <w:szCs w:val="24"/>
        </w:rPr>
        <w:t>li</w:t>
      </w:r>
      <w:r w:rsidRPr="00F05993">
        <w:rPr>
          <w:rFonts w:ascii="Arial" w:hAnsi="Arial" w:cs="Arial"/>
          <w:color w:val="000000"/>
          <w:spacing w:val="-2"/>
          <w:sz w:val="24"/>
          <w:szCs w:val="24"/>
        </w:rPr>
        <w:t>v</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z w:val="24"/>
          <w:szCs w:val="24"/>
        </w:rPr>
        <w:t>in</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p</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z w:val="24"/>
          <w:szCs w:val="24"/>
        </w:rPr>
        <w:t>s</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b</w:t>
      </w:r>
      <w:r w:rsidRPr="00F05993">
        <w:rPr>
          <w:rFonts w:ascii="Arial" w:hAnsi="Arial" w:cs="Arial"/>
          <w:color w:val="000000"/>
          <w:sz w:val="24"/>
          <w:szCs w:val="24"/>
        </w:rPr>
        <w:t>y</w:t>
      </w:r>
      <w:r w:rsidRPr="00F05993">
        <w:rPr>
          <w:rFonts w:ascii="Arial" w:hAnsi="Arial" w:cs="Arial"/>
          <w:color w:val="000000"/>
          <w:spacing w:val="-2"/>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r</w:t>
      </w:r>
      <w:r w:rsidRPr="00F05993">
        <w:rPr>
          <w:rFonts w:ascii="Arial" w:hAnsi="Arial" w:cs="Arial"/>
          <w:color w:val="000000"/>
          <w:spacing w:val="1"/>
          <w:sz w:val="24"/>
          <w:szCs w:val="24"/>
        </w:rPr>
        <w:t>e</w:t>
      </w:r>
      <w:r w:rsidRPr="00F05993">
        <w:rPr>
          <w:rFonts w:ascii="Arial" w:hAnsi="Arial" w:cs="Arial"/>
          <w:color w:val="000000"/>
          <w:spacing w:val="-2"/>
          <w:sz w:val="24"/>
          <w:szCs w:val="24"/>
        </w:rPr>
        <w:t>s</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pacing w:val="-2"/>
          <w:sz w:val="24"/>
          <w:szCs w:val="24"/>
        </w:rPr>
        <w:t>v</w:t>
      </w:r>
      <w:r w:rsidRPr="00F05993">
        <w:rPr>
          <w:rFonts w:ascii="Arial" w:hAnsi="Arial" w:cs="Arial"/>
          <w:color w:val="000000"/>
          <w:sz w:val="24"/>
          <w:szCs w:val="24"/>
        </w:rPr>
        <w:t>ist</w:t>
      </w:r>
      <w:r w:rsidRPr="00F05993">
        <w:rPr>
          <w:rFonts w:ascii="Arial" w:hAnsi="Arial" w:cs="Arial"/>
          <w:color w:val="000000"/>
          <w:spacing w:val="1"/>
          <w:sz w:val="24"/>
          <w:szCs w:val="24"/>
        </w:rPr>
        <w:t xml:space="preserve"> </w:t>
      </w:r>
      <w:r w:rsidRPr="00F05993">
        <w:rPr>
          <w:rFonts w:ascii="Arial" w:hAnsi="Arial" w:cs="Arial"/>
          <w:color w:val="000000"/>
          <w:sz w:val="24"/>
          <w:szCs w:val="24"/>
        </w:rPr>
        <w:t>to</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he</w:t>
      </w:r>
      <w:r w:rsidRPr="00F05993">
        <w:rPr>
          <w:rFonts w:ascii="Arial" w:hAnsi="Arial" w:cs="Arial"/>
          <w:color w:val="000000"/>
          <w:sz w:val="24"/>
          <w:szCs w:val="24"/>
        </w:rPr>
        <w:t>ir l</w:t>
      </w:r>
      <w:r w:rsidRPr="00F05993">
        <w:rPr>
          <w:rFonts w:ascii="Arial" w:hAnsi="Arial" w:cs="Arial"/>
          <w:color w:val="000000"/>
          <w:spacing w:val="-3"/>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m</w:t>
      </w:r>
      <w:r w:rsidRPr="00F05993">
        <w:rPr>
          <w:rFonts w:ascii="Arial" w:hAnsi="Arial" w:cs="Arial"/>
          <w:color w:val="000000"/>
          <w:spacing w:val="1"/>
          <w:sz w:val="24"/>
          <w:szCs w:val="24"/>
        </w:rPr>
        <w:t>a</w:t>
      </w:r>
      <w:r w:rsidRPr="00F05993">
        <w:rPr>
          <w:rFonts w:ascii="Arial" w:hAnsi="Arial" w:cs="Arial"/>
          <w:color w:val="000000"/>
          <w:spacing w:val="-1"/>
          <w:sz w:val="24"/>
          <w:szCs w:val="24"/>
        </w:rPr>
        <w:t>n</w:t>
      </w:r>
      <w:r w:rsidRPr="00F05993">
        <w:rPr>
          <w:rFonts w:ascii="Arial" w:hAnsi="Arial" w:cs="Arial"/>
          <w:color w:val="000000"/>
          <w:spacing w:val="1"/>
          <w:sz w:val="24"/>
          <w:szCs w:val="24"/>
        </w:rPr>
        <w:t>a</w:t>
      </w:r>
      <w:r w:rsidRPr="00F05993">
        <w:rPr>
          <w:rFonts w:ascii="Arial" w:hAnsi="Arial" w:cs="Arial"/>
          <w:color w:val="000000"/>
          <w:spacing w:val="-1"/>
          <w:sz w:val="24"/>
          <w:szCs w:val="24"/>
        </w:rPr>
        <w:t>g</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z w:val="24"/>
          <w:szCs w:val="24"/>
        </w:rPr>
        <w:t>.</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do</w:t>
      </w:r>
      <w:r w:rsidRPr="00F05993">
        <w:rPr>
          <w:rFonts w:ascii="Arial" w:hAnsi="Arial" w:cs="Arial"/>
          <w:color w:val="000000"/>
          <w:spacing w:val="-2"/>
          <w:sz w:val="24"/>
          <w:szCs w:val="24"/>
        </w:rPr>
        <w:t>c</w:t>
      </w:r>
      <w:r w:rsidRPr="00F05993">
        <w:rPr>
          <w:rFonts w:ascii="Arial" w:hAnsi="Arial" w:cs="Arial"/>
          <w:color w:val="000000"/>
          <w:spacing w:val="-1"/>
          <w:sz w:val="24"/>
          <w:szCs w:val="24"/>
        </w:rPr>
        <w:t>u</w:t>
      </w:r>
      <w:r w:rsidRPr="00F05993">
        <w:rPr>
          <w:rFonts w:ascii="Arial" w:hAnsi="Arial" w:cs="Arial"/>
          <w:color w:val="000000"/>
          <w:spacing w:val="2"/>
          <w:sz w:val="24"/>
          <w:szCs w:val="24"/>
        </w:rPr>
        <w:t>m</w:t>
      </w:r>
      <w:r w:rsidRPr="00F05993">
        <w:rPr>
          <w:rFonts w:ascii="Arial" w:hAnsi="Arial" w:cs="Arial"/>
          <w:color w:val="000000"/>
          <w:spacing w:val="1"/>
          <w:sz w:val="24"/>
          <w:szCs w:val="24"/>
        </w:rPr>
        <w:t>e</w:t>
      </w:r>
      <w:r w:rsidRPr="00F05993">
        <w:rPr>
          <w:rFonts w:ascii="Arial" w:hAnsi="Arial" w:cs="Arial"/>
          <w:color w:val="000000"/>
          <w:spacing w:val="-1"/>
          <w:sz w:val="24"/>
          <w:szCs w:val="24"/>
        </w:rPr>
        <w:t>n</w:t>
      </w:r>
      <w:r w:rsidRPr="00F05993">
        <w:rPr>
          <w:rFonts w:ascii="Arial" w:hAnsi="Arial" w:cs="Arial"/>
          <w:color w:val="000000"/>
          <w:sz w:val="24"/>
          <w:szCs w:val="24"/>
        </w:rPr>
        <w:t xml:space="preserve">t </w:t>
      </w:r>
      <w:r w:rsidRPr="00F05993">
        <w:rPr>
          <w:rFonts w:ascii="Arial" w:hAnsi="Arial" w:cs="Arial"/>
          <w:color w:val="000000"/>
          <w:spacing w:val="-3"/>
          <w:sz w:val="24"/>
          <w:szCs w:val="24"/>
        </w:rPr>
        <w:t>w</w:t>
      </w:r>
      <w:r w:rsidRPr="00F05993">
        <w:rPr>
          <w:rFonts w:ascii="Arial" w:hAnsi="Arial" w:cs="Arial"/>
          <w:color w:val="000000"/>
          <w:spacing w:val="2"/>
          <w:sz w:val="24"/>
          <w:szCs w:val="24"/>
        </w:rPr>
        <w:t>i</w:t>
      </w:r>
      <w:r w:rsidRPr="00F05993">
        <w:rPr>
          <w:rFonts w:ascii="Arial" w:hAnsi="Arial" w:cs="Arial"/>
          <w:color w:val="000000"/>
          <w:sz w:val="24"/>
          <w:szCs w:val="24"/>
        </w:rPr>
        <w:t>ll i</w:t>
      </w:r>
      <w:r w:rsidRPr="00F05993">
        <w:rPr>
          <w:rFonts w:ascii="Arial" w:hAnsi="Arial" w:cs="Arial"/>
          <w:color w:val="000000"/>
          <w:spacing w:val="1"/>
          <w:sz w:val="24"/>
          <w:szCs w:val="24"/>
        </w:rPr>
        <w:t>n</w:t>
      </w:r>
      <w:r w:rsidRPr="00F05993">
        <w:rPr>
          <w:rFonts w:ascii="Arial" w:hAnsi="Arial" w:cs="Arial"/>
          <w:color w:val="000000"/>
          <w:sz w:val="24"/>
          <w:szCs w:val="24"/>
        </w:rPr>
        <w:t>cl</w:t>
      </w:r>
      <w:r w:rsidRPr="00F05993">
        <w:rPr>
          <w:rFonts w:ascii="Arial" w:hAnsi="Arial" w:cs="Arial"/>
          <w:color w:val="000000"/>
          <w:spacing w:val="1"/>
          <w:sz w:val="24"/>
          <w:szCs w:val="24"/>
        </w:rPr>
        <w:t>ud</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c</w:t>
      </w:r>
      <w:r w:rsidRPr="00F05993">
        <w:rPr>
          <w:rFonts w:ascii="Arial" w:hAnsi="Arial" w:cs="Arial"/>
          <w:color w:val="000000"/>
          <w:spacing w:val="1"/>
          <w:sz w:val="24"/>
          <w:szCs w:val="24"/>
        </w:rPr>
        <w:t>a</w:t>
      </w:r>
      <w:r w:rsidRPr="00F05993">
        <w:rPr>
          <w:rFonts w:ascii="Arial" w:hAnsi="Arial" w:cs="Arial"/>
          <w:color w:val="000000"/>
          <w:sz w:val="24"/>
          <w:szCs w:val="24"/>
        </w:rPr>
        <w:t>ll</w:t>
      </w:r>
      <w:r w:rsidRPr="00F05993">
        <w:rPr>
          <w:rFonts w:ascii="Arial" w:hAnsi="Arial" w:cs="Arial"/>
          <w:color w:val="000000"/>
          <w:spacing w:val="-1"/>
          <w:sz w:val="24"/>
          <w:szCs w:val="24"/>
        </w:rPr>
        <w:t>-</w:t>
      </w:r>
      <w:r w:rsidRPr="00F05993">
        <w:rPr>
          <w:rFonts w:ascii="Arial" w:hAnsi="Arial" w:cs="Arial"/>
          <w:color w:val="000000"/>
          <w:spacing w:val="1"/>
          <w:sz w:val="24"/>
          <w:szCs w:val="24"/>
        </w:rPr>
        <w:t>ou</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da</w:t>
      </w:r>
      <w:r w:rsidRPr="00F05993">
        <w:rPr>
          <w:rFonts w:ascii="Arial" w:hAnsi="Arial" w:cs="Arial"/>
          <w:color w:val="000000"/>
          <w:spacing w:val="-2"/>
          <w:sz w:val="24"/>
          <w:szCs w:val="24"/>
        </w:rPr>
        <w:t>t</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a</w:t>
      </w:r>
      <w:r w:rsidRPr="00F05993">
        <w:rPr>
          <w:rFonts w:ascii="Arial" w:hAnsi="Arial" w:cs="Arial"/>
          <w:color w:val="000000"/>
          <w:spacing w:val="1"/>
          <w:sz w:val="24"/>
          <w:szCs w:val="24"/>
        </w:rPr>
        <w:t>n</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an</w:t>
      </w:r>
      <w:r w:rsidRPr="00F05993">
        <w:rPr>
          <w:rFonts w:ascii="Arial" w:hAnsi="Arial" w:cs="Arial"/>
          <w:color w:val="000000"/>
          <w:sz w:val="24"/>
          <w:szCs w:val="24"/>
        </w:rPr>
        <w:t>tici</w:t>
      </w:r>
      <w:r w:rsidRPr="00F05993">
        <w:rPr>
          <w:rFonts w:ascii="Arial" w:hAnsi="Arial" w:cs="Arial"/>
          <w:color w:val="000000"/>
          <w:spacing w:val="-1"/>
          <w:sz w:val="24"/>
          <w:szCs w:val="24"/>
        </w:rPr>
        <w:t>p</w:t>
      </w:r>
      <w:r w:rsidRPr="00F05993">
        <w:rPr>
          <w:rFonts w:ascii="Arial" w:hAnsi="Arial" w:cs="Arial"/>
          <w:color w:val="000000"/>
          <w:spacing w:val="1"/>
          <w:sz w:val="24"/>
          <w:szCs w:val="24"/>
        </w:rPr>
        <w:t>a</w:t>
      </w:r>
      <w:r w:rsidRPr="00F05993">
        <w:rPr>
          <w:rFonts w:ascii="Arial" w:hAnsi="Arial" w:cs="Arial"/>
          <w:color w:val="000000"/>
          <w:spacing w:val="-2"/>
          <w:sz w:val="24"/>
          <w:szCs w:val="24"/>
        </w:rPr>
        <w:t>t</w:t>
      </w:r>
      <w:r w:rsidRPr="00F05993">
        <w:rPr>
          <w:rFonts w:ascii="Arial" w:hAnsi="Arial" w:cs="Arial"/>
          <w:color w:val="000000"/>
          <w:spacing w:val="1"/>
          <w:sz w:val="24"/>
          <w:szCs w:val="24"/>
        </w:rPr>
        <w:t>e</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3"/>
          <w:sz w:val="24"/>
          <w:szCs w:val="24"/>
        </w:rPr>
        <w:t>i</w:t>
      </w:r>
      <w:r w:rsidRPr="00F05993">
        <w:rPr>
          <w:rFonts w:ascii="Arial" w:hAnsi="Arial" w:cs="Arial"/>
          <w:color w:val="000000"/>
          <w:spacing w:val="2"/>
          <w:sz w:val="24"/>
          <w:szCs w:val="24"/>
        </w:rPr>
        <w:t>m</w:t>
      </w:r>
      <w:r w:rsidRPr="00F05993">
        <w:rPr>
          <w:rFonts w:ascii="Arial" w:hAnsi="Arial" w:cs="Arial"/>
          <w:color w:val="000000"/>
          <w:spacing w:val="1"/>
          <w:sz w:val="24"/>
          <w:szCs w:val="24"/>
        </w:rPr>
        <w:t>e</w:t>
      </w:r>
      <w:r w:rsidRPr="00F05993">
        <w:rPr>
          <w:rFonts w:ascii="Arial" w:hAnsi="Arial" w:cs="Arial"/>
          <w:color w:val="000000"/>
          <w:sz w:val="24"/>
          <w:szCs w:val="24"/>
        </w:rPr>
        <w:t>li</w:t>
      </w:r>
      <w:r w:rsidRPr="00F05993">
        <w:rPr>
          <w:rFonts w:ascii="Arial" w:hAnsi="Arial" w:cs="Arial"/>
          <w:color w:val="000000"/>
          <w:spacing w:val="1"/>
          <w:sz w:val="24"/>
          <w:szCs w:val="24"/>
        </w:rPr>
        <w:t>n</w:t>
      </w:r>
      <w:r w:rsidRPr="00F05993">
        <w:rPr>
          <w:rFonts w:ascii="Arial" w:hAnsi="Arial" w:cs="Arial"/>
          <w:color w:val="000000"/>
          <w:spacing w:val="-1"/>
          <w:sz w:val="24"/>
          <w:szCs w:val="24"/>
        </w:rPr>
        <w:t>e</w:t>
      </w:r>
      <w:r w:rsidRPr="00F05993">
        <w:rPr>
          <w:rFonts w:ascii="Arial" w:hAnsi="Arial" w:cs="Arial"/>
          <w:color w:val="000000"/>
          <w:sz w:val="24"/>
          <w:szCs w:val="24"/>
        </w:rPr>
        <w:t>.</w:t>
      </w:r>
      <w:r w:rsidRPr="00F05993">
        <w:rPr>
          <w:rFonts w:ascii="Arial" w:hAnsi="Arial" w:cs="Arial"/>
          <w:color w:val="000000"/>
          <w:spacing w:val="-4"/>
          <w:sz w:val="24"/>
          <w:szCs w:val="24"/>
        </w:rPr>
        <w:t xml:space="preserve"> </w:t>
      </w:r>
    </w:p>
    <w:p w14:paraId="6CD2B2BC" w14:textId="77777777" w:rsidR="00674FC0" w:rsidRPr="00F05993" w:rsidRDefault="00674FC0" w:rsidP="00D43296">
      <w:pPr>
        <w:pStyle w:val="ListParagraph"/>
        <w:jc w:val="both"/>
        <w:rPr>
          <w:rFonts w:ascii="Arial" w:hAnsi="Arial" w:cs="Arial"/>
          <w:color w:val="000000"/>
          <w:spacing w:val="6"/>
          <w:sz w:val="24"/>
          <w:szCs w:val="24"/>
        </w:rPr>
      </w:pPr>
    </w:p>
    <w:p w14:paraId="60B83298" w14:textId="250B04F7" w:rsidR="000B74B3" w:rsidRPr="00F05993" w:rsidRDefault="00E73377" w:rsidP="00D43296">
      <w:pPr>
        <w:pStyle w:val="ListParagraph"/>
        <w:numPr>
          <w:ilvl w:val="2"/>
          <w:numId w:val="1"/>
        </w:numPr>
        <w:spacing w:before="120" w:after="120"/>
        <w:ind w:right="57"/>
        <w:jc w:val="both"/>
        <w:rPr>
          <w:rFonts w:ascii="Arial" w:hAnsi="Arial" w:cs="Arial"/>
          <w:sz w:val="24"/>
          <w:szCs w:val="24"/>
        </w:rPr>
      </w:pPr>
      <w:r w:rsidRPr="00F05993">
        <w:rPr>
          <w:rFonts w:ascii="Arial" w:hAnsi="Arial" w:cs="Arial"/>
          <w:color w:val="000000"/>
          <w:spacing w:val="6"/>
          <w:sz w:val="24"/>
          <w:szCs w:val="24"/>
        </w:rPr>
        <w:t>W</w:t>
      </w:r>
      <w:r w:rsidRPr="00F05993">
        <w:rPr>
          <w:rFonts w:ascii="Arial" w:hAnsi="Arial" w:cs="Arial"/>
          <w:color w:val="000000"/>
          <w:spacing w:val="-1"/>
          <w:sz w:val="24"/>
          <w:szCs w:val="24"/>
        </w:rPr>
        <w:t>he</w:t>
      </w:r>
      <w:r w:rsidRPr="00F05993">
        <w:rPr>
          <w:rFonts w:ascii="Arial" w:hAnsi="Arial" w:cs="Arial"/>
          <w:color w:val="000000"/>
          <w:spacing w:val="1"/>
          <w:sz w:val="24"/>
          <w:szCs w:val="24"/>
        </w:rPr>
        <w:t>ne</w:t>
      </w:r>
      <w:r w:rsidRPr="00F05993">
        <w:rPr>
          <w:rFonts w:ascii="Arial" w:hAnsi="Arial" w:cs="Arial"/>
          <w:color w:val="000000"/>
          <w:spacing w:val="-2"/>
          <w:sz w:val="24"/>
          <w:szCs w:val="24"/>
        </w:rPr>
        <w:t>v</w:t>
      </w:r>
      <w:r w:rsidRPr="00F05993">
        <w:rPr>
          <w:rFonts w:ascii="Arial" w:hAnsi="Arial" w:cs="Arial"/>
          <w:color w:val="000000"/>
          <w:spacing w:val="1"/>
          <w:sz w:val="24"/>
          <w:szCs w:val="24"/>
        </w:rPr>
        <w:t>e</w:t>
      </w:r>
      <w:r w:rsidRPr="00F05993">
        <w:rPr>
          <w:rFonts w:ascii="Arial" w:hAnsi="Arial" w:cs="Arial"/>
          <w:color w:val="000000"/>
          <w:sz w:val="24"/>
          <w:szCs w:val="24"/>
        </w:rPr>
        <w:t xml:space="preserve">r </w:t>
      </w:r>
      <w:r w:rsidRPr="00F05993">
        <w:rPr>
          <w:rFonts w:ascii="Arial" w:hAnsi="Arial" w:cs="Arial"/>
          <w:color w:val="000000"/>
          <w:spacing w:val="1"/>
          <w:sz w:val="24"/>
          <w:szCs w:val="24"/>
        </w:rPr>
        <w:t>po</w:t>
      </w:r>
      <w:r w:rsidRPr="00F05993">
        <w:rPr>
          <w:rFonts w:ascii="Arial" w:hAnsi="Arial" w:cs="Arial"/>
          <w:color w:val="000000"/>
          <w:sz w:val="24"/>
          <w:szCs w:val="24"/>
        </w:rPr>
        <w:t>ssi</w:t>
      </w:r>
      <w:r w:rsidRPr="00F05993">
        <w:rPr>
          <w:rFonts w:ascii="Arial" w:hAnsi="Arial" w:cs="Arial"/>
          <w:color w:val="000000"/>
          <w:spacing w:val="1"/>
          <w:sz w:val="24"/>
          <w:szCs w:val="24"/>
        </w:rPr>
        <w:t>b</w:t>
      </w:r>
      <w:r w:rsidRPr="00F05993">
        <w:rPr>
          <w:rFonts w:ascii="Arial" w:hAnsi="Arial" w:cs="Arial"/>
          <w:color w:val="000000"/>
          <w:sz w:val="24"/>
          <w:szCs w:val="24"/>
        </w:rPr>
        <w:t>l</w:t>
      </w:r>
      <w:r w:rsidRPr="00F05993">
        <w:rPr>
          <w:rFonts w:ascii="Arial" w:hAnsi="Arial" w:cs="Arial"/>
          <w:color w:val="000000"/>
          <w:spacing w:val="1"/>
          <w:sz w:val="24"/>
          <w:szCs w:val="24"/>
        </w:rPr>
        <w:t>e, the MoD might</w:t>
      </w:r>
      <w:r w:rsidRPr="00F05993">
        <w:rPr>
          <w:rFonts w:ascii="Arial" w:hAnsi="Arial" w:cs="Arial"/>
          <w:color w:val="000000"/>
          <w:spacing w:val="-2"/>
          <w:sz w:val="24"/>
          <w:szCs w:val="24"/>
        </w:rPr>
        <w:t xml:space="preserve"> </w:t>
      </w:r>
      <w:r w:rsidRPr="00F05993">
        <w:rPr>
          <w:rFonts w:ascii="Arial" w:hAnsi="Arial" w:cs="Arial"/>
          <w:color w:val="000000"/>
          <w:spacing w:val="1"/>
          <w:sz w:val="24"/>
          <w:szCs w:val="24"/>
        </w:rPr>
        <w:t>a</w:t>
      </w:r>
      <w:r w:rsidRPr="00F05993">
        <w:rPr>
          <w:rFonts w:ascii="Arial" w:hAnsi="Arial" w:cs="Arial"/>
          <w:color w:val="000000"/>
          <w:sz w:val="24"/>
          <w:szCs w:val="24"/>
        </w:rPr>
        <w:t>i</w:t>
      </w:r>
      <w:r w:rsidRPr="00F05993">
        <w:rPr>
          <w:rFonts w:ascii="Arial" w:hAnsi="Arial" w:cs="Arial"/>
          <w:color w:val="000000"/>
          <w:spacing w:val="2"/>
          <w:sz w:val="24"/>
          <w:szCs w:val="24"/>
        </w:rPr>
        <w:t>m</w:t>
      </w:r>
      <w:r w:rsidRPr="00F05993">
        <w:rPr>
          <w:rFonts w:ascii="Arial" w:hAnsi="Arial" w:cs="Arial"/>
          <w:color w:val="000000"/>
          <w:spacing w:val="-2"/>
          <w:sz w:val="24"/>
          <w:szCs w:val="24"/>
        </w:rPr>
        <w:t xml:space="preserve"> </w:t>
      </w:r>
      <w:r w:rsidRPr="00F05993">
        <w:rPr>
          <w:rFonts w:ascii="Arial" w:hAnsi="Arial" w:cs="Arial"/>
          <w:color w:val="000000"/>
          <w:sz w:val="24"/>
          <w:szCs w:val="24"/>
        </w:rPr>
        <w:t>to</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g</w:t>
      </w:r>
      <w:r w:rsidRPr="00F05993">
        <w:rPr>
          <w:rFonts w:ascii="Arial" w:hAnsi="Arial" w:cs="Arial"/>
          <w:color w:val="000000"/>
          <w:sz w:val="24"/>
          <w:szCs w:val="24"/>
        </w:rPr>
        <w:t>i</w:t>
      </w:r>
      <w:r w:rsidRPr="00F05993">
        <w:rPr>
          <w:rFonts w:ascii="Arial" w:hAnsi="Arial" w:cs="Arial"/>
          <w:color w:val="000000"/>
          <w:spacing w:val="-2"/>
          <w:sz w:val="24"/>
          <w:szCs w:val="24"/>
        </w:rPr>
        <w:t>v</w:t>
      </w:r>
      <w:r w:rsidRPr="00F05993">
        <w:rPr>
          <w:rFonts w:ascii="Arial" w:hAnsi="Arial" w:cs="Arial"/>
          <w:color w:val="000000"/>
          <w:sz w:val="24"/>
          <w:szCs w:val="24"/>
        </w:rPr>
        <w:t>e</w:t>
      </w:r>
      <w:r w:rsidRPr="00F05993">
        <w:rPr>
          <w:rFonts w:ascii="Arial" w:hAnsi="Arial" w:cs="Arial"/>
          <w:color w:val="000000"/>
          <w:spacing w:val="1"/>
          <w:sz w:val="24"/>
          <w:szCs w:val="24"/>
        </w:rPr>
        <w:t xml:space="preserve"> a</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z w:val="24"/>
          <w:szCs w:val="24"/>
        </w:rPr>
        <w:t>l</w:t>
      </w:r>
      <w:r w:rsidRPr="00F05993">
        <w:rPr>
          <w:rFonts w:ascii="Arial" w:hAnsi="Arial" w:cs="Arial"/>
          <w:color w:val="000000"/>
          <w:spacing w:val="1"/>
          <w:sz w:val="24"/>
          <w:szCs w:val="24"/>
        </w:rPr>
        <w:t>ea</w:t>
      </w:r>
      <w:r w:rsidRPr="00F05993">
        <w:rPr>
          <w:rFonts w:ascii="Arial" w:hAnsi="Arial" w:cs="Arial"/>
          <w:color w:val="000000"/>
          <w:sz w:val="24"/>
          <w:szCs w:val="24"/>
        </w:rPr>
        <w:t>st</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2</w:t>
      </w:r>
      <w:r w:rsidRPr="00F05993">
        <w:rPr>
          <w:rFonts w:ascii="Arial" w:hAnsi="Arial" w:cs="Arial"/>
          <w:color w:val="000000"/>
          <w:sz w:val="24"/>
          <w:szCs w:val="24"/>
        </w:rPr>
        <w:t>8</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da</w:t>
      </w:r>
      <w:r w:rsidRPr="00F05993">
        <w:rPr>
          <w:rFonts w:ascii="Arial" w:hAnsi="Arial" w:cs="Arial"/>
          <w:color w:val="000000"/>
          <w:spacing w:val="-2"/>
          <w:sz w:val="24"/>
          <w:szCs w:val="24"/>
        </w:rPr>
        <w:t>y</w:t>
      </w:r>
      <w:r w:rsidRPr="00F05993">
        <w:rPr>
          <w:rFonts w:ascii="Arial" w:hAnsi="Arial" w:cs="Arial"/>
          <w:color w:val="000000"/>
          <w:sz w:val="24"/>
          <w:szCs w:val="24"/>
        </w:rPr>
        <w:t>s’</w:t>
      </w:r>
      <w:r w:rsidRPr="00F05993">
        <w:rPr>
          <w:rFonts w:ascii="Arial" w:hAnsi="Arial" w:cs="Arial"/>
          <w:color w:val="000000"/>
          <w:spacing w:val="1"/>
          <w:sz w:val="24"/>
          <w:szCs w:val="24"/>
        </w:rPr>
        <w:t xml:space="preserve"> n</w:t>
      </w:r>
      <w:r w:rsidRPr="00F05993">
        <w:rPr>
          <w:rFonts w:ascii="Arial" w:hAnsi="Arial" w:cs="Arial"/>
          <w:color w:val="000000"/>
          <w:sz w:val="24"/>
          <w:szCs w:val="24"/>
        </w:rPr>
        <w:t>otice</w:t>
      </w:r>
      <w:r w:rsidRPr="00F05993">
        <w:rPr>
          <w:rFonts w:ascii="Arial" w:hAnsi="Arial" w:cs="Arial"/>
          <w:color w:val="000000"/>
          <w:spacing w:val="-1"/>
          <w:sz w:val="24"/>
          <w:szCs w:val="24"/>
        </w:rPr>
        <w:t xml:space="preserve"> o</w:t>
      </w:r>
      <w:r w:rsidRPr="00F05993">
        <w:rPr>
          <w:rFonts w:ascii="Arial" w:hAnsi="Arial" w:cs="Arial"/>
          <w:color w:val="000000"/>
          <w:sz w:val="24"/>
          <w:szCs w:val="24"/>
        </w:rPr>
        <w:t>f</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d</w:t>
      </w:r>
      <w:r w:rsidRPr="00F05993">
        <w:rPr>
          <w:rFonts w:ascii="Arial" w:hAnsi="Arial" w:cs="Arial"/>
          <w:color w:val="000000"/>
          <w:spacing w:val="-1"/>
          <w:sz w:val="24"/>
          <w:szCs w:val="24"/>
        </w:rPr>
        <w:t>a</w:t>
      </w:r>
      <w:r w:rsidRPr="00F05993">
        <w:rPr>
          <w:rFonts w:ascii="Arial" w:hAnsi="Arial" w:cs="Arial"/>
          <w:color w:val="000000"/>
          <w:sz w:val="24"/>
          <w:szCs w:val="24"/>
        </w:rPr>
        <w:t>te</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ha</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z w:val="24"/>
          <w:szCs w:val="24"/>
        </w:rPr>
        <w:t>a</w:t>
      </w:r>
      <w:r w:rsidRPr="00F05993">
        <w:rPr>
          <w:rFonts w:ascii="Arial" w:hAnsi="Arial" w:cs="Arial"/>
          <w:color w:val="000000"/>
          <w:spacing w:val="1"/>
          <w:sz w:val="24"/>
          <w:szCs w:val="24"/>
        </w:rPr>
        <w:t xml:space="preserve"> </w:t>
      </w:r>
      <w:r w:rsidRPr="00F05993">
        <w:rPr>
          <w:rFonts w:ascii="Arial" w:hAnsi="Arial" w:cs="Arial"/>
          <w:color w:val="000000"/>
          <w:sz w:val="24"/>
          <w:szCs w:val="24"/>
        </w:rPr>
        <w:t>r</w:t>
      </w:r>
      <w:r w:rsidRPr="00F05993">
        <w:rPr>
          <w:rFonts w:ascii="Arial" w:hAnsi="Arial" w:cs="Arial"/>
          <w:color w:val="000000"/>
          <w:spacing w:val="1"/>
          <w:sz w:val="24"/>
          <w:szCs w:val="24"/>
        </w:rPr>
        <w:t>e</w:t>
      </w:r>
      <w:r w:rsidRPr="00F05993">
        <w:rPr>
          <w:rFonts w:ascii="Arial" w:hAnsi="Arial" w:cs="Arial"/>
          <w:color w:val="000000"/>
          <w:spacing w:val="-2"/>
          <w:sz w:val="24"/>
          <w:szCs w:val="24"/>
        </w:rPr>
        <w:t>s</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pacing w:val="-2"/>
          <w:sz w:val="24"/>
          <w:szCs w:val="24"/>
        </w:rPr>
        <w:t>v</w:t>
      </w:r>
      <w:r w:rsidRPr="00F05993">
        <w:rPr>
          <w:rFonts w:ascii="Arial" w:hAnsi="Arial" w:cs="Arial"/>
          <w:color w:val="000000"/>
          <w:sz w:val="24"/>
          <w:szCs w:val="24"/>
        </w:rPr>
        <w:t>ist</w:t>
      </w:r>
      <w:r w:rsidRPr="00F05993">
        <w:rPr>
          <w:rFonts w:ascii="Arial" w:hAnsi="Arial" w:cs="Arial"/>
          <w:color w:val="000000"/>
          <w:spacing w:val="3"/>
          <w:sz w:val="24"/>
          <w:szCs w:val="24"/>
        </w:rPr>
        <w:t xml:space="preserve"> </w:t>
      </w:r>
      <w:r w:rsidR="00674FC0" w:rsidRPr="00F05993">
        <w:rPr>
          <w:rFonts w:ascii="Arial" w:hAnsi="Arial" w:cs="Arial"/>
          <w:color w:val="000000"/>
          <w:spacing w:val="3"/>
          <w:sz w:val="24"/>
          <w:szCs w:val="24"/>
        </w:rPr>
        <w:t xml:space="preserve">employee </w:t>
      </w:r>
      <w:r w:rsidRPr="00F05993">
        <w:rPr>
          <w:rFonts w:ascii="Arial" w:hAnsi="Arial" w:cs="Arial"/>
          <w:color w:val="000000"/>
          <w:spacing w:val="-3"/>
          <w:sz w:val="24"/>
          <w:szCs w:val="24"/>
        </w:rPr>
        <w:t>w</w:t>
      </w:r>
      <w:r w:rsidRPr="00F05993">
        <w:rPr>
          <w:rFonts w:ascii="Arial" w:hAnsi="Arial" w:cs="Arial"/>
          <w:color w:val="000000"/>
          <w:sz w:val="24"/>
          <w:szCs w:val="24"/>
        </w:rPr>
        <w:t>i</w:t>
      </w:r>
      <w:r w:rsidRPr="00F05993">
        <w:rPr>
          <w:rFonts w:ascii="Arial" w:hAnsi="Arial" w:cs="Arial"/>
          <w:color w:val="000000"/>
          <w:spacing w:val="2"/>
          <w:sz w:val="24"/>
          <w:szCs w:val="24"/>
        </w:rPr>
        <w:t>l</w:t>
      </w:r>
      <w:r w:rsidRPr="00F05993">
        <w:rPr>
          <w:rFonts w:ascii="Arial" w:hAnsi="Arial" w:cs="Arial"/>
          <w:color w:val="000000"/>
          <w:sz w:val="24"/>
          <w:szCs w:val="24"/>
        </w:rPr>
        <w:t xml:space="preserve">l </w:t>
      </w:r>
      <w:r w:rsidRPr="00F05993">
        <w:rPr>
          <w:rFonts w:ascii="Arial" w:hAnsi="Arial" w:cs="Arial"/>
          <w:color w:val="000000"/>
          <w:spacing w:val="1"/>
          <w:sz w:val="24"/>
          <w:szCs w:val="24"/>
        </w:rPr>
        <w:t>b</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pacing w:val="-1"/>
          <w:sz w:val="24"/>
          <w:szCs w:val="24"/>
        </w:rPr>
        <w:t>q</w:t>
      </w:r>
      <w:r w:rsidRPr="00F05993">
        <w:rPr>
          <w:rFonts w:ascii="Arial" w:hAnsi="Arial" w:cs="Arial"/>
          <w:color w:val="000000"/>
          <w:spacing w:val="1"/>
          <w:sz w:val="24"/>
          <w:szCs w:val="24"/>
        </w:rPr>
        <w:t>u</w:t>
      </w:r>
      <w:r w:rsidRPr="00F05993">
        <w:rPr>
          <w:rFonts w:ascii="Arial" w:hAnsi="Arial" w:cs="Arial"/>
          <w:color w:val="000000"/>
          <w:sz w:val="24"/>
          <w:szCs w:val="24"/>
        </w:rPr>
        <w:t>i</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z w:val="24"/>
          <w:szCs w:val="24"/>
        </w:rPr>
        <w:t>o</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re</w:t>
      </w:r>
      <w:r w:rsidRPr="00F05993">
        <w:rPr>
          <w:rFonts w:ascii="Arial" w:hAnsi="Arial" w:cs="Arial"/>
          <w:color w:val="000000"/>
          <w:spacing w:val="1"/>
          <w:sz w:val="24"/>
          <w:szCs w:val="24"/>
        </w:rPr>
        <w:t>po</w:t>
      </w:r>
      <w:r w:rsidRPr="00F05993">
        <w:rPr>
          <w:rFonts w:ascii="Arial" w:hAnsi="Arial" w:cs="Arial"/>
          <w:color w:val="000000"/>
          <w:spacing w:val="-1"/>
          <w:sz w:val="24"/>
          <w:szCs w:val="24"/>
        </w:rPr>
        <w:t>r</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z w:val="24"/>
          <w:szCs w:val="24"/>
        </w:rPr>
        <w:t>f</w:t>
      </w:r>
      <w:r w:rsidRPr="00F05993">
        <w:rPr>
          <w:rFonts w:ascii="Arial" w:hAnsi="Arial" w:cs="Arial"/>
          <w:color w:val="000000"/>
          <w:spacing w:val="-1"/>
          <w:sz w:val="24"/>
          <w:szCs w:val="24"/>
        </w:rPr>
        <w:t>o</w:t>
      </w:r>
      <w:r w:rsidRPr="00F05993">
        <w:rPr>
          <w:rFonts w:ascii="Arial" w:hAnsi="Arial" w:cs="Arial"/>
          <w:color w:val="000000"/>
          <w:sz w:val="24"/>
          <w:szCs w:val="24"/>
        </w:rPr>
        <w:t xml:space="preserve">r </w:t>
      </w:r>
      <w:r w:rsidRPr="00F05993">
        <w:rPr>
          <w:rFonts w:ascii="Arial" w:hAnsi="Arial" w:cs="Arial"/>
          <w:color w:val="000000"/>
          <w:spacing w:val="2"/>
          <w:sz w:val="24"/>
          <w:szCs w:val="24"/>
        </w:rPr>
        <w:t>m</w:t>
      </w:r>
      <w:r w:rsidRPr="00F05993">
        <w:rPr>
          <w:rFonts w:ascii="Arial" w:hAnsi="Arial" w:cs="Arial"/>
          <w:color w:val="000000"/>
          <w:spacing w:val="1"/>
          <w:sz w:val="24"/>
          <w:szCs w:val="24"/>
        </w:rPr>
        <w:t>ob</w:t>
      </w:r>
      <w:r w:rsidRPr="00F05993">
        <w:rPr>
          <w:rFonts w:ascii="Arial" w:hAnsi="Arial" w:cs="Arial"/>
          <w:color w:val="000000"/>
          <w:sz w:val="24"/>
          <w:szCs w:val="24"/>
        </w:rPr>
        <w:t>ilis</w:t>
      </w:r>
      <w:r w:rsidRPr="00F05993">
        <w:rPr>
          <w:rFonts w:ascii="Arial" w:hAnsi="Arial" w:cs="Arial"/>
          <w:color w:val="000000"/>
          <w:spacing w:val="1"/>
          <w:sz w:val="24"/>
          <w:szCs w:val="24"/>
        </w:rPr>
        <w:t>a</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pacing w:val="1"/>
          <w:sz w:val="24"/>
          <w:szCs w:val="24"/>
        </w:rPr>
        <w:t>n</w:t>
      </w:r>
      <w:r w:rsidRPr="00F05993">
        <w:rPr>
          <w:rFonts w:ascii="Arial" w:hAnsi="Arial" w:cs="Arial"/>
          <w:color w:val="000000"/>
          <w:sz w:val="24"/>
          <w:szCs w:val="24"/>
        </w:rPr>
        <w:t>,</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a</w:t>
      </w:r>
      <w:r w:rsidRPr="00F05993">
        <w:rPr>
          <w:rFonts w:ascii="Arial" w:hAnsi="Arial" w:cs="Arial"/>
          <w:color w:val="000000"/>
          <w:sz w:val="24"/>
          <w:szCs w:val="24"/>
        </w:rPr>
        <w:t>lt</w:t>
      </w:r>
      <w:r w:rsidRPr="00F05993">
        <w:rPr>
          <w:rFonts w:ascii="Arial" w:hAnsi="Arial" w:cs="Arial"/>
          <w:color w:val="000000"/>
          <w:spacing w:val="1"/>
          <w:sz w:val="24"/>
          <w:szCs w:val="24"/>
        </w:rPr>
        <w:t>h</w:t>
      </w:r>
      <w:r w:rsidRPr="00F05993">
        <w:rPr>
          <w:rFonts w:ascii="Arial" w:hAnsi="Arial" w:cs="Arial"/>
          <w:color w:val="000000"/>
          <w:spacing w:val="-1"/>
          <w:sz w:val="24"/>
          <w:szCs w:val="24"/>
        </w:rPr>
        <w:t>o</w:t>
      </w:r>
      <w:r w:rsidRPr="00F05993">
        <w:rPr>
          <w:rFonts w:ascii="Arial" w:hAnsi="Arial" w:cs="Arial"/>
          <w:color w:val="000000"/>
          <w:spacing w:val="1"/>
          <w:sz w:val="24"/>
          <w:szCs w:val="24"/>
        </w:rPr>
        <w:t>u</w:t>
      </w:r>
      <w:r w:rsidRPr="00F05993">
        <w:rPr>
          <w:rFonts w:ascii="Arial" w:hAnsi="Arial" w:cs="Arial"/>
          <w:color w:val="000000"/>
          <w:spacing w:val="-1"/>
          <w:sz w:val="24"/>
          <w:szCs w:val="24"/>
        </w:rPr>
        <w:t>g</w:t>
      </w:r>
      <w:r w:rsidRPr="00F05993">
        <w:rPr>
          <w:rFonts w:ascii="Arial" w:hAnsi="Arial" w:cs="Arial"/>
          <w:color w:val="000000"/>
          <w:sz w:val="24"/>
          <w:szCs w:val="24"/>
        </w:rPr>
        <w:t>h</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 xml:space="preserve">is </w:t>
      </w:r>
      <w:r w:rsidRPr="00F05993">
        <w:rPr>
          <w:rFonts w:ascii="Arial" w:hAnsi="Arial" w:cs="Arial"/>
          <w:color w:val="000000"/>
          <w:spacing w:val="-1"/>
          <w:sz w:val="24"/>
          <w:szCs w:val="24"/>
        </w:rPr>
        <w:t>n</w:t>
      </w:r>
      <w:r w:rsidRPr="00F05993">
        <w:rPr>
          <w:rFonts w:ascii="Arial" w:hAnsi="Arial" w:cs="Arial"/>
          <w:color w:val="000000"/>
          <w:sz w:val="24"/>
          <w:szCs w:val="24"/>
        </w:rPr>
        <w:t>o</w:t>
      </w:r>
      <w:r w:rsidRPr="00F05993">
        <w:rPr>
          <w:rFonts w:ascii="Arial" w:hAnsi="Arial" w:cs="Arial"/>
          <w:color w:val="000000"/>
          <w:spacing w:val="1"/>
          <w:sz w:val="24"/>
          <w:szCs w:val="24"/>
        </w:rPr>
        <w:t xml:space="preserve"> </w:t>
      </w:r>
      <w:r w:rsidRPr="00F05993">
        <w:rPr>
          <w:rFonts w:ascii="Arial" w:hAnsi="Arial" w:cs="Arial"/>
          <w:color w:val="000000"/>
          <w:sz w:val="24"/>
          <w:szCs w:val="24"/>
        </w:rPr>
        <w:t>st</w:t>
      </w:r>
      <w:r w:rsidRPr="00F05993">
        <w:rPr>
          <w:rFonts w:ascii="Arial" w:hAnsi="Arial" w:cs="Arial"/>
          <w:color w:val="000000"/>
          <w:spacing w:val="-1"/>
          <w:sz w:val="24"/>
          <w:szCs w:val="24"/>
        </w:rPr>
        <w:t>a</w:t>
      </w:r>
      <w:r w:rsidRPr="00F05993">
        <w:rPr>
          <w:rFonts w:ascii="Arial" w:hAnsi="Arial" w:cs="Arial"/>
          <w:color w:val="000000"/>
          <w:sz w:val="24"/>
          <w:szCs w:val="24"/>
        </w:rPr>
        <w:t>t</w:t>
      </w:r>
      <w:r w:rsidRPr="00F05993">
        <w:rPr>
          <w:rFonts w:ascii="Arial" w:hAnsi="Arial" w:cs="Arial"/>
          <w:color w:val="000000"/>
          <w:spacing w:val="1"/>
          <w:sz w:val="24"/>
          <w:szCs w:val="24"/>
        </w:rPr>
        <w:t>u</w:t>
      </w:r>
      <w:r w:rsidRPr="00F05993">
        <w:rPr>
          <w:rFonts w:ascii="Arial" w:hAnsi="Arial" w:cs="Arial"/>
          <w:color w:val="000000"/>
          <w:spacing w:val="-2"/>
          <w:sz w:val="24"/>
          <w:szCs w:val="24"/>
        </w:rPr>
        <w:t>t</w:t>
      </w:r>
      <w:r w:rsidRPr="00F05993">
        <w:rPr>
          <w:rFonts w:ascii="Arial" w:hAnsi="Arial" w:cs="Arial"/>
          <w:color w:val="000000"/>
          <w:spacing w:val="1"/>
          <w:sz w:val="24"/>
          <w:szCs w:val="24"/>
        </w:rPr>
        <w:t>o</w:t>
      </w:r>
      <w:r w:rsidRPr="00F05993">
        <w:rPr>
          <w:rFonts w:ascii="Arial" w:hAnsi="Arial" w:cs="Arial"/>
          <w:color w:val="000000"/>
          <w:spacing w:val="-1"/>
          <w:sz w:val="24"/>
          <w:szCs w:val="24"/>
        </w:rPr>
        <w:t>r</w:t>
      </w:r>
      <w:r w:rsidRPr="00F05993">
        <w:rPr>
          <w:rFonts w:ascii="Arial" w:hAnsi="Arial" w:cs="Arial"/>
          <w:color w:val="000000"/>
          <w:sz w:val="24"/>
          <w:szCs w:val="24"/>
        </w:rPr>
        <w:t xml:space="preserve">y </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pacing w:val="-1"/>
          <w:sz w:val="24"/>
          <w:szCs w:val="24"/>
        </w:rPr>
        <w:t>q</w:t>
      </w:r>
      <w:r w:rsidRPr="00F05993">
        <w:rPr>
          <w:rFonts w:ascii="Arial" w:hAnsi="Arial" w:cs="Arial"/>
          <w:color w:val="000000"/>
          <w:spacing w:val="1"/>
          <w:sz w:val="24"/>
          <w:szCs w:val="24"/>
        </w:rPr>
        <w:t>u</w:t>
      </w:r>
      <w:r w:rsidRPr="00F05993">
        <w:rPr>
          <w:rFonts w:ascii="Arial" w:hAnsi="Arial" w:cs="Arial"/>
          <w:color w:val="000000"/>
          <w:sz w:val="24"/>
          <w:szCs w:val="24"/>
        </w:rPr>
        <w:t>i</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pacing w:val="2"/>
          <w:sz w:val="24"/>
          <w:szCs w:val="24"/>
        </w:rPr>
        <w:t>m</w:t>
      </w:r>
      <w:r w:rsidRPr="00F05993">
        <w:rPr>
          <w:rFonts w:ascii="Arial" w:hAnsi="Arial" w:cs="Arial"/>
          <w:color w:val="000000"/>
          <w:spacing w:val="1"/>
          <w:sz w:val="24"/>
          <w:szCs w:val="24"/>
        </w:rPr>
        <w:t>en</w:t>
      </w:r>
      <w:r w:rsidRPr="00F05993">
        <w:rPr>
          <w:rFonts w:ascii="Arial" w:hAnsi="Arial" w:cs="Arial"/>
          <w:color w:val="000000"/>
          <w:sz w:val="24"/>
          <w:szCs w:val="24"/>
        </w:rPr>
        <w:t>t</w:t>
      </w:r>
      <w:r w:rsidRPr="00F05993">
        <w:rPr>
          <w:rFonts w:ascii="Arial" w:hAnsi="Arial" w:cs="Arial"/>
          <w:color w:val="000000"/>
          <w:spacing w:val="-4"/>
          <w:sz w:val="24"/>
          <w:szCs w:val="24"/>
        </w:rPr>
        <w:t xml:space="preserve"> </w:t>
      </w:r>
      <w:r w:rsidRPr="00F05993">
        <w:rPr>
          <w:rFonts w:ascii="Arial" w:hAnsi="Arial" w:cs="Arial"/>
          <w:color w:val="000000"/>
          <w:spacing w:val="3"/>
          <w:sz w:val="24"/>
          <w:szCs w:val="24"/>
        </w:rPr>
        <w:t>f</w:t>
      </w:r>
      <w:r w:rsidRPr="00F05993">
        <w:rPr>
          <w:rFonts w:ascii="Arial" w:hAnsi="Arial" w:cs="Arial"/>
          <w:color w:val="000000"/>
          <w:spacing w:val="1"/>
          <w:sz w:val="24"/>
          <w:szCs w:val="24"/>
        </w:rPr>
        <w:t>o</w:t>
      </w:r>
      <w:r w:rsidRPr="00F05993">
        <w:rPr>
          <w:rFonts w:ascii="Arial" w:hAnsi="Arial" w:cs="Arial"/>
          <w:color w:val="000000"/>
          <w:sz w:val="24"/>
          <w:szCs w:val="24"/>
        </w:rPr>
        <w:t>r a</w:t>
      </w:r>
      <w:r w:rsidRPr="00F05993">
        <w:rPr>
          <w:rFonts w:ascii="Arial" w:hAnsi="Arial" w:cs="Arial"/>
          <w:color w:val="000000"/>
          <w:spacing w:val="-1"/>
          <w:sz w:val="24"/>
          <w:szCs w:val="24"/>
        </w:rPr>
        <w:t xml:space="preserve"> </w:t>
      </w:r>
      <w:r w:rsidRPr="00F05993">
        <w:rPr>
          <w:rFonts w:ascii="Arial" w:hAnsi="Arial" w:cs="Arial"/>
          <w:color w:val="000000"/>
          <w:spacing w:val="-3"/>
          <w:sz w:val="24"/>
          <w:szCs w:val="24"/>
        </w:rPr>
        <w:t>w</w:t>
      </w:r>
      <w:r w:rsidRPr="00F05993">
        <w:rPr>
          <w:rFonts w:ascii="Arial" w:hAnsi="Arial" w:cs="Arial"/>
          <w:color w:val="000000"/>
          <w:spacing w:val="1"/>
          <w:sz w:val="24"/>
          <w:szCs w:val="24"/>
        </w:rPr>
        <w:t>a</w:t>
      </w:r>
      <w:r w:rsidRPr="00F05993">
        <w:rPr>
          <w:rFonts w:ascii="Arial" w:hAnsi="Arial" w:cs="Arial"/>
          <w:color w:val="000000"/>
          <w:spacing w:val="-1"/>
          <w:sz w:val="24"/>
          <w:szCs w:val="24"/>
        </w:rPr>
        <w:t>r</w:t>
      </w:r>
      <w:r w:rsidRPr="00F05993">
        <w:rPr>
          <w:rFonts w:ascii="Arial" w:hAnsi="Arial" w:cs="Arial"/>
          <w:color w:val="000000"/>
          <w:spacing w:val="1"/>
          <w:sz w:val="24"/>
          <w:szCs w:val="24"/>
        </w:rPr>
        <w:t>n</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g</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pe</w:t>
      </w:r>
      <w:r w:rsidRPr="00F05993">
        <w:rPr>
          <w:rFonts w:ascii="Arial" w:hAnsi="Arial" w:cs="Arial"/>
          <w:color w:val="000000"/>
          <w:spacing w:val="-1"/>
          <w:sz w:val="24"/>
          <w:szCs w:val="24"/>
        </w:rPr>
        <w:t>r</w:t>
      </w:r>
      <w:r w:rsidRPr="00F05993">
        <w:rPr>
          <w:rFonts w:ascii="Arial" w:hAnsi="Arial" w:cs="Arial"/>
          <w:color w:val="000000"/>
          <w:sz w:val="24"/>
          <w:szCs w:val="24"/>
        </w:rPr>
        <w:t>i</w:t>
      </w:r>
      <w:r w:rsidRPr="00F05993">
        <w:rPr>
          <w:rFonts w:ascii="Arial" w:hAnsi="Arial" w:cs="Arial"/>
          <w:color w:val="000000"/>
          <w:spacing w:val="1"/>
          <w:sz w:val="24"/>
          <w:szCs w:val="24"/>
        </w:rPr>
        <w:t>o</w:t>
      </w:r>
      <w:r w:rsidRPr="00F05993">
        <w:rPr>
          <w:rFonts w:ascii="Arial" w:hAnsi="Arial" w:cs="Arial"/>
          <w:color w:val="000000"/>
          <w:sz w:val="24"/>
          <w:szCs w:val="24"/>
        </w:rPr>
        <w:t>d</w:t>
      </w:r>
      <w:r w:rsidRPr="00F05993">
        <w:rPr>
          <w:rFonts w:ascii="Arial" w:hAnsi="Arial" w:cs="Arial"/>
          <w:color w:val="000000"/>
          <w:spacing w:val="1"/>
          <w:sz w:val="24"/>
          <w:szCs w:val="24"/>
        </w:rPr>
        <w:t xml:space="preserve"> p</w:t>
      </w:r>
      <w:r w:rsidRPr="00F05993">
        <w:rPr>
          <w:rFonts w:ascii="Arial" w:hAnsi="Arial" w:cs="Arial"/>
          <w:color w:val="000000"/>
          <w:spacing w:val="-1"/>
          <w:sz w:val="24"/>
          <w:szCs w:val="24"/>
        </w:rPr>
        <w:t>r</w:t>
      </w:r>
      <w:r w:rsidRPr="00F05993">
        <w:rPr>
          <w:rFonts w:ascii="Arial" w:hAnsi="Arial" w:cs="Arial"/>
          <w:color w:val="000000"/>
          <w:sz w:val="24"/>
          <w:szCs w:val="24"/>
        </w:rPr>
        <w:t>i</w:t>
      </w:r>
      <w:r w:rsidRPr="00F05993">
        <w:rPr>
          <w:rFonts w:ascii="Arial" w:hAnsi="Arial" w:cs="Arial"/>
          <w:color w:val="000000"/>
          <w:spacing w:val="1"/>
          <w:sz w:val="24"/>
          <w:szCs w:val="24"/>
        </w:rPr>
        <w:t>o</w:t>
      </w:r>
      <w:r w:rsidRPr="00F05993">
        <w:rPr>
          <w:rFonts w:ascii="Arial" w:hAnsi="Arial" w:cs="Arial"/>
          <w:color w:val="000000"/>
          <w:sz w:val="24"/>
          <w:szCs w:val="24"/>
        </w:rPr>
        <w:t xml:space="preserve">r </w:t>
      </w:r>
      <w:r w:rsidRPr="00F05993">
        <w:rPr>
          <w:rFonts w:ascii="Arial" w:hAnsi="Arial" w:cs="Arial"/>
          <w:color w:val="000000"/>
          <w:spacing w:val="-2"/>
          <w:sz w:val="24"/>
          <w:szCs w:val="24"/>
        </w:rPr>
        <w:t>t</w:t>
      </w:r>
      <w:r w:rsidRPr="00F05993">
        <w:rPr>
          <w:rFonts w:ascii="Arial" w:hAnsi="Arial" w:cs="Arial"/>
          <w:color w:val="000000"/>
          <w:sz w:val="24"/>
          <w:szCs w:val="24"/>
        </w:rPr>
        <w:t>o</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m</w:t>
      </w:r>
      <w:r w:rsidRPr="00F05993">
        <w:rPr>
          <w:rFonts w:ascii="Arial" w:hAnsi="Arial" w:cs="Arial"/>
          <w:color w:val="000000"/>
          <w:spacing w:val="1"/>
          <w:sz w:val="24"/>
          <w:szCs w:val="24"/>
        </w:rPr>
        <w:t>ob</w:t>
      </w:r>
      <w:r w:rsidRPr="00F05993">
        <w:rPr>
          <w:rFonts w:ascii="Arial" w:hAnsi="Arial" w:cs="Arial"/>
          <w:color w:val="000000"/>
          <w:spacing w:val="-3"/>
          <w:sz w:val="24"/>
          <w:szCs w:val="24"/>
        </w:rPr>
        <w:t>i</w:t>
      </w:r>
      <w:r w:rsidRPr="00F05993">
        <w:rPr>
          <w:rFonts w:ascii="Arial" w:hAnsi="Arial" w:cs="Arial"/>
          <w:color w:val="000000"/>
          <w:sz w:val="24"/>
          <w:szCs w:val="24"/>
        </w:rPr>
        <w:t>lis</w:t>
      </w:r>
      <w:r w:rsidRPr="00F05993">
        <w:rPr>
          <w:rFonts w:ascii="Arial" w:hAnsi="Arial" w:cs="Arial"/>
          <w:color w:val="000000"/>
          <w:spacing w:val="1"/>
          <w:sz w:val="24"/>
          <w:szCs w:val="24"/>
        </w:rPr>
        <w:t>a</w:t>
      </w:r>
      <w:r w:rsidRPr="00F05993">
        <w:rPr>
          <w:rFonts w:ascii="Arial" w:hAnsi="Arial" w:cs="Arial"/>
          <w:color w:val="000000"/>
          <w:sz w:val="24"/>
          <w:szCs w:val="24"/>
        </w:rPr>
        <w:t>ti</w:t>
      </w:r>
      <w:r w:rsidRPr="00F05993">
        <w:rPr>
          <w:rFonts w:ascii="Arial" w:hAnsi="Arial" w:cs="Arial"/>
          <w:color w:val="000000"/>
          <w:spacing w:val="1"/>
          <w:sz w:val="24"/>
          <w:szCs w:val="24"/>
        </w:rPr>
        <w:t>on.</w:t>
      </w:r>
    </w:p>
    <w:p w14:paraId="1579D1BB" w14:textId="77777777" w:rsidR="000B74B3" w:rsidRPr="00F05993" w:rsidRDefault="000B74B3" w:rsidP="00D43296">
      <w:pPr>
        <w:pStyle w:val="ListParagraph"/>
        <w:jc w:val="both"/>
        <w:rPr>
          <w:rFonts w:ascii="Arial" w:hAnsi="Arial" w:cs="Arial"/>
          <w:color w:val="000000"/>
          <w:sz w:val="24"/>
          <w:szCs w:val="24"/>
        </w:rPr>
      </w:pPr>
    </w:p>
    <w:p w14:paraId="3DF141DF" w14:textId="2FBC3E20" w:rsidR="000B74B3" w:rsidRPr="00F05993" w:rsidRDefault="00E73377" w:rsidP="00D43296">
      <w:pPr>
        <w:pStyle w:val="ListParagraph"/>
        <w:numPr>
          <w:ilvl w:val="2"/>
          <w:numId w:val="1"/>
        </w:numPr>
        <w:spacing w:before="120" w:after="120"/>
        <w:ind w:right="57"/>
        <w:jc w:val="both"/>
        <w:rPr>
          <w:rFonts w:ascii="Arial" w:hAnsi="Arial" w:cs="Arial"/>
          <w:sz w:val="24"/>
          <w:szCs w:val="24"/>
        </w:rPr>
      </w:pPr>
      <w:r w:rsidRPr="00F05993">
        <w:rPr>
          <w:rFonts w:ascii="Arial" w:hAnsi="Arial" w:cs="Arial"/>
          <w:color w:val="000000"/>
          <w:sz w:val="24"/>
          <w:szCs w:val="24"/>
        </w:rPr>
        <w:t>A</w:t>
      </w:r>
      <w:r w:rsidRPr="00F05993">
        <w:rPr>
          <w:rFonts w:ascii="Arial" w:hAnsi="Arial" w:cs="Arial"/>
          <w:color w:val="000000"/>
          <w:spacing w:val="1"/>
          <w:sz w:val="24"/>
          <w:szCs w:val="24"/>
        </w:rPr>
        <w:t xml:space="preserve"> pe</w:t>
      </w:r>
      <w:r w:rsidRPr="00F05993">
        <w:rPr>
          <w:rFonts w:ascii="Arial" w:hAnsi="Arial" w:cs="Arial"/>
          <w:color w:val="000000"/>
          <w:spacing w:val="-1"/>
          <w:sz w:val="24"/>
          <w:szCs w:val="24"/>
        </w:rPr>
        <w:t>r</w:t>
      </w:r>
      <w:r w:rsidRPr="00F05993">
        <w:rPr>
          <w:rFonts w:ascii="Arial" w:hAnsi="Arial" w:cs="Arial"/>
          <w:color w:val="000000"/>
          <w:sz w:val="24"/>
          <w:szCs w:val="24"/>
        </w:rPr>
        <w:t>i</w:t>
      </w:r>
      <w:r w:rsidRPr="00F05993">
        <w:rPr>
          <w:rFonts w:ascii="Arial" w:hAnsi="Arial" w:cs="Arial"/>
          <w:color w:val="000000"/>
          <w:spacing w:val="-1"/>
          <w:sz w:val="24"/>
          <w:szCs w:val="24"/>
        </w:rPr>
        <w:t>o</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o</w:t>
      </w:r>
      <w:r w:rsidRPr="00F05993">
        <w:rPr>
          <w:rFonts w:ascii="Arial" w:hAnsi="Arial" w:cs="Arial"/>
          <w:color w:val="000000"/>
          <w:sz w:val="24"/>
          <w:szCs w:val="24"/>
        </w:rPr>
        <w:t>f</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m</w:t>
      </w:r>
      <w:r w:rsidRPr="00F05993">
        <w:rPr>
          <w:rFonts w:ascii="Arial" w:hAnsi="Arial" w:cs="Arial"/>
          <w:color w:val="000000"/>
          <w:spacing w:val="1"/>
          <w:sz w:val="24"/>
          <w:szCs w:val="24"/>
        </w:rPr>
        <w:t>ob</w:t>
      </w:r>
      <w:r w:rsidRPr="00F05993">
        <w:rPr>
          <w:rFonts w:ascii="Arial" w:hAnsi="Arial" w:cs="Arial"/>
          <w:color w:val="000000"/>
          <w:sz w:val="24"/>
          <w:szCs w:val="24"/>
        </w:rPr>
        <w:t>ilis</w:t>
      </w:r>
      <w:r w:rsidRPr="00F05993">
        <w:rPr>
          <w:rFonts w:ascii="Arial" w:hAnsi="Arial" w:cs="Arial"/>
          <w:color w:val="000000"/>
          <w:spacing w:val="1"/>
          <w:sz w:val="24"/>
          <w:szCs w:val="24"/>
        </w:rPr>
        <w:t>a</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z w:val="24"/>
          <w:szCs w:val="24"/>
        </w:rPr>
        <w:t>c</w:t>
      </w:r>
      <w:r w:rsidRPr="00F05993">
        <w:rPr>
          <w:rFonts w:ascii="Arial" w:hAnsi="Arial" w:cs="Arial"/>
          <w:color w:val="000000"/>
          <w:spacing w:val="-1"/>
          <w:sz w:val="24"/>
          <w:szCs w:val="24"/>
        </w:rPr>
        <w:t>o</w:t>
      </w:r>
      <w:r w:rsidRPr="00F05993">
        <w:rPr>
          <w:rFonts w:ascii="Arial" w:hAnsi="Arial" w:cs="Arial"/>
          <w:color w:val="000000"/>
          <w:spacing w:val="2"/>
          <w:sz w:val="24"/>
          <w:szCs w:val="24"/>
        </w:rPr>
        <w:t>m</w:t>
      </w:r>
      <w:r w:rsidRPr="00F05993">
        <w:rPr>
          <w:rFonts w:ascii="Arial" w:hAnsi="Arial" w:cs="Arial"/>
          <w:color w:val="000000"/>
          <w:spacing w:val="1"/>
          <w:sz w:val="24"/>
          <w:szCs w:val="24"/>
        </w:rPr>
        <w:t>p</w:t>
      </w:r>
      <w:r w:rsidRPr="00F05993">
        <w:rPr>
          <w:rFonts w:ascii="Arial" w:hAnsi="Arial" w:cs="Arial"/>
          <w:color w:val="000000"/>
          <w:spacing w:val="-1"/>
          <w:sz w:val="24"/>
          <w:szCs w:val="24"/>
        </w:rPr>
        <w:t>r</w:t>
      </w:r>
      <w:r w:rsidRPr="00F05993">
        <w:rPr>
          <w:rFonts w:ascii="Arial" w:hAnsi="Arial" w:cs="Arial"/>
          <w:color w:val="000000"/>
          <w:sz w:val="24"/>
          <w:szCs w:val="24"/>
        </w:rPr>
        <w:t>is</w:t>
      </w:r>
      <w:r w:rsidRPr="00F05993">
        <w:rPr>
          <w:rFonts w:ascii="Arial" w:hAnsi="Arial" w:cs="Arial"/>
          <w:color w:val="000000"/>
          <w:spacing w:val="1"/>
          <w:sz w:val="24"/>
          <w:szCs w:val="24"/>
        </w:rPr>
        <w:t>e</w:t>
      </w:r>
      <w:r w:rsidRPr="00F05993">
        <w:rPr>
          <w:rFonts w:ascii="Arial" w:hAnsi="Arial" w:cs="Arial"/>
          <w:color w:val="000000"/>
          <w:sz w:val="24"/>
          <w:szCs w:val="24"/>
        </w:rPr>
        <w:t xml:space="preserve">s </w:t>
      </w:r>
      <w:r w:rsidRPr="00F05993">
        <w:rPr>
          <w:rFonts w:ascii="Arial" w:hAnsi="Arial" w:cs="Arial"/>
          <w:color w:val="000000"/>
          <w:spacing w:val="-2"/>
          <w:sz w:val="24"/>
          <w:szCs w:val="24"/>
        </w:rPr>
        <w:t>t</w:t>
      </w:r>
      <w:r w:rsidRPr="00F05993">
        <w:rPr>
          <w:rFonts w:ascii="Arial" w:hAnsi="Arial" w:cs="Arial"/>
          <w:color w:val="000000"/>
          <w:spacing w:val="1"/>
          <w:sz w:val="24"/>
          <w:szCs w:val="24"/>
        </w:rPr>
        <w:t>h</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d</w:t>
      </w:r>
      <w:r w:rsidRPr="00F05993">
        <w:rPr>
          <w:rFonts w:ascii="Arial" w:hAnsi="Arial" w:cs="Arial"/>
          <w:color w:val="000000"/>
          <w:sz w:val="24"/>
          <w:szCs w:val="24"/>
        </w:rPr>
        <w:t>ist</w:t>
      </w:r>
      <w:r w:rsidRPr="00F05993">
        <w:rPr>
          <w:rFonts w:ascii="Arial" w:hAnsi="Arial" w:cs="Arial"/>
          <w:color w:val="000000"/>
          <w:spacing w:val="-3"/>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ct</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p</w:t>
      </w:r>
      <w:r w:rsidRPr="00F05993">
        <w:rPr>
          <w:rFonts w:ascii="Arial" w:hAnsi="Arial" w:cs="Arial"/>
          <w:color w:val="000000"/>
          <w:spacing w:val="1"/>
          <w:sz w:val="24"/>
          <w:szCs w:val="24"/>
        </w:rPr>
        <w:t>ha</w:t>
      </w:r>
      <w:r w:rsidRPr="00F05993">
        <w:rPr>
          <w:rFonts w:ascii="Arial" w:hAnsi="Arial" w:cs="Arial"/>
          <w:color w:val="000000"/>
          <w:sz w:val="24"/>
          <w:szCs w:val="24"/>
        </w:rPr>
        <w:t>s</w:t>
      </w:r>
      <w:r w:rsidRPr="00F05993">
        <w:rPr>
          <w:rFonts w:ascii="Arial" w:hAnsi="Arial" w:cs="Arial"/>
          <w:color w:val="000000"/>
          <w:spacing w:val="1"/>
          <w:sz w:val="24"/>
          <w:szCs w:val="24"/>
        </w:rPr>
        <w:t>e</w:t>
      </w:r>
      <w:r w:rsidRPr="00F05993">
        <w:rPr>
          <w:rFonts w:ascii="Arial" w:hAnsi="Arial" w:cs="Arial"/>
          <w:color w:val="000000"/>
          <w:spacing w:val="-2"/>
          <w:sz w:val="24"/>
          <w:szCs w:val="24"/>
        </w:rPr>
        <w:t>s</w:t>
      </w:r>
      <w:r w:rsidRPr="00F05993">
        <w:rPr>
          <w:rFonts w:ascii="Arial" w:hAnsi="Arial" w:cs="Arial"/>
          <w:color w:val="000000"/>
          <w:sz w:val="24"/>
          <w:szCs w:val="24"/>
        </w:rPr>
        <w:t>:</w:t>
      </w:r>
    </w:p>
    <w:p w14:paraId="6B78D7BC" w14:textId="77777777" w:rsidR="000B74B3" w:rsidRPr="00F05993" w:rsidRDefault="000B74B3" w:rsidP="00D43296">
      <w:pPr>
        <w:widowControl w:val="0"/>
        <w:numPr>
          <w:ilvl w:val="0"/>
          <w:numId w:val="3"/>
        </w:numPr>
        <w:autoSpaceDE w:val="0"/>
        <w:autoSpaceDN w:val="0"/>
        <w:adjustRightInd w:val="0"/>
        <w:spacing w:after="0" w:line="240" w:lineRule="auto"/>
        <w:ind w:right="-20"/>
        <w:jc w:val="both"/>
        <w:rPr>
          <w:rFonts w:ascii="Arial" w:hAnsi="Arial" w:cs="Arial"/>
          <w:color w:val="000000"/>
          <w:sz w:val="24"/>
          <w:szCs w:val="24"/>
        </w:rPr>
      </w:pPr>
      <w:r w:rsidRPr="00F05993">
        <w:rPr>
          <w:rFonts w:ascii="Arial" w:hAnsi="Arial" w:cs="Arial"/>
          <w:color w:val="000000"/>
          <w:spacing w:val="-1"/>
          <w:sz w:val="24"/>
          <w:szCs w:val="24"/>
        </w:rPr>
        <w:t>M</w:t>
      </w:r>
      <w:r w:rsidRPr="00F05993">
        <w:rPr>
          <w:rFonts w:ascii="Arial" w:hAnsi="Arial" w:cs="Arial"/>
          <w:color w:val="000000"/>
          <w:spacing w:val="1"/>
          <w:sz w:val="24"/>
          <w:szCs w:val="24"/>
        </w:rPr>
        <w:t>ed</w:t>
      </w:r>
      <w:r w:rsidRPr="00F05993">
        <w:rPr>
          <w:rFonts w:ascii="Arial" w:hAnsi="Arial" w:cs="Arial"/>
          <w:color w:val="000000"/>
          <w:sz w:val="24"/>
          <w:szCs w:val="24"/>
        </w:rPr>
        <w:t>ic</w:t>
      </w:r>
      <w:r w:rsidRPr="00F05993">
        <w:rPr>
          <w:rFonts w:ascii="Arial" w:hAnsi="Arial" w:cs="Arial"/>
          <w:color w:val="000000"/>
          <w:spacing w:val="1"/>
          <w:sz w:val="24"/>
          <w:szCs w:val="24"/>
        </w:rPr>
        <w:t>a</w:t>
      </w:r>
      <w:r w:rsidRPr="00F05993">
        <w:rPr>
          <w:rFonts w:ascii="Arial" w:hAnsi="Arial" w:cs="Arial"/>
          <w:color w:val="000000"/>
          <w:sz w:val="24"/>
          <w:szCs w:val="24"/>
        </w:rPr>
        <w:t>l</w:t>
      </w:r>
      <w:r w:rsidRPr="00F05993">
        <w:rPr>
          <w:rFonts w:ascii="Arial" w:hAnsi="Arial" w:cs="Arial"/>
          <w:color w:val="000000"/>
          <w:spacing w:val="-2"/>
          <w:sz w:val="24"/>
          <w:szCs w:val="24"/>
        </w:rPr>
        <w:t xml:space="preserve"> </w:t>
      </w:r>
      <w:r w:rsidRPr="00F05993">
        <w:rPr>
          <w:rFonts w:ascii="Arial" w:hAnsi="Arial" w:cs="Arial"/>
          <w:color w:val="000000"/>
          <w:spacing w:val="1"/>
          <w:sz w:val="24"/>
          <w:szCs w:val="24"/>
        </w:rPr>
        <w:t>a</w:t>
      </w:r>
      <w:r w:rsidRPr="00F05993">
        <w:rPr>
          <w:rFonts w:ascii="Arial" w:hAnsi="Arial" w:cs="Arial"/>
          <w:color w:val="000000"/>
          <w:spacing w:val="-1"/>
          <w:sz w:val="24"/>
          <w:szCs w:val="24"/>
        </w:rPr>
        <w:t>n</w:t>
      </w:r>
      <w:r w:rsidRPr="00F05993">
        <w:rPr>
          <w:rFonts w:ascii="Arial" w:hAnsi="Arial" w:cs="Arial"/>
          <w:color w:val="000000"/>
          <w:sz w:val="24"/>
          <w:szCs w:val="24"/>
        </w:rPr>
        <w:t>d</w:t>
      </w:r>
      <w:r w:rsidRPr="00F05993">
        <w:rPr>
          <w:rFonts w:ascii="Arial" w:hAnsi="Arial" w:cs="Arial"/>
          <w:color w:val="000000"/>
          <w:spacing w:val="1"/>
          <w:sz w:val="24"/>
          <w:szCs w:val="24"/>
        </w:rPr>
        <w:t xml:space="preserve"> p</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pacing w:val="-1"/>
          <w:sz w:val="24"/>
          <w:szCs w:val="24"/>
        </w:rPr>
        <w:t>-d</w:t>
      </w:r>
      <w:r w:rsidRPr="00F05993">
        <w:rPr>
          <w:rFonts w:ascii="Arial" w:hAnsi="Arial" w:cs="Arial"/>
          <w:color w:val="000000"/>
          <w:spacing w:val="1"/>
          <w:sz w:val="24"/>
          <w:szCs w:val="24"/>
        </w:rPr>
        <w:t>e</w:t>
      </w:r>
      <w:r w:rsidRPr="00F05993">
        <w:rPr>
          <w:rFonts w:ascii="Arial" w:hAnsi="Arial" w:cs="Arial"/>
          <w:color w:val="000000"/>
          <w:spacing w:val="-1"/>
          <w:sz w:val="24"/>
          <w:szCs w:val="24"/>
        </w:rPr>
        <w:t>p</w:t>
      </w:r>
      <w:r w:rsidRPr="00F05993">
        <w:rPr>
          <w:rFonts w:ascii="Arial" w:hAnsi="Arial" w:cs="Arial"/>
          <w:color w:val="000000"/>
          <w:sz w:val="24"/>
          <w:szCs w:val="24"/>
        </w:rPr>
        <w:t>l</w:t>
      </w:r>
      <w:r w:rsidRPr="00F05993">
        <w:rPr>
          <w:rFonts w:ascii="Arial" w:hAnsi="Arial" w:cs="Arial"/>
          <w:color w:val="000000"/>
          <w:spacing w:val="1"/>
          <w:sz w:val="24"/>
          <w:szCs w:val="24"/>
        </w:rPr>
        <w:t>o</w:t>
      </w:r>
      <w:r w:rsidRPr="00F05993">
        <w:rPr>
          <w:rFonts w:ascii="Arial" w:hAnsi="Arial" w:cs="Arial"/>
          <w:color w:val="000000"/>
          <w:spacing w:val="-2"/>
          <w:sz w:val="24"/>
          <w:szCs w:val="24"/>
        </w:rPr>
        <w:t>y</w:t>
      </w:r>
      <w:r w:rsidRPr="00F05993">
        <w:rPr>
          <w:rFonts w:ascii="Arial" w:hAnsi="Arial" w:cs="Arial"/>
          <w:color w:val="000000"/>
          <w:spacing w:val="2"/>
          <w:sz w:val="24"/>
          <w:szCs w:val="24"/>
        </w:rPr>
        <w:t>m</w:t>
      </w:r>
      <w:r w:rsidRPr="00F05993">
        <w:rPr>
          <w:rFonts w:ascii="Arial" w:hAnsi="Arial" w:cs="Arial"/>
          <w:color w:val="000000"/>
          <w:spacing w:val="1"/>
          <w:sz w:val="24"/>
          <w:szCs w:val="24"/>
        </w:rPr>
        <w:t>en</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r</w:t>
      </w:r>
      <w:r w:rsidRPr="00F05993">
        <w:rPr>
          <w:rFonts w:ascii="Arial" w:hAnsi="Arial" w:cs="Arial"/>
          <w:color w:val="000000"/>
          <w:spacing w:val="1"/>
          <w:sz w:val="24"/>
          <w:szCs w:val="24"/>
        </w:rPr>
        <w:t>a</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pacing w:val="-3"/>
          <w:sz w:val="24"/>
          <w:szCs w:val="24"/>
        </w:rPr>
        <w:t>i</w:t>
      </w:r>
      <w:r w:rsidRPr="00F05993">
        <w:rPr>
          <w:rFonts w:ascii="Arial" w:hAnsi="Arial" w:cs="Arial"/>
          <w:color w:val="000000"/>
          <w:spacing w:val="1"/>
          <w:sz w:val="24"/>
          <w:szCs w:val="24"/>
        </w:rPr>
        <w:t>n</w:t>
      </w:r>
      <w:r w:rsidRPr="00F05993">
        <w:rPr>
          <w:rFonts w:ascii="Arial" w:hAnsi="Arial" w:cs="Arial"/>
          <w:color w:val="000000"/>
          <w:spacing w:val="-1"/>
          <w:sz w:val="24"/>
          <w:szCs w:val="24"/>
        </w:rPr>
        <w:t>g</w:t>
      </w:r>
    </w:p>
    <w:p w14:paraId="15F92B54" w14:textId="77777777" w:rsidR="000B74B3" w:rsidRPr="00F05993" w:rsidRDefault="000B74B3" w:rsidP="00D43296">
      <w:pPr>
        <w:widowControl w:val="0"/>
        <w:numPr>
          <w:ilvl w:val="0"/>
          <w:numId w:val="3"/>
        </w:numPr>
        <w:autoSpaceDE w:val="0"/>
        <w:autoSpaceDN w:val="0"/>
        <w:adjustRightInd w:val="0"/>
        <w:spacing w:after="0" w:line="240" w:lineRule="auto"/>
        <w:ind w:right="-20"/>
        <w:jc w:val="both"/>
        <w:rPr>
          <w:rFonts w:ascii="Arial" w:hAnsi="Arial" w:cs="Arial"/>
          <w:color w:val="000000"/>
          <w:sz w:val="24"/>
          <w:szCs w:val="24"/>
        </w:rPr>
      </w:pPr>
      <w:r w:rsidRPr="00F05993">
        <w:rPr>
          <w:rFonts w:ascii="Arial" w:hAnsi="Arial" w:cs="Arial"/>
          <w:color w:val="000000"/>
          <w:sz w:val="24"/>
          <w:szCs w:val="24"/>
        </w:rPr>
        <w:t>O</w:t>
      </w:r>
      <w:r w:rsidRPr="00F05993">
        <w:rPr>
          <w:rFonts w:ascii="Arial" w:hAnsi="Arial" w:cs="Arial"/>
          <w:color w:val="000000"/>
          <w:spacing w:val="-1"/>
          <w:sz w:val="24"/>
          <w:szCs w:val="24"/>
        </w:rPr>
        <w:t>p</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pacing w:val="1"/>
          <w:sz w:val="24"/>
          <w:szCs w:val="24"/>
        </w:rPr>
        <w:t>a</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pacing w:val="1"/>
          <w:sz w:val="24"/>
          <w:szCs w:val="24"/>
        </w:rPr>
        <w:t>na</w:t>
      </w:r>
      <w:r w:rsidRPr="00F05993">
        <w:rPr>
          <w:rFonts w:ascii="Arial" w:hAnsi="Arial" w:cs="Arial"/>
          <w:color w:val="000000"/>
          <w:sz w:val="24"/>
          <w:szCs w:val="24"/>
        </w:rPr>
        <w:t xml:space="preserve">l </w:t>
      </w:r>
      <w:r w:rsidRPr="00F05993">
        <w:rPr>
          <w:rFonts w:ascii="Arial" w:hAnsi="Arial" w:cs="Arial"/>
          <w:color w:val="000000"/>
          <w:spacing w:val="-2"/>
          <w:sz w:val="24"/>
          <w:szCs w:val="24"/>
        </w:rPr>
        <w:t>t</w:t>
      </w:r>
      <w:r w:rsidRPr="00F05993">
        <w:rPr>
          <w:rFonts w:ascii="Arial" w:hAnsi="Arial" w:cs="Arial"/>
          <w:color w:val="000000"/>
          <w:spacing w:val="1"/>
          <w:sz w:val="24"/>
          <w:szCs w:val="24"/>
        </w:rPr>
        <w:t>ou</w:t>
      </w:r>
      <w:r w:rsidRPr="00F05993">
        <w:rPr>
          <w:rFonts w:ascii="Arial" w:hAnsi="Arial" w:cs="Arial"/>
          <w:color w:val="000000"/>
          <w:spacing w:val="-1"/>
          <w:sz w:val="24"/>
          <w:szCs w:val="24"/>
        </w:rPr>
        <w:t>r</w:t>
      </w:r>
    </w:p>
    <w:p w14:paraId="5DFF45E5" w14:textId="1E362A1E" w:rsidR="000B74B3" w:rsidRPr="00F05993" w:rsidRDefault="000B74B3" w:rsidP="00D43296">
      <w:pPr>
        <w:widowControl w:val="0"/>
        <w:numPr>
          <w:ilvl w:val="0"/>
          <w:numId w:val="3"/>
        </w:numPr>
        <w:autoSpaceDE w:val="0"/>
        <w:autoSpaceDN w:val="0"/>
        <w:adjustRightInd w:val="0"/>
        <w:spacing w:after="0" w:line="240" w:lineRule="auto"/>
        <w:ind w:right="-20"/>
        <w:jc w:val="both"/>
        <w:rPr>
          <w:rFonts w:ascii="Arial" w:hAnsi="Arial" w:cs="Arial"/>
          <w:color w:val="000000"/>
          <w:sz w:val="24"/>
          <w:szCs w:val="24"/>
        </w:rPr>
      </w:pPr>
      <w:r w:rsidRPr="00F05993">
        <w:rPr>
          <w:rFonts w:ascii="Arial" w:hAnsi="Arial" w:cs="Arial"/>
          <w:color w:val="000000"/>
          <w:spacing w:val="1"/>
          <w:sz w:val="24"/>
          <w:szCs w:val="24"/>
        </w:rPr>
        <w:t>Po</w:t>
      </w:r>
      <w:r w:rsidRPr="00F05993">
        <w:rPr>
          <w:rFonts w:ascii="Arial" w:hAnsi="Arial" w:cs="Arial"/>
          <w:color w:val="000000"/>
          <w:spacing w:val="-2"/>
          <w:sz w:val="24"/>
          <w:szCs w:val="24"/>
        </w:rPr>
        <w:t>s</w:t>
      </w:r>
      <w:r w:rsidRPr="00F05993">
        <w:rPr>
          <w:rFonts w:ascii="Arial" w:hAnsi="Arial" w:cs="Arial"/>
          <w:color w:val="000000"/>
          <w:sz w:val="24"/>
          <w:szCs w:val="24"/>
        </w:rPr>
        <w:t>t</w:t>
      </w:r>
      <w:r w:rsidRPr="00F05993">
        <w:rPr>
          <w:rFonts w:ascii="Arial" w:hAnsi="Arial" w:cs="Arial"/>
          <w:color w:val="000000"/>
          <w:spacing w:val="-1"/>
          <w:sz w:val="24"/>
          <w:szCs w:val="24"/>
        </w:rPr>
        <w:t>-</w:t>
      </w:r>
      <w:r w:rsidRPr="00F05993">
        <w:rPr>
          <w:rFonts w:ascii="Arial" w:hAnsi="Arial" w:cs="Arial"/>
          <w:color w:val="000000"/>
          <w:spacing w:val="1"/>
          <w:sz w:val="24"/>
          <w:szCs w:val="24"/>
        </w:rPr>
        <w:t>o</w:t>
      </w:r>
      <w:r w:rsidRPr="00F05993">
        <w:rPr>
          <w:rFonts w:ascii="Arial" w:hAnsi="Arial" w:cs="Arial"/>
          <w:color w:val="000000"/>
          <w:spacing w:val="-1"/>
          <w:sz w:val="24"/>
          <w:szCs w:val="24"/>
        </w:rPr>
        <w:t>p</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pacing w:val="1"/>
          <w:sz w:val="24"/>
          <w:szCs w:val="24"/>
        </w:rPr>
        <w:t>a</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pacing w:val="-1"/>
          <w:sz w:val="24"/>
          <w:szCs w:val="24"/>
        </w:rPr>
        <w:t>n</w:t>
      </w:r>
      <w:r w:rsidRPr="00F05993">
        <w:rPr>
          <w:rFonts w:ascii="Arial" w:hAnsi="Arial" w:cs="Arial"/>
          <w:color w:val="000000"/>
          <w:spacing w:val="1"/>
          <w:sz w:val="24"/>
          <w:szCs w:val="24"/>
        </w:rPr>
        <w:t>a</w:t>
      </w:r>
      <w:r w:rsidRPr="00F05993">
        <w:rPr>
          <w:rFonts w:ascii="Arial" w:hAnsi="Arial" w:cs="Arial"/>
          <w:color w:val="000000"/>
          <w:sz w:val="24"/>
          <w:szCs w:val="24"/>
        </w:rPr>
        <w:t>l t</w:t>
      </w:r>
      <w:r w:rsidRPr="00F05993">
        <w:rPr>
          <w:rFonts w:ascii="Arial" w:hAnsi="Arial" w:cs="Arial"/>
          <w:color w:val="000000"/>
          <w:spacing w:val="-1"/>
          <w:sz w:val="24"/>
          <w:szCs w:val="24"/>
        </w:rPr>
        <w:t>ou</w:t>
      </w:r>
      <w:r w:rsidRPr="00F05993">
        <w:rPr>
          <w:rFonts w:ascii="Arial" w:hAnsi="Arial" w:cs="Arial"/>
          <w:color w:val="000000"/>
          <w:sz w:val="24"/>
          <w:szCs w:val="24"/>
        </w:rPr>
        <w:t>r l</w:t>
      </w:r>
      <w:r w:rsidRPr="00F05993">
        <w:rPr>
          <w:rFonts w:ascii="Arial" w:hAnsi="Arial" w:cs="Arial"/>
          <w:color w:val="000000"/>
          <w:spacing w:val="1"/>
          <w:sz w:val="24"/>
          <w:szCs w:val="24"/>
        </w:rPr>
        <w:t>ea</w:t>
      </w:r>
      <w:r w:rsidRPr="00F05993">
        <w:rPr>
          <w:rFonts w:ascii="Arial" w:hAnsi="Arial" w:cs="Arial"/>
          <w:color w:val="000000"/>
          <w:spacing w:val="-2"/>
          <w:sz w:val="24"/>
          <w:szCs w:val="24"/>
        </w:rPr>
        <w:t>v</w:t>
      </w:r>
      <w:r w:rsidRPr="00F05993">
        <w:rPr>
          <w:rFonts w:ascii="Arial" w:hAnsi="Arial" w:cs="Arial"/>
          <w:color w:val="000000"/>
          <w:sz w:val="24"/>
          <w:szCs w:val="24"/>
        </w:rPr>
        <w:t>e</w:t>
      </w:r>
    </w:p>
    <w:p w14:paraId="1EFA781F" w14:textId="77777777" w:rsidR="000B74B3" w:rsidRPr="00F05993" w:rsidRDefault="000B74B3" w:rsidP="00D43296">
      <w:pPr>
        <w:widowControl w:val="0"/>
        <w:autoSpaceDE w:val="0"/>
        <w:autoSpaceDN w:val="0"/>
        <w:adjustRightInd w:val="0"/>
        <w:spacing w:after="0" w:line="240" w:lineRule="auto"/>
        <w:ind w:left="840" w:right="-20"/>
        <w:jc w:val="both"/>
        <w:rPr>
          <w:rFonts w:ascii="Arial" w:hAnsi="Arial" w:cs="Arial"/>
          <w:color w:val="000000"/>
          <w:sz w:val="24"/>
          <w:szCs w:val="24"/>
        </w:rPr>
      </w:pPr>
    </w:p>
    <w:p w14:paraId="371EFF2A" w14:textId="3C3B9AB7" w:rsidR="00E4467B" w:rsidRPr="00F05993" w:rsidRDefault="000B74B3" w:rsidP="00D43296">
      <w:pPr>
        <w:pStyle w:val="ListParagraph"/>
        <w:widowControl w:val="0"/>
        <w:numPr>
          <w:ilvl w:val="2"/>
          <w:numId w:val="1"/>
        </w:numPr>
        <w:autoSpaceDE w:val="0"/>
        <w:autoSpaceDN w:val="0"/>
        <w:adjustRightInd w:val="0"/>
        <w:spacing w:after="0" w:line="240" w:lineRule="auto"/>
        <w:ind w:right="-20"/>
        <w:jc w:val="both"/>
        <w:rPr>
          <w:rFonts w:ascii="Arial" w:hAnsi="Arial" w:cs="Arial"/>
          <w:color w:val="000000"/>
          <w:sz w:val="24"/>
          <w:szCs w:val="24"/>
        </w:rPr>
      </w:pPr>
      <w:r w:rsidRPr="00F05993">
        <w:rPr>
          <w:rFonts w:ascii="Arial" w:hAnsi="Arial" w:cs="Arial"/>
          <w:color w:val="000000"/>
          <w:sz w:val="24"/>
          <w:szCs w:val="24"/>
        </w:rPr>
        <w:t xml:space="preserve">Line Managers </w:t>
      </w:r>
      <w:r w:rsidR="008463FE" w:rsidRPr="00F05993">
        <w:rPr>
          <w:rFonts w:ascii="Arial" w:hAnsi="Arial" w:cs="Arial"/>
          <w:color w:val="000000"/>
          <w:sz w:val="24"/>
          <w:szCs w:val="24"/>
        </w:rPr>
        <w:t xml:space="preserve">with authorisation from the Divisional Management Team (DMT) </w:t>
      </w:r>
      <w:r w:rsidR="007939C9" w:rsidRPr="00F05993">
        <w:rPr>
          <w:rFonts w:ascii="Arial" w:hAnsi="Arial" w:cs="Arial"/>
          <w:color w:val="000000"/>
          <w:sz w:val="24"/>
          <w:szCs w:val="24"/>
        </w:rPr>
        <w:t>will grant permission where necessary in line with service needs. Once permission is granted, it cannot be rescinded</w:t>
      </w:r>
      <w:r w:rsidR="00C8440A" w:rsidRPr="00F05993">
        <w:rPr>
          <w:rFonts w:ascii="Arial" w:hAnsi="Arial" w:cs="Arial"/>
          <w:color w:val="000000"/>
          <w:sz w:val="24"/>
          <w:szCs w:val="24"/>
        </w:rPr>
        <w:t xml:space="preserve">, </w:t>
      </w:r>
      <w:r w:rsidR="008463FE" w:rsidRPr="00F05993">
        <w:rPr>
          <w:rFonts w:ascii="Arial" w:hAnsi="Arial" w:cs="Arial"/>
          <w:color w:val="000000"/>
          <w:sz w:val="24"/>
          <w:szCs w:val="24"/>
        </w:rPr>
        <w:t>but</w:t>
      </w:r>
      <w:r w:rsidR="007939C9" w:rsidRPr="00F05993">
        <w:rPr>
          <w:rFonts w:ascii="Arial" w:hAnsi="Arial" w:cs="Arial"/>
          <w:color w:val="000000"/>
          <w:sz w:val="24"/>
          <w:szCs w:val="24"/>
        </w:rPr>
        <w:t xml:space="preserve"> in exceptional circumstances.</w:t>
      </w:r>
    </w:p>
    <w:p w14:paraId="55AB426F" w14:textId="77777777" w:rsidR="00E4467B" w:rsidRPr="00F05993" w:rsidRDefault="00E4467B" w:rsidP="00D43296">
      <w:pPr>
        <w:pStyle w:val="ListParagraph"/>
        <w:widowControl w:val="0"/>
        <w:autoSpaceDE w:val="0"/>
        <w:autoSpaceDN w:val="0"/>
        <w:adjustRightInd w:val="0"/>
        <w:spacing w:after="0" w:line="240" w:lineRule="auto"/>
        <w:ind w:left="777" w:right="-20"/>
        <w:jc w:val="both"/>
        <w:rPr>
          <w:rFonts w:ascii="Arial" w:hAnsi="Arial" w:cs="Arial"/>
          <w:color w:val="000000"/>
          <w:sz w:val="24"/>
          <w:szCs w:val="24"/>
        </w:rPr>
      </w:pPr>
    </w:p>
    <w:p w14:paraId="4FB9B954" w14:textId="2CE1A5F9" w:rsidR="00E73377" w:rsidRPr="00F05993" w:rsidRDefault="00E4467B" w:rsidP="00D43296">
      <w:pPr>
        <w:pStyle w:val="ListParagraph"/>
        <w:widowControl w:val="0"/>
        <w:numPr>
          <w:ilvl w:val="2"/>
          <w:numId w:val="1"/>
        </w:numPr>
        <w:autoSpaceDE w:val="0"/>
        <w:autoSpaceDN w:val="0"/>
        <w:adjustRightInd w:val="0"/>
        <w:spacing w:after="0" w:line="240" w:lineRule="auto"/>
        <w:ind w:right="-20"/>
        <w:jc w:val="both"/>
        <w:rPr>
          <w:rFonts w:ascii="Arial" w:hAnsi="Arial" w:cs="Arial"/>
          <w:color w:val="000000"/>
          <w:sz w:val="24"/>
          <w:szCs w:val="24"/>
        </w:rPr>
      </w:pPr>
      <w:r w:rsidRPr="00F05993">
        <w:rPr>
          <w:rFonts w:ascii="Arial" w:hAnsi="Arial" w:cs="Arial"/>
          <w:color w:val="000000"/>
          <w:sz w:val="24"/>
          <w:szCs w:val="24"/>
        </w:rPr>
        <w:t>Any disputes should be referred to the Armed Forces Network Chair as the designated contact in the first instance</w:t>
      </w:r>
      <w:r w:rsidR="005956D7" w:rsidRPr="00F05993">
        <w:rPr>
          <w:rFonts w:ascii="Arial" w:hAnsi="Arial" w:cs="Arial"/>
          <w:color w:val="000000"/>
          <w:sz w:val="24"/>
          <w:szCs w:val="24"/>
        </w:rPr>
        <w:t xml:space="preserve"> for an informal resolution. </w:t>
      </w:r>
      <w:r w:rsidR="00A64F21" w:rsidRPr="00F05993">
        <w:rPr>
          <w:rFonts w:ascii="Arial" w:hAnsi="Arial" w:cs="Arial"/>
          <w:color w:val="000000"/>
          <w:sz w:val="24"/>
          <w:szCs w:val="24"/>
        </w:rPr>
        <w:t xml:space="preserve">If a reservist employee </w:t>
      </w:r>
      <w:r w:rsidR="00FA238D" w:rsidRPr="00F05993">
        <w:rPr>
          <w:rFonts w:ascii="Arial" w:hAnsi="Arial" w:cs="Arial"/>
          <w:color w:val="000000"/>
          <w:sz w:val="24"/>
          <w:szCs w:val="24"/>
        </w:rPr>
        <w:t>remains</w:t>
      </w:r>
      <w:r w:rsidR="00A64F21" w:rsidRPr="00F05993">
        <w:rPr>
          <w:rFonts w:ascii="Arial" w:hAnsi="Arial" w:cs="Arial"/>
          <w:color w:val="000000"/>
          <w:sz w:val="24"/>
          <w:szCs w:val="24"/>
        </w:rPr>
        <w:t xml:space="preserve"> dissatisfied, they may</w:t>
      </w:r>
      <w:r w:rsidR="008A54EF" w:rsidRPr="00F05993">
        <w:rPr>
          <w:rFonts w:ascii="Arial" w:hAnsi="Arial" w:cs="Arial"/>
          <w:color w:val="000000"/>
          <w:sz w:val="24"/>
          <w:szCs w:val="24"/>
        </w:rPr>
        <w:t xml:space="preserve"> follow</w:t>
      </w:r>
      <w:r w:rsidR="00A64F21" w:rsidRPr="00F05993">
        <w:rPr>
          <w:rFonts w:ascii="Arial" w:hAnsi="Arial" w:cs="Arial"/>
          <w:color w:val="000000"/>
          <w:sz w:val="24"/>
          <w:szCs w:val="24"/>
        </w:rPr>
        <w:t xml:space="preserve"> the Trust’s grievance procedure. </w:t>
      </w:r>
      <w:r w:rsidRPr="00F05993">
        <w:rPr>
          <w:rFonts w:ascii="Arial" w:hAnsi="Arial" w:cs="Arial"/>
          <w:color w:val="000000"/>
          <w:sz w:val="24"/>
          <w:szCs w:val="24"/>
        </w:rPr>
        <w:t xml:space="preserve"> </w:t>
      </w:r>
      <w:r w:rsidR="007939C9" w:rsidRPr="00F05993">
        <w:rPr>
          <w:rFonts w:ascii="Arial" w:hAnsi="Arial" w:cs="Arial"/>
          <w:color w:val="000000"/>
          <w:sz w:val="24"/>
          <w:szCs w:val="24"/>
        </w:rPr>
        <w:t xml:space="preserve">  </w:t>
      </w:r>
    </w:p>
    <w:p w14:paraId="5970D782" w14:textId="77777777" w:rsidR="000B74B3" w:rsidRPr="00F05993" w:rsidRDefault="000B74B3" w:rsidP="00D43296">
      <w:pPr>
        <w:pStyle w:val="ListParagraph"/>
        <w:widowControl w:val="0"/>
        <w:autoSpaceDE w:val="0"/>
        <w:autoSpaceDN w:val="0"/>
        <w:adjustRightInd w:val="0"/>
        <w:spacing w:after="0" w:line="240" w:lineRule="auto"/>
        <w:ind w:left="777" w:right="-20"/>
        <w:jc w:val="both"/>
        <w:rPr>
          <w:rFonts w:ascii="Arial" w:hAnsi="Arial" w:cs="Arial"/>
          <w:color w:val="000000"/>
          <w:sz w:val="24"/>
          <w:szCs w:val="24"/>
        </w:rPr>
      </w:pPr>
    </w:p>
    <w:p w14:paraId="5F52DF65" w14:textId="23BD80DB" w:rsidR="00E73377" w:rsidRPr="00F05993" w:rsidRDefault="00E73377" w:rsidP="00D43296">
      <w:pPr>
        <w:pStyle w:val="ListParagraph"/>
        <w:numPr>
          <w:ilvl w:val="1"/>
          <w:numId w:val="1"/>
        </w:numPr>
        <w:spacing w:before="120" w:after="120"/>
        <w:ind w:right="57"/>
        <w:jc w:val="both"/>
        <w:rPr>
          <w:rFonts w:ascii="Arial" w:hAnsi="Arial" w:cs="Arial"/>
          <w:sz w:val="24"/>
          <w:szCs w:val="24"/>
        </w:rPr>
      </w:pPr>
      <w:r w:rsidRPr="00F05993">
        <w:rPr>
          <w:rFonts w:ascii="Arial" w:hAnsi="Arial" w:cs="Arial"/>
          <w:b/>
          <w:bCs/>
          <w:color w:val="000000"/>
          <w:sz w:val="24"/>
          <w:szCs w:val="24"/>
        </w:rPr>
        <w:t xml:space="preserve">Terms and Conditions of Service </w:t>
      </w:r>
      <w:r w:rsidR="00543C8D" w:rsidRPr="00F05993">
        <w:rPr>
          <w:rFonts w:ascii="Arial" w:hAnsi="Arial" w:cs="Arial"/>
          <w:b/>
          <w:bCs/>
          <w:color w:val="000000"/>
          <w:sz w:val="24"/>
          <w:szCs w:val="24"/>
        </w:rPr>
        <w:t>during</w:t>
      </w:r>
      <w:r w:rsidRPr="00F05993">
        <w:rPr>
          <w:rFonts w:ascii="Arial" w:hAnsi="Arial" w:cs="Arial"/>
          <w:b/>
          <w:bCs/>
          <w:color w:val="000000"/>
          <w:sz w:val="24"/>
          <w:szCs w:val="24"/>
        </w:rPr>
        <w:t xml:space="preserve"> Mobilisation</w:t>
      </w:r>
    </w:p>
    <w:p w14:paraId="55545813" w14:textId="77777777" w:rsidR="007D3B99" w:rsidRPr="00F05993" w:rsidRDefault="007D3B99" w:rsidP="00D43296">
      <w:pPr>
        <w:pStyle w:val="ListParagraph"/>
        <w:spacing w:before="120" w:after="120"/>
        <w:ind w:left="777" w:right="57"/>
        <w:jc w:val="both"/>
        <w:rPr>
          <w:rFonts w:ascii="Arial" w:hAnsi="Arial" w:cs="Arial"/>
          <w:sz w:val="24"/>
          <w:szCs w:val="24"/>
        </w:rPr>
      </w:pPr>
    </w:p>
    <w:p w14:paraId="35C70601" w14:textId="77777777" w:rsidR="007D3B99" w:rsidRPr="00F05993" w:rsidRDefault="007D3B99" w:rsidP="00D43296">
      <w:pPr>
        <w:pStyle w:val="ListParagraph"/>
        <w:widowControl w:val="0"/>
        <w:numPr>
          <w:ilvl w:val="2"/>
          <w:numId w:val="1"/>
        </w:numPr>
        <w:autoSpaceDE w:val="0"/>
        <w:autoSpaceDN w:val="0"/>
        <w:adjustRightInd w:val="0"/>
        <w:spacing w:after="0" w:line="240" w:lineRule="auto"/>
        <w:jc w:val="both"/>
        <w:rPr>
          <w:rFonts w:ascii="Arial" w:hAnsi="Arial" w:cs="Arial"/>
          <w:b/>
          <w:bCs/>
          <w:sz w:val="24"/>
          <w:szCs w:val="24"/>
        </w:rPr>
      </w:pPr>
      <w:r w:rsidRPr="00F05993">
        <w:rPr>
          <w:rFonts w:ascii="Arial" w:hAnsi="Arial" w:cs="Arial"/>
          <w:b/>
          <w:bCs/>
          <w:sz w:val="24"/>
          <w:szCs w:val="24"/>
        </w:rPr>
        <w:t>Pay</w:t>
      </w:r>
    </w:p>
    <w:p w14:paraId="7EFDF861" w14:textId="77777777" w:rsidR="007D3B99" w:rsidRPr="00F05993" w:rsidRDefault="007D3B99" w:rsidP="00D43296">
      <w:pPr>
        <w:pStyle w:val="ListParagraph"/>
        <w:widowControl w:val="0"/>
        <w:autoSpaceDE w:val="0"/>
        <w:autoSpaceDN w:val="0"/>
        <w:adjustRightInd w:val="0"/>
        <w:spacing w:after="0" w:line="240" w:lineRule="auto"/>
        <w:ind w:left="777"/>
        <w:jc w:val="both"/>
        <w:rPr>
          <w:rFonts w:ascii="Arial" w:hAnsi="Arial" w:cs="Arial"/>
          <w:b/>
          <w:bCs/>
          <w:sz w:val="24"/>
          <w:szCs w:val="24"/>
        </w:rPr>
      </w:pPr>
    </w:p>
    <w:p w14:paraId="015D404C" w14:textId="3E5AC7A7" w:rsidR="00FB72C4" w:rsidRPr="00F05993" w:rsidRDefault="007D3B99" w:rsidP="00D43296">
      <w:pPr>
        <w:pStyle w:val="ListParagraph"/>
        <w:widowControl w:val="0"/>
        <w:numPr>
          <w:ilvl w:val="0"/>
          <w:numId w:val="14"/>
        </w:numPr>
        <w:autoSpaceDE w:val="0"/>
        <w:autoSpaceDN w:val="0"/>
        <w:adjustRightInd w:val="0"/>
        <w:spacing w:after="0" w:line="240" w:lineRule="auto"/>
        <w:jc w:val="both"/>
        <w:rPr>
          <w:rFonts w:ascii="Arial" w:hAnsi="Arial" w:cs="Arial"/>
          <w:sz w:val="24"/>
          <w:szCs w:val="24"/>
        </w:rPr>
      </w:pPr>
      <w:r w:rsidRPr="00F05993">
        <w:rPr>
          <w:rFonts w:ascii="Arial" w:hAnsi="Arial" w:cs="Arial"/>
          <w:sz w:val="24"/>
          <w:szCs w:val="24"/>
        </w:rPr>
        <w:t xml:space="preserve">The Trust will continue to treat the contract of employment of </w:t>
      </w:r>
      <w:r w:rsidR="007939C9" w:rsidRPr="00F05993">
        <w:rPr>
          <w:rFonts w:ascii="Arial" w:hAnsi="Arial" w:cs="Arial"/>
          <w:sz w:val="24"/>
          <w:szCs w:val="24"/>
        </w:rPr>
        <w:t xml:space="preserve">reservist </w:t>
      </w:r>
      <w:r w:rsidRPr="00F05993">
        <w:rPr>
          <w:rFonts w:ascii="Arial" w:hAnsi="Arial" w:cs="Arial"/>
          <w:sz w:val="24"/>
          <w:szCs w:val="24"/>
        </w:rPr>
        <w:t xml:space="preserve">employees mobilised for Reserve Service as </w:t>
      </w:r>
      <w:r w:rsidR="005C7C3F" w:rsidRPr="00F05993">
        <w:rPr>
          <w:rFonts w:ascii="Arial" w:hAnsi="Arial" w:cs="Arial"/>
          <w:sz w:val="24"/>
          <w:szCs w:val="24"/>
        </w:rPr>
        <w:t>operable</w:t>
      </w:r>
      <w:r w:rsidR="00FB72C4" w:rsidRPr="00F05993">
        <w:rPr>
          <w:rFonts w:ascii="Arial" w:hAnsi="Arial" w:cs="Arial"/>
          <w:sz w:val="24"/>
          <w:szCs w:val="24"/>
        </w:rPr>
        <w:t xml:space="preserve"> throughout t</w:t>
      </w:r>
      <w:r w:rsidR="00FC05B7" w:rsidRPr="00F05993">
        <w:rPr>
          <w:rFonts w:ascii="Arial" w:hAnsi="Arial" w:cs="Arial"/>
          <w:sz w:val="24"/>
          <w:szCs w:val="24"/>
        </w:rPr>
        <w:t>he period of such service</w:t>
      </w:r>
      <w:r w:rsidRPr="00F05993">
        <w:rPr>
          <w:rFonts w:ascii="Arial" w:hAnsi="Arial" w:cs="Arial"/>
          <w:sz w:val="24"/>
          <w:szCs w:val="24"/>
        </w:rPr>
        <w:t xml:space="preserve"> </w:t>
      </w:r>
      <w:r w:rsidR="00C07484" w:rsidRPr="00F05993">
        <w:rPr>
          <w:rFonts w:ascii="Arial" w:hAnsi="Arial" w:cs="Arial"/>
          <w:sz w:val="24"/>
          <w:szCs w:val="24"/>
        </w:rPr>
        <w:t>and</w:t>
      </w:r>
      <w:r w:rsidR="00FB72C4" w:rsidRPr="00F05993">
        <w:rPr>
          <w:rFonts w:ascii="Arial" w:hAnsi="Arial" w:cs="Arial"/>
          <w:sz w:val="24"/>
          <w:szCs w:val="24"/>
        </w:rPr>
        <w:t xml:space="preserve"> will be considered continuous service.</w:t>
      </w:r>
      <w:r w:rsidR="008F10D4" w:rsidRPr="00F05993">
        <w:rPr>
          <w:rFonts w:ascii="Arial" w:hAnsi="Arial" w:cs="Arial"/>
          <w:sz w:val="24"/>
          <w:szCs w:val="24"/>
        </w:rPr>
        <w:t xml:space="preserve"> But the Trust will not continue to pay salary during mobilisation. </w:t>
      </w:r>
    </w:p>
    <w:p w14:paraId="5E473E83" w14:textId="77777777" w:rsidR="007D3B99" w:rsidRPr="00F05993" w:rsidRDefault="007D3B99" w:rsidP="00D43296">
      <w:pPr>
        <w:widowControl w:val="0"/>
        <w:autoSpaceDE w:val="0"/>
        <w:autoSpaceDN w:val="0"/>
        <w:adjustRightInd w:val="0"/>
        <w:spacing w:after="0" w:line="240" w:lineRule="auto"/>
        <w:jc w:val="both"/>
        <w:rPr>
          <w:rFonts w:ascii="Arial" w:hAnsi="Arial" w:cs="Arial"/>
          <w:sz w:val="24"/>
          <w:szCs w:val="24"/>
        </w:rPr>
      </w:pPr>
    </w:p>
    <w:p w14:paraId="2CFB8494" w14:textId="5F6482F7" w:rsidR="007D3B99" w:rsidRPr="00F05993" w:rsidRDefault="007D3B99" w:rsidP="00675F6C">
      <w:pPr>
        <w:pStyle w:val="ListParagraph"/>
        <w:widowControl w:val="0"/>
        <w:numPr>
          <w:ilvl w:val="0"/>
          <w:numId w:val="14"/>
        </w:numPr>
        <w:autoSpaceDE w:val="0"/>
        <w:autoSpaceDN w:val="0"/>
        <w:adjustRightInd w:val="0"/>
        <w:spacing w:after="0" w:line="240" w:lineRule="auto"/>
        <w:jc w:val="both"/>
        <w:rPr>
          <w:rFonts w:ascii="Arial" w:hAnsi="Arial" w:cs="Arial"/>
          <w:b/>
          <w:bCs/>
          <w:sz w:val="24"/>
          <w:szCs w:val="24"/>
        </w:rPr>
      </w:pPr>
      <w:r w:rsidRPr="00F05993">
        <w:rPr>
          <w:rFonts w:ascii="Arial" w:hAnsi="Arial" w:cs="Arial"/>
          <w:sz w:val="24"/>
          <w:szCs w:val="24"/>
        </w:rPr>
        <w:t xml:space="preserve">The MoD will assume responsibility for </w:t>
      </w:r>
      <w:r w:rsidR="004E2715" w:rsidRPr="00F05993">
        <w:rPr>
          <w:rFonts w:ascii="Arial" w:hAnsi="Arial" w:cs="Arial"/>
          <w:sz w:val="24"/>
          <w:szCs w:val="24"/>
        </w:rPr>
        <w:t xml:space="preserve">the </w:t>
      </w:r>
      <w:r w:rsidRPr="00F05993">
        <w:rPr>
          <w:rFonts w:ascii="Arial" w:hAnsi="Arial" w:cs="Arial"/>
          <w:sz w:val="24"/>
          <w:szCs w:val="24"/>
        </w:rPr>
        <w:t xml:space="preserve">salary </w:t>
      </w:r>
      <w:r w:rsidR="004E2715" w:rsidRPr="00F05993">
        <w:rPr>
          <w:rFonts w:ascii="Arial" w:hAnsi="Arial" w:cs="Arial"/>
          <w:sz w:val="24"/>
          <w:szCs w:val="24"/>
        </w:rPr>
        <w:t xml:space="preserve">of reservist employee </w:t>
      </w:r>
      <w:r w:rsidRPr="00F05993">
        <w:rPr>
          <w:rFonts w:ascii="Arial" w:hAnsi="Arial" w:cs="Arial"/>
          <w:sz w:val="24"/>
          <w:szCs w:val="24"/>
        </w:rPr>
        <w:t xml:space="preserve">for the duration of the mobilisation. This will be paid at basic rate according to </w:t>
      </w:r>
      <w:r w:rsidR="004E2715" w:rsidRPr="00F05993">
        <w:rPr>
          <w:rFonts w:ascii="Arial" w:hAnsi="Arial" w:cs="Arial"/>
          <w:sz w:val="24"/>
          <w:szCs w:val="24"/>
        </w:rPr>
        <w:t>your</w:t>
      </w:r>
      <w:r w:rsidRPr="00F05993">
        <w:rPr>
          <w:rFonts w:ascii="Arial" w:hAnsi="Arial" w:cs="Arial"/>
          <w:sz w:val="24"/>
          <w:szCs w:val="24"/>
        </w:rPr>
        <w:t xml:space="preserve"> military rank. If your basic element of pay is less than what you receive from the Trust, it is your responsibility to apply for the ‘Reservist Award’ from the MoD to ensure that you do not suffer any loss of earnings.  </w:t>
      </w:r>
    </w:p>
    <w:p w14:paraId="6C728AB2" w14:textId="77777777" w:rsidR="00675F6C" w:rsidRPr="00F05993" w:rsidRDefault="00675F6C" w:rsidP="00675F6C">
      <w:pPr>
        <w:widowControl w:val="0"/>
        <w:autoSpaceDE w:val="0"/>
        <w:autoSpaceDN w:val="0"/>
        <w:adjustRightInd w:val="0"/>
        <w:spacing w:after="0" w:line="240" w:lineRule="auto"/>
        <w:jc w:val="both"/>
        <w:rPr>
          <w:rFonts w:ascii="Arial" w:hAnsi="Arial" w:cs="Arial"/>
          <w:sz w:val="24"/>
          <w:szCs w:val="24"/>
        </w:rPr>
      </w:pPr>
    </w:p>
    <w:p w14:paraId="11E1987C" w14:textId="77777777" w:rsidR="007D3B99" w:rsidRPr="00F05993" w:rsidRDefault="007D3B99" w:rsidP="00D43296">
      <w:pPr>
        <w:pStyle w:val="ListParagraph"/>
        <w:widowControl w:val="0"/>
        <w:numPr>
          <w:ilvl w:val="2"/>
          <w:numId w:val="1"/>
        </w:numPr>
        <w:autoSpaceDE w:val="0"/>
        <w:autoSpaceDN w:val="0"/>
        <w:adjustRightInd w:val="0"/>
        <w:spacing w:after="0" w:line="240" w:lineRule="auto"/>
        <w:jc w:val="both"/>
        <w:rPr>
          <w:rFonts w:ascii="Arial" w:hAnsi="Arial" w:cs="Arial"/>
          <w:b/>
          <w:bCs/>
          <w:sz w:val="24"/>
          <w:szCs w:val="24"/>
        </w:rPr>
      </w:pPr>
      <w:r w:rsidRPr="00F05993">
        <w:rPr>
          <w:rFonts w:ascii="Arial" w:hAnsi="Arial" w:cs="Arial"/>
          <w:b/>
          <w:bCs/>
          <w:sz w:val="24"/>
          <w:szCs w:val="24"/>
        </w:rPr>
        <w:lastRenderedPageBreak/>
        <w:t>Pension</w:t>
      </w:r>
    </w:p>
    <w:p w14:paraId="1808178E" w14:textId="77777777" w:rsidR="007D3B99" w:rsidRPr="00F05993" w:rsidRDefault="007D3B99" w:rsidP="00D43296">
      <w:pPr>
        <w:pStyle w:val="ListParagraph"/>
        <w:widowControl w:val="0"/>
        <w:autoSpaceDE w:val="0"/>
        <w:autoSpaceDN w:val="0"/>
        <w:adjustRightInd w:val="0"/>
        <w:spacing w:after="0" w:line="240" w:lineRule="auto"/>
        <w:ind w:left="777"/>
        <w:jc w:val="both"/>
        <w:rPr>
          <w:rFonts w:ascii="Arial" w:hAnsi="Arial" w:cs="Arial"/>
          <w:b/>
          <w:bCs/>
          <w:sz w:val="24"/>
          <w:szCs w:val="24"/>
        </w:rPr>
      </w:pPr>
    </w:p>
    <w:p w14:paraId="59249D14" w14:textId="77777777" w:rsidR="00473375" w:rsidRPr="00F05993" w:rsidRDefault="00473375" w:rsidP="008470A4">
      <w:pPr>
        <w:pStyle w:val="ListParagraph"/>
        <w:widowControl w:val="0"/>
        <w:numPr>
          <w:ilvl w:val="0"/>
          <w:numId w:val="15"/>
        </w:numPr>
        <w:autoSpaceDE w:val="0"/>
        <w:autoSpaceDN w:val="0"/>
        <w:adjustRightInd w:val="0"/>
        <w:spacing w:after="0" w:line="240" w:lineRule="auto"/>
        <w:ind w:left="1134"/>
        <w:jc w:val="both"/>
        <w:rPr>
          <w:rFonts w:ascii="Arial" w:hAnsi="Arial" w:cs="Arial"/>
          <w:sz w:val="24"/>
          <w:szCs w:val="24"/>
        </w:rPr>
      </w:pPr>
      <w:r w:rsidRPr="00F05993">
        <w:rPr>
          <w:rFonts w:ascii="Arial" w:hAnsi="Arial" w:cs="Arial"/>
          <w:sz w:val="24"/>
          <w:szCs w:val="24"/>
        </w:rPr>
        <w:t>A reservist employee is called up is entitled to remain a member of the NHS Pension Scheme. However, the</w:t>
      </w:r>
      <w:r w:rsidR="007D3B99" w:rsidRPr="00F05993">
        <w:rPr>
          <w:rFonts w:ascii="Arial" w:hAnsi="Arial" w:cs="Arial"/>
          <w:sz w:val="24"/>
          <w:szCs w:val="24"/>
        </w:rPr>
        <w:t xml:space="preserve"> employer contribution will be suspended by the Trust during the period of unpaid leave.</w:t>
      </w:r>
      <w:r w:rsidRPr="00F05993">
        <w:rPr>
          <w:rFonts w:ascii="Arial" w:hAnsi="Arial" w:cs="Arial"/>
          <w:sz w:val="24"/>
          <w:szCs w:val="24"/>
        </w:rPr>
        <w:t xml:space="preserve"> </w:t>
      </w:r>
    </w:p>
    <w:p w14:paraId="72663AD7" w14:textId="77777777" w:rsidR="00473375" w:rsidRPr="00F05993" w:rsidRDefault="00473375" w:rsidP="008470A4">
      <w:pPr>
        <w:pStyle w:val="ListParagraph"/>
        <w:widowControl w:val="0"/>
        <w:autoSpaceDE w:val="0"/>
        <w:autoSpaceDN w:val="0"/>
        <w:adjustRightInd w:val="0"/>
        <w:spacing w:after="0" w:line="240" w:lineRule="auto"/>
        <w:ind w:left="1134"/>
        <w:jc w:val="both"/>
        <w:rPr>
          <w:rFonts w:ascii="Arial" w:hAnsi="Arial" w:cs="Arial"/>
          <w:sz w:val="24"/>
          <w:szCs w:val="24"/>
        </w:rPr>
      </w:pPr>
    </w:p>
    <w:p w14:paraId="6F546AE0" w14:textId="5ADDDC68" w:rsidR="007D3B99" w:rsidRPr="00F05993" w:rsidRDefault="00473375" w:rsidP="008470A4">
      <w:pPr>
        <w:pStyle w:val="ListParagraph"/>
        <w:widowControl w:val="0"/>
        <w:numPr>
          <w:ilvl w:val="0"/>
          <w:numId w:val="15"/>
        </w:numPr>
        <w:autoSpaceDE w:val="0"/>
        <w:autoSpaceDN w:val="0"/>
        <w:adjustRightInd w:val="0"/>
        <w:spacing w:after="0" w:line="240" w:lineRule="auto"/>
        <w:ind w:left="1134"/>
        <w:jc w:val="both"/>
        <w:rPr>
          <w:rFonts w:ascii="Arial" w:hAnsi="Arial" w:cs="Arial"/>
          <w:sz w:val="24"/>
          <w:szCs w:val="24"/>
        </w:rPr>
      </w:pPr>
      <w:r w:rsidRPr="00F05993">
        <w:rPr>
          <w:rFonts w:ascii="Arial" w:hAnsi="Arial" w:cs="Arial"/>
          <w:sz w:val="24"/>
          <w:szCs w:val="24"/>
        </w:rPr>
        <w:t xml:space="preserve">Instead, the employer contribution will be paid by the MoD during mobilisation provided the reservist employee continue to pay their </w:t>
      </w:r>
      <w:r w:rsidR="005C12D8" w:rsidRPr="00F05993">
        <w:rPr>
          <w:rFonts w:ascii="Arial" w:hAnsi="Arial" w:cs="Arial"/>
          <w:sz w:val="24"/>
          <w:szCs w:val="24"/>
        </w:rPr>
        <w:t xml:space="preserve">individual </w:t>
      </w:r>
      <w:r w:rsidRPr="00F05993">
        <w:rPr>
          <w:rFonts w:ascii="Arial" w:hAnsi="Arial" w:cs="Arial"/>
          <w:sz w:val="24"/>
          <w:szCs w:val="24"/>
        </w:rPr>
        <w:t>employee contribution</w:t>
      </w:r>
      <w:r w:rsidR="005C12D8" w:rsidRPr="00F05993">
        <w:rPr>
          <w:rFonts w:ascii="Arial" w:hAnsi="Arial" w:cs="Arial"/>
          <w:sz w:val="24"/>
          <w:szCs w:val="24"/>
        </w:rPr>
        <w:t>s</w:t>
      </w:r>
      <w:r w:rsidRPr="00F05993">
        <w:rPr>
          <w:rFonts w:ascii="Arial" w:hAnsi="Arial" w:cs="Arial"/>
          <w:sz w:val="24"/>
          <w:szCs w:val="24"/>
        </w:rPr>
        <w:t>.</w:t>
      </w:r>
      <w:r w:rsidR="007D3B99" w:rsidRPr="00F05993">
        <w:rPr>
          <w:rFonts w:ascii="Arial" w:hAnsi="Arial" w:cs="Arial"/>
          <w:sz w:val="24"/>
          <w:szCs w:val="24"/>
        </w:rPr>
        <w:t xml:space="preserve"> </w:t>
      </w:r>
    </w:p>
    <w:p w14:paraId="31AD7986" w14:textId="77777777" w:rsidR="007D3B99" w:rsidRPr="00F05993" w:rsidRDefault="007D3B99" w:rsidP="008470A4">
      <w:pPr>
        <w:pStyle w:val="ListParagraph"/>
        <w:widowControl w:val="0"/>
        <w:autoSpaceDE w:val="0"/>
        <w:autoSpaceDN w:val="0"/>
        <w:adjustRightInd w:val="0"/>
        <w:spacing w:after="0" w:line="240" w:lineRule="auto"/>
        <w:ind w:left="1134"/>
        <w:jc w:val="both"/>
        <w:rPr>
          <w:rFonts w:ascii="Arial" w:hAnsi="Arial" w:cs="Arial"/>
          <w:sz w:val="24"/>
          <w:szCs w:val="24"/>
        </w:rPr>
      </w:pPr>
    </w:p>
    <w:p w14:paraId="50F7F784" w14:textId="2753F08A" w:rsidR="00815641" w:rsidRPr="00815641" w:rsidRDefault="00157373" w:rsidP="008470A4">
      <w:pPr>
        <w:pStyle w:val="ListParagraph"/>
        <w:widowControl w:val="0"/>
        <w:numPr>
          <w:ilvl w:val="0"/>
          <w:numId w:val="15"/>
        </w:numPr>
        <w:autoSpaceDE w:val="0"/>
        <w:autoSpaceDN w:val="0"/>
        <w:adjustRightInd w:val="0"/>
        <w:spacing w:after="0" w:line="240" w:lineRule="auto"/>
        <w:ind w:left="1134"/>
        <w:jc w:val="both"/>
        <w:rPr>
          <w:rFonts w:ascii="Arial" w:hAnsi="Arial" w:cs="Arial"/>
          <w:b/>
          <w:bCs/>
          <w:sz w:val="24"/>
          <w:szCs w:val="24"/>
        </w:rPr>
      </w:pPr>
      <w:r w:rsidRPr="00F05993">
        <w:rPr>
          <w:rFonts w:ascii="Arial" w:hAnsi="Arial" w:cs="Arial"/>
          <w:sz w:val="24"/>
          <w:szCs w:val="24"/>
        </w:rPr>
        <w:t>R</w:t>
      </w:r>
      <w:r w:rsidR="006F54D5" w:rsidRPr="00F05993">
        <w:rPr>
          <w:rFonts w:ascii="Arial" w:hAnsi="Arial" w:cs="Arial"/>
          <w:sz w:val="24"/>
          <w:szCs w:val="24"/>
        </w:rPr>
        <w:t>eservist employee</w:t>
      </w:r>
      <w:r w:rsidRPr="00F05993">
        <w:rPr>
          <w:rFonts w:ascii="Arial" w:hAnsi="Arial" w:cs="Arial"/>
          <w:sz w:val="24"/>
          <w:szCs w:val="24"/>
        </w:rPr>
        <w:t>s</w:t>
      </w:r>
      <w:r w:rsidR="006F54D5" w:rsidRPr="00F05993">
        <w:rPr>
          <w:rFonts w:ascii="Arial" w:hAnsi="Arial" w:cs="Arial"/>
          <w:sz w:val="24"/>
          <w:szCs w:val="24"/>
        </w:rPr>
        <w:t xml:space="preserve"> </w:t>
      </w:r>
      <w:r w:rsidR="00864761" w:rsidRPr="00F05993">
        <w:rPr>
          <w:rFonts w:ascii="Arial" w:hAnsi="Arial" w:cs="Arial"/>
          <w:sz w:val="24"/>
          <w:szCs w:val="24"/>
        </w:rPr>
        <w:t xml:space="preserve">on the call out notice </w:t>
      </w:r>
      <w:r w:rsidR="006F54D5" w:rsidRPr="00F05993">
        <w:rPr>
          <w:rFonts w:ascii="Arial" w:hAnsi="Arial" w:cs="Arial"/>
          <w:sz w:val="24"/>
          <w:szCs w:val="24"/>
        </w:rPr>
        <w:t xml:space="preserve">who wish </w:t>
      </w:r>
      <w:r w:rsidR="007D3B99" w:rsidRPr="00F05993">
        <w:rPr>
          <w:rFonts w:ascii="Arial" w:hAnsi="Arial" w:cs="Arial"/>
          <w:sz w:val="24"/>
          <w:szCs w:val="24"/>
        </w:rPr>
        <w:t xml:space="preserve">to preserve </w:t>
      </w:r>
      <w:r w:rsidR="006F54D5" w:rsidRPr="00F05993">
        <w:rPr>
          <w:rFonts w:ascii="Arial" w:hAnsi="Arial" w:cs="Arial"/>
          <w:sz w:val="24"/>
          <w:szCs w:val="24"/>
        </w:rPr>
        <w:t>their NHS</w:t>
      </w:r>
      <w:r w:rsidR="007D3B99" w:rsidRPr="00F05993">
        <w:rPr>
          <w:rFonts w:ascii="Arial" w:hAnsi="Arial" w:cs="Arial"/>
          <w:sz w:val="24"/>
          <w:szCs w:val="24"/>
        </w:rPr>
        <w:t xml:space="preserve"> pension</w:t>
      </w:r>
      <w:r w:rsidR="006F54D5" w:rsidRPr="00F05993">
        <w:rPr>
          <w:rFonts w:ascii="Arial" w:hAnsi="Arial" w:cs="Arial"/>
          <w:sz w:val="24"/>
          <w:szCs w:val="24"/>
        </w:rPr>
        <w:t xml:space="preserve"> </w:t>
      </w:r>
      <w:r w:rsidR="007D3B99" w:rsidRPr="00F05993">
        <w:rPr>
          <w:rFonts w:ascii="Arial" w:hAnsi="Arial" w:cs="Arial"/>
          <w:sz w:val="24"/>
          <w:szCs w:val="24"/>
        </w:rPr>
        <w:t xml:space="preserve">should contact the Pensions Department in the Trust for further </w:t>
      </w:r>
      <w:r w:rsidR="00864761" w:rsidRPr="00F05993">
        <w:rPr>
          <w:rFonts w:ascii="Arial" w:hAnsi="Arial" w:cs="Arial"/>
          <w:sz w:val="24"/>
          <w:szCs w:val="24"/>
        </w:rPr>
        <w:t>guidance and information.</w:t>
      </w:r>
    </w:p>
    <w:p w14:paraId="2586C410" w14:textId="4DF6DE2A" w:rsidR="007D3B99" w:rsidRDefault="007D3B99" w:rsidP="00815641">
      <w:pPr>
        <w:widowControl w:val="0"/>
        <w:autoSpaceDE w:val="0"/>
        <w:autoSpaceDN w:val="0"/>
        <w:adjustRightInd w:val="0"/>
        <w:spacing w:after="0" w:line="240" w:lineRule="auto"/>
        <w:jc w:val="both"/>
        <w:rPr>
          <w:rFonts w:ascii="Arial" w:hAnsi="Arial" w:cs="Arial"/>
          <w:sz w:val="24"/>
          <w:szCs w:val="24"/>
        </w:rPr>
      </w:pPr>
    </w:p>
    <w:p w14:paraId="12B5CCF9" w14:textId="77777777" w:rsidR="00815641" w:rsidRPr="00815641" w:rsidRDefault="00815641" w:rsidP="00815641">
      <w:pPr>
        <w:widowControl w:val="0"/>
        <w:autoSpaceDE w:val="0"/>
        <w:autoSpaceDN w:val="0"/>
        <w:adjustRightInd w:val="0"/>
        <w:spacing w:after="0" w:line="240" w:lineRule="auto"/>
        <w:jc w:val="both"/>
        <w:rPr>
          <w:rFonts w:ascii="Arial" w:hAnsi="Arial" w:cs="Arial"/>
          <w:sz w:val="24"/>
          <w:szCs w:val="24"/>
        </w:rPr>
      </w:pPr>
    </w:p>
    <w:p w14:paraId="0851A415" w14:textId="77777777" w:rsidR="007D3B99" w:rsidRPr="00F05993" w:rsidRDefault="007D3B99" w:rsidP="00D43296">
      <w:pPr>
        <w:pStyle w:val="ListParagraph"/>
        <w:widowControl w:val="0"/>
        <w:numPr>
          <w:ilvl w:val="2"/>
          <w:numId w:val="1"/>
        </w:numPr>
        <w:autoSpaceDE w:val="0"/>
        <w:autoSpaceDN w:val="0"/>
        <w:adjustRightInd w:val="0"/>
        <w:spacing w:after="0" w:line="240" w:lineRule="auto"/>
        <w:jc w:val="both"/>
        <w:rPr>
          <w:rFonts w:ascii="Arial" w:hAnsi="Arial" w:cs="Arial"/>
          <w:b/>
          <w:bCs/>
          <w:sz w:val="24"/>
          <w:szCs w:val="24"/>
        </w:rPr>
      </w:pPr>
      <w:r w:rsidRPr="00F05993">
        <w:rPr>
          <w:rFonts w:ascii="Arial" w:hAnsi="Arial" w:cs="Arial"/>
          <w:b/>
          <w:bCs/>
          <w:sz w:val="24"/>
          <w:szCs w:val="24"/>
        </w:rPr>
        <w:t>Annual Leave</w:t>
      </w:r>
    </w:p>
    <w:p w14:paraId="772A7477" w14:textId="77777777" w:rsidR="007D3B99" w:rsidRPr="00F05993" w:rsidRDefault="007D3B99" w:rsidP="00D43296">
      <w:pPr>
        <w:pStyle w:val="ListParagraph"/>
        <w:widowControl w:val="0"/>
        <w:autoSpaceDE w:val="0"/>
        <w:autoSpaceDN w:val="0"/>
        <w:adjustRightInd w:val="0"/>
        <w:spacing w:after="0" w:line="240" w:lineRule="auto"/>
        <w:ind w:left="777"/>
        <w:jc w:val="both"/>
        <w:rPr>
          <w:rFonts w:ascii="Arial" w:hAnsi="Arial" w:cs="Arial"/>
          <w:b/>
          <w:bCs/>
          <w:sz w:val="24"/>
          <w:szCs w:val="24"/>
        </w:rPr>
      </w:pPr>
    </w:p>
    <w:p w14:paraId="256562A2" w14:textId="735F6F5A" w:rsidR="007D3B99" w:rsidRPr="00F05993" w:rsidRDefault="00A61380" w:rsidP="008470A4">
      <w:pPr>
        <w:pStyle w:val="ListParagraph"/>
        <w:widowControl w:val="0"/>
        <w:numPr>
          <w:ilvl w:val="0"/>
          <w:numId w:val="16"/>
        </w:numPr>
        <w:autoSpaceDE w:val="0"/>
        <w:autoSpaceDN w:val="0"/>
        <w:adjustRightInd w:val="0"/>
        <w:spacing w:after="0" w:line="240" w:lineRule="auto"/>
        <w:ind w:left="1134"/>
        <w:jc w:val="both"/>
        <w:rPr>
          <w:rFonts w:ascii="Arial" w:hAnsi="Arial" w:cs="Arial"/>
          <w:sz w:val="24"/>
          <w:szCs w:val="24"/>
        </w:rPr>
      </w:pPr>
      <w:r w:rsidRPr="00F05993">
        <w:rPr>
          <w:rFonts w:ascii="Arial" w:hAnsi="Arial" w:cs="Arial"/>
          <w:sz w:val="24"/>
          <w:szCs w:val="24"/>
        </w:rPr>
        <w:t>Reservist e</w:t>
      </w:r>
      <w:r w:rsidR="007D3B99" w:rsidRPr="00F05993">
        <w:rPr>
          <w:rFonts w:ascii="Arial" w:hAnsi="Arial" w:cs="Arial"/>
          <w:sz w:val="24"/>
          <w:szCs w:val="24"/>
        </w:rPr>
        <w:t xml:space="preserve">mployees have no entitlement to accrue annual leave or unpaid leave whilst mobilised and </w:t>
      </w:r>
      <w:r w:rsidR="00F775A3" w:rsidRPr="00F05993">
        <w:rPr>
          <w:rFonts w:ascii="Arial" w:hAnsi="Arial" w:cs="Arial"/>
          <w:sz w:val="24"/>
          <w:szCs w:val="24"/>
        </w:rPr>
        <w:t xml:space="preserve">should </w:t>
      </w:r>
      <w:r w:rsidR="007D3B99" w:rsidRPr="00F05993">
        <w:rPr>
          <w:rFonts w:ascii="Arial" w:hAnsi="Arial" w:cs="Arial"/>
          <w:sz w:val="24"/>
          <w:szCs w:val="24"/>
        </w:rPr>
        <w:t xml:space="preserve">take any accrued annual leave before mobilisation. </w:t>
      </w:r>
    </w:p>
    <w:p w14:paraId="4AB1B401" w14:textId="77777777" w:rsidR="007D3B99" w:rsidRPr="00F05993" w:rsidRDefault="007D3B99" w:rsidP="008470A4">
      <w:pPr>
        <w:pStyle w:val="ListParagraph"/>
        <w:widowControl w:val="0"/>
        <w:autoSpaceDE w:val="0"/>
        <w:autoSpaceDN w:val="0"/>
        <w:adjustRightInd w:val="0"/>
        <w:spacing w:after="0" w:line="240" w:lineRule="auto"/>
        <w:ind w:left="1134"/>
        <w:jc w:val="both"/>
        <w:rPr>
          <w:rFonts w:ascii="Arial" w:hAnsi="Arial" w:cs="Arial"/>
          <w:sz w:val="24"/>
          <w:szCs w:val="24"/>
        </w:rPr>
      </w:pPr>
    </w:p>
    <w:p w14:paraId="46242A60" w14:textId="77777777" w:rsidR="00721236" w:rsidRPr="00F05993" w:rsidRDefault="007D3B99" w:rsidP="008470A4">
      <w:pPr>
        <w:pStyle w:val="ListParagraph"/>
        <w:widowControl w:val="0"/>
        <w:numPr>
          <w:ilvl w:val="0"/>
          <w:numId w:val="16"/>
        </w:numPr>
        <w:autoSpaceDE w:val="0"/>
        <w:autoSpaceDN w:val="0"/>
        <w:adjustRightInd w:val="0"/>
        <w:spacing w:after="0" w:line="240" w:lineRule="auto"/>
        <w:ind w:left="1134"/>
        <w:jc w:val="both"/>
        <w:rPr>
          <w:rFonts w:ascii="Arial" w:hAnsi="Arial" w:cs="Arial"/>
          <w:sz w:val="24"/>
          <w:szCs w:val="24"/>
        </w:rPr>
      </w:pPr>
      <w:r w:rsidRPr="00F05993">
        <w:rPr>
          <w:rFonts w:ascii="Arial" w:hAnsi="Arial" w:cs="Arial"/>
          <w:sz w:val="24"/>
          <w:szCs w:val="24"/>
        </w:rPr>
        <w:t xml:space="preserve">Annual leave not taken up to the date of mobilisation may be carried over into the following leave year </w:t>
      </w:r>
      <w:r w:rsidR="00AA078C" w:rsidRPr="00F05993">
        <w:rPr>
          <w:rFonts w:ascii="Arial" w:hAnsi="Arial" w:cs="Arial"/>
          <w:sz w:val="24"/>
          <w:szCs w:val="24"/>
        </w:rPr>
        <w:t xml:space="preserve">but only when the reservist </w:t>
      </w:r>
      <w:r w:rsidRPr="00F05993">
        <w:rPr>
          <w:rFonts w:ascii="Arial" w:hAnsi="Arial" w:cs="Arial"/>
          <w:sz w:val="24"/>
          <w:szCs w:val="24"/>
        </w:rPr>
        <w:t xml:space="preserve">employee justify that </w:t>
      </w:r>
      <w:r w:rsidR="00AA078C" w:rsidRPr="00F05993">
        <w:rPr>
          <w:rFonts w:ascii="Arial" w:hAnsi="Arial" w:cs="Arial"/>
          <w:sz w:val="24"/>
          <w:szCs w:val="24"/>
        </w:rPr>
        <w:t>service demands</w:t>
      </w:r>
      <w:r w:rsidRPr="00F05993">
        <w:rPr>
          <w:rFonts w:ascii="Arial" w:hAnsi="Arial" w:cs="Arial"/>
          <w:sz w:val="24"/>
          <w:szCs w:val="24"/>
        </w:rPr>
        <w:t xml:space="preserve"> prevented them from taking annual leave before mobilisation.</w:t>
      </w:r>
    </w:p>
    <w:p w14:paraId="18A15812" w14:textId="77777777" w:rsidR="00721236" w:rsidRPr="00F05993" w:rsidRDefault="00721236" w:rsidP="008470A4">
      <w:pPr>
        <w:pStyle w:val="ListParagraph"/>
        <w:widowControl w:val="0"/>
        <w:autoSpaceDE w:val="0"/>
        <w:autoSpaceDN w:val="0"/>
        <w:adjustRightInd w:val="0"/>
        <w:spacing w:after="0" w:line="240" w:lineRule="auto"/>
        <w:ind w:left="1134"/>
        <w:jc w:val="both"/>
        <w:rPr>
          <w:rFonts w:ascii="Arial" w:hAnsi="Arial" w:cs="Arial"/>
          <w:sz w:val="24"/>
          <w:szCs w:val="24"/>
        </w:rPr>
      </w:pPr>
    </w:p>
    <w:p w14:paraId="18DBC558" w14:textId="0899838F" w:rsidR="00346DAA" w:rsidRPr="00F05993" w:rsidRDefault="00721236" w:rsidP="008470A4">
      <w:pPr>
        <w:pStyle w:val="ListParagraph"/>
        <w:widowControl w:val="0"/>
        <w:numPr>
          <w:ilvl w:val="0"/>
          <w:numId w:val="16"/>
        </w:numPr>
        <w:autoSpaceDE w:val="0"/>
        <w:autoSpaceDN w:val="0"/>
        <w:adjustRightInd w:val="0"/>
        <w:spacing w:after="0" w:line="240" w:lineRule="auto"/>
        <w:ind w:left="1134"/>
        <w:jc w:val="both"/>
        <w:rPr>
          <w:rFonts w:ascii="Arial" w:hAnsi="Arial" w:cs="Arial"/>
          <w:sz w:val="24"/>
          <w:szCs w:val="24"/>
        </w:rPr>
      </w:pPr>
      <w:r w:rsidRPr="00F05993">
        <w:rPr>
          <w:rFonts w:ascii="Arial" w:hAnsi="Arial" w:cs="Arial"/>
          <w:sz w:val="24"/>
          <w:szCs w:val="24"/>
        </w:rPr>
        <w:t xml:space="preserve">It is not anticipated that such events would equate to annual leave carry over of more than five days, however, line manager </w:t>
      </w:r>
      <w:r w:rsidR="00161597" w:rsidRPr="00F05993">
        <w:rPr>
          <w:rFonts w:ascii="Arial" w:hAnsi="Arial" w:cs="Arial"/>
          <w:sz w:val="24"/>
          <w:szCs w:val="24"/>
        </w:rPr>
        <w:t>should</w:t>
      </w:r>
      <w:r w:rsidRPr="00F05993">
        <w:rPr>
          <w:rFonts w:ascii="Arial" w:hAnsi="Arial" w:cs="Arial"/>
          <w:sz w:val="24"/>
          <w:szCs w:val="24"/>
        </w:rPr>
        <w:t xml:space="preserve"> consider cases on an individual basis.</w:t>
      </w:r>
      <w:r w:rsidR="007D3B99" w:rsidRPr="00F05993">
        <w:rPr>
          <w:rFonts w:ascii="Arial" w:hAnsi="Arial" w:cs="Arial"/>
          <w:sz w:val="24"/>
          <w:szCs w:val="24"/>
        </w:rPr>
        <w:t xml:space="preserve"> </w:t>
      </w:r>
      <w:r w:rsidR="004C6AD1" w:rsidRPr="00F05993">
        <w:rPr>
          <w:rFonts w:ascii="Arial" w:hAnsi="Arial" w:cs="Arial"/>
          <w:sz w:val="24"/>
          <w:szCs w:val="24"/>
        </w:rPr>
        <w:t>Line managers should cross reference this with the ‘Annual Leave Policy’.</w:t>
      </w:r>
    </w:p>
    <w:p w14:paraId="0F6EDA76" w14:textId="77777777" w:rsidR="00346DAA" w:rsidRPr="00F05993" w:rsidRDefault="00346DAA" w:rsidP="008470A4">
      <w:pPr>
        <w:pStyle w:val="ListParagraph"/>
        <w:widowControl w:val="0"/>
        <w:autoSpaceDE w:val="0"/>
        <w:autoSpaceDN w:val="0"/>
        <w:adjustRightInd w:val="0"/>
        <w:spacing w:after="0" w:line="240" w:lineRule="auto"/>
        <w:ind w:left="1134"/>
        <w:jc w:val="both"/>
        <w:rPr>
          <w:rFonts w:ascii="Arial" w:hAnsi="Arial" w:cs="Arial"/>
          <w:sz w:val="24"/>
          <w:szCs w:val="24"/>
        </w:rPr>
      </w:pPr>
    </w:p>
    <w:p w14:paraId="78C6439B" w14:textId="66B5C400" w:rsidR="007D3B99" w:rsidRPr="00F05993" w:rsidRDefault="008A63E8" w:rsidP="008470A4">
      <w:pPr>
        <w:pStyle w:val="ListParagraph"/>
        <w:widowControl w:val="0"/>
        <w:numPr>
          <w:ilvl w:val="0"/>
          <w:numId w:val="16"/>
        </w:numPr>
        <w:autoSpaceDE w:val="0"/>
        <w:autoSpaceDN w:val="0"/>
        <w:adjustRightInd w:val="0"/>
        <w:spacing w:after="0" w:line="240" w:lineRule="auto"/>
        <w:ind w:left="1134"/>
        <w:jc w:val="both"/>
        <w:rPr>
          <w:rFonts w:ascii="Arial" w:hAnsi="Arial" w:cs="Arial"/>
          <w:b/>
          <w:bCs/>
          <w:sz w:val="24"/>
          <w:szCs w:val="24"/>
        </w:rPr>
      </w:pPr>
      <w:r w:rsidRPr="00F05993">
        <w:rPr>
          <w:rFonts w:ascii="Arial" w:hAnsi="Arial" w:cs="Arial"/>
          <w:sz w:val="24"/>
          <w:szCs w:val="24"/>
        </w:rPr>
        <w:t>Reservist e</w:t>
      </w:r>
      <w:r w:rsidR="007D3B99" w:rsidRPr="00F05993">
        <w:rPr>
          <w:rFonts w:ascii="Arial" w:hAnsi="Arial" w:cs="Arial"/>
          <w:sz w:val="24"/>
          <w:szCs w:val="24"/>
        </w:rPr>
        <w:t>mployees will have a period of ‘post tour’ leave which they accrue at the rate of 2.5 days per month of service from the MoD. Th</w:t>
      </w:r>
      <w:r w:rsidR="00DA0B39" w:rsidRPr="00F05993">
        <w:rPr>
          <w:rFonts w:ascii="Arial" w:hAnsi="Arial" w:cs="Arial"/>
          <w:sz w:val="24"/>
          <w:szCs w:val="24"/>
        </w:rPr>
        <w:t>e</w:t>
      </w:r>
      <w:r w:rsidR="007D3B99" w:rsidRPr="00F05993">
        <w:rPr>
          <w:rFonts w:ascii="Arial" w:hAnsi="Arial" w:cs="Arial"/>
          <w:sz w:val="24"/>
          <w:szCs w:val="24"/>
        </w:rPr>
        <w:t xml:space="preserve"> leave </w:t>
      </w:r>
      <w:r w:rsidR="00BE31A4" w:rsidRPr="00F05993">
        <w:rPr>
          <w:rFonts w:ascii="Arial" w:hAnsi="Arial" w:cs="Arial"/>
          <w:sz w:val="24"/>
          <w:szCs w:val="24"/>
        </w:rPr>
        <w:t xml:space="preserve">should </w:t>
      </w:r>
      <w:r w:rsidR="007D3B99" w:rsidRPr="00F05993">
        <w:rPr>
          <w:rFonts w:ascii="Arial" w:hAnsi="Arial" w:cs="Arial"/>
          <w:sz w:val="24"/>
          <w:szCs w:val="24"/>
        </w:rPr>
        <w:t xml:space="preserve">be taken before the individual </w:t>
      </w:r>
      <w:r w:rsidR="00BE31A4" w:rsidRPr="00F05993">
        <w:rPr>
          <w:rFonts w:ascii="Arial" w:hAnsi="Arial" w:cs="Arial"/>
          <w:sz w:val="24"/>
          <w:szCs w:val="24"/>
        </w:rPr>
        <w:t>return to the Trust.</w:t>
      </w:r>
    </w:p>
    <w:p w14:paraId="691C9B53" w14:textId="77777777" w:rsidR="007D3B99" w:rsidRPr="00F05993" w:rsidRDefault="007D3B99" w:rsidP="00D43296">
      <w:pPr>
        <w:pStyle w:val="ListParagraph"/>
        <w:widowControl w:val="0"/>
        <w:autoSpaceDE w:val="0"/>
        <w:autoSpaceDN w:val="0"/>
        <w:adjustRightInd w:val="0"/>
        <w:spacing w:after="0" w:line="240" w:lineRule="auto"/>
        <w:ind w:left="417"/>
        <w:jc w:val="both"/>
        <w:rPr>
          <w:rFonts w:ascii="Arial" w:hAnsi="Arial" w:cs="Arial"/>
          <w:sz w:val="24"/>
          <w:szCs w:val="24"/>
        </w:rPr>
      </w:pPr>
    </w:p>
    <w:p w14:paraId="236F73C3" w14:textId="77777777" w:rsidR="00346DAA" w:rsidRPr="00F05993" w:rsidRDefault="007D3B99" w:rsidP="00D43296">
      <w:pPr>
        <w:pStyle w:val="ListParagraph"/>
        <w:widowControl w:val="0"/>
        <w:numPr>
          <w:ilvl w:val="2"/>
          <w:numId w:val="1"/>
        </w:numPr>
        <w:autoSpaceDE w:val="0"/>
        <w:autoSpaceDN w:val="0"/>
        <w:adjustRightInd w:val="0"/>
        <w:spacing w:after="0" w:line="240" w:lineRule="auto"/>
        <w:jc w:val="both"/>
        <w:rPr>
          <w:rFonts w:ascii="Arial" w:hAnsi="Arial" w:cs="Arial"/>
          <w:b/>
          <w:bCs/>
          <w:sz w:val="24"/>
          <w:szCs w:val="24"/>
        </w:rPr>
      </w:pPr>
      <w:r w:rsidRPr="00F05993">
        <w:rPr>
          <w:rFonts w:ascii="Arial" w:hAnsi="Arial" w:cs="Arial"/>
          <w:b/>
          <w:bCs/>
          <w:sz w:val="24"/>
          <w:szCs w:val="24"/>
        </w:rPr>
        <w:t xml:space="preserve">Dismissal </w:t>
      </w:r>
    </w:p>
    <w:p w14:paraId="1E6166F2" w14:textId="77777777" w:rsidR="00346DAA" w:rsidRPr="00F05993" w:rsidRDefault="00346DAA" w:rsidP="00D43296">
      <w:pPr>
        <w:pStyle w:val="ListParagraph"/>
        <w:widowControl w:val="0"/>
        <w:autoSpaceDE w:val="0"/>
        <w:autoSpaceDN w:val="0"/>
        <w:adjustRightInd w:val="0"/>
        <w:spacing w:after="0" w:line="240" w:lineRule="auto"/>
        <w:ind w:left="777"/>
        <w:jc w:val="both"/>
        <w:rPr>
          <w:rFonts w:ascii="Arial" w:hAnsi="Arial" w:cs="Arial"/>
          <w:b/>
          <w:bCs/>
          <w:sz w:val="24"/>
          <w:szCs w:val="24"/>
        </w:rPr>
      </w:pPr>
    </w:p>
    <w:p w14:paraId="54FD4980" w14:textId="42EFA359" w:rsidR="007D3B99" w:rsidRPr="00F05993" w:rsidRDefault="007D3B99" w:rsidP="00D43296">
      <w:pPr>
        <w:pStyle w:val="ListParagraph"/>
        <w:widowControl w:val="0"/>
        <w:autoSpaceDE w:val="0"/>
        <w:autoSpaceDN w:val="0"/>
        <w:adjustRightInd w:val="0"/>
        <w:spacing w:after="0" w:line="240" w:lineRule="auto"/>
        <w:ind w:left="777"/>
        <w:jc w:val="both"/>
        <w:rPr>
          <w:rFonts w:ascii="Arial" w:hAnsi="Arial" w:cs="Arial"/>
          <w:b/>
          <w:bCs/>
          <w:sz w:val="24"/>
          <w:szCs w:val="24"/>
        </w:rPr>
      </w:pPr>
      <w:r w:rsidRPr="00F05993">
        <w:rPr>
          <w:rFonts w:ascii="Arial" w:hAnsi="Arial" w:cs="Arial"/>
          <w:color w:val="000000"/>
          <w:sz w:val="24"/>
          <w:szCs w:val="24"/>
        </w:rPr>
        <w:t>The Trust shall not terminate employment of a reservist</w:t>
      </w:r>
      <w:r w:rsidR="00353D97" w:rsidRPr="00F05993">
        <w:rPr>
          <w:rFonts w:ascii="Arial" w:hAnsi="Arial" w:cs="Arial"/>
          <w:color w:val="000000"/>
          <w:sz w:val="24"/>
          <w:szCs w:val="24"/>
        </w:rPr>
        <w:t xml:space="preserve"> employee</w:t>
      </w:r>
      <w:r w:rsidRPr="00F05993">
        <w:rPr>
          <w:rFonts w:ascii="Arial" w:hAnsi="Arial" w:cs="Arial"/>
          <w:color w:val="000000"/>
          <w:sz w:val="24"/>
          <w:szCs w:val="24"/>
        </w:rPr>
        <w:t xml:space="preserve"> </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gr</w:t>
      </w:r>
      <w:r w:rsidRPr="00F05993">
        <w:rPr>
          <w:rFonts w:ascii="Arial" w:hAnsi="Arial" w:cs="Arial"/>
          <w:color w:val="000000"/>
          <w:spacing w:val="1"/>
          <w:sz w:val="24"/>
          <w:szCs w:val="24"/>
        </w:rPr>
        <w:t>ound</w:t>
      </w:r>
      <w:r w:rsidRPr="00F05993">
        <w:rPr>
          <w:rFonts w:ascii="Arial" w:hAnsi="Arial" w:cs="Arial"/>
          <w:color w:val="000000"/>
          <w:sz w:val="24"/>
          <w:szCs w:val="24"/>
        </w:rPr>
        <w:t>s</w:t>
      </w:r>
      <w:r w:rsidRPr="00F05993">
        <w:rPr>
          <w:rFonts w:ascii="Arial" w:hAnsi="Arial" w:cs="Arial"/>
          <w:color w:val="000000"/>
          <w:spacing w:val="-2"/>
          <w:sz w:val="24"/>
          <w:szCs w:val="24"/>
        </w:rPr>
        <w:t xml:space="preserve"> </w:t>
      </w:r>
      <w:r w:rsidRPr="00F05993">
        <w:rPr>
          <w:rFonts w:ascii="Arial" w:hAnsi="Arial" w:cs="Arial"/>
          <w:color w:val="000000"/>
          <w:spacing w:val="-1"/>
          <w:sz w:val="24"/>
          <w:szCs w:val="24"/>
        </w:rPr>
        <w:t>o</w:t>
      </w:r>
      <w:r w:rsidRPr="00F05993">
        <w:rPr>
          <w:rFonts w:ascii="Arial" w:hAnsi="Arial" w:cs="Arial"/>
          <w:color w:val="000000"/>
          <w:sz w:val="24"/>
          <w:szCs w:val="24"/>
        </w:rPr>
        <w:t>f</w:t>
      </w:r>
      <w:r w:rsidRPr="00F05993">
        <w:rPr>
          <w:rFonts w:ascii="Arial" w:hAnsi="Arial" w:cs="Arial"/>
          <w:color w:val="000000"/>
          <w:spacing w:val="3"/>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he</w:t>
      </w:r>
      <w:r w:rsidRPr="00F05993">
        <w:rPr>
          <w:rFonts w:ascii="Arial" w:hAnsi="Arial" w:cs="Arial"/>
          <w:color w:val="000000"/>
          <w:sz w:val="24"/>
          <w:szCs w:val="24"/>
        </w:rPr>
        <w:t>ir</w:t>
      </w:r>
      <w:r w:rsidRPr="00F05993">
        <w:rPr>
          <w:rFonts w:ascii="Arial" w:hAnsi="Arial" w:cs="Arial"/>
          <w:color w:val="000000"/>
          <w:spacing w:val="-3"/>
          <w:sz w:val="24"/>
          <w:szCs w:val="24"/>
        </w:rPr>
        <w:t xml:space="preserve"> </w:t>
      </w:r>
      <w:r w:rsidRPr="00F05993">
        <w:rPr>
          <w:rFonts w:ascii="Arial" w:hAnsi="Arial" w:cs="Arial"/>
          <w:color w:val="000000"/>
          <w:spacing w:val="2"/>
          <w:sz w:val="24"/>
          <w:szCs w:val="24"/>
        </w:rPr>
        <w:t>m</w:t>
      </w:r>
      <w:r w:rsidRPr="00F05993">
        <w:rPr>
          <w:rFonts w:ascii="Arial" w:hAnsi="Arial" w:cs="Arial"/>
          <w:color w:val="000000"/>
          <w:sz w:val="24"/>
          <w:szCs w:val="24"/>
        </w:rPr>
        <w:t>ilit</w:t>
      </w:r>
      <w:r w:rsidRPr="00F05993">
        <w:rPr>
          <w:rFonts w:ascii="Arial" w:hAnsi="Arial" w:cs="Arial"/>
          <w:color w:val="000000"/>
          <w:spacing w:val="1"/>
          <w:sz w:val="24"/>
          <w:szCs w:val="24"/>
        </w:rPr>
        <w:t>a</w:t>
      </w:r>
      <w:r w:rsidRPr="00F05993">
        <w:rPr>
          <w:rFonts w:ascii="Arial" w:hAnsi="Arial" w:cs="Arial"/>
          <w:color w:val="000000"/>
          <w:spacing w:val="-1"/>
          <w:sz w:val="24"/>
          <w:szCs w:val="24"/>
        </w:rPr>
        <w:t>r</w:t>
      </w:r>
      <w:r w:rsidRPr="00F05993">
        <w:rPr>
          <w:rFonts w:ascii="Arial" w:hAnsi="Arial" w:cs="Arial"/>
          <w:color w:val="000000"/>
          <w:sz w:val="24"/>
          <w:szCs w:val="24"/>
        </w:rPr>
        <w:t>y</w:t>
      </w:r>
      <w:r w:rsidRPr="00F05993">
        <w:rPr>
          <w:rFonts w:ascii="Arial" w:hAnsi="Arial" w:cs="Arial"/>
          <w:color w:val="000000"/>
          <w:spacing w:val="-2"/>
          <w:sz w:val="24"/>
          <w:szCs w:val="24"/>
        </w:rPr>
        <w:t xml:space="preserve"> </w:t>
      </w:r>
      <w:r w:rsidRPr="00F05993">
        <w:rPr>
          <w:rFonts w:ascii="Arial" w:hAnsi="Arial" w:cs="Arial"/>
          <w:color w:val="000000"/>
          <w:spacing w:val="1"/>
          <w:sz w:val="24"/>
          <w:szCs w:val="24"/>
        </w:rPr>
        <w:t>du</w:t>
      </w:r>
      <w:r w:rsidRPr="00F05993">
        <w:rPr>
          <w:rFonts w:ascii="Arial" w:hAnsi="Arial" w:cs="Arial"/>
          <w:color w:val="000000"/>
          <w:sz w:val="24"/>
          <w:szCs w:val="24"/>
        </w:rPr>
        <w:t>ti</w:t>
      </w:r>
      <w:r w:rsidRPr="00F05993">
        <w:rPr>
          <w:rFonts w:ascii="Arial" w:hAnsi="Arial" w:cs="Arial"/>
          <w:color w:val="000000"/>
          <w:spacing w:val="1"/>
          <w:sz w:val="24"/>
          <w:szCs w:val="24"/>
        </w:rPr>
        <w:t>es o</w:t>
      </w:r>
      <w:r w:rsidRPr="00F05993">
        <w:rPr>
          <w:rFonts w:ascii="Arial" w:hAnsi="Arial" w:cs="Arial"/>
          <w:color w:val="000000"/>
          <w:sz w:val="24"/>
          <w:szCs w:val="24"/>
        </w:rPr>
        <w:t>r t</w:t>
      </w:r>
      <w:r w:rsidRPr="00F05993">
        <w:rPr>
          <w:rFonts w:ascii="Arial" w:hAnsi="Arial" w:cs="Arial"/>
          <w:color w:val="000000"/>
          <w:spacing w:val="1"/>
          <w:sz w:val="24"/>
          <w:szCs w:val="24"/>
        </w:rPr>
        <w:t>he</w:t>
      </w:r>
      <w:r w:rsidRPr="00F05993">
        <w:rPr>
          <w:rFonts w:ascii="Arial" w:hAnsi="Arial" w:cs="Arial"/>
          <w:color w:val="000000"/>
          <w:sz w:val="24"/>
          <w:szCs w:val="24"/>
        </w:rPr>
        <w:t>ir li</w:t>
      </w:r>
      <w:r w:rsidRPr="00F05993">
        <w:rPr>
          <w:rFonts w:ascii="Arial" w:hAnsi="Arial" w:cs="Arial"/>
          <w:color w:val="000000"/>
          <w:spacing w:val="1"/>
          <w:sz w:val="24"/>
          <w:szCs w:val="24"/>
        </w:rPr>
        <w:t>ab</w:t>
      </w:r>
      <w:r w:rsidRPr="00F05993">
        <w:rPr>
          <w:rFonts w:ascii="Arial" w:hAnsi="Arial" w:cs="Arial"/>
          <w:color w:val="000000"/>
          <w:sz w:val="24"/>
          <w:szCs w:val="24"/>
        </w:rPr>
        <w:t>ility</w:t>
      </w:r>
      <w:r w:rsidRPr="00F05993">
        <w:rPr>
          <w:rFonts w:ascii="Arial" w:hAnsi="Arial" w:cs="Arial"/>
          <w:color w:val="000000"/>
          <w:spacing w:val="-2"/>
          <w:sz w:val="24"/>
          <w:szCs w:val="24"/>
        </w:rPr>
        <w:t xml:space="preserve"> </w:t>
      </w:r>
      <w:r w:rsidRPr="00F05993">
        <w:rPr>
          <w:rFonts w:ascii="Arial" w:hAnsi="Arial" w:cs="Arial"/>
          <w:color w:val="000000"/>
          <w:sz w:val="24"/>
          <w:szCs w:val="24"/>
        </w:rPr>
        <w:t>to</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b</w:t>
      </w:r>
      <w:r w:rsidRPr="00F05993">
        <w:rPr>
          <w:rFonts w:ascii="Arial" w:hAnsi="Arial" w:cs="Arial"/>
          <w:color w:val="000000"/>
          <w:sz w:val="24"/>
          <w:szCs w:val="24"/>
        </w:rPr>
        <w:t>e</w:t>
      </w:r>
      <w:r w:rsidRPr="00F05993">
        <w:rPr>
          <w:rFonts w:ascii="Arial" w:hAnsi="Arial" w:cs="Arial"/>
          <w:color w:val="000000"/>
          <w:spacing w:val="-1"/>
          <w:sz w:val="24"/>
          <w:szCs w:val="24"/>
        </w:rPr>
        <w:t xml:space="preserve"> m</w:t>
      </w:r>
      <w:r w:rsidRPr="00F05993">
        <w:rPr>
          <w:rFonts w:ascii="Arial" w:hAnsi="Arial" w:cs="Arial"/>
          <w:color w:val="000000"/>
          <w:spacing w:val="1"/>
          <w:sz w:val="24"/>
          <w:szCs w:val="24"/>
        </w:rPr>
        <w:t>ob</w:t>
      </w:r>
      <w:r w:rsidRPr="00F05993">
        <w:rPr>
          <w:rFonts w:ascii="Arial" w:hAnsi="Arial" w:cs="Arial"/>
          <w:color w:val="000000"/>
          <w:sz w:val="24"/>
          <w:szCs w:val="24"/>
        </w:rPr>
        <w:t>ilis</w:t>
      </w:r>
      <w:r w:rsidRPr="00F05993">
        <w:rPr>
          <w:rFonts w:ascii="Arial" w:hAnsi="Arial" w:cs="Arial"/>
          <w:color w:val="000000"/>
          <w:spacing w:val="1"/>
          <w:sz w:val="24"/>
          <w:szCs w:val="24"/>
        </w:rPr>
        <w:t>ed</w:t>
      </w:r>
      <w:r w:rsidRPr="00F05993">
        <w:rPr>
          <w:rFonts w:ascii="Arial" w:hAnsi="Arial" w:cs="Arial"/>
          <w:color w:val="000000"/>
          <w:sz w:val="24"/>
          <w:szCs w:val="24"/>
        </w:rPr>
        <w:t>. To do so would be a criminal offence under s.17 of The Reserve Forces (Safeguarding of Employment) Act 1985.</w:t>
      </w:r>
    </w:p>
    <w:p w14:paraId="13F9A565" w14:textId="77777777" w:rsidR="007D3B99" w:rsidRPr="00F05993" w:rsidRDefault="007D3B99" w:rsidP="00D43296">
      <w:pPr>
        <w:widowControl w:val="0"/>
        <w:autoSpaceDE w:val="0"/>
        <w:autoSpaceDN w:val="0"/>
        <w:adjustRightInd w:val="0"/>
        <w:spacing w:after="0" w:line="240" w:lineRule="auto"/>
        <w:ind w:right="171"/>
        <w:jc w:val="both"/>
        <w:rPr>
          <w:rFonts w:ascii="Arial" w:hAnsi="Arial" w:cs="Arial"/>
          <w:color w:val="000000"/>
          <w:sz w:val="24"/>
          <w:szCs w:val="24"/>
        </w:rPr>
      </w:pPr>
    </w:p>
    <w:p w14:paraId="6724D443" w14:textId="77777777" w:rsidR="00346DAA" w:rsidRPr="00F05993" w:rsidRDefault="007D3B99" w:rsidP="00D43296">
      <w:pPr>
        <w:pStyle w:val="ListParagraph"/>
        <w:widowControl w:val="0"/>
        <w:numPr>
          <w:ilvl w:val="2"/>
          <w:numId w:val="1"/>
        </w:numPr>
        <w:autoSpaceDE w:val="0"/>
        <w:autoSpaceDN w:val="0"/>
        <w:adjustRightInd w:val="0"/>
        <w:spacing w:after="0" w:line="240" w:lineRule="auto"/>
        <w:ind w:right="171"/>
        <w:jc w:val="both"/>
        <w:rPr>
          <w:rFonts w:ascii="Arial" w:hAnsi="Arial" w:cs="Arial"/>
          <w:b/>
          <w:bCs/>
          <w:color w:val="000000"/>
          <w:sz w:val="24"/>
          <w:szCs w:val="24"/>
        </w:rPr>
      </w:pPr>
      <w:r w:rsidRPr="00F05993">
        <w:rPr>
          <w:rFonts w:ascii="Arial" w:hAnsi="Arial" w:cs="Arial"/>
          <w:b/>
          <w:bCs/>
          <w:color w:val="000000"/>
          <w:sz w:val="24"/>
          <w:szCs w:val="24"/>
        </w:rPr>
        <w:t xml:space="preserve">Redundancy </w:t>
      </w:r>
    </w:p>
    <w:p w14:paraId="359605BD" w14:textId="77777777" w:rsidR="00346DAA" w:rsidRPr="00F05993" w:rsidRDefault="00346DAA" w:rsidP="00D43296">
      <w:pPr>
        <w:pStyle w:val="ListParagraph"/>
        <w:widowControl w:val="0"/>
        <w:autoSpaceDE w:val="0"/>
        <w:autoSpaceDN w:val="0"/>
        <w:adjustRightInd w:val="0"/>
        <w:spacing w:after="0" w:line="240" w:lineRule="auto"/>
        <w:ind w:left="777" w:right="171"/>
        <w:jc w:val="both"/>
        <w:rPr>
          <w:rFonts w:ascii="Arial" w:hAnsi="Arial" w:cs="Arial"/>
          <w:b/>
          <w:bCs/>
          <w:color w:val="000000"/>
          <w:sz w:val="24"/>
          <w:szCs w:val="24"/>
        </w:rPr>
      </w:pPr>
    </w:p>
    <w:p w14:paraId="6E134DC0" w14:textId="77777777" w:rsidR="00DA0B39" w:rsidRPr="00F05993" w:rsidRDefault="007D3B99" w:rsidP="008470A4">
      <w:pPr>
        <w:pStyle w:val="ListParagraph"/>
        <w:widowControl w:val="0"/>
        <w:numPr>
          <w:ilvl w:val="0"/>
          <w:numId w:val="17"/>
        </w:numPr>
        <w:autoSpaceDE w:val="0"/>
        <w:autoSpaceDN w:val="0"/>
        <w:adjustRightInd w:val="0"/>
        <w:spacing w:after="0" w:line="240" w:lineRule="auto"/>
        <w:ind w:left="1134" w:right="171" w:hanging="283"/>
        <w:jc w:val="both"/>
        <w:rPr>
          <w:rFonts w:ascii="Arial" w:hAnsi="Arial" w:cs="Arial"/>
          <w:color w:val="000000"/>
          <w:sz w:val="24"/>
          <w:szCs w:val="24"/>
        </w:rPr>
      </w:pPr>
      <w:r w:rsidRPr="00F05993">
        <w:rPr>
          <w:rFonts w:ascii="Arial" w:hAnsi="Arial" w:cs="Arial"/>
          <w:color w:val="000000"/>
          <w:sz w:val="24"/>
          <w:szCs w:val="24"/>
        </w:rPr>
        <w:t xml:space="preserve">A reservist </w:t>
      </w:r>
      <w:r w:rsidR="00D110A2" w:rsidRPr="00F05993">
        <w:rPr>
          <w:rFonts w:ascii="Arial" w:hAnsi="Arial" w:cs="Arial"/>
          <w:color w:val="000000"/>
          <w:sz w:val="24"/>
          <w:szCs w:val="24"/>
        </w:rPr>
        <w:t xml:space="preserve">employee </w:t>
      </w:r>
      <w:r w:rsidRPr="00F05993">
        <w:rPr>
          <w:rFonts w:ascii="Arial" w:hAnsi="Arial" w:cs="Arial"/>
          <w:color w:val="000000"/>
          <w:sz w:val="24"/>
          <w:szCs w:val="24"/>
        </w:rPr>
        <w:t>c</w:t>
      </w:r>
      <w:r w:rsidRPr="00F05993">
        <w:rPr>
          <w:rFonts w:ascii="Arial" w:hAnsi="Arial" w:cs="Arial"/>
          <w:color w:val="000000"/>
          <w:spacing w:val="1"/>
          <w:sz w:val="24"/>
          <w:szCs w:val="24"/>
        </w:rPr>
        <w:t>a</w:t>
      </w:r>
      <w:r w:rsidRPr="00F05993">
        <w:rPr>
          <w:rFonts w:ascii="Arial" w:hAnsi="Arial" w:cs="Arial"/>
          <w:color w:val="000000"/>
          <w:sz w:val="24"/>
          <w:szCs w:val="24"/>
        </w:rPr>
        <w:t>n</w:t>
      </w:r>
      <w:r w:rsidRPr="00F05993">
        <w:rPr>
          <w:rFonts w:ascii="Arial" w:hAnsi="Arial" w:cs="Arial"/>
          <w:color w:val="000000"/>
          <w:spacing w:val="1"/>
          <w:sz w:val="24"/>
          <w:szCs w:val="24"/>
        </w:rPr>
        <w:t xml:space="preserve"> b</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cl</w:t>
      </w:r>
      <w:r w:rsidRPr="00F05993">
        <w:rPr>
          <w:rFonts w:ascii="Arial" w:hAnsi="Arial" w:cs="Arial"/>
          <w:color w:val="000000"/>
          <w:spacing w:val="1"/>
          <w:sz w:val="24"/>
          <w:szCs w:val="24"/>
        </w:rPr>
        <w:t>u</w:t>
      </w:r>
      <w:r w:rsidRPr="00F05993">
        <w:rPr>
          <w:rFonts w:ascii="Arial" w:hAnsi="Arial" w:cs="Arial"/>
          <w:color w:val="000000"/>
          <w:spacing w:val="-1"/>
          <w:sz w:val="24"/>
          <w:szCs w:val="24"/>
        </w:rPr>
        <w:t>d</w:t>
      </w:r>
      <w:r w:rsidRPr="00F05993">
        <w:rPr>
          <w:rFonts w:ascii="Arial" w:hAnsi="Arial" w:cs="Arial"/>
          <w:color w:val="000000"/>
          <w:spacing w:val="1"/>
          <w:sz w:val="24"/>
          <w:szCs w:val="24"/>
        </w:rPr>
        <w:t>e</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z w:val="24"/>
          <w:szCs w:val="24"/>
        </w:rPr>
        <w:t>in</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re</w:t>
      </w:r>
      <w:r w:rsidRPr="00F05993">
        <w:rPr>
          <w:rFonts w:ascii="Arial" w:hAnsi="Arial" w:cs="Arial"/>
          <w:color w:val="000000"/>
          <w:spacing w:val="1"/>
          <w:sz w:val="24"/>
          <w:szCs w:val="24"/>
        </w:rPr>
        <w:t>du</w:t>
      </w:r>
      <w:r w:rsidRPr="00F05993">
        <w:rPr>
          <w:rFonts w:ascii="Arial" w:hAnsi="Arial" w:cs="Arial"/>
          <w:color w:val="000000"/>
          <w:spacing w:val="-1"/>
          <w:sz w:val="24"/>
          <w:szCs w:val="24"/>
        </w:rPr>
        <w:t>n</w:t>
      </w:r>
      <w:r w:rsidRPr="00F05993">
        <w:rPr>
          <w:rFonts w:ascii="Arial" w:hAnsi="Arial" w:cs="Arial"/>
          <w:color w:val="000000"/>
          <w:spacing w:val="1"/>
          <w:sz w:val="24"/>
          <w:szCs w:val="24"/>
        </w:rPr>
        <w:t>dan</w:t>
      </w:r>
      <w:r w:rsidRPr="00F05993">
        <w:rPr>
          <w:rFonts w:ascii="Arial" w:hAnsi="Arial" w:cs="Arial"/>
          <w:color w:val="000000"/>
          <w:sz w:val="24"/>
          <w:szCs w:val="24"/>
        </w:rPr>
        <w:t xml:space="preserve">cy </w:t>
      </w:r>
      <w:r w:rsidRPr="00F05993">
        <w:rPr>
          <w:rFonts w:ascii="Arial" w:hAnsi="Arial" w:cs="Arial"/>
          <w:color w:val="000000"/>
          <w:spacing w:val="1"/>
          <w:sz w:val="24"/>
          <w:szCs w:val="24"/>
        </w:rPr>
        <w:t>poo</w:t>
      </w:r>
      <w:r w:rsidRPr="00F05993">
        <w:rPr>
          <w:rFonts w:ascii="Arial" w:hAnsi="Arial" w:cs="Arial"/>
          <w:color w:val="000000"/>
          <w:sz w:val="24"/>
          <w:szCs w:val="24"/>
        </w:rPr>
        <w:t xml:space="preserve">l </w:t>
      </w:r>
      <w:r w:rsidRPr="00F05993">
        <w:rPr>
          <w:rFonts w:ascii="Arial" w:hAnsi="Arial" w:cs="Arial"/>
          <w:color w:val="000000"/>
          <w:spacing w:val="-3"/>
          <w:sz w:val="24"/>
          <w:szCs w:val="24"/>
        </w:rPr>
        <w:t>i</w:t>
      </w:r>
      <w:r w:rsidRPr="00F05993">
        <w:rPr>
          <w:rFonts w:ascii="Arial" w:hAnsi="Arial" w:cs="Arial"/>
          <w:color w:val="000000"/>
          <w:sz w:val="24"/>
          <w:szCs w:val="24"/>
        </w:rPr>
        <w:t>f</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 xml:space="preserve">is is </w:t>
      </w:r>
      <w:r w:rsidRPr="00F05993">
        <w:rPr>
          <w:rFonts w:ascii="Arial" w:hAnsi="Arial" w:cs="Arial"/>
          <w:color w:val="000000"/>
          <w:spacing w:val="-1"/>
          <w:sz w:val="24"/>
          <w:szCs w:val="24"/>
        </w:rPr>
        <w:t>n</w:t>
      </w:r>
      <w:r w:rsidRPr="00F05993">
        <w:rPr>
          <w:rFonts w:ascii="Arial" w:hAnsi="Arial" w:cs="Arial"/>
          <w:color w:val="000000"/>
          <w:spacing w:val="1"/>
          <w:sz w:val="24"/>
          <w:szCs w:val="24"/>
        </w:rPr>
        <w:t>e</w:t>
      </w:r>
      <w:r w:rsidRPr="00F05993">
        <w:rPr>
          <w:rFonts w:ascii="Arial" w:hAnsi="Arial" w:cs="Arial"/>
          <w:color w:val="000000"/>
          <w:sz w:val="24"/>
          <w:szCs w:val="24"/>
        </w:rPr>
        <w:t>c</w:t>
      </w:r>
      <w:r w:rsidRPr="00F05993">
        <w:rPr>
          <w:rFonts w:ascii="Arial" w:hAnsi="Arial" w:cs="Arial"/>
          <w:color w:val="000000"/>
          <w:spacing w:val="1"/>
          <w:sz w:val="24"/>
          <w:szCs w:val="24"/>
        </w:rPr>
        <w:t>e</w:t>
      </w:r>
      <w:r w:rsidRPr="00F05993">
        <w:rPr>
          <w:rFonts w:ascii="Arial" w:hAnsi="Arial" w:cs="Arial"/>
          <w:color w:val="000000"/>
          <w:sz w:val="24"/>
          <w:szCs w:val="24"/>
        </w:rPr>
        <w:t>ss</w:t>
      </w:r>
      <w:r w:rsidRPr="00F05993">
        <w:rPr>
          <w:rFonts w:ascii="Arial" w:hAnsi="Arial" w:cs="Arial"/>
          <w:color w:val="000000"/>
          <w:spacing w:val="1"/>
          <w:sz w:val="24"/>
          <w:szCs w:val="24"/>
        </w:rPr>
        <w:t>a</w:t>
      </w:r>
      <w:r w:rsidRPr="00F05993">
        <w:rPr>
          <w:rFonts w:ascii="Arial" w:hAnsi="Arial" w:cs="Arial"/>
          <w:color w:val="000000"/>
          <w:spacing w:val="-3"/>
          <w:sz w:val="24"/>
          <w:szCs w:val="24"/>
        </w:rPr>
        <w:t>r</w:t>
      </w:r>
      <w:r w:rsidRPr="00F05993">
        <w:rPr>
          <w:rFonts w:ascii="Arial" w:hAnsi="Arial" w:cs="Arial"/>
          <w:color w:val="000000"/>
          <w:sz w:val="24"/>
          <w:szCs w:val="24"/>
        </w:rPr>
        <w:t>y</w:t>
      </w:r>
      <w:r w:rsidRPr="00F05993">
        <w:rPr>
          <w:rFonts w:ascii="Arial" w:hAnsi="Arial" w:cs="Arial"/>
          <w:color w:val="000000"/>
          <w:spacing w:val="-2"/>
          <w:sz w:val="24"/>
          <w:szCs w:val="24"/>
        </w:rPr>
        <w:t xml:space="preserve"> </w:t>
      </w:r>
      <w:r w:rsidRPr="00F05993">
        <w:rPr>
          <w:rFonts w:ascii="Arial" w:hAnsi="Arial" w:cs="Arial"/>
          <w:color w:val="000000"/>
          <w:spacing w:val="1"/>
          <w:sz w:val="24"/>
          <w:szCs w:val="24"/>
        </w:rPr>
        <w:t>du</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to</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organisational change</w:t>
      </w:r>
      <w:r w:rsidRPr="00F05993">
        <w:rPr>
          <w:rFonts w:ascii="Arial" w:hAnsi="Arial" w:cs="Arial"/>
          <w:color w:val="000000"/>
          <w:sz w:val="24"/>
          <w:szCs w:val="24"/>
        </w:rPr>
        <w:t>.</w:t>
      </w:r>
      <w:r w:rsidRPr="00F05993">
        <w:rPr>
          <w:rFonts w:ascii="Arial" w:hAnsi="Arial" w:cs="Arial"/>
          <w:color w:val="000000"/>
          <w:spacing w:val="-1"/>
          <w:sz w:val="24"/>
          <w:szCs w:val="24"/>
        </w:rPr>
        <w:t xml:space="preserve"> </w:t>
      </w:r>
      <w:r w:rsidRPr="00F05993">
        <w:rPr>
          <w:rFonts w:ascii="Arial" w:hAnsi="Arial" w:cs="Arial"/>
          <w:color w:val="000000"/>
          <w:sz w:val="24"/>
          <w:szCs w:val="24"/>
        </w:rPr>
        <w:t>H</w:t>
      </w:r>
      <w:r w:rsidRPr="00F05993">
        <w:rPr>
          <w:rFonts w:ascii="Arial" w:hAnsi="Arial" w:cs="Arial"/>
          <w:color w:val="000000"/>
          <w:spacing w:val="1"/>
          <w:sz w:val="24"/>
          <w:szCs w:val="24"/>
        </w:rPr>
        <w:t>o</w:t>
      </w:r>
      <w:r w:rsidRPr="00F05993">
        <w:rPr>
          <w:rFonts w:ascii="Arial" w:hAnsi="Arial" w:cs="Arial"/>
          <w:color w:val="000000"/>
          <w:spacing w:val="-3"/>
          <w:sz w:val="24"/>
          <w:szCs w:val="24"/>
        </w:rPr>
        <w:t>w</w:t>
      </w:r>
      <w:r w:rsidRPr="00F05993">
        <w:rPr>
          <w:rFonts w:ascii="Arial" w:hAnsi="Arial" w:cs="Arial"/>
          <w:color w:val="000000"/>
          <w:spacing w:val="1"/>
          <w:sz w:val="24"/>
          <w:szCs w:val="24"/>
        </w:rPr>
        <w:t>e</w:t>
      </w:r>
      <w:r w:rsidRPr="00F05993">
        <w:rPr>
          <w:rFonts w:ascii="Arial" w:hAnsi="Arial" w:cs="Arial"/>
          <w:color w:val="000000"/>
          <w:spacing w:val="-2"/>
          <w:sz w:val="24"/>
          <w:szCs w:val="24"/>
        </w:rPr>
        <w:t>v</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z w:val="24"/>
          <w:szCs w:val="24"/>
        </w:rPr>
        <w:t>,</w:t>
      </w:r>
      <w:r w:rsidRPr="00F05993">
        <w:rPr>
          <w:rFonts w:ascii="Arial" w:hAnsi="Arial" w:cs="Arial"/>
          <w:color w:val="000000"/>
          <w:spacing w:val="3"/>
          <w:sz w:val="24"/>
          <w:szCs w:val="24"/>
        </w:rPr>
        <w:t xml:space="preserve"> </w:t>
      </w:r>
      <w:r w:rsidRPr="00F05993">
        <w:rPr>
          <w:rFonts w:ascii="Arial" w:hAnsi="Arial" w:cs="Arial"/>
          <w:color w:val="000000"/>
          <w:spacing w:val="1"/>
          <w:sz w:val="24"/>
          <w:szCs w:val="24"/>
        </w:rPr>
        <w:t>a</w:t>
      </w:r>
      <w:r w:rsidRPr="00F05993">
        <w:rPr>
          <w:rFonts w:ascii="Arial" w:hAnsi="Arial" w:cs="Arial"/>
          <w:color w:val="000000"/>
          <w:sz w:val="24"/>
          <w:szCs w:val="24"/>
        </w:rPr>
        <w:t xml:space="preserve">ll </w:t>
      </w:r>
      <w:r w:rsidRPr="00F05993">
        <w:rPr>
          <w:rFonts w:ascii="Arial" w:hAnsi="Arial" w:cs="Arial"/>
          <w:color w:val="000000"/>
          <w:spacing w:val="1"/>
          <w:sz w:val="24"/>
          <w:szCs w:val="24"/>
        </w:rPr>
        <w:t>e</w:t>
      </w:r>
      <w:r w:rsidRPr="00F05993">
        <w:rPr>
          <w:rFonts w:ascii="Arial" w:hAnsi="Arial" w:cs="Arial"/>
          <w:color w:val="000000"/>
          <w:spacing w:val="-1"/>
          <w:sz w:val="24"/>
          <w:szCs w:val="24"/>
        </w:rPr>
        <w:t>m</w:t>
      </w:r>
      <w:r w:rsidRPr="00F05993">
        <w:rPr>
          <w:rFonts w:ascii="Arial" w:hAnsi="Arial" w:cs="Arial"/>
          <w:color w:val="000000"/>
          <w:spacing w:val="1"/>
          <w:sz w:val="24"/>
          <w:szCs w:val="24"/>
        </w:rPr>
        <w:t>p</w:t>
      </w:r>
      <w:r w:rsidRPr="00F05993">
        <w:rPr>
          <w:rFonts w:ascii="Arial" w:hAnsi="Arial" w:cs="Arial"/>
          <w:color w:val="000000"/>
          <w:sz w:val="24"/>
          <w:szCs w:val="24"/>
        </w:rPr>
        <w:t>l</w:t>
      </w:r>
      <w:r w:rsidRPr="00F05993">
        <w:rPr>
          <w:rFonts w:ascii="Arial" w:hAnsi="Arial" w:cs="Arial"/>
          <w:color w:val="000000"/>
          <w:spacing w:val="1"/>
          <w:sz w:val="24"/>
          <w:szCs w:val="24"/>
        </w:rPr>
        <w:t>o</w:t>
      </w:r>
      <w:r w:rsidRPr="00F05993">
        <w:rPr>
          <w:rFonts w:ascii="Arial" w:hAnsi="Arial" w:cs="Arial"/>
          <w:color w:val="000000"/>
          <w:spacing w:val="-2"/>
          <w:sz w:val="24"/>
          <w:szCs w:val="24"/>
        </w:rPr>
        <w:t>y</w:t>
      </w:r>
      <w:r w:rsidRPr="00F05993">
        <w:rPr>
          <w:rFonts w:ascii="Arial" w:hAnsi="Arial" w:cs="Arial"/>
          <w:color w:val="000000"/>
          <w:spacing w:val="1"/>
          <w:sz w:val="24"/>
          <w:szCs w:val="24"/>
        </w:rPr>
        <w:t>ee</w:t>
      </w:r>
      <w:r w:rsidRPr="00F05993">
        <w:rPr>
          <w:rFonts w:ascii="Arial" w:hAnsi="Arial" w:cs="Arial"/>
          <w:color w:val="000000"/>
          <w:sz w:val="24"/>
          <w:szCs w:val="24"/>
        </w:rPr>
        <w:t xml:space="preserve">s will </w:t>
      </w:r>
      <w:r w:rsidRPr="00F05993">
        <w:rPr>
          <w:rFonts w:ascii="Arial" w:hAnsi="Arial" w:cs="Arial"/>
          <w:color w:val="000000"/>
          <w:spacing w:val="-1"/>
          <w:sz w:val="24"/>
          <w:szCs w:val="24"/>
        </w:rPr>
        <w:t>b</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r</w:t>
      </w:r>
      <w:r w:rsidRPr="00F05993">
        <w:rPr>
          <w:rFonts w:ascii="Arial" w:hAnsi="Arial" w:cs="Arial"/>
          <w:color w:val="000000"/>
          <w:spacing w:val="1"/>
          <w:sz w:val="24"/>
          <w:szCs w:val="24"/>
        </w:rPr>
        <w:t>ea</w:t>
      </w:r>
      <w:r w:rsidRPr="00F05993">
        <w:rPr>
          <w:rFonts w:ascii="Arial" w:hAnsi="Arial" w:cs="Arial"/>
          <w:color w:val="000000"/>
          <w:spacing w:val="-2"/>
          <w:sz w:val="24"/>
          <w:szCs w:val="24"/>
        </w:rPr>
        <w:t>t</w:t>
      </w:r>
      <w:r w:rsidRPr="00F05993">
        <w:rPr>
          <w:rFonts w:ascii="Arial" w:hAnsi="Arial" w:cs="Arial"/>
          <w:color w:val="000000"/>
          <w:spacing w:val="1"/>
          <w:sz w:val="24"/>
          <w:szCs w:val="24"/>
        </w:rPr>
        <w:t>e</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c</w:t>
      </w:r>
      <w:r w:rsidRPr="00F05993">
        <w:rPr>
          <w:rFonts w:ascii="Arial" w:hAnsi="Arial" w:cs="Arial"/>
          <w:color w:val="000000"/>
          <w:spacing w:val="1"/>
          <w:sz w:val="24"/>
          <w:szCs w:val="24"/>
        </w:rPr>
        <w:t>on</w:t>
      </w:r>
      <w:r w:rsidRPr="00F05993">
        <w:rPr>
          <w:rFonts w:ascii="Arial" w:hAnsi="Arial" w:cs="Arial"/>
          <w:color w:val="000000"/>
          <w:sz w:val="24"/>
          <w:szCs w:val="24"/>
        </w:rPr>
        <w:t>sis</w:t>
      </w:r>
      <w:r w:rsidRPr="00F05993">
        <w:rPr>
          <w:rFonts w:ascii="Arial" w:hAnsi="Arial" w:cs="Arial"/>
          <w:color w:val="000000"/>
          <w:spacing w:val="-2"/>
          <w:sz w:val="24"/>
          <w:szCs w:val="24"/>
        </w:rPr>
        <w:t>t</w:t>
      </w:r>
      <w:r w:rsidRPr="00F05993">
        <w:rPr>
          <w:rFonts w:ascii="Arial" w:hAnsi="Arial" w:cs="Arial"/>
          <w:color w:val="000000"/>
          <w:spacing w:val="1"/>
          <w:sz w:val="24"/>
          <w:szCs w:val="24"/>
        </w:rPr>
        <w:t>en</w:t>
      </w:r>
      <w:r w:rsidRPr="00F05993">
        <w:rPr>
          <w:rFonts w:ascii="Arial" w:hAnsi="Arial" w:cs="Arial"/>
          <w:color w:val="000000"/>
          <w:sz w:val="24"/>
          <w:szCs w:val="24"/>
        </w:rPr>
        <w:t>tl</w:t>
      </w:r>
      <w:r w:rsidRPr="00F05993">
        <w:rPr>
          <w:rFonts w:ascii="Arial" w:hAnsi="Arial" w:cs="Arial"/>
          <w:color w:val="000000"/>
          <w:spacing w:val="-2"/>
          <w:sz w:val="24"/>
          <w:szCs w:val="24"/>
        </w:rPr>
        <w:t>y</w:t>
      </w:r>
      <w:r w:rsidRPr="00F05993">
        <w:rPr>
          <w:rFonts w:ascii="Arial" w:hAnsi="Arial" w:cs="Arial"/>
          <w:color w:val="000000"/>
          <w:sz w:val="24"/>
          <w:szCs w:val="24"/>
        </w:rPr>
        <w:t>,</w:t>
      </w:r>
      <w:r w:rsidRPr="00F05993">
        <w:rPr>
          <w:rFonts w:ascii="Arial" w:hAnsi="Arial" w:cs="Arial"/>
          <w:color w:val="000000"/>
          <w:spacing w:val="1"/>
          <w:sz w:val="24"/>
          <w:szCs w:val="24"/>
        </w:rPr>
        <w:t xml:space="preserve"> and redu</w:t>
      </w:r>
      <w:r w:rsidRPr="00F05993">
        <w:rPr>
          <w:rFonts w:ascii="Arial" w:hAnsi="Arial" w:cs="Arial"/>
          <w:color w:val="000000"/>
          <w:spacing w:val="-1"/>
          <w:sz w:val="24"/>
          <w:szCs w:val="24"/>
        </w:rPr>
        <w:t>n</w:t>
      </w:r>
      <w:r w:rsidRPr="00F05993">
        <w:rPr>
          <w:rFonts w:ascii="Arial" w:hAnsi="Arial" w:cs="Arial"/>
          <w:color w:val="000000"/>
          <w:spacing w:val="1"/>
          <w:sz w:val="24"/>
          <w:szCs w:val="24"/>
        </w:rPr>
        <w:t>dan</w:t>
      </w:r>
      <w:r w:rsidRPr="00F05993">
        <w:rPr>
          <w:rFonts w:ascii="Arial" w:hAnsi="Arial" w:cs="Arial"/>
          <w:color w:val="000000"/>
          <w:sz w:val="24"/>
          <w:szCs w:val="24"/>
        </w:rPr>
        <w:t>cy</w:t>
      </w:r>
      <w:r w:rsidRPr="00F05993">
        <w:rPr>
          <w:rFonts w:ascii="Arial" w:hAnsi="Arial" w:cs="Arial"/>
          <w:color w:val="000000"/>
          <w:spacing w:val="-2"/>
          <w:sz w:val="24"/>
          <w:szCs w:val="24"/>
        </w:rPr>
        <w:t xml:space="preserve"> </w:t>
      </w:r>
      <w:r w:rsidRPr="00F05993">
        <w:rPr>
          <w:rFonts w:ascii="Arial" w:hAnsi="Arial" w:cs="Arial"/>
          <w:color w:val="000000"/>
          <w:sz w:val="24"/>
          <w:szCs w:val="24"/>
        </w:rPr>
        <w:t>c</w:t>
      </w:r>
      <w:r w:rsidRPr="00F05993">
        <w:rPr>
          <w:rFonts w:ascii="Arial" w:hAnsi="Arial" w:cs="Arial"/>
          <w:color w:val="000000"/>
          <w:spacing w:val="-1"/>
          <w:sz w:val="24"/>
          <w:szCs w:val="24"/>
        </w:rPr>
        <w:t>r</w:t>
      </w:r>
      <w:r w:rsidRPr="00F05993">
        <w:rPr>
          <w:rFonts w:ascii="Arial" w:hAnsi="Arial" w:cs="Arial"/>
          <w:color w:val="000000"/>
          <w:sz w:val="24"/>
          <w:szCs w:val="24"/>
        </w:rPr>
        <w:t>it</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z w:val="24"/>
          <w:szCs w:val="24"/>
        </w:rPr>
        <w:t>ia</w:t>
      </w:r>
      <w:r w:rsidRPr="00F05993">
        <w:rPr>
          <w:rFonts w:ascii="Arial" w:hAnsi="Arial" w:cs="Arial"/>
          <w:color w:val="000000"/>
          <w:spacing w:val="1"/>
          <w:sz w:val="24"/>
          <w:szCs w:val="24"/>
        </w:rPr>
        <w:t xml:space="preserve"> </w:t>
      </w:r>
      <w:r w:rsidRPr="00F05993">
        <w:rPr>
          <w:rFonts w:ascii="Arial" w:hAnsi="Arial" w:cs="Arial"/>
          <w:color w:val="000000"/>
          <w:sz w:val="24"/>
          <w:szCs w:val="24"/>
        </w:rPr>
        <w:t>s</w:t>
      </w:r>
      <w:r w:rsidRPr="00F05993">
        <w:rPr>
          <w:rFonts w:ascii="Arial" w:hAnsi="Arial" w:cs="Arial"/>
          <w:color w:val="000000"/>
          <w:spacing w:val="-1"/>
          <w:sz w:val="24"/>
          <w:szCs w:val="24"/>
        </w:rPr>
        <w:t>h</w:t>
      </w:r>
      <w:r w:rsidRPr="00F05993">
        <w:rPr>
          <w:rFonts w:ascii="Arial" w:hAnsi="Arial" w:cs="Arial"/>
          <w:color w:val="000000"/>
          <w:spacing w:val="1"/>
          <w:sz w:val="24"/>
          <w:szCs w:val="24"/>
        </w:rPr>
        <w:t>ou</w:t>
      </w:r>
      <w:r w:rsidRPr="00F05993">
        <w:rPr>
          <w:rFonts w:ascii="Arial" w:hAnsi="Arial" w:cs="Arial"/>
          <w:color w:val="000000"/>
          <w:sz w:val="24"/>
          <w:szCs w:val="24"/>
        </w:rPr>
        <w:t>ld</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no</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d</w:t>
      </w:r>
      <w:r w:rsidRPr="00F05993">
        <w:rPr>
          <w:rFonts w:ascii="Arial" w:hAnsi="Arial" w:cs="Arial"/>
          <w:color w:val="000000"/>
          <w:sz w:val="24"/>
          <w:szCs w:val="24"/>
        </w:rPr>
        <w:t>isc</w:t>
      </w:r>
      <w:r w:rsidRPr="00F05993">
        <w:rPr>
          <w:rFonts w:ascii="Arial" w:hAnsi="Arial" w:cs="Arial"/>
          <w:color w:val="000000"/>
          <w:spacing w:val="-1"/>
          <w:sz w:val="24"/>
          <w:szCs w:val="24"/>
        </w:rPr>
        <w:t>r</w:t>
      </w:r>
      <w:r w:rsidRPr="00F05993">
        <w:rPr>
          <w:rFonts w:ascii="Arial" w:hAnsi="Arial" w:cs="Arial"/>
          <w:color w:val="000000"/>
          <w:sz w:val="24"/>
          <w:szCs w:val="24"/>
        </w:rPr>
        <w:t>i</w:t>
      </w:r>
      <w:r w:rsidRPr="00F05993">
        <w:rPr>
          <w:rFonts w:ascii="Arial" w:hAnsi="Arial" w:cs="Arial"/>
          <w:color w:val="000000"/>
          <w:spacing w:val="2"/>
          <w:sz w:val="24"/>
          <w:szCs w:val="24"/>
        </w:rPr>
        <w:t>m</w:t>
      </w:r>
      <w:r w:rsidRPr="00F05993">
        <w:rPr>
          <w:rFonts w:ascii="Arial" w:hAnsi="Arial" w:cs="Arial"/>
          <w:color w:val="000000"/>
          <w:sz w:val="24"/>
          <w:szCs w:val="24"/>
        </w:rPr>
        <w:t>i</w:t>
      </w:r>
      <w:r w:rsidRPr="00F05993">
        <w:rPr>
          <w:rFonts w:ascii="Arial" w:hAnsi="Arial" w:cs="Arial"/>
          <w:color w:val="000000"/>
          <w:spacing w:val="1"/>
          <w:sz w:val="24"/>
          <w:szCs w:val="24"/>
        </w:rPr>
        <w:t>na</w:t>
      </w:r>
      <w:r w:rsidRPr="00F05993">
        <w:rPr>
          <w:rFonts w:ascii="Arial" w:hAnsi="Arial" w:cs="Arial"/>
          <w:color w:val="000000"/>
          <w:spacing w:val="-2"/>
          <w:sz w:val="24"/>
          <w:szCs w:val="24"/>
        </w:rPr>
        <w:t>t</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00D110A2" w:rsidRPr="00F05993">
        <w:rPr>
          <w:rFonts w:ascii="Arial" w:hAnsi="Arial" w:cs="Arial"/>
          <w:color w:val="000000"/>
          <w:spacing w:val="-1"/>
          <w:sz w:val="24"/>
          <w:szCs w:val="24"/>
        </w:rPr>
        <w:t>ag</w:t>
      </w:r>
      <w:r w:rsidR="00D110A2" w:rsidRPr="00F05993">
        <w:rPr>
          <w:rFonts w:ascii="Arial" w:hAnsi="Arial" w:cs="Arial"/>
          <w:color w:val="000000"/>
          <w:spacing w:val="1"/>
          <w:sz w:val="24"/>
          <w:szCs w:val="24"/>
        </w:rPr>
        <w:t>a</w:t>
      </w:r>
      <w:r w:rsidR="00D110A2" w:rsidRPr="00F05993">
        <w:rPr>
          <w:rFonts w:ascii="Arial" w:hAnsi="Arial" w:cs="Arial"/>
          <w:color w:val="000000"/>
          <w:sz w:val="24"/>
          <w:szCs w:val="24"/>
        </w:rPr>
        <w:t>i</w:t>
      </w:r>
      <w:r w:rsidR="00D110A2" w:rsidRPr="00F05993">
        <w:rPr>
          <w:rFonts w:ascii="Arial" w:hAnsi="Arial" w:cs="Arial"/>
          <w:color w:val="000000"/>
          <w:spacing w:val="1"/>
          <w:sz w:val="24"/>
          <w:szCs w:val="24"/>
        </w:rPr>
        <w:t>n</w:t>
      </w:r>
      <w:r w:rsidR="00D110A2" w:rsidRPr="00F05993">
        <w:rPr>
          <w:rFonts w:ascii="Arial" w:hAnsi="Arial" w:cs="Arial"/>
          <w:color w:val="000000"/>
          <w:sz w:val="24"/>
          <w:szCs w:val="24"/>
        </w:rPr>
        <w:t>st</w:t>
      </w:r>
      <w:r w:rsidR="00D110A2" w:rsidRPr="00F05993">
        <w:rPr>
          <w:rFonts w:ascii="Arial" w:hAnsi="Arial" w:cs="Arial"/>
          <w:color w:val="000000"/>
          <w:spacing w:val="1"/>
          <w:sz w:val="24"/>
          <w:szCs w:val="24"/>
        </w:rPr>
        <w:t xml:space="preserve"> reservist </w:t>
      </w:r>
      <w:r w:rsidRPr="00F05993">
        <w:rPr>
          <w:rFonts w:ascii="Arial" w:hAnsi="Arial" w:cs="Arial"/>
          <w:color w:val="000000"/>
          <w:sz w:val="24"/>
          <w:szCs w:val="24"/>
        </w:rPr>
        <w:t xml:space="preserve">employees </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gr</w:t>
      </w:r>
      <w:r w:rsidRPr="00F05993">
        <w:rPr>
          <w:rFonts w:ascii="Arial" w:hAnsi="Arial" w:cs="Arial"/>
          <w:color w:val="000000"/>
          <w:spacing w:val="1"/>
          <w:sz w:val="24"/>
          <w:szCs w:val="24"/>
        </w:rPr>
        <w:t xml:space="preserve">ounds </w:t>
      </w:r>
      <w:r w:rsidRPr="00F05993">
        <w:rPr>
          <w:rFonts w:ascii="Arial" w:hAnsi="Arial" w:cs="Arial"/>
          <w:color w:val="000000"/>
          <w:spacing w:val="-1"/>
          <w:sz w:val="24"/>
          <w:szCs w:val="24"/>
        </w:rPr>
        <w:t>o</w:t>
      </w:r>
      <w:r w:rsidRPr="00F05993">
        <w:rPr>
          <w:rFonts w:ascii="Arial" w:hAnsi="Arial" w:cs="Arial"/>
          <w:color w:val="000000"/>
          <w:sz w:val="24"/>
          <w:szCs w:val="24"/>
        </w:rPr>
        <w:t>f</w:t>
      </w:r>
      <w:r w:rsidRPr="00F05993">
        <w:rPr>
          <w:rFonts w:ascii="Arial" w:hAnsi="Arial" w:cs="Arial"/>
          <w:color w:val="000000"/>
          <w:spacing w:val="3"/>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pacing w:val="1"/>
          <w:sz w:val="24"/>
          <w:szCs w:val="24"/>
        </w:rPr>
        <w:t>e</w:t>
      </w:r>
      <w:r w:rsidRPr="00F05993">
        <w:rPr>
          <w:rFonts w:ascii="Arial" w:hAnsi="Arial" w:cs="Arial"/>
          <w:color w:val="000000"/>
          <w:sz w:val="24"/>
          <w:szCs w:val="24"/>
        </w:rPr>
        <w:t>ir r</w:t>
      </w:r>
      <w:r w:rsidRPr="00F05993">
        <w:rPr>
          <w:rFonts w:ascii="Arial" w:hAnsi="Arial" w:cs="Arial"/>
          <w:color w:val="000000"/>
          <w:spacing w:val="1"/>
          <w:sz w:val="24"/>
          <w:szCs w:val="24"/>
        </w:rPr>
        <w:t>e</w:t>
      </w:r>
      <w:r w:rsidRPr="00F05993">
        <w:rPr>
          <w:rFonts w:ascii="Arial" w:hAnsi="Arial" w:cs="Arial"/>
          <w:color w:val="000000"/>
          <w:sz w:val="24"/>
          <w:szCs w:val="24"/>
        </w:rPr>
        <w:t>s</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pacing w:val="-2"/>
          <w:sz w:val="24"/>
          <w:szCs w:val="24"/>
        </w:rPr>
        <w:t>v</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s</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pacing w:val="-2"/>
          <w:sz w:val="24"/>
          <w:szCs w:val="24"/>
        </w:rPr>
        <w:t>v</w:t>
      </w:r>
      <w:r w:rsidRPr="00F05993">
        <w:rPr>
          <w:rFonts w:ascii="Arial" w:hAnsi="Arial" w:cs="Arial"/>
          <w:color w:val="000000"/>
          <w:sz w:val="24"/>
          <w:szCs w:val="24"/>
        </w:rPr>
        <w:t>i</w:t>
      </w:r>
      <w:r w:rsidRPr="00F05993">
        <w:rPr>
          <w:rFonts w:ascii="Arial" w:hAnsi="Arial" w:cs="Arial"/>
          <w:color w:val="000000"/>
          <w:spacing w:val="2"/>
          <w:sz w:val="24"/>
          <w:szCs w:val="24"/>
        </w:rPr>
        <w:t>c</w:t>
      </w:r>
      <w:r w:rsidRPr="00F05993">
        <w:rPr>
          <w:rFonts w:ascii="Arial" w:hAnsi="Arial" w:cs="Arial"/>
          <w:color w:val="000000"/>
          <w:sz w:val="24"/>
          <w:szCs w:val="24"/>
        </w:rPr>
        <w:t>e</w:t>
      </w:r>
      <w:r w:rsidRPr="00F05993">
        <w:rPr>
          <w:rFonts w:ascii="Arial" w:hAnsi="Arial" w:cs="Arial"/>
          <w:color w:val="000000"/>
          <w:spacing w:val="1"/>
          <w:sz w:val="24"/>
          <w:szCs w:val="24"/>
        </w:rPr>
        <w:t xml:space="preserve"> o</w:t>
      </w:r>
      <w:r w:rsidRPr="00F05993">
        <w:rPr>
          <w:rFonts w:ascii="Arial" w:hAnsi="Arial" w:cs="Arial"/>
          <w:color w:val="000000"/>
          <w:sz w:val="24"/>
          <w:szCs w:val="24"/>
        </w:rPr>
        <w:t>r c</w:t>
      </w:r>
      <w:r w:rsidRPr="00F05993">
        <w:rPr>
          <w:rFonts w:ascii="Arial" w:hAnsi="Arial" w:cs="Arial"/>
          <w:color w:val="000000"/>
          <w:spacing w:val="1"/>
          <w:sz w:val="24"/>
          <w:szCs w:val="24"/>
        </w:rPr>
        <w:t>a</w:t>
      </w:r>
      <w:r w:rsidRPr="00F05993">
        <w:rPr>
          <w:rFonts w:ascii="Arial" w:hAnsi="Arial" w:cs="Arial"/>
          <w:color w:val="000000"/>
          <w:sz w:val="24"/>
          <w:szCs w:val="24"/>
        </w:rPr>
        <w:t>ll</w:t>
      </w:r>
      <w:r w:rsidRPr="00F05993">
        <w:rPr>
          <w:rFonts w:ascii="Arial" w:hAnsi="Arial" w:cs="Arial"/>
          <w:color w:val="000000"/>
          <w:spacing w:val="-1"/>
          <w:sz w:val="24"/>
          <w:szCs w:val="24"/>
        </w:rPr>
        <w:t>-</w:t>
      </w:r>
      <w:r w:rsidRPr="00F05993">
        <w:rPr>
          <w:rFonts w:ascii="Arial" w:hAnsi="Arial" w:cs="Arial"/>
          <w:color w:val="000000"/>
          <w:spacing w:val="1"/>
          <w:sz w:val="24"/>
          <w:szCs w:val="24"/>
        </w:rPr>
        <w:t>u</w:t>
      </w:r>
      <w:r w:rsidRPr="00F05993">
        <w:rPr>
          <w:rFonts w:ascii="Arial" w:hAnsi="Arial" w:cs="Arial"/>
          <w:color w:val="000000"/>
          <w:sz w:val="24"/>
          <w:szCs w:val="24"/>
        </w:rPr>
        <w:t>p</w:t>
      </w:r>
      <w:r w:rsidRPr="00F05993">
        <w:rPr>
          <w:rFonts w:ascii="Arial" w:hAnsi="Arial" w:cs="Arial"/>
          <w:color w:val="000000"/>
          <w:spacing w:val="1"/>
          <w:sz w:val="24"/>
          <w:szCs w:val="24"/>
        </w:rPr>
        <w:t xml:space="preserve"> </w:t>
      </w:r>
      <w:r w:rsidRPr="00F05993">
        <w:rPr>
          <w:rFonts w:ascii="Arial" w:hAnsi="Arial" w:cs="Arial"/>
          <w:color w:val="000000"/>
          <w:sz w:val="24"/>
          <w:szCs w:val="24"/>
        </w:rPr>
        <w:t>li</w:t>
      </w:r>
      <w:r w:rsidRPr="00F05993">
        <w:rPr>
          <w:rFonts w:ascii="Arial" w:hAnsi="Arial" w:cs="Arial"/>
          <w:color w:val="000000"/>
          <w:spacing w:val="-1"/>
          <w:sz w:val="24"/>
          <w:szCs w:val="24"/>
        </w:rPr>
        <w:t>a</w:t>
      </w:r>
      <w:r w:rsidRPr="00F05993">
        <w:rPr>
          <w:rFonts w:ascii="Arial" w:hAnsi="Arial" w:cs="Arial"/>
          <w:color w:val="000000"/>
          <w:spacing w:val="1"/>
          <w:sz w:val="24"/>
          <w:szCs w:val="24"/>
        </w:rPr>
        <w:t>b</w:t>
      </w:r>
      <w:r w:rsidRPr="00F05993">
        <w:rPr>
          <w:rFonts w:ascii="Arial" w:hAnsi="Arial" w:cs="Arial"/>
          <w:color w:val="000000"/>
          <w:sz w:val="24"/>
          <w:szCs w:val="24"/>
        </w:rPr>
        <w:t>ilit</w:t>
      </w:r>
      <w:r w:rsidRPr="00F05993">
        <w:rPr>
          <w:rFonts w:ascii="Arial" w:hAnsi="Arial" w:cs="Arial"/>
          <w:color w:val="000000"/>
          <w:spacing w:val="-2"/>
          <w:sz w:val="24"/>
          <w:szCs w:val="24"/>
        </w:rPr>
        <w:t>y</w:t>
      </w:r>
      <w:r w:rsidRPr="00F05993">
        <w:rPr>
          <w:rFonts w:ascii="Arial" w:hAnsi="Arial" w:cs="Arial"/>
          <w:color w:val="000000"/>
          <w:sz w:val="24"/>
          <w:szCs w:val="24"/>
        </w:rPr>
        <w:t xml:space="preserve">. </w:t>
      </w:r>
    </w:p>
    <w:p w14:paraId="4C4BEC02" w14:textId="77777777" w:rsidR="00DA0B39" w:rsidRPr="00F05993" w:rsidRDefault="00DA0B39" w:rsidP="008470A4">
      <w:pPr>
        <w:pStyle w:val="ListParagraph"/>
        <w:widowControl w:val="0"/>
        <w:autoSpaceDE w:val="0"/>
        <w:autoSpaceDN w:val="0"/>
        <w:adjustRightInd w:val="0"/>
        <w:spacing w:after="0" w:line="240" w:lineRule="auto"/>
        <w:ind w:left="1134" w:right="171" w:hanging="283"/>
        <w:jc w:val="both"/>
        <w:rPr>
          <w:rFonts w:ascii="Arial" w:hAnsi="Arial" w:cs="Arial"/>
          <w:color w:val="000000"/>
          <w:sz w:val="24"/>
          <w:szCs w:val="24"/>
        </w:rPr>
      </w:pPr>
    </w:p>
    <w:p w14:paraId="244F83E6" w14:textId="759ABCDA" w:rsidR="007D3B99" w:rsidRPr="00F05993" w:rsidRDefault="007D3B99" w:rsidP="008470A4">
      <w:pPr>
        <w:pStyle w:val="ListParagraph"/>
        <w:widowControl w:val="0"/>
        <w:numPr>
          <w:ilvl w:val="0"/>
          <w:numId w:val="17"/>
        </w:numPr>
        <w:autoSpaceDE w:val="0"/>
        <w:autoSpaceDN w:val="0"/>
        <w:adjustRightInd w:val="0"/>
        <w:spacing w:after="0" w:line="240" w:lineRule="auto"/>
        <w:ind w:left="1134" w:right="171" w:hanging="283"/>
        <w:jc w:val="both"/>
        <w:rPr>
          <w:rFonts w:ascii="Arial" w:hAnsi="Arial" w:cs="Arial"/>
          <w:color w:val="000000"/>
          <w:sz w:val="24"/>
          <w:szCs w:val="24"/>
        </w:rPr>
      </w:pPr>
      <w:r w:rsidRPr="00F05993">
        <w:rPr>
          <w:rFonts w:ascii="Arial" w:hAnsi="Arial" w:cs="Arial"/>
          <w:color w:val="000000"/>
          <w:sz w:val="24"/>
          <w:szCs w:val="24"/>
        </w:rPr>
        <w:lastRenderedPageBreak/>
        <w:t>All redundancy cases sh</w:t>
      </w:r>
      <w:r w:rsidR="00D110A2" w:rsidRPr="00F05993">
        <w:rPr>
          <w:rFonts w:ascii="Arial" w:hAnsi="Arial" w:cs="Arial"/>
          <w:color w:val="000000"/>
          <w:sz w:val="24"/>
          <w:szCs w:val="24"/>
        </w:rPr>
        <w:t>ould</w:t>
      </w:r>
      <w:r w:rsidRPr="00F05993">
        <w:rPr>
          <w:rFonts w:ascii="Arial" w:hAnsi="Arial" w:cs="Arial"/>
          <w:color w:val="000000"/>
          <w:sz w:val="24"/>
          <w:szCs w:val="24"/>
        </w:rPr>
        <w:t xml:space="preserve"> be managed in accordance with ‘Managing Implications of Organisational Change Policy’.</w:t>
      </w:r>
    </w:p>
    <w:p w14:paraId="1983CF4C" w14:textId="77777777" w:rsidR="007D3B99" w:rsidRPr="00F05993" w:rsidRDefault="007D3B99" w:rsidP="00D43296">
      <w:pPr>
        <w:widowControl w:val="0"/>
        <w:autoSpaceDE w:val="0"/>
        <w:autoSpaceDN w:val="0"/>
        <w:adjustRightInd w:val="0"/>
        <w:spacing w:after="0" w:line="240" w:lineRule="auto"/>
        <w:jc w:val="both"/>
        <w:rPr>
          <w:rFonts w:ascii="Arial" w:hAnsi="Arial" w:cs="Arial"/>
          <w:sz w:val="24"/>
          <w:szCs w:val="24"/>
        </w:rPr>
      </w:pPr>
    </w:p>
    <w:p w14:paraId="5009F3BE" w14:textId="77777777" w:rsidR="006676D9" w:rsidRPr="00F05993" w:rsidRDefault="007D3B99" w:rsidP="00D43296">
      <w:pPr>
        <w:pStyle w:val="ListParagraph"/>
        <w:widowControl w:val="0"/>
        <w:numPr>
          <w:ilvl w:val="2"/>
          <w:numId w:val="1"/>
        </w:numPr>
        <w:autoSpaceDE w:val="0"/>
        <w:autoSpaceDN w:val="0"/>
        <w:adjustRightInd w:val="0"/>
        <w:spacing w:after="0" w:line="240" w:lineRule="auto"/>
        <w:jc w:val="both"/>
        <w:rPr>
          <w:rFonts w:ascii="Arial" w:hAnsi="Arial" w:cs="Arial"/>
          <w:b/>
          <w:bCs/>
          <w:sz w:val="24"/>
          <w:szCs w:val="24"/>
        </w:rPr>
      </w:pPr>
      <w:r w:rsidRPr="00F05993">
        <w:rPr>
          <w:rFonts w:ascii="Arial" w:hAnsi="Arial" w:cs="Arial"/>
          <w:b/>
          <w:bCs/>
          <w:sz w:val="24"/>
          <w:szCs w:val="24"/>
        </w:rPr>
        <w:t>Sick Pay</w:t>
      </w:r>
    </w:p>
    <w:p w14:paraId="16ADBAD1" w14:textId="77777777" w:rsidR="006676D9" w:rsidRPr="00F05993" w:rsidRDefault="006676D9" w:rsidP="00D43296">
      <w:pPr>
        <w:pStyle w:val="ListParagraph"/>
        <w:widowControl w:val="0"/>
        <w:autoSpaceDE w:val="0"/>
        <w:autoSpaceDN w:val="0"/>
        <w:adjustRightInd w:val="0"/>
        <w:spacing w:after="0" w:line="240" w:lineRule="auto"/>
        <w:ind w:left="777"/>
        <w:jc w:val="both"/>
        <w:rPr>
          <w:rFonts w:ascii="Arial" w:hAnsi="Arial" w:cs="Arial"/>
          <w:b/>
          <w:bCs/>
          <w:sz w:val="24"/>
          <w:szCs w:val="24"/>
        </w:rPr>
      </w:pPr>
    </w:p>
    <w:p w14:paraId="178B0884" w14:textId="235063BB" w:rsidR="006676D9" w:rsidRPr="00F05993" w:rsidRDefault="006676D9" w:rsidP="008470A4">
      <w:pPr>
        <w:pStyle w:val="ListParagraph"/>
        <w:widowControl w:val="0"/>
        <w:numPr>
          <w:ilvl w:val="0"/>
          <w:numId w:val="18"/>
        </w:numPr>
        <w:autoSpaceDE w:val="0"/>
        <w:autoSpaceDN w:val="0"/>
        <w:adjustRightInd w:val="0"/>
        <w:spacing w:after="0" w:line="240" w:lineRule="auto"/>
        <w:ind w:left="1276"/>
        <w:jc w:val="both"/>
        <w:rPr>
          <w:rFonts w:ascii="Arial" w:hAnsi="Arial" w:cs="Arial"/>
          <w:sz w:val="24"/>
          <w:szCs w:val="24"/>
        </w:rPr>
      </w:pPr>
      <w:r w:rsidRPr="00F05993">
        <w:rPr>
          <w:rFonts w:ascii="Arial" w:hAnsi="Arial" w:cs="Arial"/>
          <w:sz w:val="24"/>
          <w:szCs w:val="24"/>
        </w:rPr>
        <w:t xml:space="preserve">A </w:t>
      </w:r>
      <w:r w:rsidR="00475EBA" w:rsidRPr="00F05993">
        <w:rPr>
          <w:rFonts w:ascii="Arial" w:hAnsi="Arial" w:cs="Arial"/>
          <w:sz w:val="24"/>
          <w:szCs w:val="24"/>
        </w:rPr>
        <w:t xml:space="preserve">reservist </w:t>
      </w:r>
      <w:r w:rsidRPr="00F05993">
        <w:rPr>
          <w:rFonts w:ascii="Arial" w:hAnsi="Arial" w:cs="Arial"/>
          <w:sz w:val="24"/>
          <w:szCs w:val="24"/>
        </w:rPr>
        <w:t>employee on mobilisation will continue to accrue</w:t>
      </w:r>
      <w:r w:rsidR="00475EBA" w:rsidRPr="00F05993">
        <w:rPr>
          <w:rFonts w:ascii="Arial" w:hAnsi="Arial" w:cs="Arial"/>
          <w:sz w:val="24"/>
          <w:szCs w:val="24"/>
        </w:rPr>
        <w:t xml:space="preserve"> </w:t>
      </w:r>
      <w:r w:rsidRPr="00F05993">
        <w:rPr>
          <w:rFonts w:ascii="Arial" w:hAnsi="Arial" w:cs="Arial"/>
          <w:sz w:val="24"/>
          <w:szCs w:val="24"/>
        </w:rPr>
        <w:t>rights related to occupational sick pay</w:t>
      </w:r>
      <w:r w:rsidR="00475EBA" w:rsidRPr="00F05993">
        <w:rPr>
          <w:rFonts w:ascii="Arial" w:hAnsi="Arial" w:cs="Arial"/>
          <w:sz w:val="24"/>
          <w:szCs w:val="24"/>
        </w:rPr>
        <w:t xml:space="preserve"> (OSP)</w:t>
      </w:r>
      <w:r w:rsidRPr="00F05993">
        <w:rPr>
          <w:rFonts w:ascii="Arial" w:hAnsi="Arial" w:cs="Arial"/>
          <w:sz w:val="24"/>
          <w:szCs w:val="24"/>
        </w:rPr>
        <w:t>. If a</w:t>
      </w:r>
      <w:r w:rsidR="0002769F" w:rsidRPr="00F05993">
        <w:rPr>
          <w:rFonts w:ascii="Arial" w:hAnsi="Arial" w:cs="Arial"/>
          <w:sz w:val="24"/>
          <w:szCs w:val="24"/>
        </w:rPr>
        <w:t xml:space="preserve"> reservist</w:t>
      </w:r>
      <w:r w:rsidRPr="00F05993">
        <w:rPr>
          <w:rFonts w:ascii="Arial" w:hAnsi="Arial" w:cs="Arial"/>
          <w:sz w:val="24"/>
          <w:szCs w:val="24"/>
        </w:rPr>
        <w:t xml:space="preserve"> employee becomes sick or injured during mobilisation, they will be covered under the Defence Medical Services (DMS) and any financial assistance will continue to be paid (including pay) until the time of demobilisation. </w:t>
      </w:r>
    </w:p>
    <w:p w14:paraId="64200365" w14:textId="77777777" w:rsidR="006676D9" w:rsidRPr="00F05993" w:rsidRDefault="006676D9" w:rsidP="008470A4">
      <w:pPr>
        <w:pStyle w:val="ListParagraph"/>
        <w:widowControl w:val="0"/>
        <w:autoSpaceDE w:val="0"/>
        <w:autoSpaceDN w:val="0"/>
        <w:adjustRightInd w:val="0"/>
        <w:spacing w:after="0" w:line="240" w:lineRule="auto"/>
        <w:ind w:left="1276"/>
        <w:jc w:val="both"/>
        <w:rPr>
          <w:rFonts w:ascii="Arial" w:hAnsi="Arial" w:cs="Arial"/>
          <w:sz w:val="24"/>
          <w:szCs w:val="24"/>
        </w:rPr>
      </w:pPr>
    </w:p>
    <w:p w14:paraId="322230A8" w14:textId="3EC7DB15" w:rsidR="00917324" w:rsidRPr="00F05993" w:rsidRDefault="006676D9" w:rsidP="008470A4">
      <w:pPr>
        <w:pStyle w:val="ListParagraph"/>
        <w:widowControl w:val="0"/>
        <w:numPr>
          <w:ilvl w:val="0"/>
          <w:numId w:val="18"/>
        </w:numPr>
        <w:autoSpaceDE w:val="0"/>
        <w:autoSpaceDN w:val="0"/>
        <w:adjustRightInd w:val="0"/>
        <w:spacing w:after="0" w:line="240" w:lineRule="auto"/>
        <w:ind w:left="1276"/>
        <w:jc w:val="both"/>
        <w:rPr>
          <w:rFonts w:ascii="Arial" w:hAnsi="Arial" w:cs="Arial"/>
          <w:sz w:val="24"/>
          <w:szCs w:val="24"/>
        </w:rPr>
      </w:pPr>
      <w:r w:rsidRPr="00F05993">
        <w:rPr>
          <w:rFonts w:ascii="Arial" w:hAnsi="Arial" w:cs="Arial"/>
          <w:sz w:val="24"/>
          <w:szCs w:val="24"/>
        </w:rPr>
        <w:t xml:space="preserve">If sickness or injury leads to early demobilisation, the </w:t>
      </w:r>
      <w:r w:rsidR="004D52AC" w:rsidRPr="00F05993">
        <w:rPr>
          <w:rFonts w:ascii="Arial" w:hAnsi="Arial" w:cs="Arial"/>
          <w:sz w:val="24"/>
          <w:szCs w:val="24"/>
        </w:rPr>
        <w:t xml:space="preserve">reservist </w:t>
      </w:r>
      <w:r w:rsidRPr="00F05993">
        <w:rPr>
          <w:rFonts w:ascii="Arial" w:hAnsi="Arial" w:cs="Arial"/>
          <w:sz w:val="24"/>
          <w:szCs w:val="24"/>
        </w:rPr>
        <w:t xml:space="preserve">employee will remain covered by DMS until the last day of paid military leave. Thereafter, the </w:t>
      </w:r>
      <w:r w:rsidR="004D52AC" w:rsidRPr="00F05993">
        <w:rPr>
          <w:rFonts w:ascii="Arial" w:hAnsi="Arial" w:cs="Arial"/>
          <w:sz w:val="24"/>
          <w:szCs w:val="24"/>
        </w:rPr>
        <w:t xml:space="preserve">reservist </w:t>
      </w:r>
      <w:r w:rsidRPr="00F05993">
        <w:rPr>
          <w:rFonts w:ascii="Arial" w:hAnsi="Arial" w:cs="Arial"/>
          <w:sz w:val="24"/>
          <w:szCs w:val="24"/>
        </w:rPr>
        <w:t>employee will be covered under the NHS sick pay as outlined in th</w:t>
      </w:r>
      <w:r w:rsidR="00422F19" w:rsidRPr="00F05993">
        <w:rPr>
          <w:rFonts w:ascii="Arial" w:hAnsi="Arial" w:cs="Arial"/>
          <w:sz w:val="24"/>
          <w:szCs w:val="24"/>
        </w:rPr>
        <w:t>e Agenda for Change Terms &amp; Conditions of Service</w:t>
      </w:r>
      <w:r w:rsidRPr="00F05993">
        <w:rPr>
          <w:rFonts w:ascii="Arial" w:hAnsi="Arial" w:cs="Arial"/>
          <w:sz w:val="24"/>
          <w:szCs w:val="24"/>
        </w:rPr>
        <w:t xml:space="preserve">’. </w:t>
      </w:r>
    </w:p>
    <w:p w14:paraId="28777411" w14:textId="77777777" w:rsidR="006676D9" w:rsidRPr="00F05993" w:rsidRDefault="006676D9" w:rsidP="00D43296">
      <w:pPr>
        <w:pStyle w:val="ListParagraph"/>
        <w:widowControl w:val="0"/>
        <w:autoSpaceDE w:val="0"/>
        <w:autoSpaceDN w:val="0"/>
        <w:adjustRightInd w:val="0"/>
        <w:spacing w:after="0" w:line="240" w:lineRule="auto"/>
        <w:ind w:left="777"/>
        <w:jc w:val="both"/>
        <w:rPr>
          <w:rFonts w:ascii="Arial" w:hAnsi="Arial" w:cs="Arial"/>
          <w:b/>
          <w:bCs/>
          <w:sz w:val="24"/>
          <w:szCs w:val="24"/>
        </w:rPr>
      </w:pPr>
    </w:p>
    <w:p w14:paraId="515E40B3" w14:textId="77777777" w:rsidR="000F7B30" w:rsidRPr="00F05993" w:rsidRDefault="006676D9" w:rsidP="00D43296">
      <w:pPr>
        <w:pStyle w:val="ListParagraph"/>
        <w:widowControl w:val="0"/>
        <w:numPr>
          <w:ilvl w:val="1"/>
          <w:numId w:val="1"/>
        </w:numPr>
        <w:autoSpaceDE w:val="0"/>
        <w:autoSpaceDN w:val="0"/>
        <w:adjustRightInd w:val="0"/>
        <w:spacing w:after="0" w:line="240" w:lineRule="auto"/>
        <w:jc w:val="both"/>
        <w:rPr>
          <w:rFonts w:ascii="Arial" w:hAnsi="Arial" w:cs="Arial"/>
          <w:b/>
          <w:bCs/>
          <w:sz w:val="24"/>
          <w:szCs w:val="24"/>
        </w:rPr>
      </w:pPr>
      <w:r w:rsidRPr="00F05993">
        <w:rPr>
          <w:rFonts w:ascii="Arial" w:hAnsi="Arial" w:cs="Arial"/>
          <w:b/>
          <w:bCs/>
          <w:sz w:val="24"/>
          <w:szCs w:val="24"/>
        </w:rPr>
        <w:t xml:space="preserve">Demobilisation </w:t>
      </w:r>
      <w:r w:rsidR="00CC29C7" w:rsidRPr="00F05993">
        <w:rPr>
          <w:rFonts w:ascii="Arial" w:hAnsi="Arial" w:cs="Arial"/>
          <w:b/>
          <w:bCs/>
          <w:sz w:val="24"/>
          <w:szCs w:val="24"/>
        </w:rPr>
        <w:t>(Return to Work)</w:t>
      </w:r>
    </w:p>
    <w:p w14:paraId="130F8174" w14:textId="77777777" w:rsidR="000F7B30" w:rsidRPr="00F05993" w:rsidRDefault="000F7B30" w:rsidP="00D43296">
      <w:pPr>
        <w:pStyle w:val="ListParagraph"/>
        <w:widowControl w:val="0"/>
        <w:autoSpaceDE w:val="0"/>
        <w:autoSpaceDN w:val="0"/>
        <w:adjustRightInd w:val="0"/>
        <w:spacing w:after="0" w:line="240" w:lineRule="auto"/>
        <w:ind w:left="777"/>
        <w:jc w:val="both"/>
        <w:rPr>
          <w:rFonts w:ascii="Arial" w:hAnsi="Arial" w:cs="Arial"/>
          <w:b/>
          <w:bCs/>
          <w:sz w:val="24"/>
          <w:szCs w:val="24"/>
        </w:rPr>
      </w:pPr>
    </w:p>
    <w:p w14:paraId="1CA05737" w14:textId="5E251833" w:rsidR="002E284F" w:rsidRPr="00F05993" w:rsidRDefault="006676D9" w:rsidP="00D43296">
      <w:pPr>
        <w:pStyle w:val="ListParagraph"/>
        <w:widowControl w:val="0"/>
        <w:numPr>
          <w:ilvl w:val="2"/>
          <w:numId w:val="1"/>
        </w:numPr>
        <w:autoSpaceDE w:val="0"/>
        <w:autoSpaceDN w:val="0"/>
        <w:adjustRightInd w:val="0"/>
        <w:spacing w:after="0" w:line="240" w:lineRule="auto"/>
        <w:jc w:val="both"/>
        <w:rPr>
          <w:rFonts w:ascii="Arial" w:hAnsi="Arial" w:cs="Arial"/>
          <w:b/>
          <w:bCs/>
          <w:sz w:val="24"/>
          <w:szCs w:val="24"/>
        </w:rPr>
      </w:pPr>
      <w:r w:rsidRPr="00F05993">
        <w:rPr>
          <w:rFonts w:ascii="Arial" w:hAnsi="Arial" w:cs="Arial"/>
          <w:sz w:val="24"/>
          <w:szCs w:val="24"/>
        </w:rPr>
        <w:t>Demobilisation with a</w:t>
      </w:r>
      <w:r w:rsidR="00C15DC4" w:rsidRPr="00F05993">
        <w:rPr>
          <w:rFonts w:ascii="Arial" w:hAnsi="Arial" w:cs="Arial"/>
          <w:sz w:val="24"/>
          <w:szCs w:val="24"/>
        </w:rPr>
        <w:t xml:space="preserve"> reservist</w:t>
      </w:r>
      <w:r w:rsidRPr="00F05993">
        <w:rPr>
          <w:rFonts w:ascii="Arial" w:hAnsi="Arial" w:cs="Arial"/>
          <w:sz w:val="24"/>
          <w:szCs w:val="24"/>
        </w:rPr>
        <w:t xml:space="preserve"> employee returning to work after a period of mobilisation requires a smooth reintegration into the workplace. Line managers should take the following into consideration</w:t>
      </w:r>
      <w:r w:rsidR="002E284F" w:rsidRPr="00F05993">
        <w:rPr>
          <w:rFonts w:ascii="Arial" w:hAnsi="Arial" w:cs="Arial"/>
          <w:sz w:val="24"/>
          <w:szCs w:val="24"/>
        </w:rPr>
        <w:t>:</w:t>
      </w:r>
    </w:p>
    <w:p w14:paraId="4D5819BF" w14:textId="11773D8B" w:rsidR="002E284F" w:rsidRPr="00F05993" w:rsidRDefault="002E284F" w:rsidP="00D43296">
      <w:pPr>
        <w:pStyle w:val="ListParagraph"/>
        <w:widowControl w:val="0"/>
        <w:autoSpaceDE w:val="0"/>
        <w:autoSpaceDN w:val="0"/>
        <w:adjustRightInd w:val="0"/>
        <w:spacing w:after="0" w:line="240" w:lineRule="auto"/>
        <w:ind w:left="777"/>
        <w:jc w:val="both"/>
        <w:rPr>
          <w:rFonts w:ascii="Arial" w:hAnsi="Arial" w:cs="Arial"/>
          <w:b/>
          <w:bCs/>
          <w:sz w:val="24"/>
          <w:szCs w:val="24"/>
        </w:rPr>
      </w:pPr>
    </w:p>
    <w:p w14:paraId="01A3CCCD" w14:textId="79252A53" w:rsidR="002E284F" w:rsidRPr="00F05993" w:rsidRDefault="002E284F" w:rsidP="008470A4">
      <w:pPr>
        <w:pStyle w:val="ListParagraph"/>
        <w:widowControl w:val="0"/>
        <w:numPr>
          <w:ilvl w:val="0"/>
          <w:numId w:val="8"/>
        </w:numPr>
        <w:autoSpaceDE w:val="0"/>
        <w:autoSpaceDN w:val="0"/>
        <w:adjustRightInd w:val="0"/>
        <w:spacing w:after="0" w:line="240" w:lineRule="auto"/>
        <w:ind w:left="1134"/>
        <w:jc w:val="both"/>
        <w:rPr>
          <w:rFonts w:ascii="Arial" w:hAnsi="Arial" w:cs="Arial"/>
          <w:sz w:val="24"/>
          <w:szCs w:val="24"/>
        </w:rPr>
      </w:pPr>
      <w:r w:rsidRPr="00F05993">
        <w:rPr>
          <w:rFonts w:ascii="Arial" w:hAnsi="Arial" w:cs="Arial"/>
          <w:sz w:val="24"/>
          <w:szCs w:val="24"/>
        </w:rPr>
        <w:t xml:space="preserve">The need to update </w:t>
      </w:r>
      <w:r w:rsidR="00C15DC4" w:rsidRPr="00F05993">
        <w:rPr>
          <w:rFonts w:ascii="Arial" w:hAnsi="Arial" w:cs="Arial"/>
          <w:sz w:val="24"/>
          <w:szCs w:val="24"/>
        </w:rPr>
        <w:t>reservist employees</w:t>
      </w:r>
      <w:r w:rsidRPr="00F05993">
        <w:rPr>
          <w:rFonts w:ascii="Arial" w:hAnsi="Arial" w:cs="Arial"/>
          <w:sz w:val="24"/>
          <w:szCs w:val="24"/>
        </w:rPr>
        <w:t xml:space="preserve"> on changes and development in the </w:t>
      </w:r>
      <w:r w:rsidR="00C15DC4" w:rsidRPr="00F05993">
        <w:rPr>
          <w:rFonts w:ascii="Arial" w:hAnsi="Arial" w:cs="Arial"/>
          <w:sz w:val="24"/>
          <w:szCs w:val="24"/>
        </w:rPr>
        <w:t xml:space="preserve">team and the wider </w:t>
      </w:r>
      <w:proofErr w:type="gramStart"/>
      <w:r w:rsidR="00C15DC4" w:rsidRPr="00F05993">
        <w:rPr>
          <w:rFonts w:ascii="Arial" w:hAnsi="Arial" w:cs="Arial"/>
          <w:sz w:val="24"/>
          <w:szCs w:val="24"/>
        </w:rPr>
        <w:t>Trust</w:t>
      </w:r>
      <w:proofErr w:type="gramEnd"/>
    </w:p>
    <w:p w14:paraId="03F47C57" w14:textId="77777777" w:rsidR="002E284F" w:rsidRPr="00F05993" w:rsidRDefault="002E284F" w:rsidP="008470A4">
      <w:pPr>
        <w:pStyle w:val="ListParagraph"/>
        <w:widowControl w:val="0"/>
        <w:numPr>
          <w:ilvl w:val="0"/>
          <w:numId w:val="8"/>
        </w:numPr>
        <w:autoSpaceDE w:val="0"/>
        <w:autoSpaceDN w:val="0"/>
        <w:adjustRightInd w:val="0"/>
        <w:spacing w:after="0" w:line="240" w:lineRule="auto"/>
        <w:ind w:left="1134"/>
        <w:jc w:val="both"/>
        <w:rPr>
          <w:rFonts w:ascii="Arial" w:hAnsi="Arial" w:cs="Arial"/>
          <w:sz w:val="24"/>
          <w:szCs w:val="24"/>
        </w:rPr>
      </w:pPr>
      <w:r w:rsidRPr="00F05993">
        <w:rPr>
          <w:rFonts w:ascii="Arial" w:hAnsi="Arial" w:cs="Arial"/>
          <w:sz w:val="24"/>
          <w:szCs w:val="24"/>
        </w:rPr>
        <w:t xml:space="preserve">The need to offer specific refresher training where </w:t>
      </w:r>
      <w:proofErr w:type="gramStart"/>
      <w:r w:rsidRPr="00F05993">
        <w:rPr>
          <w:rFonts w:ascii="Arial" w:hAnsi="Arial" w:cs="Arial"/>
          <w:sz w:val="24"/>
          <w:szCs w:val="24"/>
        </w:rPr>
        <w:t>necessary</w:t>
      </w:r>
      <w:proofErr w:type="gramEnd"/>
    </w:p>
    <w:p w14:paraId="5552BAFF" w14:textId="77777777" w:rsidR="002E284F" w:rsidRPr="00F05993" w:rsidRDefault="002E284F" w:rsidP="008470A4">
      <w:pPr>
        <w:pStyle w:val="ListParagraph"/>
        <w:widowControl w:val="0"/>
        <w:numPr>
          <w:ilvl w:val="0"/>
          <w:numId w:val="8"/>
        </w:numPr>
        <w:autoSpaceDE w:val="0"/>
        <w:autoSpaceDN w:val="0"/>
        <w:adjustRightInd w:val="0"/>
        <w:spacing w:after="0" w:line="240" w:lineRule="auto"/>
        <w:ind w:left="1134"/>
        <w:jc w:val="both"/>
        <w:rPr>
          <w:rFonts w:ascii="Arial" w:hAnsi="Arial" w:cs="Arial"/>
          <w:sz w:val="24"/>
          <w:szCs w:val="24"/>
        </w:rPr>
      </w:pPr>
      <w:r w:rsidRPr="00F05993">
        <w:rPr>
          <w:rFonts w:ascii="Arial" w:hAnsi="Arial" w:cs="Arial"/>
          <w:sz w:val="24"/>
          <w:szCs w:val="24"/>
        </w:rPr>
        <w:t>Where specific changes occur in their job roles during mobilisation, a period of skills training may be required to assist them with the new aspects of the job.</w:t>
      </w:r>
    </w:p>
    <w:p w14:paraId="61DCA01C" w14:textId="77777777" w:rsidR="002E284F" w:rsidRPr="00F05993" w:rsidRDefault="002E284F" w:rsidP="008470A4">
      <w:pPr>
        <w:pStyle w:val="ListParagraph"/>
        <w:widowControl w:val="0"/>
        <w:numPr>
          <w:ilvl w:val="0"/>
          <w:numId w:val="8"/>
        </w:numPr>
        <w:autoSpaceDE w:val="0"/>
        <w:autoSpaceDN w:val="0"/>
        <w:adjustRightInd w:val="0"/>
        <w:spacing w:after="0" w:line="240" w:lineRule="auto"/>
        <w:ind w:left="1134"/>
        <w:jc w:val="both"/>
        <w:rPr>
          <w:rFonts w:ascii="Arial" w:hAnsi="Arial" w:cs="Arial"/>
          <w:sz w:val="24"/>
          <w:szCs w:val="24"/>
        </w:rPr>
      </w:pPr>
      <w:r w:rsidRPr="00F05993">
        <w:rPr>
          <w:rFonts w:ascii="Arial" w:hAnsi="Arial" w:cs="Arial"/>
          <w:sz w:val="24"/>
          <w:szCs w:val="24"/>
        </w:rPr>
        <w:t>Reasonable time off to seek therapeutic treatment if required. Line manager may seek support from Occupational Health with consent from the reservist employee.</w:t>
      </w:r>
    </w:p>
    <w:p w14:paraId="24FFBA88" w14:textId="77777777" w:rsidR="002E284F" w:rsidRPr="00F05993" w:rsidRDefault="002E284F" w:rsidP="00D43296">
      <w:pPr>
        <w:widowControl w:val="0"/>
        <w:autoSpaceDE w:val="0"/>
        <w:autoSpaceDN w:val="0"/>
        <w:adjustRightInd w:val="0"/>
        <w:spacing w:after="0" w:line="240" w:lineRule="auto"/>
        <w:jc w:val="both"/>
        <w:rPr>
          <w:rFonts w:ascii="Arial" w:hAnsi="Arial" w:cs="Arial"/>
          <w:b/>
          <w:bCs/>
          <w:sz w:val="24"/>
          <w:szCs w:val="24"/>
        </w:rPr>
      </w:pPr>
    </w:p>
    <w:p w14:paraId="45E008CD" w14:textId="77777777" w:rsidR="00A439E7" w:rsidRPr="00F05993" w:rsidRDefault="002E284F" w:rsidP="00D43296">
      <w:pPr>
        <w:pStyle w:val="ListParagraph"/>
        <w:widowControl w:val="0"/>
        <w:numPr>
          <w:ilvl w:val="2"/>
          <w:numId w:val="1"/>
        </w:numPr>
        <w:autoSpaceDE w:val="0"/>
        <w:autoSpaceDN w:val="0"/>
        <w:adjustRightInd w:val="0"/>
        <w:spacing w:after="0" w:line="240" w:lineRule="auto"/>
        <w:jc w:val="both"/>
        <w:rPr>
          <w:rFonts w:ascii="Arial" w:hAnsi="Arial" w:cs="Arial"/>
          <w:b/>
          <w:bCs/>
          <w:sz w:val="24"/>
          <w:szCs w:val="24"/>
        </w:rPr>
      </w:pPr>
      <w:r w:rsidRPr="00F05993">
        <w:rPr>
          <w:rFonts w:ascii="Arial" w:hAnsi="Arial" w:cs="Arial"/>
          <w:sz w:val="24"/>
          <w:szCs w:val="24"/>
        </w:rPr>
        <w:t xml:space="preserve">When the Trust is advised by a reservist employee of their return to work, the Trust is obliged under </w:t>
      </w:r>
      <w:r w:rsidR="008B5710" w:rsidRPr="00F05993">
        <w:rPr>
          <w:rFonts w:ascii="Arial" w:hAnsi="Arial" w:cs="Arial"/>
          <w:sz w:val="24"/>
          <w:szCs w:val="24"/>
        </w:rPr>
        <w:t>‘</w:t>
      </w:r>
      <w:r w:rsidRPr="00F05993">
        <w:rPr>
          <w:rFonts w:ascii="Arial" w:hAnsi="Arial" w:cs="Arial"/>
          <w:sz w:val="24"/>
          <w:szCs w:val="24"/>
        </w:rPr>
        <w:t xml:space="preserve">The Reserve Forces (Safeguarding of employment) </w:t>
      </w:r>
      <w:r w:rsidR="008B5710" w:rsidRPr="00F05993">
        <w:rPr>
          <w:rFonts w:ascii="Arial" w:hAnsi="Arial" w:cs="Arial"/>
          <w:sz w:val="24"/>
          <w:szCs w:val="24"/>
        </w:rPr>
        <w:t xml:space="preserve">Act </w:t>
      </w:r>
      <w:r w:rsidRPr="00F05993">
        <w:rPr>
          <w:rFonts w:ascii="Arial" w:hAnsi="Arial" w:cs="Arial"/>
          <w:sz w:val="24"/>
          <w:szCs w:val="24"/>
        </w:rPr>
        <w:t>1985</w:t>
      </w:r>
      <w:r w:rsidR="008B5710" w:rsidRPr="00F05993">
        <w:rPr>
          <w:rFonts w:ascii="Arial" w:hAnsi="Arial" w:cs="Arial"/>
          <w:sz w:val="24"/>
          <w:szCs w:val="24"/>
        </w:rPr>
        <w:t>’</w:t>
      </w:r>
      <w:r w:rsidRPr="00F05993">
        <w:rPr>
          <w:rFonts w:ascii="Arial" w:hAnsi="Arial" w:cs="Arial"/>
          <w:sz w:val="24"/>
          <w:szCs w:val="24"/>
        </w:rPr>
        <w:t xml:space="preserve"> to reinstate the reservist employee in their substantive role. </w:t>
      </w:r>
    </w:p>
    <w:p w14:paraId="2D1F1875" w14:textId="77777777" w:rsidR="00A439E7" w:rsidRPr="00F05993" w:rsidRDefault="00A439E7" w:rsidP="00D43296">
      <w:pPr>
        <w:pStyle w:val="ListParagraph"/>
        <w:widowControl w:val="0"/>
        <w:autoSpaceDE w:val="0"/>
        <w:autoSpaceDN w:val="0"/>
        <w:adjustRightInd w:val="0"/>
        <w:spacing w:after="0" w:line="240" w:lineRule="auto"/>
        <w:ind w:left="777"/>
        <w:jc w:val="both"/>
        <w:rPr>
          <w:rFonts w:ascii="Arial" w:hAnsi="Arial" w:cs="Arial"/>
          <w:b/>
          <w:bCs/>
          <w:sz w:val="24"/>
          <w:szCs w:val="24"/>
        </w:rPr>
      </w:pPr>
    </w:p>
    <w:p w14:paraId="6E26CE8F" w14:textId="3EBE7F1C" w:rsidR="002E284F" w:rsidRPr="00F05993" w:rsidRDefault="002E284F" w:rsidP="00D43296">
      <w:pPr>
        <w:pStyle w:val="ListParagraph"/>
        <w:widowControl w:val="0"/>
        <w:numPr>
          <w:ilvl w:val="2"/>
          <w:numId w:val="1"/>
        </w:numPr>
        <w:autoSpaceDE w:val="0"/>
        <w:autoSpaceDN w:val="0"/>
        <w:adjustRightInd w:val="0"/>
        <w:spacing w:after="0" w:line="240" w:lineRule="auto"/>
        <w:jc w:val="both"/>
        <w:rPr>
          <w:rFonts w:ascii="Arial" w:hAnsi="Arial" w:cs="Arial"/>
          <w:b/>
          <w:bCs/>
          <w:sz w:val="24"/>
          <w:szCs w:val="24"/>
        </w:rPr>
      </w:pPr>
      <w:r w:rsidRPr="00F05993">
        <w:rPr>
          <w:rFonts w:ascii="Arial" w:hAnsi="Arial" w:cs="Arial"/>
          <w:sz w:val="24"/>
          <w:szCs w:val="24"/>
        </w:rPr>
        <w:t>Where this is not possible, the reservist employee must be offered an equivalent position with the same terms and conditions of service prior to mobilisation. The reservist employee must be reinstated within six weeks of their last day of full-time service.</w:t>
      </w:r>
    </w:p>
    <w:p w14:paraId="5C7E4C58" w14:textId="77777777" w:rsidR="002E284F" w:rsidRPr="00F05993" w:rsidRDefault="002E284F" w:rsidP="00D43296">
      <w:pPr>
        <w:pStyle w:val="ListParagraph"/>
        <w:widowControl w:val="0"/>
        <w:autoSpaceDE w:val="0"/>
        <w:autoSpaceDN w:val="0"/>
        <w:adjustRightInd w:val="0"/>
        <w:spacing w:after="0" w:line="240" w:lineRule="auto"/>
        <w:ind w:left="777"/>
        <w:jc w:val="both"/>
        <w:rPr>
          <w:rFonts w:ascii="Arial" w:hAnsi="Arial" w:cs="Arial"/>
          <w:b/>
          <w:bCs/>
          <w:sz w:val="24"/>
          <w:szCs w:val="24"/>
        </w:rPr>
      </w:pPr>
    </w:p>
    <w:p w14:paraId="1DD779A8" w14:textId="5E915067" w:rsidR="004E5CE1" w:rsidRPr="00F05993" w:rsidRDefault="0084587C" w:rsidP="00D43296">
      <w:pPr>
        <w:pStyle w:val="ListParagraph"/>
        <w:widowControl w:val="0"/>
        <w:numPr>
          <w:ilvl w:val="2"/>
          <w:numId w:val="1"/>
        </w:numPr>
        <w:autoSpaceDE w:val="0"/>
        <w:autoSpaceDN w:val="0"/>
        <w:adjustRightInd w:val="0"/>
        <w:spacing w:after="0" w:line="240" w:lineRule="auto"/>
        <w:jc w:val="both"/>
        <w:rPr>
          <w:rFonts w:ascii="Arial" w:hAnsi="Arial" w:cs="Arial"/>
          <w:b/>
          <w:bCs/>
          <w:sz w:val="24"/>
          <w:szCs w:val="24"/>
        </w:rPr>
      </w:pPr>
      <w:r w:rsidRPr="00F05993">
        <w:rPr>
          <w:rFonts w:ascii="Arial" w:hAnsi="Arial" w:cs="Arial"/>
          <w:bCs/>
          <w:color w:val="000000"/>
          <w:sz w:val="24"/>
          <w:szCs w:val="24"/>
        </w:rPr>
        <w:t xml:space="preserve">To formally commence the </w:t>
      </w:r>
      <w:r w:rsidR="007478CA" w:rsidRPr="00F05993">
        <w:rPr>
          <w:rFonts w:ascii="Arial" w:hAnsi="Arial" w:cs="Arial"/>
          <w:bCs/>
          <w:color w:val="000000"/>
          <w:sz w:val="24"/>
          <w:szCs w:val="24"/>
        </w:rPr>
        <w:t>return-to-work</w:t>
      </w:r>
      <w:r w:rsidRPr="00F05993">
        <w:rPr>
          <w:rFonts w:ascii="Arial" w:hAnsi="Arial" w:cs="Arial"/>
          <w:bCs/>
          <w:color w:val="000000"/>
          <w:sz w:val="24"/>
          <w:szCs w:val="24"/>
        </w:rPr>
        <w:t xml:space="preserve"> process, the </w:t>
      </w:r>
      <w:r w:rsidR="009602BC" w:rsidRPr="00F05993">
        <w:rPr>
          <w:rFonts w:ascii="Arial" w:hAnsi="Arial" w:cs="Arial"/>
          <w:bCs/>
          <w:color w:val="000000"/>
          <w:sz w:val="24"/>
          <w:szCs w:val="24"/>
        </w:rPr>
        <w:t xml:space="preserve">reservist </w:t>
      </w:r>
      <w:r w:rsidRPr="00F05993">
        <w:rPr>
          <w:rFonts w:ascii="Arial" w:hAnsi="Arial" w:cs="Arial"/>
          <w:bCs/>
          <w:color w:val="000000"/>
          <w:sz w:val="24"/>
          <w:szCs w:val="24"/>
        </w:rPr>
        <w:t xml:space="preserve">employee must write to </w:t>
      </w:r>
      <w:r w:rsidR="009602BC" w:rsidRPr="00F05993">
        <w:rPr>
          <w:rFonts w:ascii="Arial" w:hAnsi="Arial" w:cs="Arial"/>
          <w:bCs/>
          <w:color w:val="000000"/>
          <w:sz w:val="24"/>
          <w:szCs w:val="24"/>
        </w:rPr>
        <w:t>the Armed Forces Network Chair</w:t>
      </w:r>
      <w:r w:rsidR="007D45D3" w:rsidRPr="00F05993">
        <w:rPr>
          <w:rFonts w:ascii="Arial" w:hAnsi="Arial" w:cs="Arial"/>
          <w:bCs/>
          <w:color w:val="000000"/>
          <w:sz w:val="24"/>
          <w:szCs w:val="24"/>
        </w:rPr>
        <w:t xml:space="preserve"> </w:t>
      </w:r>
      <w:r w:rsidR="00750F9E" w:rsidRPr="00F05993">
        <w:rPr>
          <w:rFonts w:ascii="Arial" w:hAnsi="Arial" w:cs="Arial"/>
          <w:bCs/>
          <w:color w:val="000000"/>
          <w:sz w:val="24"/>
          <w:szCs w:val="24"/>
        </w:rPr>
        <w:t xml:space="preserve">in the </w:t>
      </w:r>
      <w:r w:rsidR="009602BC" w:rsidRPr="00F05993">
        <w:rPr>
          <w:rFonts w:ascii="Arial" w:hAnsi="Arial" w:cs="Arial"/>
          <w:bCs/>
          <w:color w:val="000000"/>
          <w:sz w:val="24"/>
          <w:szCs w:val="24"/>
        </w:rPr>
        <w:t xml:space="preserve">Trust and copy </w:t>
      </w:r>
      <w:r w:rsidRPr="00F05993">
        <w:rPr>
          <w:rFonts w:ascii="Arial" w:hAnsi="Arial" w:cs="Arial"/>
          <w:bCs/>
          <w:color w:val="000000"/>
          <w:sz w:val="24"/>
          <w:szCs w:val="24"/>
        </w:rPr>
        <w:t>their line manager</w:t>
      </w:r>
      <w:r w:rsidR="007D45D3" w:rsidRPr="00F05993">
        <w:rPr>
          <w:rFonts w:ascii="Arial" w:hAnsi="Arial" w:cs="Arial"/>
          <w:bCs/>
          <w:color w:val="000000"/>
          <w:sz w:val="24"/>
          <w:szCs w:val="24"/>
        </w:rPr>
        <w:t xml:space="preserve">, the date they will be available to start work. The communication should be made no later than the </w:t>
      </w:r>
      <w:r w:rsidRPr="00F05993">
        <w:rPr>
          <w:rFonts w:ascii="Arial" w:hAnsi="Arial" w:cs="Arial"/>
          <w:bCs/>
          <w:color w:val="000000"/>
          <w:sz w:val="24"/>
          <w:szCs w:val="24"/>
        </w:rPr>
        <w:t>third Monday after the</w:t>
      </w:r>
      <w:r w:rsidR="007D45D3" w:rsidRPr="00F05993">
        <w:rPr>
          <w:rFonts w:ascii="Arial" w:hAnsi="Arial" w:cs="Arial"/>
          <w:bCs/>
          <w:color w:val="000000"/>
          <w:sz w:val="24"/>
          <w:szCs w:val="24"/>
        </w:rPr>
        <w:t xml:space="preserve"> completion of their </w:t>
      </w:r>
      <w:r w:rsidRPr="00F05993">
        <w:rPr>
          <w:rFonts w:ascii="Arial" w:hAnsi="Arial" w:cs="Arial"/>
          <w:bCs/>
          <w:color w:val="000000"/>
          <w:sz w:val="24"/>
          <w:szCs w:val="24"/>
        </w:rPr>
        <w:t>military service</w:t>
      </w:r>
      <w:r w:rsidR="007D45D3" w:rsidRPr="00F05993">
        <w:rPr>
          <w:rFonts w:ascii="Arial" w:hAnsi="Arial" w:cs="Arial"/>
          <w:bCs/>
          <w:color w:val="000000"/>
          <w:sz w:val="24"/>
          <w:szCs w:val="24"/>
        </w:rPr>
        <w:t>.</w:t>
      </w:r>
    </w:p>
    <w:p w14:paraId="6E62DA3A" w14:textId="77777777" w:rsidR="004E5CE1" w:rsidRPr="00F05993" w:rsidRDefault="004E5CE1" w:rsidP="00D43296">
      <w:pPr>
        <w:pStyle w:val="ListParagraph"/>
        <w:jc w:val="both"/>
        <w:rPr>
          <w:rFonts w:ascii="Arial" w:hAnsi="Arial" w:cs="Arial"/>
          <w:b/>
          <w:bCs/>
          <w:color w:val="000000"/>
          <w:sz w:val="24"/>
          <w:szCs w:val="24"/>
        </w:rPr>
      </w:pPr>
    </w:p>
    <w:p w14:paraId="78C15457" w14:textId="77777777" w:rsidR="004E5CE1" w:rsidRPr="00F05993" w:rsidRDefault="0084587C" w:rsidP="00D43296">
      <w:pPr>
        <w:pStyle w:val="ListParagraph"/>
        <w:widowControl w:val="0"/>
        <w:numPr>
          <w:ilvl w:val="2"/>
          <w:numId w:val="1"/>
        </w:numPr>
        <w:autoSpaceDE w:val="0"/>
        <w:autoSpaceDN w:val="0"/>
        <w:adjustRightInd w:val="0"/>
        <w:spacing w:after="0" w:line="240" w:lineRule="auto"/>
        <w:jc w:val="both"/>
        <w:rPr>
          <w:rFonts w:ascii="Arial" w:hAnsi="Arial" w:cs="Arial"/>
          <w:b/>
          <w:bCs/>
          <w:sz w:val="24"/>
          <w:szCs w:val="24"/>
        </w:rPr>
      </w:pPr>
      <w:r w:rsidRPr="00F05993">
        <w:rPr>
          <w:rFonts w:ascii="Arial" w:hAnsi="Arial" w:cs="Arial"/>
          <w:b/>
          <w:bCs/>
          <w:color w:val="000000"/>
          <w:sz w:val="24"/>
          <w:szCs w:val="24"/>
        </w:rPr>
        <w:t>Performance Review</w:t>
      </w:r>
    </w:p>
    <w:p w14:paraId="2BCD8B43" w14:textId="77777777" w:rsidR="004E5CE1" w:rsidRPr="00F05993" w:rsidRDefault="004E5CE1" w:rsidP="00D43296">
      <w:pPr>
        <w:pStyle w:val="ListParagraph"/>
        <w:jc w:val="both"/>
        <w:rPr>
          <w:rFonts w:ascii="Arial" w:hAnsi="Arial" w:cs="Arial"/>
          <w:sz w:val="24"/>
          <w:szCs w:val="24"/>
        </w:rPr>
      </w:pPr>
    </w:p>
    <w:p w14:paraId="7E840790" w14:textId="77777777" w:rsidR="00CF3FA1" w:rsidRPr="00F05993" w:rsidRDefault="0084587C" w:rsidP="008470A4">
      <w:pPr>
        <w:pStyle w:val="ListParagraph"/>
        <w:widowControl w:val="0"/>
        <w:numPr>
          <w:ilvl w:val="0"/>
          <w:numId w:val="19"/>
        </w:numPr>
        <w:autoSpaceDE w:val="0"/>
        <w:autoSpaceDN w:val="0"/>
        <w:adjustRightInd w:val="0"/>
        <w:spacing w:after="0" w:line="240" w:lineRule="auto"/>
        <w:ind w:left="993"/>
        <w:jc w:val="both"/>
        <w:rPr>
          <w:rFonts w:ascii="Arial" w:hAnsi="Arial" w:cs="Arial"/>
          <w:sz w:val="24"/>
          <w:szCs w:val="24"/>
        </w:rPr>
      </w:pPr>
      <w:r w:rsidRPr="00F05993">
        <w:rPr>
          <w:rFonts w:ascii="Arial" w:hAnsi="Arial" w:cs="Arial"/>
          <w:sz w:val="24"/>
          <w:szCs w:val="24"/>
        </w:rPr>
        <w:lastRenderedPageBreak/>
        <w:t xml:space="preserve">The Trust is aware that activities undertaken by an individual (either through training or mobilisation) can bring essential skills into the workplace such as leadership, communication, team working and organisational </w:t>
      </w:r>
      <w:r w:rsidR="00426175" w:rsidRPr="00F05993">
        <w:rPr>
          <w:rFonts w:ascii="Arial" w:hAnsi="Arial" w:cs="Arial"/>
          <w:sz w:val="24"/>
          <w:szCs w:val="24"/>
        </w:rPr>
        <w:t>skills</w:t>
      </w:r>
      <w:r w:rsidRPr="00F05993">
        <w:rPr>
          <w:rFonts w:ascii="Arial" w:hAnsi="Arial" w:cs="Arial"/>
          <w:sz w:val="24"/>
          <w:szCs w:val="24"/>
        </w:rPr>
        <w:t xml:space="preserve">, which ultimately lead to improved performance in the workplace. </w:t>
      </w:r>
    </w:p>
    <w:p w14:paraId="215D129D" w14:textId="77777777" w:rsidR="00CF3FA1" w:rsidRPr="00F05993" w:rsidRDefault="00CF3FA1" w:rsidP="008470A4">
      <w:pPr>
        <w:pStyle w:val="ListParagraph"/>
        <w:widowControl w:val="0"/>
        <w:autoSpaceDE w:val="0"/>
        <w:autoSpaceDN w:val="0"/>
        <w:adjustRightInd w:val="0"/>
        <w:spacing w:after="0" w:line="240" w:lineRule="auto"/>
        <w:ind w:left="993"/>
        <w:jc w:val="both"/>
        <w:rPr>
          <w:rFonts w:ascii="Arial" w:hAnsi="Arial" w:cs="Arial"/>
          <w:sz w:val="24"/>
          <w:szCs w:val="24"/>
        </w:rPr>
      </w:pPr>
    </w:p>
    <w:p w14:paraId="019E63B3" w14:textId="00511768" w:rsidR="00CF3FA1" w:rsidRDefault="00CF3FA1" w:rsidP="008470A4">
      <w:pPr>
        <w:pStyle w:val="ListParagraph"/>
        <w:widowControl w:val="0"/>
        <w:numPr>
          <w:ilvl w:val="0"/>
          <w:numId w:val="19"/>
        </w:numPr>
        <w:autoSpaceDE w:val="0"/>
        <w:autoSpaceDN w:val="0"/>
        <w:adjustRightInd w:val="0"/>
        <w:spacing w:after="0" w:line="240" w:lineRule="auto"/>
        <w:ind w:left="993"/>
        <w:jc w:val="both"/>
        <w:rPr>
          <w:rFonts w:ascii="Arial" w:hAnsi="Arial" w:cs="Arial"/>
          <w:sz w:val="24"/>
          <w:szCs w:val="24"/>
        </w:rPr>
      </w:pPr>
      <w:r w:rsidRPr="00F05993">
        <w:rPr>
          <w:rFonts w:ascii="Arial" w:hAnsi="Arial" w:cs="Arial"/>
          <w:sz w:val="24"/>
          <w:szCs w:val="24"/>
        </w:rPr>
        <w:t xml:space="preserve">Therefore, as a matter of good practice, the </w:t>
      </w:r>
      <w:r w:rsidR="0084587C" w:rsidRPr="00F05993">
        <w:rPr>
          <w:rFonts w:ascii="Arial" w:hAnsi="Arial" w:cs="Arial"/>
          <w:sz w:val="24"/>
          <w:szCs w:val="24"/>
        </w:rPr>
        <w:t xml:space="preserve">Trust </w:t>
      </w:r>
      <w:r w:rsidR="00D45DE1" w:rsidRPr="00F05993">
        <w:rPr>
          <w:rFonts w:ascii="Arial" w:hAnsi="Arial" w:cs="Arial"/>
          <w:sz w:val="24"/>
          <w:szCs w:val="24"/>
        </w:rPr>
        <w:t>may</w:t>
      </w:r>
      <w:r w:rsidR="0084587C" w:rsidRPr="00F05993">
        <w:rPr>
          <w:rFonts w:ascii="Arial" w:hAnsi="Arial" w:cs="Arial"/>
          <w:sz w:val="24"/>
          <w:szCs w:val="24"/>
        </w:rPr>
        <w:t xml:space="preserve"> </w:t>
      </w:r>
      <w:r w:rsidRPr="00F05993">
        <w:rPr>
          <w:rFonts w:ascii="Arial" w:hAnsi="Arial" w:cs="Arial"/>
          <w:sz w:val="24"/>
          <w:szCs w:val="24"/>
        </w:rPr>
        <w:t xml:space="preserve">recognise </w:t>
      </w:r>
      <w:r w:rsidR="00EC30E6" w:rsidRPr="00F05993">
        <w:rPr>
          <w:rFonts w:ascii="Arial" w:hAnsi="Arial" w:cs="Arial"/>
          <w:sz w:val="24"/>
          <w:szCs w:val="24"/>
        </w:rPr>
        <w:t xml:space="preserve">these skills and abilities </w:t>
      </w:r>
      <w:r w:rsidR="00D45DE1" w:rsidRPr="00F05993">
        <w:rPr>
          <w:rFonts w:ascii="Arial" w:hAnsi="Arial" w:cs="Arial"/>
          <w:sz w:val="24"/>
          <w:szCs w:val="24"/>
        </w:rPr>
        <w:t>during</w:t>
      </w:r>
      <w:r w:rsidR="00EC30E6" w:rsidRPr="00F05993">
        <w:rPr>
          <w:rFonts w:ascii="Arial" w:hAnsi="Arial" w:cs="Arial"/>
          <w:sz w:val="24"/>
          <w:szCs w:val="24"/>
        </w:rPr>
        <w:t xml:space="preserve"> an individual’s appraisal meeting and acknowledge that the activities can be regarded as evidence of achievement or in some circumstances contribute towards an individual being </w:t>
      </w:r>
      <w:proofErr w:type="gramStart"/>
      <w:r w:rsidR="00EC30E6" w:rsidRPr="00F05993">
        <w:rPr>
          <w:rFonts w:ascii="Arial" w:hAnsi="Arial" w:cs="Arial"/>
          <w:sz w:val="24"/>
          <w:szCs w:val="24"/>
        </w:rPr>
        <w:t>in a position</w:t>
      </w:r>
      <w:proofErr w:type="gramEnd"/>
      <w:r w:rsidR="00EC30E6" w:rsidRPr="00F05993">
        <w:rPr>
          <w:rFonts w:ascii="Arial" w:hAnsi="Arial" w:cs="Arial"/>
          <w:sz w:val="24"/>
          <w:szCs w:val="24"/>
        </w:rPr>
        <w:t xml:space="preserve"> to evidence application of the knowledge and skills. </w:t>
      </w:r>
    </w:p>
    <w:p w14:paraId="41FB9ABE" w14:textId="1E6241E6" w:rsidR="00002610" w:rsidRDefault="00002610" w:rsidP="00002610">
      <w:pPr>
        <w:widowControl w:val="0"/>
        <w:autoSpaceDE w:val="0"/>
        <w:autoSpaceDN w:val="0"/>
        <w:adjustRightInd w:val="0"/>
        <w:spacing w:after="0" w:line="240" w:lineRule="auto"/>
        <w:jc w:val="both"/>
        <w:rPr>
          <w:rFonts w:ascii="Arial" w:hAnsi="Arial" w:cs="Arial"/>
          <w:sz w:val="24"/>
          <w:szCs w:val="24"/>
        </w:rPr>
      </w:pPr>
    </w:p>
    <w:p w14:paraId="3A86E5ED" w14:textId="77777777" w:rsidR="00002610" w:rsidRPr="00002610" w:rsidRDefault="00002610" w:rsidP="00002610">
      <w:pPr>
        <w:widowControl w:val="0"/>
        <w:autoSpaceDE w:val="0"/>
        <w:autoSpaceDN w:val="0"/>
        <w:adjustRightInd w:val="0"/>
        <w:spacing w:after="0" w:line="240" w:lineRule="auto"/>
        <w:jc w:val="both"/>
        <w:rPr>
          <w:rFonts w:ascii="Arial" w:hAnsi="Arial" w:cs="Arial"/>
          <w:sz w:val="24"/>
          <w:szCs w:val="24"/>
        </w:rPr>
      </w:pPr>
    </w:p>
    <w:p w14:paraId="5C929007" w14:textId="77777777" w:rsidR="004E5CE1" w:rsidRPr="00F05993" w:rsidRDefault="004E5CE1" w:rsidP="00D43296">
      <w:pPr>
        <w:widowControl w:val="0"/>
        <w:autoSpaceDE w:val="0"/>
        <w:autoSpaceDN w:val="0"/>
        <w:adjustRightInd w:val="0"/>
        <w:spacing w:after="0" w:line="240" w:lineRule="auto"/>
        <w:jc w:val="both"/>
        <w:rPr>
          <w:rFonts w:ascii="Arial" w:hAnsi="Arial" w:cs="Arial"/>
          <w:b/>
          <w:bCs/>
          <w:color w:val="000000"/>
          <w:sz w:val="24"/>
          <w:szCs w:val="24"/>
        </w:rPr>
      </w:pPr>
    </w:p>
    <w:p w14:paraId="57FDC51B" w14:textId="77777777" w:rsidR="00A02A27" w:rsidRPr="00F05993" w:rsidRDefault="0084587C" w:rsidP="00D43296">
      <w:pPr>
        <w:pStyle w:val="ListParagraph"/>
        <w:widowControl w:val="0"/>
        <w:numPr>
          <w:ilvl w:val="1"/>
          <w:numId w:val="1"/>
        </w:numPr>
        <w:autoSpaceDE w:val="0"/>
        <w:autoSpaceDN w:val="0"/>
        <w:adjustRightInd w:val="0"/>
        <w:spacing w:after="0" w:line="240" w:lineRule="auto"/>
        <w:jc w:val="both"/>
        <w:rPr>
          <w:rFonts w:ascii="Arial" w:hAnsi="Arial" w:cs="Arial"/>
          <w:sz w:val="24"/>
          <w:szCs w:val="24"/>
        </w:rPr>
      </w:pPr>
      <w:r w:rsidRPr="00F05993">
        <w:rPr>
          <w:rFonts w:ascii="Arial" w:hAnsi="Arial" w:cs="Arial"/>
          <w:b/>
          <w:bCs/>
          <w:color w:val="000000"/>
          <w:sz w:val="24"/>
          <w:szCs w:val="24"/>
        </w:rPr>
        <w:t>Exemption/Deferral/Revocation</w:t>
      </w:r>
    </w:p>
    <w:p w14:paraId="5DF1D03C" w14:textId="77777777" w:rsidR="00A02A27" w:rsidRPr="00F05993" w:rsidRDefault="00A02A27" w:rsidP="00D43296">
      <w:pPr>
        <w:pStyle w:val="ListParagraph"/>
        <w:widowControl w:val="0"/>
        <w:autoSpaceDE w:val="0"/>
        <w:autoSpaceDN w:val="0"/>
        <w:adjustRightInd w:val="0"/>
        <w:spacing w:after="0" w:line="240" w:lineRule="auto"/>
        <w:ind w:left="777"/>
        <w:jc w:val="both"/>
        <w:rPr>
          <w:rFonts w:ascii="Arial" w:hAnsi="Arial" w:cs="Arial"/>
          <w:sz w:val="24"/>
          <w:szCs w:val="24"/>
        </w:rPr>
      </w:pPr>
    </w:p>
    <w:p w14:paraId="08D5D0A1" w14:textId="77777777" w:rsidR="00A02A27" w:rsidRPr="00F05993" w:rsidRDefault="0084587C" w:rsidP="00D43296">
      <w:pPr>
        <w:pStyle w:val="ListParagraph"/>
        <w:widowControl w:val="0"/>
        <w:numPr>
          <w:ilvl w:val="2"/>
          <w:numId w:val="1"/>
        </w:numPr>
        <w:autoSpaceDE w:val="0"/>
        <w:autoSpaceDN w:val="0"/>
        <w:adjustRightInd w:val="0"/>
        <w:spacing w:after="0" w:line="240" w:lineRule="auto"/>
        <w:jc w:val="both"/>
        <w:rPr>
          <w:rFonts w:ascii="Arial" w:hAnsi="Arial" w:cs="Arial"/>
          <w:sz w:val="24"/>
          <w:szCs w:val="24"/>
        </w:rPr>
      </w:pPr>
      <w:r w:rsidRPr="00F05993">
        <w:rPr>
          <w:rFonts w:ascii="Arial" w:hAnsi="Arial" w:cs="Arial"/>
          <w:color w:val="000000"/>
          <w:sz w:val="24"/>
          <w:szCs w:val="24"/>
        </w:rPr>
        <w:t>The Trust will in all cases of mobilisation release a</w:t>
      </w:r>
      <w:r w:rsidR="00003E5F" w:rsidRPr="00F05993">
        <w:rPr>
          <w:rFonts w:ascii="Arial" w:hAnsi="Arial" w:cs="Arial"/>
          <w:color w:val="000000"/>
          <w:sz w:val="24"/>
          <w:szCs w:val="24"/>
        </w:rPr>
        <w:t xml:space="preserve"> reservist</w:t>
      </w:r>
      <w:r w:rsidRPr="00F05993">
        <w:rPr>
          <w:rFonts w:ascii="Arial" w:hAnsi="Arial" w:cs="Arial"/>
          <w:color w:val="000000"/>
          <w:sz w:val="24"/>
          <w:szCs w:val="24"/>
        </w:rPr>
        <w:t xml:space="preserve"> employee to report for duties. However, in exceptional circumstances such as when absence is considered to cause serious harm to patient </w:t>
      </w:r>
      <w:r w:rsidR="00003E5F" w:rsidRPr="00F05993">
        <w:rPr>
          <w:rFonts w:ascii="Arial" w:hAnsi="Arial" w:cs="Arial"/>
          <w:color w:val="000000"/>
          <w:sz w:val="24"/>
          <w:szCs w:val="24"/>
        </w:rPr>
        <w:t>care</w:t>
      </w:r>
      <w:r w:rsidRPr="00F05993">
        <w:rPr>
          <w:rFonts w:ascii="Arial" w:hAnsi="Arial" w:cs="Arial"/>
          <w:color w:val="000000"/>
          <w:sz w:val="24"/>
          <w:szCs w:val="24"/>
        </w:rPr>
        <w:t xml:space="preserve">, the Trust </w:t>
      </w:r>
      <w:r w:rsidR="002A64E0" w:rsidRPr="00F05993">
        <w:rPr>
          <w:rFonts w:ascii="Arial" w:hAnsi="Arial" w:cs="Arial"/>
          <w:color w:val="000000"/>
          <w:sz w:val="24"/>
          <w:szCs w:val="24"/>
        </w:rPr>
        <w:t xml:space="preserve">is entitled to apply for </w:t>
      </w:r>
      <w:r w:rsidRPr="00F05993">
        <w:rPr>
          <w:rFonts w:ascii="Arial" w:hAnsi="Arial" w:cs="Arial"/>
          <w:color w:val="000000"/>
          <w:sz w:val="24"/>
          <w:szCs w:val="24"/>
        </w:rPr>
        <w:t xml:space="preserve">exemption, </w:t>
      </w:r>
      <w:proofErr w:type="gramStart"/>
      <w:r w:rsidRPr="00F05993">
        <w:rPr>
          <w:rFonts w:ascii="Arial" w:hAnsi="Arial" w:cs="Arial"/>
          <w:color w:val="000000"/>
          <w:sz w:val="24"/>
          <w:szCs w:val="24"/>
        </w:rPr>
        <w:t>deferral</w:t>
      </w:r>
      <w:proofErr w:type="gramEnd"/>
      <w:r w:rsidRPr="00F05993">
        <w:rPr>
          <w:rFonts w:ascii="Arial" w:hAnsi="Arial" w:cs="Arial"/>
          <w:color w:val="000000"/>
          <w:sz w:val="24"/>
          <w:szCs w:val="24"/>
        </w:rPr>
        <w:t xml:space="preserve"> or revocation</w:t>
      </w:r>
      <w:r w:rsidR="002A64E0" w:rsidRPr="00F05993">
        <w:rPr>
          <w:rFonts w:ascii="Arial" w:hAnsi="Arial" w:cs="Arial"/>
          <w:color w:val="000000"/>
          <w:sz w:val="24"/>
          <w:szCs w:val="24"/>
        </w:rPr>
        <w:t xml:space="preserve"> from the call-out</w:t>
      </w:r>
      <w:r w:rsidRPr="00F05993">
        <w:rPr>
          <w:rFonts w:ascii="Arial" w:hAnsi="Arial" w:cs="Arial"/>
          <w:color w:val="000000"/>
          <w:sz w:val="24"/>
          <w:szCs w:val="24"/>
        </w:rPr>
        <w:t>.</w:t>
      </w:r>
    </w:p>
    <w:p w14:paraId="6A54A0E4" w14:textId="77777777" w:rsidR="00A02A27" w:rsidRPr="00F05993" w:rsidRDefault="00A02A27" w:rsidP="00D43296">
      <w:pPr>
        <w:pStyle w:val="ListParagraph"/>
        <w:widowControl w:val="0"/>
        <w:autoSpaceDE w:val="0"/>
        <w:autoSpaceDN w:val="0"/>
        <w:adjustRightInd w:val="0"/>
        <w:spacing w:after="0" w:line="240" w:lineRule="auto"/>
        <w:ind w:left="777"/>
        <w:jc w:val="both"/>
        <w:rPr>
          <w:rFonts w:ascii="Arial" w:hAnsi="Arial" w:cs="Arial"/>
          <w:sz w:val="24"/>
          <w:szCs w:val="24"/>
        </w:rPr>
      </w:pPr>
    </w:p>
    <w:p w14:paraId="5A898639" w14:textId="77777777" w:rsidR="00A02A27" w:rsidRPr="00F05993" w:rsidRDefault="0084587C" w:rsidP="00D43296">
      <w:pPr>
        <w:pStyle w:val="ListParagraph"/>
        <w:widowControl w:val="0"/>
        <w:numPr>
          <w:ilvl w:val="2"/>
          <w:numId w:val="1"/>
        </w:numPr>
        <w:autoSpaceDE w:val="0"/>
        <w:autoSpaceDN w:val="0"/>
        <w:adjustRightInd w:val="0"/>
        <w:spacing w:after="0" w:line="240" w:lineRule="auto"/>
        <w:jc w:val="both"/>
        <w:rPr>
          <w:rFonts w:ascii="Arial" w:hAnsi="Arial" w:cs="Arial"/>
          <w:sz w:val="24"/>
          <w:szCs w:val="24"/>
        </w:rPr>
      </w:pPr>
      <w:r w:rsidRPr="00F05993">
        <w:rPr>
          <w:rFonts w:ascii="Arial" w:hAnsi="Arial" w:cs="Arial"/>
          <w:color w:val="000000"/>
          <w:sz w:val="24"/>
          <w:szCs w:val="24"/>
        </w:rPr>
        <w:t>D</w:t>
      </w:r>
      <w:r w:rsidRPr="00F05993">
        <w:rPr>
          <w:rFonts w:ascii="Arial" w:hAnsi="Arial" w:cs="Arial"/>
          <w:color w:val="000000"/>
          <w:spacing w:val="1"/>
          <w:sz w:val="24"/>
          <w:szCs w:val="24"/>
        </w:rPr>
        <w:t>e</w:t>
      </w:r>
      <w:r w:rsidRPr="00F05993">
        <w:rPr>
          <w:rFonts w:ascii="Arial" w:hAnsi="Arial" w:cs="Arial"/>
          <w:color w:val="000000"/>
          <w:sz w:val="24"/>
          <w:szCs w:val="24"/>
        </w:rPr>
        <w:t>t</w:t>
      </w:r>
      <w:r w:rsidRPr="00F05993">
        <w:rPr>
          <w:rFonts w:ascii="Arial" w:hAnsi="Arial" w:cs="Arial"/>
          <w:color w:val="000000"/>
          <w:spacing w:val="1"/>
          <w:sz w:val="24"/>
          <w:szCs w:val="24"/>
        </w:rPr>
        <w:t>a</w:t>
      </w:r>
      <w:r w:rsidRPr="00F05993">
        <w:rPr>
          <w:rFonts w:ascii="Arial" w:hAnsi="Arial" w:cs="Arial"/>
          <w:color w:val="000000"/>
          <w:sz w:val="24"/>
          <w:szCs w:val="24"/>
        </w:rPr>
        <w:t xml:space="preserve">ils </w:t>
      </w:r>
      <w:r w:rsidRPr="00F05993">
        <w:rPr>
          <w:rFonts w:ascii="Arial" w:hAnsi="Arial" w:cs="Arial"/>
          <w:color w:val="000000"/>
          <w:spacing w:val="-1"/>
          <w:sz w:val="24"/>
          <w:szCs w:val="24"/>
        </w:rPr>
        <w:t>o</w:t>
      </w:r>
      <w:r w:rsidRPr="00F05993">
        <w:rPr>
          <w:rFonts w:ascii="Arial" w:hAnsi="Arial" w:cs="Arial"/>
          <w:color w:val="000000"/>
          <w:sz w:val="24"/>
          <w:szCs w:val="24"/>
        </w:rPr>
        <w:t>f</w:t>
      </w:r>
      <w:r w:rsidRPr="00F05993">
        <w:rPr>
          <w:rFonts w:ascii="Arial" w:hAnsi="Arial" w:cs="Arial"/>
          <w:color w:val="000000"/>
          <w:spacing w:val="1"/>
          <w:sz w:val="24"/>
          <w:szCs w:val="24"/>
        </w:rPr>
        <w:t xml:space="preserve"> ho</w:t>
      </w:r>
      <w:r w:rsidRPr="00F05993">
        <w:rPr>
          <w:rFonts w:ascii="Arial" w:hAnsi="Arial" w:cs="Arial"/>
          <w:color w:val="000000"/>
          <w:sz w:val="24"/>
          <w:szCs w:val="24"/>
        </w:rPr>
        <w:t>w</w:t>
      </w:r>
      <w:r w:rsidRPr="00F05993">
        <w:rPr>
          <w:rFonts w:ascii="Arial" w:hAnsi="Arial" w:cs="Arial"/>
          <w:color w:val="000000"/>
          <w:spacing w:val="-2"/>
          <w:sz w:val="24"/>
          <w:szCs w:val="24"/>
        </w:rPr>
        <w:t xml:space="preserve"> </w:t>
      </w:r>
      <w:r w:rsidRPr="00F05993">
        <w:rPr>
          <w:rFonts w:ascii="Arial" w:hAnsi="Arial" w:cs="Arial"/>
          <w:color w:val="000000"/>
          <w:sz w:val="24"/>
          <w:szCs w:val="24"/>
        </w:rPr>
        <w:t>to</w:t>
      </w:r>
      <w:r w:rsidRPr="00F05993">
        <w:rPr>
          <w:rFonts w:ascii="Arial" w:hAnsi="Arial" w:cs="Arial"/>
          <w:color w:val="000000"/>
          <w:spacing w:val="1"/>
          <w:sz w:val="24"/>
          <w:szCs w:val="24"/>
        </w:rPr>
        <w:t xml:space="preserve"> the Trust will </w:t>
      </w:r>
      <w:r w:rsidRPr="00F05993">
        <w:rPr>
          <w:rFonts w:ascii="Arial" w:hAnsi="Arial" w:cs="Arial"/>
          <w:color w:val="000000"/>
          <w:spacing w:val="-1"/>
          <w:sz w:val="24"/>
          <w:szCs w:val="24"/>
        </w:rPr>
        <w:t>a</w:t>
      </w:r>
      <w:r w:rsidRPr="00F05993">
        <w:rPr>
          <w:rFonts w:ascii="Arial" w:hAnsi="Arial" w:cs="Arial"/>
          <w:color w:val="000000"/>
          <w:spacing w:val="1"/>
          <w:sz w:val="24"/>
          <w:szCs w:val="24"/>
        </w:rPr>
        <w:t>pp</w:t>
      </w:r>
      <w:r w:rsidRPr="00F05993">
        <w:rPr>
          <w:rFonts w:ascii="Arial" w:hAnsi="Arial" w:cs="Arial"/>
          <w:color w:val="000000"/>
          <w:sz w:val="24"/>
          <w:szCs w:val="24"/>
        </w:rPr>
        <w:t>ly</w:t>
      </w:r>
      <w:r w:rsidRPr="00F05993">
        <w:rPr>
          <w:rFonts w:ascii="Arial" w:hAnsi="Arial" w:cs="Arial"/>
          <w:color w:val="000000"/>
          <w:spacing w:val="-2"/>
          <w:sz w:val="24"/>
          <w:szCs w:val="24"/>
        </w:rPr>
        <w:t xml:space="preserve"> </w:t>
      </w:r>
      <w:r w:rsidRPr="00F05993">
        <w:rPr>
          <w:rFonts w:ascii="Arial" w:hAnsi="Arial" w:cs="Arial"/>
          <w:color w:val="000000"/>
          <w:sz w:val="24"/>
          <w:szCs w:val="24"/>
        </w:rPr>
        <w:t>f</w:t>
      </w:r>
      <w:r w:rsidRPr="00F05993">
        <w:rPr>
          <w:rFonts w:ascii="Arial" w:hAnsi="Arial" w:cs="Arial"/>
          <w:color w:val="000000"/>
          <w:spacing w:val="1"/>
          <w:sz w:val="24"/>
          <w:szCs w:val="24"/>
        </w:rPr>
        <w:t>o</w:t>
      </w:r>
      <w:r w:rsidRPr="00F05993">
        <w:rPr>
          <w:rFonts w:ascii="Arial" w:hAnsi="Arial" w:cs="Arial"/>
          <w:color w:val="000000"/>
          <w:sz w:val="24"/>
          <w:szCs w:val="24"/>
        </w:rPr>
        <w:t xml:space="preserve">r </w:t>
      </w:r>
      <w:r w:rsidR="0031006A" w:rsidRPr="00F05993">
        <w:rPr>
          <w:rFonts w:ascii="Arial" w:hAnsi="Arial" w:cs="Arial"/>
          <w:color w:val="000000"/>
          <w:sz w:val="24"/>
          <w:szCs w:val="24"/>
        </w:rPr>
        <w:t xml:space="preserve">an </w:t>
      </w:r>
      <w:r w:rsidRPr="00F05993">
        <w:rPr>
          <w:rFonts w:ascii="Arial" w:hAnsi="Arial" w:cs="Arial"/>
          <w:color w:val="000000"/>
          <w:spacing w:val="1"/>
          <w:sz w:val="24"/>
          <w:szCs w:val="24"/>
        </w:rPr>
        <w:t>e</w:t>
      </w:r>
      <w:r w:rsidRPr="00F05993">
        <w:rPr>
          <w:rFonts w:ascii="Arial" w:hAnsi="Arial" w:cs="Arial"/>
          <w:color w:val="000000"/>
          <w:spacing w:val="-2"/>
          <w:sz w:val="24"/>
          <w:szCs w:val="24"/>
        </w:rPr>
        <w:t>x</w:t>
      </w:r>
      <w:r w:rsidRPr="00F05993">
        <w:rPr>
          <w:rFonts w:ascii="Arial" w:hAnsi="Arial" w:cs="Arial"/>
          <w:color w:val="000000"/>
          <w:spacing w:val="1"/>
          <w:sz w:val="24"/>
          <w:szCs w:val="24"/>
        </w:rPr>
        <w:t>e</w:t>
      </w:r>
      <w:r w:rsidRPr="00F05993">
        <w:rPr>
          <w:rFonts w:ascii="Arial" w:hAnsi="Arial" w:cs="Arial"/>
          <w:color w:val="000000"/>
          <w:spacing w:val="-1"/>
          <w:sz w:val="24"/>
          <w:szCs w:val="24"/>
        </w:rPr>
        <w:t>m</w:t>
      </w:r>
      <w:r w:rsidRPr="00F05993">
        <w:rPr>
          <w:rFonts w:ascii="Arial" w:hAnsi="Arial" w:cs="Arial"/>
          <w:color w:val="000000"/>
          <w:spacing w:val="1"/>
          <w:sz w:val="24"/>
          <w:szCs w:val="24"/>
        </w:rPr>
        <w:t>p</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z w:val="24"/>
          <w:szCs w:val="24"/>
        </w:rPr>
        <w:t>n</w:t>
      </w:r>
      <w:r w:rsidR="0031006A" w:rsidRPr="00F05993">
        <w:rPr>
          <w:rFonts w:ascii="Arial" w:hAnsi="Arial" w:cs="Arial"/>
          <w:color w:val="000000"/>
          <w:sz w:val="24"/>
          <w:szCs w:val="24"/>
        </w:rPr>
        <w:t>, deferral or revocation</w:t>
      </w:r>
      <w:r w:rsidRPr="00F05993">
        <w:rPr>
          <w:rFonts w:ascii="Arial" w:hAnsi="Arial" w:cs="Arial"/>
          <w:color w:val="000000"/>
          <w:spacing w:val="-1"/>
          <w:sz w:val="24"/>
          <w:szCs w:val="24"/>
        </w:rPr>
        <w:t xml:space="preserve"> </w:t>
      </w:r>
      <w:r w:rsidR="0031006A" w:rsidRPr="00F05993">
        <w:rPr>
          <w:rFonts w:ascii="Arial" w:hAnsi="Arial" w:cs="Arial"/>
          <w:color w:val="000000"/>
          <w:spacing w:val="1"/>
          <w:sz w:val="24"/>
          <w:szCs w:val="24"/>
        </w:rPr>
        <w:t>will be</w:t>
      </w:r>
      <w:r w:rsidRPr="00F05993">
        <w:rPr>
          <w:rFonts w:ascii="Arial" w:hAnsi="Arial" w:cs="Arial"/>
          <w:color w:val="000000"/>
          <w:spacing w:val="1"/>
          <w:sz w:val="24"/>
          <w:szCs w:val="24"/>
        </w:rPr>
        <w:t xml:space="preserve"> </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c</w:t>
      </w:r>
      <w:r w:rsidRPr="00F05993">
        <w:rPr>
          <w:rFonts w:ascii="Arial" w:hAnsi="Arial" w:cs="Arial"/>
          <w:color w:val="000000"/>
          <w:spacing w:val="-3"/>
          <w:sz w:val="24"/>
          <w:szCs w:val="24"/>
        </w:rPr>
        <w:t>l</w:t>
      </w:r>
      <w:r w:rsidRPr="00F05993">
        <w:rPr>
          <w:rFonts w:ascii="Arial" w:hAnsi="Arial" w:cs="Arial"/>
          <w:color w:val="000000"/>
          <w:spacing w:val="1"/>
          <w:sz w:val="24"/>
          <w:szCs w:val="24"/>
        </w:rPr>
        <w:t>ud</w:t>
      </w:r>
      <w:r w:rsidRPr="00F05993">
        <w:rPr>
          <w:rFonts w:ascii="Arial" w:hAnsi="Arial" w:cs="Arial"/>
          <w:color w:val="000000"/>
          <w:spacing w:val="-1"/>
          <w:sz w:val="24"/>
          <w:szCs w:val="24"/>
        </w:rPr>
        <w:t>e</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z w:val="24"/>
          <w:szCs w:val="24"/>
        </w:rPr>
        <w:t>in</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c</w:t>
      </w:r>
      <w:r w:rsidRPr="00F05993">
        <w:rPr>
          <w:rFonts w:ascii="Arial" w:hAnsi="Arial" w:cs="Arial"/>
          <w:color w:val="000000"/>
          <w:spacing w:val="1"/>
          <w:sz w:val="24"/>
          <w:szCs w:val="24"/>
        </w:rPr>
        <w:t>a</w:t>
      </w:r>
      <w:r w:rsidRPr="00F05993">
        <w:rPr>
          <w:rFonts w:ascii="Arial" w:hAnsi="Arial" w:cs="Arial"/>
          <w:color w:val="000000"/>
          <w:sz w:val="24"/>
          <w:szCs w:val="24"/>
        </w:rPr>
        <w:t>ll</w:t>
      </w:r>
      <w:r w:rsidRPr="00F05993">
        <w:rPr>
          <w:rFonts w:ascii="Arial" w:hAnsi="Arial" w:cs="Arial"/>
          <w:color w:val="000000"/>
          <w:spacing w:val="-1"/>
          <w:sz w:val="24"/>
          <w:szCs w:val="24"/>
        </w:rPr>
        <w:t>-</w:t>
      </w:r>
      <w:r w:rsidRPr="00F05993">
        <w:rPr>
          <w:rFonts w:ascii="Arial" w:hAnsi="Arial" w:cs="Arial"/>
          <w:color w:val="000000"/>
          <w:spacing w:val="1"/>
          <w:sz w:val="24"/>
          <w:szCs w:val="24"/>
        </w:rPr>
        <w:t>ou</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p</w:t>
      </w:r>
      <w:r w:rsidRPr="00F05993">
        <w:rPr>
          <w:rFonts w:ascii="Arial" w:hAnsi="Arial" w:cs="Arial"/>
          <w:color w:val="000000"/>
          <w:spacing w:val="-1"/>
          <w:sz w:val="24"/>
          <w:szCs w:val="24"/>
        </w:rPr>
        <w:t>a</w:t>
      </w:r>
      <w:r w:rsidRPr="00F05993">
        <w:rPr>
          <w:rFonts w:ascii="Arial" w:hAnsi="Arial" w:cs="Arial"/>
          <w:color w:val="000000"/>
          <w:sz w:val="24"/>
          <w:szCs w:val="24"/>
        </w:rPr>
        <w:t>ck.</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he app</w:t>
      </w:r>
      <w:r w:rsidRPr="00F05993">
        <w:rPr>
          <w:rFonts w:ascii="Arial" w:hAnsi="Arial" w:cs="Arial"/>
          <w:color w:val="000000"/>
          <w:sz w:val="24"/>
          <w:szCs w:val="24"/>
        </w:rPr>
        <w:t>lic</w:t>
      </w:r>
      <w:r w:rsidRPr="00F05993">
        <w:rPr>
          <w:rFonts w:ascii="Arial" w:hAnsi="Arial" w:cs="Arial"/>
          <w:color w:val="000000"/>
          <w:spacing w:val="1"/>
          <w:sz w:val="24"/>
          <w:szCs w:val="24"/>
        </w:rPr>
        <w:t>a</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m</w:t>
      </w:r>
      <w:r w:rsidRPr="00F05993">
        <w:rPr>
          <w:rFonts w:ascii="Arial" w:hAnsi="Arial" w:cs="Arial"/>
          <w:color w:val="000000"/>
          <w:spacing w:val="1"/>
          <w:sz w:val="24"/>
          <w:szCs w:val="24"/>
        </w:rPr>
        <w:t>u</w:t>
      </w:r>
      <w:r w:rsidRPr="00F05993">
        <w:rPr>
          <w:rFonts w:ascii="Arial" w:hAnsi="Arial" w:cs="Arial"/>
          <w:color w:val="000000"/>
          <w:sz w:val="24"/>
          <w:szCs w:val="24"/>
        </w:rPr>
        <w:t>st</w:t>
      </w:r>
      <w:r w:rsidRPr="00F05993">
        <w:rPr>
          <w:rFonts w:ascii="Arial" w:hAnsi="Arial" w:cs="Arial"/>
          <w:color w:val="000000"/>
          <w:spacing w:val="-1"/>
          <w:sz w:val="24"/>
          <w:szCs w:val="24"/>
        </w:rPr>
        <w:t xml:space="preserve"> r</w:t>
      </w:r>
      <w:r w:rsidRPr="00F05993">
        <w:rPr>
          <w:rFonts w:ascii="Arial" w:hAnsi="Arial" w:cs="Arial"/>
          <w:color w:val="000000"/>
          <w:spacing w:val="1"/>
          <w:sz w:val="24"/>
          <w:szCs w:val="24"/>
        </w:rPr>
        <w:t>ea</w:t>
      </w:r>
      <w:r w:rsidRPr="00F05993">
        <w:rPr>
          <w:rFonts w:ascii="Arial" w:hAnsi="Arial" w:cs="Arial"/>
          <w:color w:val="000000"/>
          <w:sz w:val="24"/>
          <w:szCs w:val="24"/>
        </w:rPr>
        <w:t>ch</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Ad</w:t>
      </w:r>
      <w:r w:rsidRPr="00F05993">
        <w:rPr>
          <w:rFonts w:ascii="Arial" w:hAnsi="Arial" w:cs="Arial"/>
          <w:color w:val="000000"/>
          <w:sz w:val="24"/>
          <w:szCs w:val="24"/>
        </w:rPr>
        <w:t>j</w:t>
      </w:r>
      <w:r w:rsidRPr="00F05993">
        <w:rPr>
          <w:rFonts w:ascii="Arial" w:hAnsi="Arial" w:cs="Arial"/>
          <w:color w:val="000000"/>
          <w:spacing w:val="-1"/>
          <w:sz w:val="24"/>
          <w:szCs w:val="24"/>
        </w:rPr>
        <w:t>u</w:t>
      </w:r>
      <w:r w:rsidRPr="00F05993">
        <w:rPr>
          <w:rFonts w:ascii="Arial" w:hAnsi="Arial" w:cs="Arial"/>
          <w:color w:val="000000"/>
          <w:spacing w:val="1"/>
          <w:sz w:val="24"/>
          <w:szCs w:val="24"/>
        </w:rPr>
        <w:t>d</w:t>
      </w:r>
      <w:r w:rsidRPr="00F05993">
        <w:rPr>
          <w:rFonts w:ascii="Arial" w:hAnsi="Arial" w:cs="Arial"/>
          <w:color w:val="000000"/>
          <w:sz w:val="24"/>
          <w:szCs w:val="24"/>
        </w:rPr>
        <w:t>ic</w:t>
      </w:r>
      <w:r w:rsidRPr="00F05993">
        <w:rPr>
          <w:rFonts w:ascii="Arial" w:hAnsi="Arial" w:cs="Arial"/>
          <w:color w:val="000000"/>
          <w:spacing w:val="1"/>
          <w:sz w:val="24"/>
          <w:szCs w:val="24"/>
        </w:rPr>
        <w:t>a</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O</w:t>
      </w:r>
      <w:r w:rsidRPr="00F05993">
        <w:rPr>
          <w:rFonts w:ascii="Arial" w:hAnsi="Arial" w:cs="Arial"/>
          <w:color w:val="000000"/>
          <w:sz w:val="24"/>
          <w:szCs w:val="24"/>
        </w:rPr>
        <w:t>f</w:t>
      </w:r>
      <w:r w:rsidRPr="00F05993">
        <w:rPr>
          <w:rFonts w:ascii="Arial" w:hAnsi="Arial" w:cs="Arial"/>
          <w:color w:val="000000"/>
          <w:spacing w:val="3"/>
          <w:sz w:val="24"/>
          <w:szCs w:val="24"/>
        </w:rPr>
        <w:t>f</w:t>
      </w:r>
      <w:r w:rsidRPr="00F05993">
        <w:rPr>
          <w:rFonts w:ascii="Arial" w:hAnsi="Arial" w:cs="Arial"/>
          <w:color w:val="000000"/>
          <w:sz w:val="24"/>
          <w:szCs w:val="24"/>
        </w:rPr>
        <w:t>i</w:t>
      </w:r>
      <w:r w:rsidRPr="00F05993">
        <w:rPr>
          <w:rFonts w:ascii="Arial" w:hAnsi="Arial" w:cs="Arial"/>
          <w:color w:val="000000"/>
          <w:spacing w:val="-2"/>
          <w:sz w:val="24"/>
          <w:szCs w:val="24"/>
        </w:rPr>
        <w:t>c</w:t>
      </w:r>
      <w:r w:rsidRPr="00F05993">
        <w:rPr>
          <w:rFonts w:ascii="Arial" w:hAnsi="Arial" w:cs="Arial"/>
          <w:color w:val="000000"/>
          <w:spacing w:val="1"/>
          <w:sz w:val="24"/>
          <w:szCs w:val="24"/>
        </w:rPr>
        <w:t>e</w:t>
      </w:r>
      <w:r w:rsidRPr="00F05993">
        <w:rPr>
          <w:rFonts w:ascii="Arial" w:hAnsi="Arial" w:cs="Arial"/>
          <w:color w:val="000000"/>
          <w:sz w:val="24"/>
          <w:szCs w:val="24"/>
        </w:rPr>
        <w:t xml:space="preserve">r </w:t>
      </w:r>
      <w:r w:rsidRPr="00F05993">
        <w:rPr>
          <w:rFonts w:ascii="Arial" w:hAnsi="Arial" w:cs="Arial"/>
          <w:color w:val="000000"/>
          <w:spacing w:val="-3"/>
          <w:sz w:val="24"/>
          <w:szCs w:val="24"/>
        </w:rPr>
        <w:t>w</w:t>
      </w:r>
      <w:r w:rsidRPr="00F05993">
        <w:rPr>
          <w:rFonts w:ascii="Arial" w:hAnsi="Arial" w:cs="Arial"/>
          <w:color w:val="000000"/>
          <w:sz w:val="24"/>
          <w:szCs w:val="24"/>
        </w:rPr>
        <w:t>it</w:t>
      </w:r>
      <w:r w:rsidRPr="00F05993">
        <w:rPr>
          <w:rFonts w:ascii="Arial" w:hAnsi="Arial" w:cs="Arial"/>
          <w:color w:val="000000"/>
          <w:spacing w:val="1"/>
          <w:sz w:val="24"/>
          <w:szCs w:val="24"/>
        </w:rPr>
        <w:t>h</w:t>
      </w:r>
      <w:r w:rsidRPr="00F05993">
        <w:rPr>
          <w:rFonts w:ascii="Arial" w:hAnsi="Arial" w:cs="Arial"/>
          <w:color w:val="000000"/>
          <w:sz w:val="24"/>
          <w:szCs w:val="24"/>
        </w:rPr>
        <w:t>in</w:t>
      </w:r>
      <w:r w:rsidRPr="00F05993">
        <w:rPr>
          <w:rFonts w:ascii="Arial" w:hAnsi="Arial" w:cs="Arial"/>
          <w:color w:val="000000"/>
          <w:spacing w:val="1"/>
          <w:sz w:val="24"/>
          <w:szCs w:val="24"/>
        </w:rPr>
        <w:t xml:space="preserve"> </w:t>
      </w:r>
      <w:r w:rsidRPr="00F05993">
        <w:rPr>
          <w:rFonts w:ascii="Arial" w:hAnsi="Arial" w:cs="Arial"/>
          <w:color w:val="000000"/>
          <w:sz w:val="24"/>
          <w:szCs w:val="24"/>
        </w:rPr>
        <w:t>7</w:t>
      </w:r>
      <w:r w:rsidRPr="00F05993">
        <w:rPr>
          <w:rFonts w:ascii="Arial" w:hAnsi="Arial" w:cs="Arial"/>
          <w:color w:val="000000"/>
          <w:spacing w:val="1"/>
          <w:sz w:val="24"/>
          <w:szCs w:val="24"/>
        </w:rPr>
        <w:t xml:space="preserve"> da</w:t>
      </w:r>
      <w:r w:rsidRPr="00F05993">
        <w:rPr>
          <w:rFonts w:ascii="Arial" w:hAnsi="Arial" w:cs="Arial"/>
          <w:color w:val="000000"/>
          <w:spacing w:val="-2"/>
          <w:sz w:val="24"/>
          <w:szCs w:val="24"/>
        </w:rPr>
        <w:t>y</w:t>
      </w:r>
      <w:r w:rsidRPr="00F05993">
        <w:rPr>
          <w:rFonts w:ascii="Arial" w:hAnsi="Arial" w:cs="Arial"/>
          <w:color w:val="000000"/>
          <w:sz w:val="24"/>
          <w:szCs w:val="24"/>
        </w:rPr>
        <w:t xml:space="preserve">s </w:t>
      </w:r>
      <w:r w:rsidRPr="00F05993">
        <w:rPr>
          <w:rFonts w:ascii="Arial" w:hAnsi="Arial" w:cs="Arial"/>
          <w:color w:val="000000"/>
          <w:spacing w:val="-1"/>
          <w:sz w:val="24"/>
          <w:szCs w:val="24"/>
        </w:rPr>
        <w:t>o</w:t>
      </w:r>
      <w:r w:rsidRPr="00F05993">
        <w:rPr>
          <w:rFonts w:ascii="Arial" w:hAnsi="Arial" w:cs="Arial"/>
          <w:color w:val="000000"/>
          <w:sz w:val="24"/>
          <w:szCs w:val="24"/>
        </w:rPr>
        <w:t>f</w:t>
      </w:r>
      <w:r w:rsidRPr="00F05993">
        <w:rPr>
          <w:rFonts w:ascii="Arial" w:hAnsi="Arial" w:cs="Arial"/>
          <w:color w:val="000000"/>
          <w:spacing w:val="3"/>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 xml:space="preserve">Trust </w:t>
      </w:r>
      <w:r w:rsidRPr="00F05993">
        <w:rPr>
          <w:rFonts w:ascii="Arial" w:hAnsi="Arial" w:cs="Arial"/>
          <w:color w:val="000000"/>
          <w:spacing w:val="1"/>
          <w:sz w:val="24"/>
          <w:szCs w:val="24"/>
        </w:rPr>
        <w:t xml:space="preserve">receiving </w:t>
      </w:r>
      <w:r w:rsidRPr="00F05993">
        <w:rPr>
          <w:rFonts w:ascii="Arial" w:hAnsi="Arial" w:cs="Arial"/>
          <w:color w:val="000000"/>
          <w:sz w:val="24"/>
          <w:szCs w:val="24"/>
        </w:rPr>
        <w:t>a</w:t>
      </w:r>
      <w:r w:rsidRPr="00F05993">
        <w:rPr>
          <w:rFonts w:ascii="Arial" w:hAnsi="Arial" w:cs="Arial"/>
          <w:color w:val="000000"/>
          <w:spacing w:val="1"/>
          <w:sz w:val="24"/>
          <w:szCs w:val="24"/>
        </w:rPr>
        <w:t xml:space="preserve"> </w:t>
      </w:r>
      <w:r w:rsidRPr="00F05993">
        <w:rPr>
          <w:rFonts w:ascii="Arial" w:hAnsi="Arial" w:cs="Arial"/>
          <w:color w:val="000000"/>
          <w:sz w:val="24"/>
          <w:szCs w:val="24"/>
        </w:rPr>
        <w:t>c</w:t>
      </w:r>
      <w:r w:rsidRPr="00F05993">
        <w:rPr>
          <w:rFonts w:ascii="Arial" w:hAnsi="Arial" w:cs="Arial"/>
          <w:color w:val="000000"/>
          <w:spacing w:val="1"/>
          <w:sz w:val="24"/>
          <w:szCs w:val="24"/>
        </w:rPr>
        <w:t>a</w:t>
      </w:r>
      <w:r w:rsidRPr="00F05993">
        <w:rPr>
          <w:rFonts w:ascii="Arial" w:hAnsi="Arial" w:cs="Arial"/>
          <w:color w:val="000000"/>
          <w:spacing w:val="-3"/>
          <w:sz w:val="24"/>
          <w:szCs w:val="24"/>
        </w:rPr>
        <w:t>l</w:t>
      </w:r>
      <w:r w:rsidRPr="00F05993">
        <w:rPr>
          <w:rFonts w:ascii="Arial" w:hAnsi="Arial" w:cs="Arial"/>
          <w:color w:val="000000"/>
          <w:sz w:val="24"/>
          <w:szCs w:val="24"/>
        </w:rPr>
        <w:t>l</w:t>
      </w:r>
      <w:r w:rsidRPr="00F05993">
        <w:rPr>
          <w:rFonts w:ascii="Arial" w:hAnsi="Arial" w:cs="Arial"/>
          <w:color w:val="000000"/>
          <w:spacing w:val="-1"/>
          <w:sz w:val="24"/>
          <w:szCs w:val="24"/>
        </w:rPr>
        <w:t>-</w:t>
      </w:r>
      <w:r w:rsidRPr="00F05993">
        <w:rPr>
          <w:rFonts w:ascii="Arial" w:hAnsi="Arial" w:cs="Arial"/>
          <w:color w:val="000000"/>
          <w:spacing w:val="1"/>
          <w:sz w:val="24"/>
          <w:szCs w:val="24"/>
        </w:rPr>
        <w:t>ou</w:t>
      </w:r>
      <w:r w:rsidRPr="00F05993">
        <w:rPr>
          <w:rFonts w:ascii="Arial" w:hAnsi="Arial" w:cs="Arial"/>
          <w:color w:val="000000"/>
          <w:sz w:val="24"/>
          <w:szCs w:val="24"/>
        </w:rPr>
        <w:t>t</w:t>
      </w:r>
      <w:r w:rsidRPr="00F05993">
        <w:rPr>
          <w:rFonts w:ascii="Arial" w:hAnsi="Arial" w:cs="Arial"/>
          <w:color w:val="000000"/>
          <w:spacing w:val="1"/>
          <w:sz w:val="24"/>
          <w:szCs w:val="24"/>
        </w:rPr>
        <w:t xml:space="preserve"> n</w:t>
      </w:r>
      <w:r w:rsidRPr="00F05993">
        <w:rPr>
          <w:rFonts w:ascii="Arial" w:hAnsi="Arial" w:cs="Arial"/>
          <w:color w:val="000000"/>
          <w:spacing w:val="-1"/>
          <w:sz w:val="24"/>
          <w:szCs w:val="24"/>
        </w:rPr>
        <w:t>o</w:t>
      </w:r>
      <w:r w:rsidRPr="00F05993">
        <w:rPr>
          <w:rFonts w:ascii="Arial" w:hAnsi="Arial" w:cs="Arial"/>
          <w:color w:val="000000"/>
          <w:sz w:val="24"/>
          <w:szCs w:val="24"/>
        </w:rPr>
        <w:t>tic</w:t>
      </w:r>
      <w:r w:rsidRPr="00F05993">
        <w:rPr>
          <w:rFonts w:ascii="Arial" w:hAnsi="Arial" w:cs="Arial"/>
          <w:color w:val="000000"/>
          <w:spacing w:val="1"/>
          <w:sz w:val="24"/>
          <w:szCs w:val="24"/>
        </w:rPr>
        <w:t>e</w:t>
      </w:r>
      <w:r w:rsidRPr="00F05993">
        <w:rPr>
          <w:rFonts w:ascii="Arial" w:hAnsi="Arial" w:cs="Arial"/>
          <w:color w:val="000000"/>
          <w:sz w:val="24"/>
          <w:szCs w:val="24"/>
        </w:rPr>
        <w:t>.</w:t>
      </w:r>
      <w:r w:rsidRPr="00F05993">
        <w:rPr>
          <w:rFonts w:ascii="Arial" w:hAnsi="Arial" w:cs="Arial"/>
          <w:color w:val="000000"/>
          <w:spacing w:val="1"/>
          <w:sz w:val="24"/>
          <w:szCs w:val="24"/>
        </w:rPr>
        <w:t xml:space="preserve"> </w:t>
      </w:r>
    </w:p>
    <w:p w14:paraId="68EF2952" w14:textId="77777777" w:rsidR="00A02A27" w:rsidRPr="00F05993" w:rsidRDefault="00A02A27" w:rsidP="00D43296">
      <w:pPr>
        <w:pStyle w:val="ListParagraph"/>
        <w:jc w:val="both"/>
        <w:rPr>
          <w:rFonts w:ascii="Arial" w:hAnsi="Arial" w:cs="Arial"/>
          <w:color w:val="000000"/>
          <w:spacing w:val="-2"/>
          <w:sz w:val="24"/>
          <w:szCs w:val="24"/>
        </w:rPr>
      </w:pPr>
    </w:p>
    <w:p w14:paraId="3B5F9676" w14:textId="77777777" w:rsidR="00A02A27" w:rsidRPr="00F05993" w:rsidRDefault="0084587C" w:rsidP="00D43296">
      <w:pPr>
        <w:pStyle w:val="ListParagraph"/>
        <w:widowControl w:val="0"/>
        <w:numPr>
          <w:ilvl w:val="2"/>
          <w:numId w:val="1"/>
        </w:numPr>
        <w:autoSpaceDE w:val="0"/>
        <w:autoSpaceDN w:val="0"/>
        <w:adjustRightInd w:val="0"/>
        <w:spacing w:after="0" w:line="240" w:lineRule="auto"/>
        <w:jc w:val="both"/>
        <w:rPr>
          <w:rFonts w:ascii="Arial" w:hAnsi="Arial" w:cs="Arial"/>
          <w:sz w:val="24"/>
          <w:szCs w:val="24"/>
        </w:rPr>
      </w:pPr>
      <w:r w:rsidRPr="00F05993">
        <w:rPr>
          <w:rFonts w:ascii="Arial" w:hAnsi="Arial" w:cs="Arial"/>
          <w:color w:val="000000"/>
          <w:spacing w:val="-2"/>
          <w:sz w:val="24"/>
          <w:szCs w:val="24"/>
        </w:rPr>
        <w:t>I</w:t>
      </w:r>
      <w:r w:rsidRPr="00F05993">
        <w:rPr>
          <w:rFonts w:ascii="Arial" w:hAnsi="Arial" w:cs="Arial"/>
          <w:color w:val="000000"/>
          <w:sz w:val="24"/>
          <w:szCs w:val="24"/>
        </w:rPr>
        <w:t>f</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is</w:t>
      </w:r>
      <w:r w:rsidRPr="00F05993">
        <w:rPr>
          <w:rFonts w:ascii="Arial" w:hAnsi="Arial" w:cs="Arial"/>
          <w:color w:val="000000"/>
          <w:spacing w:val="-2"/>
          <w:sz w:val="24"/>
          <w:szCs w:val="24"/>
        </w:rPr>
        <w:t xml:space="preserve"> </w:t>
      </w:r>
      <w:r w:rsidRPr="00F05993">
        <w:rPr>
          <w:rFonts w:ascii="Arial" w:hAnsi="Arial" w:cs="Arial"/>
          <w:color w:val="000000"/>
          <w:sz w:val="24"/>
          <w:szCs w:val="24"/>
        </w:rPr>
        <w:t>ti</w:t>
      </w:r>
      <w:r w:rsidRPr="00F05993">
        <w:rPr>
          <w:rFonts w:ascii="Arial" w:hAnsi="Arial" w:cs="Arial"/>
          <w:color w:val="000000"/>
          <w:spacing w:val="-1"/>
          <w:sz w:val="24"/>
          <w:szCs w:val="24"/>
        </w:rPr>
        <w:t>me</w:t>
      </w:r>
      <w:r w:rsidRPr="00F05993">
        <w:rPr>
          <w:rFonts w:ascii="Arial" w:hAnsi="Arial" w:cs="Arial"/>
          <w:color w:val="000000"/>
          <w:sz w:val="24"/>
          <w:szCs w:val="24"/>
        </w:rPr>
        <w:t>sc</w:t>
      </w:r>
      <w:r w:rsidRPr="00F05993">
        <w:rPr>
          <w:rFonts w:ascii="Arial" w:hAnsi="Arial" w:cs="Arial"/>
          <w:color w:val="000000"/>
          <w:spacing w:val="1"/>
          <w:sz w:val="24"/>
          <w:szCs w:val="24"/>
        </w:rPr>
        <w:t>a</w:t>
      </w:r>
      <w:r w:rsidRPr="00F05993">
        <w:rPr>
          <w:rFonts w:ascii="Arial" w:hAnsi="Arial" w:cs="Arial"/>
          <w:color w:val="000000"/>
          <w:sz w:val="24"/>
          <w:szCs w:val="24"/>
        </w:rPr>
        <w:t>le</w:t>
      </w:r>
      <w:r w:rsidRPr="00F05993">
        <w:rPr>
          <w:rFonts w:ascii="Arial" w:hAnsi="Arial" w:cs="Arial"/>
          <w:color w:val="000000"/>
          <w:spacing w:val="1"/>
          <w:sz w:val="24"/>
          <w:szCs w:val="24"/>
        </w:rPr>
        <w:t xml:space="preserve"> </w:t>
      </w:r>
      <w:r w:rsidRPr="00F05993">
        <w:rPr>
          <w:rFonts w:ascii="Arial" w:hAnsi="Arial" w:cs="Arial"/>
          <w:color w:val="000000"/>
          <w:sz w:val="24"/>
          <w:szCs w:val="24"/>
        </w:rPr>
        <w:t xml:space="preserve">is </w:t>
      </w:r>
      <w:r w:rsidRPr="00F05993">
        <w:rPr>
          <w:rFonts w:ascii="Arial" w:hAnsi="Arial" w:cs="Arial"/>
          <w:color w:val="000000"/>
          <w:spacing w:val="-1"/>
          <w:sz w:val="24"/>
          <w:szCs w:val="24"/>
        </w:rPr>
        <w:t>n</w:t>
      </w:r>
      <w:r w:rsidRPr="00F05993">
        <w:rPr>
          <w:rFonts w:ascii="Arial" w:hAnsi="Arial" w:cs="Arial"/>
          <w:color w:val="000000"/>
          <w:spacing w:val="1"/>
          <w:sz w:val="24"/>
          <w:szCs w:val="24"/>
        </w:rPr>
        <w:t>o</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m</w:t>
      </w:r>
      <w:r w:rsidRPr="00F05993">
        <w:rPr>
          <w:rFonts w:ascii="Arial" w:hAnsi="Arial" w:cs="Arial"/>
          <w:color w:val="000000"/>
          <w:spacing w:val="1"/>
          <w:sz w:val="24"/>
          <w:szCs w:val="24"/>
        </w:rPr>
        <w:t>e</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00F0600B" w:rsidRPr="00F05993">
        <w:rPr>
          <w:rFonts w:ascii="Arial" w:hAnsi="Arial" w:cs="Arial"/>
          <w:color w:val="000000"/>
          <w:spacing w:val="-1"/>
          <w:sz w:val="24"/>
          <w:szCs w:val="24"/>
        </w:rPr>
        <w:t xml:space="preserve">the Trust should obtain </w:t>
      </w:r>
      <w:r w:rsidRPr="00F05993">
        <w:rPr>
          <w:rFonts w:ascii="Arial" w:hAnsi="Arial" w:cs="Arial"/>
          <w:color w:val="000000"/>
          <w:spacing w:val="1"/>
          <w:sz w:val="24"/>
          <w:szCs w:val="24"/>
        </w:rPr>
        <w:t>pe</w:t>
      </w:r>
      <w:r w:rsidRPr="00F05993">
        <w:rPr>
          <w:rFonts w:ascii="Arial" w:hAnsi="Arial" w:cs="Arial"/>
          <w:color w:val="000000"/>
          <w:spacing w:val="-3"/>
          <w:sz w:val="24"/>
          <w:szCs w:val="24"/>
        </w:rPr>
        <w:t>r</w:t>
      </w:r>
      <w:r w:rsidRPr="00F05993">
        <w:rPr>
          <w:rFonts w:ascii="Arial" w:hAnsi="Arial" w:cs="Arial"/>
          <w:color w:val="000000"/>
          <w:spacing w:val="2"/>
          <w:sz w:val="24"/>
          <w:szCs w:val="24"/>
        </w:rPr>
        <w:t>m</w:t>
      </w:r>
      <w:r w:rsidRPr="00F05993">
        <w:rPr>
          <w:rFonts w:ascii="Arial" w:hAnsi="Arial" w:cs="Arial"/>
          <w:color w:val="000000"/>
          <w:spacing w:val="-3"/>
          <w:sz w:val="24"/>
          <w:szCs w:val="24"/>
        </w:rPr>
        <w:t>i</w:t>
      </w:r>
      <w:r w:rsidRPr="00F05993">
        <w:rPr>
          <w:rFonts w:ascii="Arial" w:hAnsi="Arial" w:cs="Arial"/>
          <w:color w:val="000000"/>
          <w:sz w:val="24"/>
          <w:szCs w:val="24"/>
        </w:rPr>
        <w:t>ssi</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00F0600B" w:rsidRPr="00F05993">
        <w:rPr>
          <w:rFonts w:ascii="Arial" w:hAnsi="Arial" w:cs="Arial"/>
          <w:color w:val="000000"/>
          <w:spacing w:val="1"/>
          <w:sz w:val="24"/>
          <w:szCs w:val="24"/>
        </w:rPr>
        <w:t xml:space="preserve">from the Adjudication Officer </w:t>
      </w:r>
      <w:r w:rsidRPr="00F05993">
        <w:rPr>
          <w:rFonts w:ascii="Arial" w:hAnsi="Arial" w:cs="Arial"/>
          <w:color w:val="000000"/>
          <w:sz w:val="24"/>
          <w:szCs w:val="24"/>
        </w:rPr>
        <w:t xml:space="preserve">to </w:t>
      </w:r>
      <w:r w:rsidRPr="00F05993">
        <w:rPr>
          <w:rFonts w:ascii="Arial" w:hAnsi="Arial" w:cs="Arial"/>
          <w:color w:val="000000"/>
          <w:spacing w:val="2"/>
          <w:sz w:val="24"/>
          <w:szCs w:val="24"/>
        </w:rPr>
        <w:t>m</w:t>
      </w:r>
      <w:r w:rsidRPr="00F05993">
        <w:rPr>
          <w:rFonts w:ascii="Arial" w:hAnsi="Arial" w:cs="Arial"/>
          <w:color w:val="000000"/>
          <w:spacing w:val="1"/>
          <w:sz w:val="24"/>
          <w:szCs w:val="24"/>
        </w:rPr>
        <w:t>a</w:t>
      </w:r>
      <w:r w:rsidRPr="00F05993">
        <w:rPr>
          <w:rFonts w:ascii="Arial" w:hAnsi="Arial" w:cs="Arial"/>
          <w:color w:val="000000"/>
          <w:sz w:val="24"/>
          <w:szCs w:val="24"/>
        </w:rPr>
        <w:t>ke</w:t>
      </w:r>
      <w:r w:rsidRPr="00F05993">
        <w:rPr>
          <w:rFonts w:ascii="Arial" w:hAnsi="Arial" w:cs="Arial"/>
          <w:color w:val="000000"/>
          <w:spacing w:val="-1"/>
          <w:sz w:val="24"/>
          <w:szCs w:val="24"/>
        </w:rPr>
        <w:t xml:space="preserve"> </w:t>
      </w:r>
      <w:r w:rsidRPr="00F05993">
        <w:rPr>
          <w:rFonts w:ascii="Arial" w:hAnsi="Arial" w:cs="Arial"/>
          <w:color w:val="000000"/>
          <w:sz w:val="24"/>
          <w:szCs w:val="24"/>
        </w:rPr>
        <w:t>a</w:t>
      </w:r>
      <w:r w:rsidRPr="00F05993">
        <w:rPr>
          <w:rFonts w:ascii="Arial" w:hAnsi="Arial" w:cs="Arial"/>
          <w:color w:val="000000"/>
          <w:spacing w:val="1"/>
          <w:sz w:val="24"/>
          <w:szCs w:val="24"/>
        </w:rPr>
        <w:t xml:space="preserve"> </w:t>
      </w:r>
      <w:r w:rsidRPr="00F05993">
        <w:rPr>
          <w:rFonts w:ascii="Arial" w:hAnsi="Arial" w:cs="Arial"/>
          <w:color w:val="000000"/>
          <w:sz w:val="24"/>
          <w:szCs w:val="24"/>
        </w:rPr>
        <w:t>l</w:t>
      </w:r>
      <w:r w:rsidRPr="00F05993">
        <w:rPr>
          <w:rFonts w:ascii="Arial" w:hAnsi="Arial" w:cs="Arial"/>
          <w:color w:val="000000"/>
          <w:spacing w:val="-1"/>
          <w:sz w:val="24"/>
          <w:szCs w:val="24"/>
        </w:rPr>
        <w:t>a</w:t>
      </w:r>
      <w:r w:rsidRPr="00F05993">
        <w:rPr>
          <w:rFonts w:ascii="Arial" w:hAnsi="Arial" w:cs="Arial"/>
          <w:color w:val="000000"/>
          <w:sz w:val="24"/>
          <w:szCs w:val="24"/>
        </w:rPr>
        <w:t>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app</w:t>
      </w:r>
      <w:r w:rsidRPr="00F05993">
        <w:rPr>
          <w:rFonts w:ascii="Arial" w:hAnsi="Arial" w:cs="Arial"/>
          <w:color w:val="000000"/>
          <w:sz w:val="24"/>
          <w:szCs w:val="24"/>
        </w:rPr>
        <w:t>lic</w:t>
      </w:r>
      <w:r w:rsidRPr="00F05993">
        <w:rPr>
          <w:rFonts w:ascii="Arial" w:hAnsi="Arial" w:cs="Arial"/>
          <w:color w:val="000000"/>
          <w:spacing w:val="-1"/>
          <w:sz w:val="24"/>
          <w:szCs w:val="24"/>
        </w:rPr>
        <w:t>a</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z w:val="24"/>
          <w:szCs w:val="24"/>
        </w:rPr>
        <w:t>n</w:t>
      </w:r>
      <w:r w:rsidR="00F0600B"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00F0600B" w:rsidRPr="00F05993">
        <w:rPr>
          <w:rFonts w:ascii="Arial" w:hAnsi="Arial" w:cs="Arial"/>
          <w:color w:val="000000"/>
          <w:spacing w:val="1"/>
          <w:sz w:val="24"/>
          <w:szCs w:val="24"/>
        </w:rPr>
        <w:t xml:space="preserve">reservist </w:t>
      </w:r>
      <w:r w:rsidRPr="00F05993">
        <w:rPr>
          <w:rFonts w:ascii="Arial" w:hAnsi="Arial" w:cs="Arial"/>
          <w:color w:val="000000"/>
          <w:sz w:val="24"/>
          <w:szCs w:val="24"/>
        </w:rPr>
        <w:t>employee</w:t>
      </w:r>
      <w:r w:rsidRPr="00F05993">
        <w:rPr>
          <w:rFonts w:ascii="Arial" w:hAnsi="Arial" w:cs="Arial"/>
          <w:color w:val="000000"/>
          <w:spacing w:val="1"/>
          <w:sz w:val="24"/>
          <w:szCs w:val="24"/>
        </w:rPr>
        <w:t xml:space="preserve"> a</w:t>
      </w:r>
      <w:r w:rsidRPr="00F05993">
        <w:rPr>
          <w:rFonts w:ascii="Arial" w:hAnsi="Arial" w:cs="Arial"/>
          <w:color w:val="000000"/>
          <w:sz w:val="24"/>
          <w:szCs w:val="24"/>
        </w:rPr>
        <w:t>lso</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h</w:t>
      </w:r>
      <w:r w:rsidRPr="00F05993">
        <w:rPr>
          <w:rFonts w:ascii="Arial" w:hAnsi="Arial" w:cs="Arial"/>
          <w:color w:val="000000"/>
          <w:spacing w:val="1"/>
          <w:sz w:val="24"/>
          <w:szCs w:val="24"/>
        </w:rPr>
        <w:t>a</w:t>
      </w:r>
      <w:r w:rsidRPr="00F05993">
        <w:rPr>
          <w:rFonts w:ascii="Arial" w:hAnsi="Arial" w:cs="Arial"/>
          <w:color w:val="000000"/>
          <w:sz w:val="24"/>
          <w:szCs w:val="24"/>
        </w:rPr>
        <w:t>s</w:t>
      </w:r>
      <w:r w:rsidRPr="00F05993">
        <w:rPr>
          <w:rFonts w:ascii="Arial" w:hAnsi="Arial" w:cs="Arial"/>
          <w:color w:val="000000"/>
          <w:spacing w:val="-2"/>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r</w:t>
      </w:r>
      <w:r w:rsidRPr="00F05993">
        <w:rPr>
          <w:rFonts w:ascii="Arial" w:hAnsi="Arial" w:cs="Arial"/>
          <w:color w:val="000000"/>
          <w:sz w:val="24"/>
          <w:szCs w:val="24"/>
        </w:rPr>
        <w:t>i</w:t>
      </w:r>
      <w:r w:rsidRPr="00F05993">
        <w:rPr>
          <w:rFonts w:ascii="Arial" w:hAnsi="Arial" w:cs="Arial"/>
          <w:color w:val="000000"/>
          <w:spacing w:val="-1"/>
          <w:sz w:val="24"/>
          <w:szCs w:val="24"/>
        </w:rPr>
        <w:t>g</w:t>
      </w:r>
      <w:r w:rsidRPr="00F05993">
        <w:rPr>
          <w:rFonts w:ascii="Arial" w:hAnsi="Arial" w:cs="Arial"/>
          <w:color w:val="000000"/>
          <w:spacing w:val="1"/>
          <w:sz w:val="24"/>
          <w:szCs w:val="24"/>
        </w:rPr>
        <w:t>h</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z w:val="24"/>
          <w:szCs w:val="24"/>
        </w:rPr>
        <w:t>o</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a</w:t>
      </w:r>
      <w:r w:rsidRPr="00F05993">
        <w:rPr>
          <w:rFonts w:ascii="Arial" w:hAnsi="Arial" w:cs="Arial"/>
          <w:color w:val="000000"/>
          <w:spacing w:val="1"/>
          <w:sz w:val="24"/>
          <w:szCs w:val="24"/>
        </w:rPr>
        <w:t>pp</w:t>
      </w:r>
      <w:r w:rsidRPr="00F05993">
        <w:rPr>
          <w:rFonts w:ascii="Arial" w:hAnsi="Arial" w:cs="Arial"/>
          <w:color w:val="000000"/>
          <w:sz w:val="24"/>
          <w:szCs w:val="24"/>
        </w:rPr>
        <w:t>ly</w:t>
      </w:r>
      <w:r w:rsidRPr="00F05993">
        <w:rPr>
          <w:rFonts w:ascii="Arial" w:hAnsi="Arial" w:cs="Arial"/>
          <w:color w:val="000000"/>
          <w:spacing w:val="-2"/>
          <w:sz w:val="24"/>
          <w:szCs w:val="24"/>
        </w:rPr>
        <w:t xml:space="preserve"> </w:t>
      </w:r>
      <w:r w:rsidRPr="00F05993">
        <w:rPr>
          <w:rFonts w:ascii="Arial" w:hAnsi="Arial" w:cs="Arial"/>
          <w:color w:val="000000"/>
          <w:sz w:val="24"/>
          <w:szCs w:val="24"/>
        </w:rPr>
        <w:t>f</w:t>
      </w:r>
      <w:r w:rsidRPr="00F05993">
        <w:rPr>
          <w:rFonts w:ascii="Arial" w:hAnsi="Arial" w:cs="Arial"/>
          <w:color w:val="000000"/>
          <w:spacing w:val="1"/>
          <w:sz w:val="24"/>
          <w:szCs w:val="24"/>
        </w:rPr>
        <w:t>o</w:t>
      </w:r>
      <w:r w:rsidRPr="00F05993">
        <w:rPr>
          <w:rFonts w:ascii="Arial" w:hAnsi="Arial" w:cs="Arial"/>
          <w:color w:val="000000"/>
          <w:sz w:val="24"/>
          <w:szCs w:val="24"/>
        </w:rPr>
        <w:t xml:space="preserve">r </w:t>
      </w:r>
      <w:r w:rsidRPr="00F05993">
        <w:rPr>
          <w:rFonts w:ascii="Arial" w:hAnsi="Arial" w:cs="Arial"/>
          <w:color w:val="000000"/>
          <w:spacing w:val="-1"/>
          <w:sz w:val="24"/>
          <w:szCs w:val="24"/>
        </w:rPr>
        <w:t>e</w:t>
      </w:r>
      <w:r w:rsidRPr="00F05993">
        <w:rPr>
          <w:rFonts w:ascii="Arial" w:hAnsi="Arial" w:cs="Arial"/>
          <w:color w:val="000000"/>
          <w:spacing w:val="-2"/>
          <w:sz w:val="24"/>
          <w:szCs w:val="24"/>
        </w:rPr>
        <w:t>x</w:t>
      </w:r>
      <w:r w:rsidRPr="00F05993">
        <w:rPr>
          <w:rFonts w:ascii="Arial" w:hAnsi="Arial" w:cs="Arial"/>
          <w:color w:val="000000"/>
          <w:spacing w:val="1"/>
          <w:sz w:val="24"/>
          <w:szCs w:val="24"/>
        </w:rPr>
        <w:t>e</w:t>
      </w:r>
      <w:r w:rsidRPr="00F05993">
        <w:rPr>
          <w:rFonts w:ascii="Arial" w:hAnsi="Arial" w:cs="Arial"/>
          <w:color w:val="000000"/>
          <w:spacing w:val="2"/>
          <w:sz w:val="24"/>
          <w:szCs w:val="24"/>
        </w:rPr>
        <w:t>m</w:t>
      </w:r>
      <w:r w:rsidRPr="00F05993">
        <w:rPr>
          <w:rFonts w:ascii="Arial" w:hAnsi="Arial" w:cs="Arial"/>
          <w:color w:val="000000"/>
          <w:spacing w:val="1"/>
          <w:sz w:val="24"/>
          <w:szCs w:val="24"/>
        </w:rPr>
        <w:t>p</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o</w:t>
      </w:r>
      <w:r w:rsidRPr="00F05993">
        <w:rPr>
          <w:rFonts w:ascii="Arial" w:hAnsi="Arial" w:cs="Arial"/>
          <w:color w:val="000000"/>
          <w:sz w:val="24"/>
          <w:szCs w:val="24"/>
        </w:rPr>
        <w:t xml:space="preserve">r </w:t>
      </w:r>
      <w:r w:rsidRPr="00F05993">
        <w:rPr>
          <w:rFonts w:ascii="Arial" w:hAnsi="Arial" w:cs="Arial"/>
          <w:color w:val="000000"/>
          <w:spacing w:val="1"/>
          <w:sz w:val="24"/>
          <w:szCs w:val="24"/>
        </w:rPr>
        <w:t>d</w:t>
      </w:r>
      <w:r w:rsidRPr="00F05993">
        <w:rPr>
          <w:rFonts w:ascii="Arial" w:hAnsi="Arial" w:cs="Arial"/>
          <w:color w:val="000000"/>
          <w:spacing w:val="-1"/>
          <w:sz w:val="24"/>
          <w:szCs w:val="24"/>
        </w:rPr>
        <w:t>e</w:t>
      </w:r>
      <w:r w:rsidRPr="00F05993">
        <w:rPr>
          <w:rFonts w:ascii="Arial" w:hAnsi="Arial" w:cs="Arial"/>
          <w:color w:val="000000"/>
          <w:sz w:val="24"/>
          <w:szCs w:val="24"/>
        </w:rPr>
        <w:t>f</w:t>
      </w:r>
      <w:r w:rsidRPr="00F05993">
        <w:rPr>
          <w:rFonts w:ascii="Arial" w:hAnsi="Arial" w:cs="Arial"/>
          <w:color w:val="000000"/>
          <w:spacing w:val="1"/>
          <w:sz w:val="24"/>
          <w:szCs w:val="24"/>
        </w:rPr>
        <w:t>e</w:t>
      </w:r>
      <w:r w:rsidRPr="00F05993">
        <w:rPr>
          <w:rFonts w:ascii="Arial" w:hAnsi="Arial" w:cs="Arial"/>
          <w:color w:val="000000"/>
          <w:spacing w:val="-1"/>
          <w:sz w:val="24"/>
          <w:szCs w:val="24"/>
        </w:rPr>
        <w:t>rr</w:t>
      </w:r>
      <w:r w:rsidRPr="00F05993">
        <w:rPr>
          <w:rFonts w:ascii="Arial" w:hAnsi="Arial" w:cs="Arial"/>
          <w:color w:val="000000"/>
          <w:spacing w:val="1"/>
          <w:sz w:val="24"/>
          <w:szCs w:val="24"/>
        </w:rPr>
        <w:t>a</w:t>
      </w:r>
      <w:r w:rsidRPr="00F05993">
        <w:rPr>
          <w:rFonts w:ascii="Arial" w:hAnsi="Arial" w:cs="Arial"/>
          <w:color w:val="000000"/>
          <w:sz w:val="24"/>
          <w:szCs w:val="24"/>
        </w:rPr>
        <w:t xml:space="preserve">l </w:t>
      </w:r>
      <w:r w:rsidRPr="00F05993">
        <w:rPr>
          <w:rFonts w:ascii="Arial" w:hAnsi="Arial" w:cs="Arial"/>
          <w:color w:val="000000"/>
          <w:spacing w:val="-3"/>
          <w:sz w:val="24"/>
          <w:szCs w:val="24"/>
        </w:rPr>
        <w:t>i</w:t>
      </w:r>
      <w:r w:rsidRPr="00F05993">
        <w:rPr>
          <w:rFonts w:ascii="Arial" w:hAnsi="Arial" w:cs="Arial"/>
          <w:color w:val="000000"/>
          <w:sz w:val="24"/>
          <w:szCs w:val="24"/>
        </w:rPr>
        <w:t>f</w:t>
      </w:r>
      <w:r w:rsidRPr="00F05993">
        <w:rPr>
          <w:rFonts w:ascii="Arial" w:hAnsi="Arial" w:cs="Arial"/>
          <w:color w:val="000000"/>
          <w:spacing w:val="3"/>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he</w:t>
      </w:r>
      <w:r w:rsidRPr="00F05993">
        <w:rPr>
          <w:rFonts w:ascii="Arial" w:hAnsi="Arial" w:cs="Arial"/>
          <w:color w:val="000000"/>
          <w:sz w:val="24"/>
          <w:szCs w:val="24"/>
        </w:rPr>
        <w:t xml:space="preserve"> c</w:t>
      </w:r>
      <w:r w:rsidRPr="00F05993">
        <w:rPr>
          <w:rFonts w:ascii="Arial" w:hAnsi="Arial" w:cs="Arial"/>
          <w:color w:val="000000"/>
          <w:spacing w:val="1"/>
          <w:sz w:val="24"/>
          <w:szCs w:val="24"/>
        </w:rPr>
        <w:t>a</w:t>
      </w:r>
      <w:r w:rsidRPr="00F05993">
        <w:rPr>
          <w:rFonts w:ascii="Arial" w:hAnsi="Arial" w:cs="Arial"/>
          <w:color w:val="000000"/>
          <w:sz w:val="24"/>
          <w:szCs w:val="24"/>
        </w:rPr>
        <w:t>ll-</w:t>
      </w:r>
      <w:r w:rsidRPr="00F05993">
        <w:rPr>
          <w:rFonts w:ascii="Arial" w:hAnsi="Arial" w:cs="Arial"/>
          <w:color w:val="000000"/>
          <w:spacing w:val="1"/>
          <w:sz w:val="24"/>
          <w:szCs w:val="24"/>
        </w:rPr>
        <w:t>ou</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pa</w:t>
      </w:r>
      <w:r w:rsidRPr="00F05993">
        <w:rPr>
          <w:rFonts w:ascii="Arial" w:hAnsi="Arial" w:cs="Arial"/>
          <w:color w:val="000000"/>
          <w:spacing w:val="-1"/>
          <w:sz w:val="24"/>
          <w:szCs w:val="24"/>
        </w:rPr>
        <w:t>p</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z w:val="24"/>
          <w:szCs w:val="24"/>
        </w:rPr>
        <w:t xml:space="preserve">s </w:t>
      </w:r>
      <w:r w:rsidRPr="00F05993">
        <w:rPr>
          <w:rFonts w:ascii="Arial" w:hAnsi="Arial" w:cs="Arial"/>
          <w:color w:val="000000"/>
          <w:spacing w:val="1"/>
          <w:sz w:val="24"/>
          <w:szCs w:val="24"/>
        </w:rPr>
        <w:t>a</w:t>
      </w:r>
      <w:r w:rsidRPr="00F05993">
        <w:rPr>
          <w:rFonts w:ascii="Arial" w:hAnsi="Arial" w:cs="Arial"/>
          <w:color w:val="000000"/>
          <w:spacing w:val="-1"/>
          <w:sz w:val="24"/>
          <w:szCs w:val="24"/>
        </w:rPr>
        <w:t>rr</w:t>
      </w:r>
      <w:r w:rsidRPr="00F05993">
        <w:rPr>
          <w:rFonts w:ascii="Arial" w:hAnsi="Arial" w:cs="Arial"/>
          <w:color w:val="000000"/>
          <w:sz w:val="24"/>
          <w:szCs w:val="24"/>
        </w:rPr>
        <w:t>i</w:t>
      </w:r>
      <w:r w:rsidRPr="00F05993">
        <w:rPr>
          <w:rFonts w:ascii="Arial" w:hAnsi="Arial" w:cs="Arial"/>
          <w:color w:val="000000"/>
          <w:spacing w:val="-2"/>
          <w:sz w:val="24"/>
          <w:szCs w:val="24"/>
        </w:rPr>
        <w:t>v</w:t>
      </w:r>
      <w:r w:rsidRPr="00F05993">
        <w:rPr>
          <w:rFonts w:ascii="Arial" w:hAnsi="Arial" w:cs="Arial"/>
          <w:color w:val="000000"/>
          <w:sz w:val="24"/>
          <w:szCs w:val="24"/>
        </w:rPr>
        <w:t>e</w:t>
      </w:r>
      <w:r w:rsidRPr="00F05993">
        <w:rPr>
          <w:rFonts w:ascii="Arial" w:hAnsi="Arial" w:cs="Arial"/>
          <w:color w:val="000000"/>
          <w:spacing w:val="1"/>
          <w:sz w:val="24"/>
          <w:szCs w:val="24"/>
        </w:rPr>
        <w:t xml:space="preserve"> a</w:t>
      </w:r>
      <w:r w:rsidRPr="00F05993">
        <w:rPr>
          <w:rFonts w:ascii="Arial" w:hAnsi="Arial" w:cs="Arial"/>
          <w:color w:val="000000"/>
          <w:sz w:val="24"/>
          <w:szCs w:val="24"/>
        </w:rPr>
        <w:t>t</w:t>
      </w:r>
      <w:r w:rsidRPr="00F05993">
        <w:rPr>
          <w:rFonts w:ascii="Arial" w:hAnsi="Arial" w:cs="Arial"/>
          <w:color w:val="000000"/>
          <w:spacing w:val="1"/>
          <w:sz w:val="24"/>
          <w:szCs w:val="24"/>
        </w:rPr>
        <w:t xml:space="preserve"> </w:t>
      </w:r>
      <w:r w:rsidRPr="00F05993">
        <w:rPr>
          <w:rFonts w:ascii="Arial" w:hAnsi="Arial" w:cs="Arial"/>
          <w:color w:val="000000"/>
          <w:sz w:val="24"/>
          <w:szCs w:val="24"/>
        </w:rPr>
        <w:t>a</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d</w:t>
      </w:r>
      <w:r w:rsidRPr="00F05993">
        <w:rPr>
          <w:rFonts w:ascii="Arial" w:hAnsi="Arial" w:cs="Arial"/>
          <w:color w:val="000000"/>
          <w:sz w:val="24"/>
          <w:szCs w:val="24"/>
        </w:rPr>
        <w:t>if</w:t>
      </w:r>
      <w:r w:rsidRPr="00F05993">
        <w:rPr>
          <w:rFonts w:ascii="Arial" w:hAnsi="Arial" w:cs="Arial"/>
          <w:color w:val="000000"/>
          <w:spacing w:val="3"/>
          <w:sz w:val="24"/>
          <w:szCs w:val="24"/>
        </w:rPr>
        <w:t>f</w:t>
      </w:r>
      <w:r w:rsidRPr="00F05993">
        <w:rPr>
          <w:rFonts w:ascii="Arial" w:hAnsi="Arial" w:cs="Arial"/>
          <w:color w:val="000000"/>
          <w:sz w:val="24"/>
          <w:szCs w:val="24"/>
        </w:rPr>
        <w:t>i</w:t>
      </w:r>
      <w:r w:rsidRPr="00F05993">
        <w:rPr>
          <w:rFonts w:ascii="Arial" w:hAnsi="Arial" w:cs="Arial"/>
          <w:color w:val="000000"/>
          <w:spacing w:val="-2"/>
          <w:sz w:val="24"/>
          <w:szCs w:val="24"/>
        </w:rPr>
        <w:t>c</w:t>
      </w:r>
      <w:r w:rsidRPr="00F05993">
        <w:rPr>
          <w:rFonts w:ascii="Arial" w:hAnsi="Arial" w:cs="Arial"/>
          <w:color w:val="000000"/>
          <w:spacing w:val="1"/>
          <w:sz w:val="24"/>
          <w:szCs w:val="24"/>
        </w:rPr>
        <w:t>u</w:t>
      </w:r>
      <w:r w:rsidRPr="00F05993">
        <w:rPr>
          <w:rFonts w:ascii="Arial" w:hAnsi="Arial" w:cs="Arial"/>
          <w:color w:val="000000"/>
          <w:sz w:val="24"/>
          <w:szCs w:val="24"/>
        </w:rPr>
        <w:t>lt</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3"/>
          <w:sz w:val="24"/>
          <w:szCs w:val="24"/>
        </w:rPr>
        <w:t>i</w:t>
      </w:r>
      <w:r w:rsidRPr="00F05993">
        <w:rPr>
          <w:rFonts w:ascii="Arial" w:hAnsi="Arial" w:cs="Arial"/>
          <w:color w:val="000000"/>
          <w:spacing w:val="2"/>
          <w:sz w:val="24"/>
          <w:szCs w:val="24"/>
        </w:rPr>
        <w:t>m</w:t>
      </w:r>
      <w:r w:rsidRPr="00F05993">
        <w:rPr>
          <w:rFonts w:ascii="Arial" w:hAnsi="Arial" w:cs="Arial"/>
          <w:color w:val="000000"/>
          <w:spacing w:val="1"/>
          <w:sz w:val="24"/>
          <w:szCs w:val="24"/>
        </w:rPr>
        <w:t>e.</w:t>
      </w:r>
    </w:p>
    <w:p w14:paraId="5D1C0A00" w14:textId="77777777" w:rsidR="00A02A27" w:rsidRPr="00F05993" w:rsidRDefault="00A02A27" w:rsidP="00D43296">
      <w:pPr>
        <w:pStyle w:val="ListParagraph"/>
        <w:jc w:val="both"/>
        <w:rPr>
          <w:rFonts w:ascii="Arial" w:hAnsi="Arial" w:cs="Arial"/>
          <w:color w:val="000000"/>
          <w:sz w:val="24"/>
          <w:szCs w:val="24"/>
        </w:rPr>
      </w:pPr>
    </w:p>
    <w:p w14:paraId="57C8CA56" w14:textId="77777777" w:rsidR="00A02A27" w:rsidRPr="00F05993" w:rsidRDefault="0084587C" w:rsidP="00D43296">
      <w:pPr>
        <w:pStyle w:val="ListParagraph"/>
        <w:widowControl w:val="0"/>
        <w:numPr>
          <w:ilvl w:val="2"/>
          <w:numId w:val="1"/>
        </w:numPr>
        <w:autoSpaceDE w:val="0"/>
        <w:autoSpaceDN w:val="0"/>
        <w:adjustRightInd w:val="0"/>
        <w:spacing w:after="0" w:line="240" w:lineRule="auto"/>
        <w:jc w:val="both"/>
        <w:rPr>
          <w:rFonts w:ascii="Arial" w:hAnsi="Arial" w:cs="Arial"/>
          <w:sz w:val="24"/>
          <w:szCs w:val="24"/>
        </w:rPr>
      </w:pPr>
      <w:r w:rsidRPr="00F05993">
        <w:rPr>
          <w:rFonts w:ascii="Arial" w:hAnsi="Arial" w:cs="Arial"/>
          <w:color w:val="000000"/>
          <w:sz w:val="24"/>
          <w:szCs w:val="24"/>
        </w:rPr>
        <w:t>If</w:t>
      </w:r>
      <w:r w:rsidRPr="00F05993">
        <w:rPr>
          <w:rFonts w:ascii="Arial" w:hAnsi="Arial" w:cs="Arial"/>
          <w:color w:val="000000"/>
          <w:spacing w:val="1"/>
          <w:sz w:val="24"/>
          <w:szCs w:val="24"/>
        </w:rPr>
        <w:t xml:space="preserve"> a</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un</w:t>
      </w:r>
      <w:r w:rsidRPr="00F05993">
        <w:rPr>
          <w:rFonts w:ascii="Arial" w:hAnsi="Arial" w:cs="Arial"/>
          <w:color w:val="000000"/>
          <w:spacing w:val="-2"/>
          <w:sz w:val="24"/>
          <w:szCs w:val="24"/>
        </w:rPr>
        <w:t>s</w:t>
      </w:r>
      <w:r w:rsidRPr="00F05993">
        <w:rPr>
          <w:rFonts w:ascii="Arial" w:hAnsi="Arial" w:cs="Arial"/>
          <w:color w:val="000000"/>
          <w:spacing w:val="1"/>
          <w:sz w:val="24"/>
          <w:szCs w:val="24"/>
        </w:rPr>
        <w:t>a</w:t>
      </w:r>
      <w:r w:rsidRPr="00F05993">
        <w:rPr>
          <w:rFonts w:ascii="Arial" w:hAnsi="Arial" w:cs="Arial"/>
          <w:color w:val="000000"/>
          <w:sz w:val="24"/>
          <w:szCs w:val="24"/>
        </w:rPr>
        <w:t>ti</w:t>
      </w:r>
      <w:r w:rsidRPr="00F05993">
        <w:rPr>
          <w:rFonts w:ascii="Arial" w:hAnsi="Arial" w:cs="Arial"/>
          <w:color w:val="000000"/>
          <w:spacing w:val="-2"/>
          <w:sz w:val="24"/>
          <w:szCs w:val="24"/>
        </w:rPr>
        <w:t>s</w:t>
      </w:r>
      <w:r w:rsidRPr="00F05993">
        <w:rPr>
          <w:rFonts w:ascii="Arial" w:hAnsi="Arial" w:cs="Arial"/>
          <w:color w:val="000000"/>
          <w:spacing w:val="3"/>
          <w:sz w:val="24"/>
          <w:szCs w:val="24"/>
        </w:rPr>
        <w:t>f</w:t>
      </w:r>
      <w:r w:rsidRPr="00F05993">
        <w:rPr>
          <w:rFonts w:ascii="Arial" w:hAnsi="Arial" w:cs="Arial"/>
          <w:color w:val="000000"/>
          <w:spacing w:val="1"/>
          <w:sz w:val="24"/>
          <w:szCs w:val="24"/>
        </w:rPr>
        <w:t>a</w:t>
      </w:r>
      <w:r w:rsidRPr="00F05993">
        <w:rPr>
          <w:rFonts w:ascii="Arial" w:hAnsi="Arial" w:cs="Arial"/>
          <w:color w:val="000000"/>
          <w:spacing w:val="-2"/>
          <w:sz w:val="24"/>
          <w:szCs w:val="24"/>
        </w:rPr>
        <w:t>c</w:t>
      </w:r>
      <w:r w:rsidRPr="00F05993">
        <w:rPr>
          <w:rFonts w:ascii="Arial" w:hAnsi="Arial" w:cs="Arial"/>
          <w:color w:val="000000"/>
          <w:sz w:val="24"/>
          <w:szCs w:val="24"/>
        </w:rPr>
        <w:t>t</w:t>
      </w:r>
      <w:r w:rsidRPr="00F05993">
        <w:rPr>
          <w:rFonts w:ascii="Arial" w:hAnsi="Arial" w:cs="Arial"/>
          <w:color w:val="000000"/>
          <w:spacing w:val="1"/>
          <w:sz w:val="24"/>
          <w:szCs w:val="24"/>
        </w:rPr>
        <w:t>o</w:t>
      </w:r>
      <w:r w:rsidRPr="00F05993">
        <w:rPr>
          <w:rFonts w:ascii="Arial" w:hAnsi="Arial" w:cs="Arial"/>
          <w:color w:val="000000"/>
          <w:spacing w:val="-1"/>
          <w:sz w:val="24"/>
          <w:szCs w:val="24"/>
        </w:rPr>
        <w:t>r</w:t>
      </w:r>
      <w:r w:rsidRPr="00F05993">
        <w:rPr>
          <w:rFonts w:ascii="Arial" w:hAnsi="Arial" w:cs="Arial"/>
          <w:color w:val="000000"/>
          <w:sz w:val="24"/>
          <w:szCs w:val="24"/>
        </w:rPr>
        <w:t>y</w:t>
      </w:r>
      <w:r w:rsidRPr="00F05993">
        <w:rPr>
          <w:rFonts w:ascii="Arial" w:hAnsi="Arial" w:cs="Arial"/>
          <w:color w:val="000000"/>
          <w:spacing w:val="-2"/>
          <w:sz w:val="24"/>
          <w:szCs w:val="24"/>
        </w:rPr>
        <w:t xml:space="preserve"> </w:t>
      </w:r>
      <w:r w:rsidRPr="00F05993">
        <w:rPr>
          <w:rFonts w:ascii="Arial" w:hAnsi="Arial" w:cs="Arial"/>
          <w:color w:val="000000"/>
          <w:spacing w:val="1"/>
          <w:sz w:val="24"/>
          <w:szCs w:val="24"/>
        </w:rPr>
        <w:t>d</w:t>
      </w:r>
      <w:r w:rsidRPr="00F05993">
        <w:rPr>
          <w:rFonts w:ascii="Arial" w:hAnsi="Arial" w:cs="Arial"/>
          <w:color w:val="000000"/>
          <w:spacing w:val="-1"/>
          <w:sz w:val="24"/>
          <w:szCs w:val="24"/>
        </w:rPr>
        <w:t>e</w:t>
      </w:r>
      <w:r w:rsidRPr="00F05993">
        <w:rPr>
          <w:rFonts w:ascii="Arial" w:hAnsi="Arial" w:cs="Arial"/>
          <w:color w:val="000000"/>
          <w:sz w:val="24"/>
          <w:szCs w:val="24"/>
        </w:rPr>
        <w:t>cisi</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z w:val="24"/>
          <w:szCs w:val="24"/>
        </w:rPr>
        <w:t xml:space="preserve">is </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z w:val="24"/>
          <w:szCs w:val="24"/>
        </w:rPr>
        <w:t>c</w:t>
      </w:r>
      <w:r w:rsidRPr="00F05993">
        <w:rPr>
          <w:rFonts w:ascii="Arial" w:hAnsi="Arial" w:cs="Arial"/>
          <w:color w:val="000000"/>
          <w:spacing w:val="1"/>
          <w:sz w:val="24"/>
          <w:szCs w:val="24"/>
        </w:rPr>
        <w:t>e</w:t>
      </w:r>
      <w:r w:rsidRPr="00F05993">
        <w:rPr>
          <w:rFonts w:ascii="Arial" w:hAnsi="Arial" w:cs="Arial"/>
          <w:color w:val="000000"/>
          <w:sz w:val="24"/>
          <w:szCs w:val="24"/>
        </w:rPr>
        <w:t>i</w:t>
      </w:r>
      <w:r w:rsidRPr="00F05993">
        <w:rPr>
          <w:rFonts w:ascii="Arial" w:hAnsi="Arial" w:cs="Arial"/>
          <w:color w:val="000000"/>
          <w:spacing w:val="-2"/>
          <w:sz w:val="24"/>
          <w:szCs w:val="24"/>
        </w:rPr>
        <w:t>v</w:t>
      </w:r>
      <w:r w:rsidRPr="00F05993">
        <w:rPr>
          <w:rFonts w:ascii="Arial" w:hAnsi="Arial" w:cs="Arial"/>
          <w:color w:val="000000"/>
          <w:spacing w:val="1"/>
          <w:sz w:val="24"/>
          <w:szCs w:val="24"/>
        </w:rPr>
        <w:t>e</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pacing w:val="3"/>
          <w:sz w:val="24"/>
          <w:szCs w:val="24"/>
        </w:rPr>
        <w:t>f</w:t>
      </w:r>
      <w:r w:rsidRPr="00F05993">
        <w:rPr>
          <w:rFonts w:ascii="Arial" w:hAnsi="Arial" w:cs="Arial"/>
          <w:color w:val="000000"/>
          <w:spacing w:val="1"/>
          <w:sz w:val="24"/>
          <w:szCs w:val="24"/>
        </w:rPr>
        <w:t>o</w:t>
      </w:r>
      <w:r w:rsidRPr="00F05993">
        <w:rPr>
          <w:rFonts w:ascii="Arial" w:hAnsi="Arial" w:cs="Arial"/>
          <w:color w:val="000000"/>
          <w:sz w:val="24"/>
          <w:szCs w:val="24"/>
        </w:rPr>
        <w:t>ll</w:t>
      </w:r>
      <w:r w:rsidRPr="00F05993">
        <w:rPr>
          <w:rFonts w:ascii="Arial" w:hAnsi="Arial" w:cs="Arial"/>
          <w:color w:val="000000"/>
          <w:spacing w:val="-1"/>
          <w:sz w:val="24"/>
          <w:szCs w:val="24"/>
        </w:rPr>
        <w:t>o</w:t>
      </w:r>
      <w:r w:rsidRPr="00F05993">
        <w:rPr>
          <w:rFonts w:ascii="Arial" w:hAnsi="Arial" w:cs="Arial"/>
          <w:color w:val="000000"/>
          <w:spacing w:val="-3"/>
          <w:sz w:val="24"/>
          <w:szCs w:val="24"/>
        </w:rPr>
        <w:t>w</w:t>
      </w:r>
      <w:r w:rsidRPr="00F05993">
        <w:rPr>
          <w:rFonts w:ascii="Arial" w:hAnsi="Arial" w:cs="Arial"/>
          <w:color w:val="000000"/>
          <w:sz w:val="24"/>
          <w:szCs w:val="24"/>
        </w:rPr>
        <w:t>i</w:t>
      </w:r>
      <w:r w:rsidRPr="00F05993">
        <w:rPr>
          <w:rFonts w:ascii="Arial" w:hAnsi="Arial" w:cs="Arial"/>
          <w:color w:val="000000"/>
          <w:spacing w:val="3"/>
          <w:sz w:val="24"/>
          <w:szCs w:val="24"/>
        </w:rPr>
        <w:t>n</w:t>
      </w:r>
      <w:r w:rsidRPr="00F05993">
        <w:rPr>
          <w:rFonts w:ascii="Arial" w:hAnsi="Arial" w:cs="Arial"/>
          <w:color w:val="000000"/>
          <w:sz w:val="24"/>
          <w:szCs w:val="24"/>
        </w:rPr>
        <w:t>g</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a</w:t>
      </w:r>
      <w:r w:rsidRPr="00F05993">
        <w:rPr>
          <w:rFonts w:ascii="Arial" w:hAnsi="Arial" w:cs="Arial"/>
          <w:color w:val="000000"/>
          <w:spacing w:val="-1"/>
          <w:sz w:val="24"/>
          <w:szCs w:val="24"/>
        </w:rPr>
        <w:t>p</w:t>
      </w:r>
      <w:r w:rsidRPr="00F05993">
        <w:rPr>
          <w:rFonts w:ascii="Arial" w:hAnsi="Arial" w:cs="Arial"/>
          <w:color w:val="000000"/>
          <w:spacing w:val="1"/>
          <w:sz w:val="24"/>
          <w:szCs w:val="24"/>
        </w:rPr>
        <w:t>p</w:t>
      </w:r>
      <w:r w:rsidRPr="00F05993">
        <w:rPr>
          <w:rFonts w:ascii="Arial" w:hAnsi="Arial" w:cs="Arial"/>
          <w:color w:val="000000"/>
          <w:sz w:val="24"/>
          <w:szCs w:val="24"/>
        </w:rPr>
        <w:t>lic</w:t>
      </w:r>
      <w:r w:rsidRPr="00F05993">
        <w:rPr>
          <w:rFonts w:ascii="Arial" w:hAnsi="Arial" w:cs="Arial"/>
          <w:color w:val="000000"/>
          <w:spacing w:val="1"/>
          <w:sz w:val="24"/>
          <w:szCs w:val="24"/>
        </w:rPr>
        <w:t>a</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1"/>
          <w:sz w:val="24"/>
          <w:szCs w:val="24"/>
        </w:rPr>
        <w:t xml:space="preserve"> </w:t>
      </w:r>
      <w:r w:rsidRPr="00F05993">
        <w:rPr>
          <w:rFonts w:ascii="Arial" w:hAnsi="Arial" w:cs="Arial"/>
          <w:color w:val="000000"/>
          <w:spacing w:val="3"/>
          <w:sz w:val="24"/>
          <w:szCs w:val="24"/>
        </w:rPr>
        <w:t>f</w:t>
      </w:r>
      <w:r w:rsidRPr="00F05993">
        <w:rPr>
          <w:rFonts w:ascii="Arial" w:hAnsi="Arial" w:cs="Arial"/>
          <w:color w:val="000000"/>
          <w:spacing w:val="1"/>
          <w:sz w:val="24"/>
          <w:szCs w:val="24"/>
        </w:rPr>
        <w:t>o</w:t>
      </w:r>
      <w:r w:rsidRPr="00F05993">
        <w:rPr>
          <w:rFonts w:ascii="Arial" w:hAnsi="Arial" w:cs="Arial"/>
          <w:color w:val="000000"/>
          <w:sz w:val="24"/>
          <w:szCs w:val="24"/>
        </w:rPr>
        <w:t>r</w:t>
      </w:r>
      <w:r w:rsidRPr="00F05993">
        <w:rPr>
          <w:rFonts w:ascii="Arial" w:hAnsi="Arial" w:cs="Arial"/>
          <w:color w:val="000000"/>
          <w:spacing w:val="-3"/>
          <w:sz w:val="24"/>
          <w:szCs w:val="24"/>
        </w:rPr>
        <w:t xml:space="preserve"> </w:t>
      </w:r>
      <w:r w:rsidRPr="00F05993">
        <w:rPr>
          <w:rFonts w:ascii="Arial" w:hAnsi="Arial" w:cs="Arial"/>
          <w:color w:val="000000"/>
          <w:sz w:val="24"/>
          <w:szCs w:val="24"/>
        </w:rPr>
        <w:t>a</w:t>
      </w:r>
      <w:r w:rsidR="00936BF4" w:rsidRPr="00F05993">
        <w:rPr>
          <w:rFonts w:ascii="Arial" w:hAnsi="Arial" w:cs="Arial"/>
          <w:color w:val="000000"/>
          <w:sz w:val="24"/>
          <w:szCs w:val="24"/>
        </w:rPr>
        <w:t>n exemption,</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de</w:t>
      </w:r>
      <w:r w:rsidRPr="00F05993">
        <w:rPr>
          <w:rFonts w:ascii="Arial" w:hAnsi="Arial" w:cs="Arial"/>
          <w:color w:val="000000"/>
          <w:spacing w:val="3"/>
          <w:sz w:val="24"/>
          <w:szCs w:val="24"/>
        </w:rPr>
        <w:t>f</w:t>
      </w:r>
      <w:r w:rsidRPr="00F05993">
        <w:rPr>
          <w:rFonts w:ascii="Arial" w:hAnsi="Arial" w:cs="Arial"/>
          <w:color w:val="000000"/>
          <w:spacing w:val="1"/>
          <w:sz w:val="24"/>
          <w:szCs w:val="24"/>
        </w:rPr>
        <w:t>e</w:t>
      </w:r>
      <w:r w:rsidRPr="00F05993">
        <w:rPr>
          <w:rFonts w:ascii="Arial" w:hAnsi="Arial" w:cs="Arial"/>
          <w:color w:val="000000"/>
          <w:spacing w:val="-1"/>
          <w:sz w:val="24"/>
          <w:szCs w:val="24"/>
        </w:rPr>
        <w:t>rr</w:t>
      </w:r>
      <w:r w:rsidRPr="00F05993">
        <w:rPr>
          <w:rFonts w:ascii="Arial" w:hAnsi="Arial" w:cs="Arial"/>
          <w:color w:val="000000"/>
          <w:spacing w:val="1"/>
          <w:sz w:val="24"/>
          <w:szCs w:val="24"/>
        </w:rPr>
        <w:t>a</w:t>
      </w:r>
      <w:r w:rsidRPr="00F05993">
        <w:rPr>
          <w:rFonts w:ascii="Arial" w:hAnsi="Arial" w:cs="Arial"/>
          <w:color w:val="000000"/>
          <w:sz w:val="24"/>
          <w:szCs w:val="24"/>
        </w:rPr>
        <w:t>l</w:t>
      </w:r>
      <w:r w:rsidR="00936BF4" w:rsidRPr="00F05993">
        <w:rPr>
          <w:rFonts w:ascii="Arial" w:hAnsi="Arial" w:cs="Arial"/>
          <w:color w:val="000000"/>
          <w:sz w:val="24"/>
          <w:szCs w:val="24"/>
        </w:rPr>
        <w:t xml:space="preserve"> or revocation</w:t>
      </w:r>
      <w:r w:rsidRPr="00F05993">
        <w:rPr>
          <w:rFonts w:ascii="Arial" w:hAnsi="Arial" w:cs="Arial"/>
          <w:color w:val="000000"/>
          <w:sz w:val="24"/>
          <w:szCs w:val="24"/>
        </w:rPr>
        <w:t xml:space="preserve">, </w:t>
      </w:r>
      <w:r w:rsidRPr="00F05993">
        <w:rPr>
          <w:rFonts w:ascii="Arial" w:hAnsi="Arial" w:cs="Arial"/>
          <w:color w:val="000000"/>
          <w:spacing w:val="-2"/>
          <w:sz w:val="24"/>
          <w:szCs w:val="24"/>
        </w:rPr>
        <w:t>the Trust</w:t>
      </w:r>
      <w:r w:rsidRPr="00F05993">
        <w:rPr>
          <w:rFonts w:ascii="Arial" w:hAnsi="Arial" w:cs="Arial"/>
          <w:color w:val="000000"/>
          <w:spacing w:val="-1"/>
          <w:sz w:val="24"/>
          <w:szCs w:val="24"/>
        </w:rPr>
        <w:t xml:space="preserve"> </w:t>
      </w:r>
      <w:r w:rsidR="00282155" w:rsidRPr="00F05993">
        <w:rPr>
          <w:rFonts w:ascii="Arial" w:hAnsi="Arial" w:cs="Arial"/>
          <w:color w:val="000000"/>
          <w:sz w:val="24"/>
          <w:szCs w:val="24"/>
        </w:rPr>
        <w:t>can</w:t>
      </w:r>
      <w:r w:rsidRPr="00F05993">
        <w:rPr>
          <w:rFonts w:ascii="Arial" w:hAnsi="Arial" w:cs="Arial"/>
          <w:color w:val="000000"/>
          <w:spacing w:val="1"/>
          <w:sz w:val="24"/>
          <w:szCs w:val="24"/>
        </w:rPr>
        <w:t xml:space="preserve"> ap</w:t>
      </w:r>
      <w:r w:rsidRPr="00F05993">
        <w:rPr>
          <w:rFonts w:ascii="Arial" w:hAnsi="Arial" w:cs="Arial"/>
          <w:color w:val="000000"/>
          <w:spacing w:val="-1"/>
          <w:sz w:val="24"/>
          <w:szCs w:val="24"/>
        </w:rPr>
        <w:t>p</w:t>
      </w:r>
      <w:r w:rsidRPr="00F05993">
        <w:rPr>
          <w:rFonts w:ascii="Arial" w:hAnsi="Arial" w:cs="Arial"/>
          <w:color w:val="000000"/>
          <w:spacing w:val="1"/>
          <w:sz w:val="24"/>
          <w:szCs w:val="24"/>
        </w:rPr>
        <w:t>ea</w:t>
      </w:r>
      <w:r w:rsidRPr="00F05993">
        <w:rPr>
          <w:rFonts w:ascii="Arial" w:hAnsi="Arial" w:cs="Arial"/>
          <w:color w:val="000000"/>
          <w:sz w:val="24"/>
          <w:szCs w:val="24"/>
        </w:rPr>
        <w:t>l</w:t>
      </w:r>
      <w:r w:rsidRPr="00F05993">
        <w:rPr>
          <w:rFonts w:ascii="Arial" w:hAnsi="Arial" w:cs="Arial"/>
          <w:color w:val="000000"/>
          <w:spacing w:val="-2"/>
          <w:sz w:val="24"/>
          <w:szCs w:val="24"/>
        </w:rPr>
        <w:t xml:space="preserve"> </w:t>
      </w:r>
      <w:r w:rsidRPr="00F05993">
        <w:rPr>
          <w:rFonts w:ascii="Arial" w:hAnsi="Arial" w:cs="Arial"/>
          <w:color w:val="000000"/>
          <w:sz w:val="24"/>
          <w:szCs w:val="24"/>
        </w:rPr>
        <w:t>f</w:t>
      </w:r>
      <w:r w:rsidRPr="00F05993">
        <w:rPr>
          <w:rFonts w:ascii="Arial" w:hAnsi="Arial" w:cs="Arial"/>
          <w:color w:val="000000"/>
          <w:spacing w:val="1"/>
          <w:sz w:val="24"/>
          <w:szCs w:val="24"/>
        </w:rPr>
        <w:t>o</w:t>
      </w:r>
      <w:r w:rsidRPr="00F05993">
        <w:rPr>
          <w:rFonts w:ascii="Arial" w:hAnsi="Arial" w:cs="Arial"/>
          <w:color w:val="000000"/>
          <w:sz w:val="24"/>
          <w:szCs w:val="24"/>
        </w:rPr>
        <w:t>r a</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hea</w:t>
      </w:r>
      <w:r w:rsidRPr="00F05993">
        <w:rPr>
          <w:rFonts w:ascii="Arial" w:hAnsi="Arial" w:cs="Arial"/>
          <w:color w:val="000000"/>
          <w:spacing w:val="-1"/>
          <w:sz w:val="24"/>
          <w:szCs w:val="24"/>
        </w:rPr>
        <w:t>r</w:t>
      </w:r>
      <w:r w:rsidRPr="00F05993">
        <w:rPr>
          <w:rFonts w:ascii="Arial" w:hAnsi="Arial" w:cs="Arial"/>
          <w:color w:val="000000"/>
          <w:sz w:val="24"/>
          <w:szCs w:val="24"/>
        </w:rPr>
        <w:t>i</w:t>
      </w:r>
      <w:r w:rsidRPr="00F05993">
        <w:rPr>
          <w:rFonts w:ascii="Arial" w:hAnsi="Arial" w:cs="Arial"/>
          <w:color w:val="000000"/>
          <w:spacing w:val="1"/>
          <w:sz w:val="24"/>
          <w:szCs w:val="24"/>
        </w:rPr>
        <w:t>n</w:t>
      </w:r>
      <w:r w:rsidRPr="00F05993">
        <w:rPr>
          <w:rFonts w:ascii="Arial" w:hAnsi="Arial" w:cs="Arial"/>
          <w:color w:val="000000"/>
          <w:sz w:val="24"/>
          <w:szCs w:val="24"/>
        </w:rPr>
        <w:t>g</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b</w:t>
      </w:r>
      <w:r w:rsidRPr="00F05993">
        <w:rPr>
          <w:rFonts w:ascii="Arial" w:hAnsi="Arial" w:cs="Arial"/>
          <w:color w:val="000000"/>
          <w:sz w:val="24"/>
          <w:szCs w:val="24"/>
        </w:rPr>
        <w:t>y</w:t>
      </w:r>
      <w:r w:rsidRPr="00F05993">
        <w:rPr>
          <w:rFonts w:ascii="Arial" w:hAnsi="Arial" w:cs="Arial"/>
          <w:color w:val="000000"/>
          <w:spacing w:val="-2"/>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3"/>
          <w:sz w:val="24"/>
          <w:szCs w:val="24"/>
        </w:rPr>
        <w:t>R</w:t>
      </w:r>
      <w:r w:rsidRPr="00F05993">
        <w:rPr>
          <w:rFonts w:ascii="Arial" w:hAnsi="Arial" w:cs="Arial"/>
          <w:color w:val="000000"/>
          <w:spacing w:val="1"/>
          <w:sz w:val="24"/>
          <w:szCs w:val="24"/>
        </w:rPr>
        <w:t>e</w:t>
      </w:r>
      <w:r w:rsidRPr="00F05993">
        <w:rPr>
          <w:rFonts w:ascii="Arial" w:hAnsi="Arial" w:cs="Arial"/>
          <w:color w:val="000000"/>
          <w:sz w:val="24"/>
          <w:szCs w:val="24"/>
        </w:rPr>
        <w:t>s</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pacing w:val="-2"/>
          <w:sz w:val="24"/>
          <w:szCs w:val="24"/>
        </w:rPr>
        <w:t>v</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F</w:t>
      </w:r>
      <w:r w:rsidRPr="00F05993">
        <w:rPr>
          <w:rFonts w:ascii="Arial" w:hAnsi="Arial" w:cs="Arial"/>
          <w:color w:val="000000"/>
          <w:spacing w:val="1"/>
          <w:sz w:val="24"/>
          <w:szCs w:val="24"/>
        </w:rPr>
        <w:t>o</w:t>
      </w:r>
      <w:r w:rsidRPr="00F05993">
        <w:rPr>
          <w:rFonts w:ascii="Arial" w:hAnsi="Arial" w:cs="Arial"/>
          <w:color w:val="000000"/>
          <w:spacing w:val="-1"/>
          <w:sz w:val="24"/>
          <w:szCs w:val="24"/>
        </w:rPr>
        <w:t>r</w:t>
      </w:r>
      <w:r w:rsidRPr="00F05993">
        <w:rPr>
          <w:rFonts w:ascii="Arial" w:hAnsi="Arial" w:cs="Arial"/>
          <w:color w:val="000000"/>
          <w:sz w:val="24"/>
          <w:szCs w:val="24"/>
        </w:rPr>
        <w:t>c</w:t>
      </w:r>
      <w:r w:rsidRPr="00F05993">
        <w:rPr>
          <w:rFonts w:ascii="Arial" w:hAnsi="Arial" w:cs="Arial"/>
          <w:color w:val="000000"/>
          <w:spacing w:val="1"/>
          <w:sz w:val="24"/>
          <w:szCs w:val="24"/>
        </w:rPr>
        <w:t>e</w:t>
      </w:r>
      <w:r w:rsidRPr="00F05993">
        <w:rPr>
          <w:rFonts w:ascii="Arial" w:hAnsi="Arial" w:cs="Arial"/>
          <w:color w:val="000000"/>
          <w:sz w:val="24"/>
          <w:szCs w:val="24"/>
        </w:rPr>
        <w:t xml:space="preserve">s </w:t>
      </w:r>
      <w:r w:rsidRPr="00F05993">
        <w:rPr>
          <w:rFonts w:ascii="Arial" w:hAnsi="Arial" w:cs="Arial"/>
          <w:color w:val="000000"/>
          <w:spacing w:val="-2"/>
          <w:sz w:val="24"/>
          <w:szCs w:val="24"/>
        </w:rPr>
        <w:t>A</w:t>
      </w:r>
      <w:r w:rsidRPr="00F05993">
        <w:rPr>
          <w:rFonts w:ascii="Arial" w:hAnsi="Arial" w:cs="Arial"/>
          <w:color w:val="000000"/>
          <w:spacing w:val="1"/>
          <w:sz w:val="24"/>
          <w:szCs w:val="24"/>
        </w:rPr>
        <w:t>p</w:t>
      </w:r>
      <w:r w:rsidRPr="00F05993">
        <w:rPr>
          <w:rFonts w:ascii="Arial" w:hAnsi="Arial" w:cs="Arial"/>
          <w:color w:val="000000"/>
          <w:spacing w:val="-1"/>
          <w:sz w:val="24"/>
          <w:szCs w:val="24"/>
        </w:rPr>
        <w:t>p</w:t>
      </w:r>
      <w:r w:rsidRPr="00F05993">
        <w:rPr>
          <w:rFonts w:ascii="Arial" w:hAnsi="Arial" w:cs="Arial"/>
          <w:color w:val="000000"/>
          <w:spacing w:val="1"/>
          <w:sz w:val="24"/>
          <w:szCs w:val="24"/>
        </w:rPr>
        <w:t>ea</w:t>
      </w:r>
      <w:r w:rsidRPr="00F05993">
        <w:rPr>
          <w:rFonts w:ascii="Arial" w:hAnsi="Arial" w:cs="Arial"/>
          <w:color w:val="000000"/>
          <w:sz w:val="24"/>
          <w:szCs w:val="24"/>
        </w:rPr>
        <w:t>ls</w:t>
      </w:r>
      <w:r w:rsidRPr="00F05993">
        <w:rPr>
          <w:rFonts w:ascii="Arial" w:hAnsi="Arial" w:cs="Arial"/>
          <w:color w:val="000000"/>
          <w:spacing w:val="-2"/>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r</w:t>
      </w:r>
      <w:r w:rsidRPr="00F05993">
        <w:rPr>
          <w:rFonts w:ascii="Arial" w:hAnsi="Arial" w:cs="Arial"/>
          <w:color w:val="000000"/>
          <w:sz w:val="24"/>
          <w:szCs w:val="24"/>
        </w:rPr>
        <w:t>i</w:t>
      </w:r>
      <w:r w:rsidRPr="00F05993">
        <w:rPr>
          <w:rFonts w:ascii="Arial" w:hAnsi="Arial" w:cs="Arial"/>
          <w:color w:val="000000"/>
          <w:spacing w:val="-1"/>
          <w:sz w:val="24"/>
          <w:szCs w:val="24"/>
        </w:rPr>
        <w:t>b</w:t>
      </w:r>
      <w:r w:rsidRPr="00F05993">
        <w:rPr>
          <w:rFonts w:ascii="Arial" w:hAnsi="Arial" w:cs="Arial"/>
          <w:color w:val="000000"/>
          <w:spacing w:val="1"/>
          <w:sz w:val="24"/>
          <w:szCs w:val="24"/>
        </w:rPr>
        <w:t>una</w:t>
      </w:r>
      <w:r w:rsidRPr="00F05993">
        <w:rPr>
          <w:rFonts w:ascii="Arial" w:hAnsi="Arial" w:cs="Arial"/>
          <w:color w:val="000000"/>
          <w:sz w:val="24"/>
          <w:szCs w:val="24"/>
        </w:rPr>
        <w:t xml:space="preserve">l. </w:t>
      </w:r>
      <w:r w:rsidRPr="00F05993">
        <w:rPr>
          <w:rFonts w:ascii="Arial" w:hAnsi="Arial" w:cs="Arial"/>
          <w:color w:val="000000"/>
          <w:spacing w:val="1"/>
          <w:sz w:val="24"/>
          <w:szCs w:val="24"/>
        </w:rPr>
        <w:t>App</w:t>
      </w:r>
      <w:r w:rsidRPr="00F05993">
        <w:rPr>
          <w:rFonts w:ascii="Arial" w:hAnsi="Arial" w:cs="Arial"/>
          <w:color w:val="000000"/>
          <w:spacing w:val="-1"/>
          <w:sz w:val="24"/>
          <w:szCs w:val="24"/>
        </w:rPr>
        <w:t>e</w:t>
      </w:r>
      <w:r w:rsidRPr="00F05993">
        <w:rPr>
          <w:rFonts w:ascii="Arial" w:hAnsi="Arial" w:cs="Arial"/>
          <w:color w:val="000000"/>
          <w:spacing w:val="1"/>
          <w:sz w:val="24"/>
          <w:szCs w:val="24"/>
        </w:rPr>
        <w:t>a</w:t>
      </w:r>
      <w:r w:rsidRPr="00F05993">
        <w:rPr>
          <w:rFonts w:ascii="Arial" w:hAnsi="Arial" w:cs="Arial"/>
          <w:color w:val="000000"/>
          <w:sz w:val="24"/>
          <w:szCs w:val="24"/>
        </w:rPr>
        <w:t>ls</w:t>
      </w:r>
      <w:r w:rsidRPr="00F05993">
        <w:rPr>
          <w:rFonts w:ascii="Arial" w:hAnsi="Arial" w:cs="Arial"/>
          <w:color w:val="000000"/>
          <w:spacing w:val="-2"/>
          <w:sz w:val="24"/>
          <w:szCs w:val="24"/>
        </w:rPr>
        <w:t xml:space="preserve"> </w:t>
      </w:r>
      <w:r w:rsidRPr="00F05993">
        <w:rPr>
          <w:rFonts w:ascii="Arial" w:hAnsi="Arial" w:cs="Arial"/>
          <w:color w:val="000000"/>
          <w:spacing w:val="2"/>
          <w:sz w:val="24"/>
          <w:szCs w:val="24"/>
        </w:rPr>
        <w:t>m</w:t>
      </w:r>
      <w:r w:rsidRPr="00F05993">
        <w:rPr>
          <w:rFonts w:ascii="Arial" w:hAnsi="Arial" w:cs="Arial"/>
          <w:color w:val="000000"/>
          <w:spacing w:val="1"/>
          <w:sz w:val="24"/>
          <w:szCs w:val="24"/>
        </w:rPr>
        <w:t>u</w:t>
      </w:r>
      <w:r w:rsidRPr="00F05993">
        <w:rPr>
          <w:rFonts w:ascii="Arial" w:hAnsi="Arial" w:cs="Arial"/>
          <w:color w:val="000000"/>
          <w:sz w:val="24"/>
          <w:szCs w:val="24"/>
        </w:rPr>
        <w:t>st</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re</w:t>
      </w:r>
      <w:r w:rsidRPr="00F05993">
        <w:rPr>
          <w:rFonts w:ascii="Arial" w:hAnsi="Arial" w:cs="Arial"/>
          <w:color w:val="000000"/>
          <w:spacing w:val="1"/>
          <w:sz w:val="24"/>
          <w:szCs w:val="24"/>
        </w:rPr>
        <w:t>a</w:t>
      </w:r>
      <w:r w:rsidRPr="00F05993">
        <w:rPr>
          <w:rFonts w:ascii="Arial" w:hAnsi="Arial" w:cs="Arial"/>
          <w:color w:val="000000"/>
          <w:sz w:val="24"/>
          <w:szCs w:val="24"/>
        </w:rPr>
        <w:t>ch</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r</w:t>
      </w:r>
      <w:r w:rsidRPr="00F05993">
        <w:rPr>
          <w:rFonts w:ascii="Arial" w:hAnsi="Arial" w:cs="Arial"/>
          <w:color w:val="000000"/>
          <w:sz w:val="24"/>
          <w:szCs w:val="24"/>
        </w:rPr>
        <w:t>i</w:t>
      </w:r>
      <w:r w:rsidRPr="00F05993">
        <w:rPr>
          <w:rFonts w:ascii="Arial" w:hAnsi="Arial" w:cs="Arial"/>
          <w:color w:val="000000"/>
          <w:spacing w:val="1"/>
          <w:sz w:val="24"/>
          <w:szCs w:val="24"/>
        </w:rPr>
        <w:t>bu</w:t>
      </w:r>
      <w:r w:rsidRPr="00F05993">
        <w:rPr>
          <w:rFonts w:ascii="Arial" w:hAnsi="Arial" w:cs="Arial"/>
          <w:color w:val="000000"/>
          <w:spacing w:val="-1"/>
          <w:sz w:val="24"/>
          <w:szCs w:val="24"/>
        </w:rPr>
        <w:t>n</w:t>
      </w:r>
      <w:r w:rsidRPr="00F05993">
        <w:rPr>
          <w:rFonts w:ascii="Arial" w:hAnsi="Arial" w:cs="Arial"/>
          <w:color w:val="000000"/>
          <w:spacing w:val="1"/>
          <w:sz w:val="24"/>
          <w:szCs w:val="24"/>
        </w:rPr>
        <w:t>a</w:t>
      </w:r>
      <w:r w:rsidRPr="00F05993">
        <w:rPr>
          <w:rFonts w:ascii="Arial" w:hAnsi="Arial" w:cs="Arial"/>
          <w:color w:val="000000"/>
          <w:sz w:val="24"/>
          <w:szCs w:val="24"/>
        </w:rPr>
        <w:t xml:space="preserve">ls </w:t>
      </w:r>
      <w:r w:rsidRPr="00F05993">
        <w:rPr>
          <w:rFonts w:ascii="Arial" w:hAnsi="Arial" w:cs="Arial"/>
          <w:color w:val="000000"/>
          <w:spacing w:val="1"/>
          <w:sz w:val="24"/>
          <w:szCs w:val="24"/>
        </w:rPr>
        <w:t>Se</w:t>
      </w:r>
      <w:r w:rsidRPr="00F05993">
        <w:rPr>
          <w:rFonts w:ascii="Arial" w:hAnsi="Arial" w:cs="Arial"/>
          <w:color w:val="000000"/>
          <w:sz w:val="24"/>
          <w:szCs w:val="24"/>
        </w:rPr>
        <w:t>c</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pacing w:val="-2"/>
          <w:sz w:val="24"/>
          <w:szCs w:val="24"/>
        </w:rPr>
        <w:t>t</w:t>
      </w:r>
      <w:r w:rsidRPr="00F05993">
        <w:rPr>
          <w:rFonts w:ascii="Arial" w:hAnsi="Arial" w:cs="Arial"/>
          <w:color w:val="000000"/>
          <w:spacing w:val="1"/>
          <w:sz w:val="24"/>
          <w:szCs w:val="24"/>
        </w:rPr>
        <w:t>a</w:t>
      </w:r>
      <w:r w:rsidRPr="00F05993">
        <w:rPr>
          <w:rFonts w:ascii="Arial" w:hAnsi="Arial" w:cs="Arial"/>
          <w:color w:val="000000"/>
          <w:spacing w:val="-1"/>
          <w:sz w:val="24"/>
          <w:szCs w:val="24"/>
        </w:rPr>
        <w:t>r</w:t>
      </w:r>
      <w:r w:rsidRPr="00F05993">
        <w:rPr>
          <w:rFonts w:ascii="Arial" w:hAnsi="Arial" w:cs="Arial"/>
          <w:color w:val="000000"/>
          <w:sz w:val="24"/>
          <w:szCs w:val="24"/>
        </w:rPr>
        <w:t>y</w:t>
      </w:r>
      <w:r w:rsidRPr="00F05993">
        <w:rPr>
          <w:rFonts w:ascii="Arial" w:hAnsi="Arial" w:cs="Arial"/>
          <w:color w:val="000000"/>
          <w:spacing w:val="-2"/>
          <w:sz w:val="24"/>
          <w:szCs w:val="24"/>
        </w:rPr>
        <w:t xml:space="preserve"> </w:t>
      </w:r>
      <w:r w:rsidRPr="00F05993">
        <w:rPr>
          <w:rFonts w:ascii="Arial" w:hAnsi="Arial" w:cs="Arial"/>
          <w:color w:val="000000"/>
          <w:spacing w:val="-3"/>
          <w:sz w:val="24"/>
          <w:szCs w:val="24"/>
        </w:rPr>
        <w:t>w</w:t>
      </w:r>
      <w:r w:rsidRPr="00F05993">
        <w:rPr>
          <w:rFonts w:ascii="Arial" w:hAnsi="Arial" w:cs="Arial"/>
          <w:color w:val="000000"/>
          <w:sz w:val="24"/>
          <w:szCs w:val="24"/>
        </w:rPr>
        <w:t>it</w:t>
      </w:r>
      <w:r w:rsidRPr="00F05993">
        <w:rPr>
          <w:rFonts w:ascii="Arial" w:hAnsi="Arial" w:cs="Arial"/>
          <w:color w:val="000000"/>
          <w:spacing w:val="1"/>
          <w:sz w:val="24"/>
          <w:szCs w:val="24"/>
        </w:rPr>
        <w:t>h</w:t>
      </w:r>
      <w:r w:rsidRPr="00F05993">
        <w:rPr>
          <w:rFonts w:ascii="Arial" w:hAnsi="Arial" w:cs="Arial"/>
          <w:color w:val="000000"/>
          <w:sz w:val="24"/>
          <w:szCs w:val="24"/>
        </w:rPr>
        <w:t>in</w:t>
      </w:r>
      <w:r w:rsidRPr="00F05993">
        <w:rPr>
          <w:rFonts w:ascii="Arial" w:hAnsi="Arial" w:cs="Arial"/>
          <w:color w:val="000000"/>
          <w:spacing w:val="1"/>
          <w:sz w:val="24"/>
          <w:szCs w:val="24"/>
        </w:rPr>
        <w:t xml:space="preserve"> </w:t>
      </w:r>
      <w:r w:rsidRPr="00F05993">
        <w:rPr>
          <w:rFonts w:ascii="Arial" w:hAnsi="Arial" w:cs="Arial"/>
          <w:color w:val="000000"/>
          <w:sz w:val="24"/>
          <w:szCs w:val="24"/>
        </w:rPr>
        <w:t>5</w:t>
      </w:r>
      <w:r w:rsidRPr="00F05993">
        <w:rPr>
          <w:rFonts w:ascii="Arial" w:hAnsi="Arial" w:cs="Arial"/>
          <w:color w:val="000000"/>
          <w:spacing w:val="1"/>
          <w:sz w:val="24"/>
          <w:szCs w:val="24"/>
        </w:rPr>
        <w:t xml:space="preserve"> da</w:t>
      </w:r>
      <w:r w:rsidRPr="00F05993">
        <w:rPr>
          <w:rFonts w:ascii="Arial" w:hAnsi="Arial" w:cs="Arial"/>
          <w:color w:val="000000"/>
          <w:spacing w:val="-2"/>
          <w:sz w:val="24"/>
          <w:szCs w:val="24"/>
        </w:rPr>
        <w:t>y</w:t>
      </w:r>
      <w:r w:rsidRPr="00F05993">
        <w:rPr>
          <w:rFonts w:ascii="Arial" w:hAnsi="Arial" w:cs="Arial"/>
          <w:color w:val="000000"/>
          <w:sz w:val="24"/>
          <w:szCs w:val="24"/>
        </w:rPr>
        <w:t xml:space="preserve">s </w:t>
      </w:r>
      <w:r w:rsidR="006C23A0" w:rsidRPr="00F05993">
        <w:rPr>
          <w:rFonts w:ascii="Arial" w:hAnsi="Arial" w:cs="Arial"/>
          <w:color w:val="000000"/>
          <w:sz w:val="24"/>
          <w:szCs w:val="24"/>
        </w:rPr>
        <w:t xml:space="preserve">of </w:t>
      </w:r>
      <w:r w:rsidR="006C23A0" w:rsidRPr="00F05993">
        <w:rPr>
          <w:rFonts w:ascii="Arial" w:hAnsi="Arial" w:cs="Arial"/>
          <w:color w:val="000000"/>
          <w:spacing w:val="-1"/>
          <w:sz w:val="24"/>
          <w:szCs w:val="24"/>
        </w:rPr>
        <w:t xml:space="preserve">receiving the </w:t>
      </w:r>
      <w:r w:rsidRPr="00F05993">
        <w:rPr>
          <w:rFonts w:ascii="Arial" w:hAnsi="Arial" w:cs="Arial"/>
          <w:color w:val="000000"/>
          <w:spacing w:val="-3"/>
          <w:sz w:val="24"/>
          <w:szCs w:val="24"/>
        </w:rPr>
        <w:t>w</w:t>
      </w:r>
      <w:r w:rsidRPr="00F05993">
        <w:rPr>
          <w:rFonts w:ascii="Arial" w:hAnsi="Arial" w:cs="Arial"/>
          <w:color w:val="000000"/>
          <w:spacing w:val="2"/>
          <w:sz w:val="24"/>
          <w:szCs w:val="24"/>
        </w:rPr>
        <w:t>r</w:t>
      </w:r>
      <w:r w:rsidRPr="00F05993">
        <w:rPr>
          <w:rFonts w:ascii="Arial" w:hAnsi="Arial" w:cs="Arial"/>
          <w:color w:val="000000"/>
          <w:sz w:val="24"/>
          <w:szCs w:val="24"/>
        </w:rPr>
        <w:t>itt</w:t>
      </w:r>
      <w:r w:rsidRPr="00F05993">
        <w:rPr>
          <w:rFonts w:ascii="Arial" w:hAnsi="Arial" w:cs="Arial"/>
          <w:color w:val="000000"/>
          <w:spacing w:val="1"/>
          <w:sz w:val="24"/>
          <w:szCs w:val="24"/>
        </w:rPr>
        <w:t>e</w:t>
      </w:r>
      <w:r w:rsidRPr="00F05993">
        <w:rPr>
          <w:rFonts w:ascii="Arial" w:hAnsi="Arial" w:cs="Arial"/>
          <w:color w:val="000000"/>
          <w:sz w:val="24"/>
          <w:szCs w:val="24"/>
        </w:rPr>
        <w:t xml:space="preserve">n </w:t>
      </w:r>
      <w:r w:rsidRPr="00F05993">
        <w:rPr>
          <w:rFonts w:ascii="Arial" w:hAnsi="Arial" w:cs="Arial"/>
          <w:color w:val="000000"/>
          <w:spacing w:val="1"/>
          <w:sz w:val="24"/>
          <w:szCs w:val="24"/>
        </w:rPr>
        <w:t>no</w:t>
      </w:r>
      <w:r w:rsidRPr="00F05993">
        <w:rPr>
          <w:rFonts w:ascii="Arial" w:hAnsi="Arial" w:cs="Arial"/>
          <w:color w:val="000000"/>
          <w:sz w:val="24"/>
          <w:szCs w:val="24"/>
        </w:rPr>
        <w:t>tice</w:t>
      </w:r>
      <w:r w:rsidRPr="00F05993">
        <w:rPr>
          <w:rFonts w:ascii="Arial" w:hAnsi="Arial" w:cs="Arial"/>
          <w:color w:val="000000"/>
          <w:spacing w:val="-1"/>
          <w:sz w:val="24"/>
          <w:szCs w:val="24"/>
        </w:rPr>
        <w:t xml:space="preserve"> o</w:t>
      </w:r>
      <w:r w:rsidRPr="00F05993">
        <w:rPr>
          <w:rFonts w:ascii="Arial" w:hAnsi="Arial" w:cs="Arial"/>
          <w:color w:val="000000"/>
          <w:sz w:val="24"/>
          <w:szCs w:val="24"/>
        </w:rPr>
        <w:t>f</w:t>
      </w:r>
      <w:r w:rsidRPr="00F05993">
        <w:rPr>
          <w:rFonts w:ascii="Arial" w:hAnsi="Arial" w:cs="Arial"/>
          <w:color w:val="000000"/>
          <w:spacing w:val="3"/>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de</w:t>
      </w:r>
      <w:r w:rsidRPr="00F05993">
        <w:rPr>
          <w:rFonts w:ascii="Arial" w:hAnsi="Arial" w:cs="Arial"/>
          <w:color w:val="000000"/>
          <w:sz w:val="24"/>
          <w:szCs w:val="24"/>
        </w:rPr>
        <w:t>cisi</w:t>
      </w:r>
      <w:r w:rsidRPr="00F05993">
        <w:rPr>
          <w:rFonts w:ascii="Arial" w:hAnsi="Arial" w:cs="Arial"/>
          <w:color w:val="000000"/>
          <w:spacing w:val="1"/>
          <w:sz w:val="24"/>
          <w:szCs w:val="24"/>
        </w:rPr>
        <w:t>o</w:t>
      </w:r>
      <w:r w:rsidRPr="00F05993">
        <w:rPr>
          <w:rFonts w:ascii="Arial" w:hAnsi="Arial" w:cs="Arial"/>
          <w:color w:val="000000"/>
          <w:spacing w:val="-1"/>
          <w:sz w:val="24"/>
          <w:szCs w:val="24"/>
        </w:rPr>
        <w:t>n</w:t>
      </w:r>
      <w:r w:rsidRPr="00F05993">
        <w:rPr>
          <w:rFonts w:ascii="Arial" w:hAnsi="Arial" w:cs="Arial"/>
          <w:color w:val="000000"/>
          <w:sz w:val="24"/>
          <w:szCs w:val="24"/>
        </w:rPr>
        <w:t>.</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I</w:t>
      </w:r>
      <w:r w:rsidRPr="00F05993">
        <w:rPr>
          <w:rFonts w:ascii="Arial" w:hAnsi="Arial" w:cs="Arial"/>
          <w:color w:val="000000"/>
          <w:sz w:val="24"/>
          <w:szCs w:val="24"/>
        </w:rPr>
        <w:t>f</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r</w:t>
      </w:r>
      <w:r w:rsidRPr="00F05993">
        <w:rPr>
          <w:rFonts w:ascii="Arial" w:hAnsi="Arial" w:cs="Arial"/>
          <w:color w:val="000000"/>
          <w:sz w:val="24"/>
          <w:szCs w:val="24"/>
        </w:rPr>
        <w:t>i</w:t>
      </w:r>
      <w:r w:rsidRPr="00F05993">
        <w:rPr>
          <w:rFonts w:ascii="Arial" w:hAnsi="Arial" w:cs="Arial"/>
          <w:color w:val="000000"/>
          <w:spacing w:val="1"/>
          <w:sz w:val="24"/>
          <w:szCs w:val="24"/>
        </w:rPr>
        <w:t>bu</w:t>
      </w:r>
      <w:r w:rsidRPr="00F05993">
        <w:rPr>
          <w:rFonts w:ascii="Arial" w:hAnsi="Arial" w:cs="Arial"/>
          <w:color w:val="000000"/>
          <w:spacing w:val="-1"/>
          <w:sz w:val="24"/>
          <w:szCs w:val="24"/>
        </w:rPr>
        <w:t>n</w:t>
      </w:r>
      <w:r w:rsidRPr="00F05993">
        <w:rPr>
          <w:rFonts w:ascii="Arial" w:hAnsi="Arial" w:cs="Arial"/>
          <w:color w:val="000000"/>
          <w:spacing w:val="1"/>
          <w:sz w:val="24"/>
          <w:szCs w:val="24"/>
        </w:rPr>
        <w:t>a</w:t>
      </w:r>
      <w:r w:rsidRPr="00F05993">
        <w:rPr>
          <w:rFonts w:ascii="Arial" w:hAnsi="Arial" w:cs="Arial"/>
          <w:color w:val="000000"/>
          <w:sz w:val="24"/>
          <w:szCs w:val="24"/>
        </w:rPr>
        <w:t xml:space="preserve">l </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z w:val="24"/>
          <w:szCs w:val="24"/>
        </w:rPr>
        <w:t>j</w:t>
      </w:r>
      <w:r w:rsidRPr="00F05993">
        <w:rPr>
          <w:rFonts w:ascii="Arial" w:hAnsi="Arial" w:cs="Arial"/>
          <w:color w:val="000000"/>
          <w:spacing w:val="1"/>
          <w:sz w:val="24"/>
          <w:szCs w:val="24"/>
        </w:rPr>
        <w:t>e</w:t>
      </w:r>
      <w:r w:rsidRPr="00F05993">
        <w:rPr>
          <w:rFonts w:ascii="Arial" w:hAnsi="Arial" w:cs="Arial"/>
          <w:color w:val="000000"/>
          <w:sz w:val="24"/>
          <w:szCs w:val="24"/>
        </w:rPr>
        <w:t>cts</w:t>
      </w:r>
      <w:r w:rsidRPr="00F05993">
        <w:rPr>
          <w:rFonts w:ascii="Arial" w:hAnsi="Arial" w:cs="Arial"/>
          <w:color w:val="000000"/>
          <w:spacing w:val="-2"/>
          <w:sz w:val="24"/>
          <w:szCs w:val="24"/>
        </w:rPr>
        <w:t xml:space="preserve"> </w:t>
      </w:r>
      <w:r w:rsidRPr="00F05993">
        <w:rPr>
          <w:rFonts w:ascii="Arial" w:hAnsi="Arial" w:cs="Arial"/>
          <w:color w:val="000000"/>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a</w:t>
      </w:r>
      <w:r w:rsidRPr="00F05993">
        <w:rPr>
          <w:rFonts w:ascii="Arial" w:hAnsi="Arial" w:cs="Arial"/>
          <w:color w:val="000000"/>
          <w:spacing w:val="-1"/>
          <w:sz w:val="24"/>
          <w:szCs w:val="24"/>
        </w:rPr>
        <w:t>p</w:t>
      </w:r>
      <w:r w:rsidRPr="00F05993">
        <w:rPr>
          <w:rFonts w:ascii="Arial" w:hAnsi="Arial" w:cs="Arial"/>
          <w:color w:val="000000"/>
          <w:spacing w:val="1"/>
          <w:sz w:val="24"/>
          <w:szCs w:val="24"/>
        </w:rPr>
        <w:t>p</w:t>
      </w:r>
      <w:r w:rsidRPr="00F05993">
        <w:rPr>
          <w:rFonts w:ascii="Arial" w:hAnsi="Arial" w:cs="Arial"/>
          <w:color w:val="000000"/>
          <w:sz w:val="24"/>
          <w:szCs w:val="24"/>
        </w:rPr>
        <w:t>lic</w:t>
      </w:r>
      <w:r w:rsidRPr="00F05993">
        <w:rPr>
          <w:rFonts w:ascii="Arial" w:hAnsi="Arial" w:cs="Arial"/>
          <w:color w:val="000000"/>
          <w:spacing w:val="1"/>
          <w:sz w:val="24"/>
          <w:szCs w:val="24"/>
        </w:rPr>
        <w:t>a</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z w:val="24"/>
          <w:szCs w:val="24"/>
        </w:rPr>
        <w:t>n</w:t>
      </w:r>
      <w:r w:rsidRPr="00F05993">
        <w:rPr>
          <w:rFonts w:ascii="Arial" w:hAnsi="Arial" w:cs="Arial"/>
          <w:color w:val="000000"/>
          <w:spacing w:val="-3"/>
          <w:sz w:val="24"/>
          <w:szCs w:val="24"/>
        </w:rPr>
        <w:t xml:space="preserve"> </w:t>
      </w:r>
      <w:r w:rsidRPr="00F05993">
        <w:rPr>
          <w:rFonts w:ascii="Arial" w:hAnsi="Arial" w:cs="Arial"/>
          <w:color w:val="000000"/>
          <w:spacing w:val="3"/>
          <w:sz w:val="24"/>
          <w:szCs w:val="24"/>
        </w:rPr>
        <w:t>f</w:t>
      </w:r>
      <w:r w:rsidRPr="00F05993">
        <w:rPr>
          <w:rFonts w:ascii="Arial" w:hAnsi="Arial" w:cs="Arial"/>
          <w:color w:val="000000"/>
          <w:spacing w:val="1"/>
          <w:sz w:val="24"/>
          <w:szCs w:val="24"/>
        </w:rPr>
        <w:t>o</w:t>
      </w:r>
      <w:r w:rsidRPr="00F05993">
        <w:rPr>
          <w:rFonts w:ascii="Arial" w:hAnsi="Arial" w:cs="Arial"/>
          <w:color w:val="000000"/>
          <w:sz w:val="24"/>
          <w:szCs w:val="24"/>
        </w:rPr>
        <w:t>r</w:t>
      </w:r>
      <w:r w:rsidRPr="00F05993">
        <w:rPr>
          <w:rFonts w:ascii="Arial" w:hAnsi="Arial" w:cs="Arial"/>
          <w:color w:val="000000"/>
          <w:spacing w:val="-3"/>
          <w:sz w:val="24"/>
          <w:szCs w:val="24"/>
        </w:rPr>
        <w:t xml:space="preserve"> </w:t>
      </w:r>
      <w:r w:rsidRPr="00F05993">
        <w:rPr>
          <w:rFonts w:ascii="Arial" w:hAnsi="Arial" w:cs="Arial"/>
          <w:color w:val="000000"/>
          <w:spacing w:val="1"/>
          <w:sz w:val="24"/>
          <w:szCs w:val="24"/>
        </w:rPr>
        <w:t>e</w:t>
      </w:r>
      <w:r w:rsidRPr="00F05993">
        <w:rPr>
          <w:rFonts w:ascii="Arial" w:hAnsi="Arial" w:cs="Arial"/>
          <w:color w:val="000000"/>
          <w:spacing w:val="-2"/>
          <w:sz w:val="24"/>
          <w:szCs w:val="24"/>
        </w:rPr>
        <w:t>x</w:t>
      </w:r>
      <w:r w:rsidRPr="00F05993">
        <w:rPr>
          <w:rFonts w:ascii="Arial" w:hAnsi="Arial" w:cs="Arial"/>
          <w:color w:val="000000"/>
          <w:spacing w:val="1"/>
          <w:sz w:val="24"/>
          <w:szCs w:val="24"/>
        </w:rPr>
        <w:t>e</w:t>
      </w:r>
      <w:r w:rsidRPr="00F05993">
        <w:rPr>
          <w:rFonts w:ascii="Arial" w:hAnsi="Arial" w:cs="Arial"/>
          <w:color w:val="000000"/>
          <w:spacing w:val="-1"/>
          <w:sz w:val="24"/>
          <w:szCs w:val="24"/>
        </w:rPr>
        <w:t>m</w:t>
      </w:r>
      <w:r w:rsidRPr="00F05993">
        <w:rPr>
          <w:rFonts w:ascii="Arial" w:hAnsi="Arial" w:cs="Arial"/>
          <w:color w:val="000000"/>
          <w:spacing w:val="1"/>
          <w:sz w:val="24"/>
          <w:szCs w:val="24"/>
        </w:rPr>
        <w:t>p</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z w:val="24"/>
          <w:szCs w:val="24"/>
        </w:rPr>
        <w:t>n</w:t>
      </w:r>
      <w:r w:rsidR="006C23A0"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d</w:t>
      </w:r>
      <w:r w:rsidRPr="00F05993">
        <w:rPr>
          <w:rFonts w:ascii="Arial" w:hAnsi="Arial" w:cs="Arial"/>
          <w:color w:val="000000"/>
          <w:spacing w:val="-1"/>
          <w:sz w:val="24"/>
          <w:szCs w:val="24"/>
        </w:rPr>
        <w:t>e</w:t>
      </w:r>
      <w:r w:rsidRPr="00F05993">
        <w:rPr>
          <w:rFonts w:ascii="Arial" w:hAnsi="Arial" w:cs="Arial"/>
          <w:color w:val="000000"/>
          <w:spacing w:val="3"/>
          <w:sz w:val="24"/>
          <w:szCs w:val="24"/>
        </w:rPr>
        <w:t>f</w:t>
      </w:r>
      <w:r w:rsidRPr="00F05993">
        <w:rPr>
          <w:rFonts w:ascii="Arial" w:hAnsi="Arial" w:cs="Arial"/>
          <w:color w:val="000000"/>
          <w:spacing w:val="1"/>
          <w:sz w:val="24"/>
          <w:szCs w:val="24"/>
        </w:rPr>
        <w:t>e</w:t>
      </w:r>
      <w:r w:rsidRPr="00F05993">
        <w:rPr>
          <w:rFonts w:ascii="Arial" w:hAnsi="Arial" w:cs="Arial"/>
          <w:color w:val="000000"/>
          <w:spacing w:val="-1"/>
          <w:sz w:val="24"/>
          <w:szCs w:val="24"/>
        </w:rPr>
        <w:t>rr</w:t>
      </w:r>
      <w:r w:rsidRPr="00F05993">
        <w:rPr>
          <w:rFonts w:ascii="Arial" w:hAnsi="Arial" w:cs="Arial"/>
          <w:color w:val="000000"/>
          <w:spacing w:val="1"/>
          <w:sz w:val="24"/>
          <w:szCs w:val="24"/>
        </w:rPr>
        <w:t>a</w:t>
      </w:r>
      <w:r w:rsidRPr="00F05993">
        <w:rPr>
          <w:rFonts w:ascii="Arial" w:hAnsi="Arial" w:cs="Arial"/>
          <w:color w:val="000000"/>
          <w:sz w:val="24"/>
          <w:szCs w:val="24"/>
        </w:rPr>
        <w:t>l</w:t>
      </w:r>
      <w:r w:rsidR="006C23A0" w:rsidRPr="00F05993">
        <w:rPr>
          <w:rFonts w:ascii="Arial" w:hAnsi="Arial" w:cs="Arial"/>
          <w:color w:val="000000"/>
          <w:sz w:val="24"/>
          <w:szCs w:val="24"/>
        </w:rPr>
        <w:t xml:space="preserve"> or revocation</w:t>
      </w:r>
      <w:r w:rsidRPr="00F05993">
        <w:rPr>
          <w:rFonts w:ascii="Arial" w:hAnsi="Arial" w:cs="Arial"/>
          <w:color w:val="000000"/>
          <w:sz w:val="24"/>
          <w:szCs w:val="24"/>
        </w:rPr>
        <w:t>,</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the Trust</w:t>
      </w:r>
      <w:r w:rsidRPr="00F05993">
        <w:rPr>
          <w:rFonts w:ascii="Arial" w:hAnsi="Arial" w:cs="Arial"/>
          <w:color w:val="000000"/>
          <w:spacing w:val="1"/>
          <w:sz w:val="24"/>
          <w:szCs w:val="24"/>
        </w:rPr>
        <w:t xml:space="preserve"> </w:t>
      </w:r>
      <w:r w:rsidRPr="00F05993">
        <w:rPr>
          <w:rFonts w:ascii="Arial" w:hAnsi="Arial" w:cs="Arial"/>
          <w:color w:val="000000"/>
          <w:spacing w:val="-3"/>
          <w:sz w:val="24"/>
          <w:szCs w:val="24"/>
        </w:rPr>
        <w:t>w</w:t>
      </w:r>
      <w:r w:rsidRPr="00F05993">
        <w:rPr>
          <w:rFonts w:ascii="Arial" w:hAnsi="Arial" w:cs="Arial"/>
          <w:color w:val="000000"/>
          <w:sz w:val="24"/>
          <w:szCs w:val="24"/>
        </w:rPr>
        <w:t xml:space="preserve">ill </w:t>
      </w:r>
      <w:r w:rsidRPr="00F05993">
        <w:rPr>
          <w:rFonts w:ascii="Arial" w:hAnsi="Arial" w:cs="Arial"/>
          <w:color w:val="000000"/>
          <w:spacing w:val="1"/>
          <w:sz w:val="24"/>
          <w:szCs w:val="24"/>
        </w:rPr>
        <w:t>b</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pacing w:val="-1"/>
          <w:sz w:val="24"/>
          <w:szCs w:val="24"/>
        </w:rPr>
        <w:t>q</w:t>
      </w:r>
      <w:r w:rsidRPr="00F05993">
        <w:rPr>
          <w:rFonts w:ascii="Arial" w:hAnsi="Arial" w:cs="Arial"/>
          <w:color w:val="000000"/>
          <w:spacing w:val="1"/>
          <w:sz w:val="24"/>
          <w:szCs w:val="24"/>
        </w:rPr>
        <w:t>u</w:t>
      </w:r>
      <w:r w:rsidRPr="00F05993">
        <w:rPr>
          <w:rFonts w:ascii="Arial" w:hAnsi="Arial" w:cs="Arial"/>
          <w:color w:val="000000"/>
          <w:sz w:val="24"/>
          <w:szCs w:val="24"/>
        </w:rPr>
        <w:t>i</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z w:val="24"/>
          <w:szCs w:val="24"/>
        </w:rPr>
        <w:t>d</w:t>
      </w:r>
      <w:r w:rsidRPr="00F05993">
        <w:rPr>
          <w:rFonts w:ascii="Arial" w:hAnsi="Arial" w:cs="Arial"/>
          <w:color w:val="000000"/>
          <w:spacing w:val="1"/>
          <w:sz w:val="24"/>
          <w:szCs w:val="24"/>
        </w:rPr>
        <w:t xml:space="preserve"> </w:t>
      </w:r>
      <w:r w:rsidRPr="00F05993">
        <w:rPr>
          <w:rFonts w:ascii="Arial" w:hAnsi="Arial" w:cs="Arial"/>
          <w:color w:val="000000"/>
          <w:sz w:val="24"/>
          <w:szCs w:val="24"/>
        </w:rPr>
        <w:t>to</w:t>
      </w:r>
      <w:r w:rsidRPr="00F05993">
        <w:rPr>
          <w:rFonts w:ascii="Arial" w:hAnsi="Arial" w:cs="Arial"/>
          <w:color w:val="000000"/>
          <w:spacing w:val="1"/>
          <w:sz w:val="24"/>
          <w:szCs w:val="24"/>
        </w:rPr>
        <w:t xml:space="preserve"> </w:t>
      </w:r>
      <w:r w:rsidRPr="00F05993">
        <w:rPr>
          <w:rFonts w:ascii="Arial" w:hAnsi="Arial" w:cs="Arial"/>
          <w:color w:val="000000"/>
          <w:spacing w:val="-1"/>
          <w:sz w:val="24"/>
          <w:szCs w:val="24"/>
        </w:rPr>
        <w:t>r</w:t>
      </w:r>
      <w:r w:rsidRPr="00F05993">
        <w:rPr>
          <w:rFonts w:ascii="Arial" w:hAnsi="Arial" w:cs="Arial"/>
          <w:color w:val="000000"/>
          <w:spacing w:val="1"/>
          <w:sz w:val="24"/>
          <w:szCs w:val="24"/>
        </w:rPr>
        <w:t>e</w:t>
      </w:r>
      <w:r w:rsidRPr="00F05993">
        <w:rPr>
          <w:rFonts w:ascii="Arial" w:hAnsi="Arial" w:cs="Arial"/>
          <w:color w:val="000000"/>
          <w:sz w:val="24"/>
          <w:szCs w:val="24"/>
        </w:rPr>
        <w:t>l</w:t>
      </w:r>
      <w:r w:rsidRPr="00F05993">
        <w:rPr>
          <w:rFonts w:ascii="Arial" w:hAnsi="Arial" w:cs="Arial"/>
          <w:color w:val="000000"/>
          <w:spacing w:val="-1"/>
          <w:sz w:val="24"/>
          <w:szCs w:val="24"/>
        </w:rPr>
        <w:t>e</w:t>
      </w:r>
      <w:r w:rsidRPr="00F05993">
        <w:rPr>
          <w:rFonts w:ascii="Arial" w:hAnsi="Arial" w:cs="Arial"/>
          <w:color w:val="000000"/>
          <w:spacing w:val="1"/>
          <w:sz w:val="24"/>
          <w:szCs w:val="24"/>
        </w:rPr>
        <w:t>a</w:t>
      </w:r>
      <w:r w:rsidRPr="00F05993">
        <w:rPr>
          <w:rFonts w:ascii="Arial" w:hAnsi="Arial" w:cs="Arial"/>
          <w:color w:val="000000"/>
          <w:sz w:val="24"/>
          <w:szCs w:val="24"/>
        </w:rPr>
        <w:t>se</w:t>
      </w:r>
      <w:r w:rsidRPr="00F05993">
        <w:rPr>
          <w:rFonts w:ascii="Arial" w:hAnsi="Arial" w:cs="Arial"/>
          <w:color w:val="000000"/>
          <w:spacing w:val="1"/>
          <w:sz w:val="24"/>
          <w:szCs w:val="24"/>
        </w:rPr>
        <w:t xml:space="preserve"> </w:t>
      </w:r>
      <w:r w:rsidRPr="00F05993">
        <w:rPr>
          <w:rFonts w:ascii="Arial" w:hAnsi="Arial" w:cs="Arial"/>
          <w:color w:val="000000"/>
          <w:spacing w:val="-2"/>
          <w:sz w:val="24"/>
          <w:szCs w:val="24"/>
        </w:rPr>
        <w:t>t</w:t>
      </w:r>
      <w:r w:rsidRPr="00F05993">
        <w:rPr>
          <w:rFonts w:ascii="Arial" w:hAnsi="Arial" w:cs="Arial"/>
          <w:color w:val="000000"/>
          <w:spacing w:val="1"/>
          <w:sz w:val="24"/>
          <w:szCs w:val="24"/>
        </w:rPr>
        <w:t>h</w:t>
      </w:r>
      <w:r w:rsidRPr="00F05993">
        <w:rPr>
          <w:rFonts w:ascii="Arial" w:hAnsi="Arial" w:cs="Arial"/>
          <w:color w:val="000000"/>
          <w:sz w:val="24"/>
          <w:szCs w:val="24"/>
        </w:rPr>
        <w:t>e</w:t>
      </w:r>
      <w:r w:rsidRPr="00F05993">
        <w:rPr>
          <w:rFonts w:ascii="Arial" w:hAnsi="Arial" w:cs="Arial"/>
          <w:color w:val="000000"/>
          <w:spacing w:val="1"/>
          <w:sz w:val="24"/>
          <w:szCs w:val="24"/>
        </w:rPr>
        <w:t xml:space="preserve"> </w:t>
      </w:r>
      <w:r w:rsidR="006C23A0" w:rsidRPr="00F05993">
        <w:rPr>
          <w:rFonts w:ascii="Arial" w:hAnsi="Arial" w:cs="Arial"/>
          <w:color w:val="000000"/>
          <w:spacing w:val="-3"/>
          <w:sz w:val="24"/>
          <w:szCs w:val="24"/>
        </w:rPr>
        <w:t>r</w:t>
      </w:r>
      <w:r w:rsidRPr="00F05993">
        <w:rPr>
          <w:rFonts w:ascii="Arial" w:hAnsi="Arial" w:cs="Arial"/>
          <w:color w:val="000000"/>
          <w:spacing w:val="1"/>
          <w:sz w:val="24"/>
          <w:szCs w:val="24"/>
        </w:rPr>
        <w:t>e</w:t>
      </w:r>
      <w:r w:rsidRPr="00F05993">
        <w:rPr>
          <w:rFonts w:ascii="Arial" w:hAnsi="Arial" w:cs="Arial"/>
          <w:color w:val="000000"/>
          <w:sz w:val="24"/>
          <w:szCs w:val="24"/>
        </w:rPr>
        <w:t>s</w:t>
      </w:r>
      <w:r w:rsidRPr="00F05993">
        <w:rPr>
          <w:rFonts w:ascii="Arial" w:hAnsi="Arial" w:cs="Arial"/>
          <w:color w:val="000000"/>
          <w:spacing w:val="1"/>
          <w:sz w:val="24"/>
          <w:szCs w:val="24"/>
        </w:rPr>
        <w:t>e</w:t>
      </w:r>
      <w:r w:rsidRPr="00F05993">
        <w:rPr>
          <w:rFonts w:ascii="Arial" w:hAnsi="Arial" w:cs="Arial"/>
          <w:color w:val="000000"/>
          <w:spacing w:val="-1"/>
          <w:sz w:val="24"/>
          <w:szCs w:val="24"/>
        </w:rPr>
        <w:t>r</w:t>
      </w:r>
      <w:r w:rsidRPr="00F05993">
        <w:rPr>
          <w:rFonts w:ascii="Arial" w:hAnsi="Arial" w:cs="Arial"/>
          <w:color w:val="000000"/>
          <w:spacing w:val="-2"/>
          <w:sz w:val="24"/>
          <w:szCs w:val="24"/>
        </w:rPr>
        <w:t>v</w:t>
      </w:r>
      <w:r w:rsidRPr="00F05993">
        <w:rPr>
          <w:rFonts w:ascii="Arial" w:hAnsi="Arial" w:cs="Arial"/>
          <w:color w:val="000000"/>
          <w:sz w:val="24"/>
          <w:szCs w:val="24"/>
        </w:rPr>
        <w:t>ist</w:t>
      </w:r>
      <w:r w:rsidRPr="00F05993">
        <w:rPr>
          <w:rFonts w:ascii="Arial" w:hAnsi="Arial" w:cs="Arial"/>
          <w:color w:val="000000"/>
          <w:spacing w:val="1"/>
          <w:sz w:val="24"/>
          <w:szCs w:val="24"/>
        </w:rPr>
        <w:t xml:space="preserve"> </w:t>
      </w:r>
      <w:r w:rsidR="006C23A0" w:rsidRPr="00F05993">
        <w:rPr>
          <w:rFonts w:ascii="Arial" w:hAnsi="Arial" w:cs="Arial"/>
          <w:color w:val="000000"/>
          <w:spacing w:val="1"/>
          <w:sz w:val="24"/>
          <w:szCs w:val="24"/>
        </w:rPr>
        <w:t xml:space="preserve">employee </w:t>
      </w:r>
      <w:r w:rsidRPr="00F05993">
        <w:rPr>
          <w:rFonts w:ascii="Arial" w:hAnsi="Arial" w:cs="Arial"/>
          <w:color w:val="000000"/>
          <w:spacing w:val="3"/>
          <w:sz w:val="24"/>
          <w:szCs w:val="24"/>
        </w:rPr>
        <w:t>f</w:t>
      </w:r>
      <w:r w:rsidRPr="00F05993">
        <w:rPr>
          <w:rFonts w:ascii="Arial" w:hAnsi="Arial" w:cs="Arial"/>
          <w:color w:val="000000"/>
          <w:spacing w:val="1"/>
          <w:sz w:val="24"/>
          <w:szCs w:val="24"/>
        </w:rPr>
        <w:t>o</w:t>
      </w:r>
      <w:r w:rsidRPr="00F05993">
        <w:rPr>
          <w:rFonts w:ascii="Arial" w:hAnsi="Arial" w:cs="Arial"/>
          <w:color w:val="000000"/>
          <w:sz w:val="24"/>
          <w:szCs w:val="24"/>
        </w:rPr>
        <w:t>r</w:t>
      </w:r>
      <w:r w:rsidRPr="00F05993">
        <w:rPr>
          <w:rFonts w:ascii="Arial" w:hAnsi="Arial" w:cs="Arial"/>
          <w:color w:val="000000"/>
          <w:spacing w:val="-3"/>
          <w:sz w:val="24"/>
          <w:szCs w:val="24"/>
        </w:rPr>
        <w:t xml:space="preserve"> </w:t>
      </w:r>
      <w:r w:rsidRPr="00F05993">
        <w:rPr>
          <w:rFonts w:ascii="Arial" w:hAnsi="Arial" w:cs="Arial"/>
          <w:color w:val="000000"/>
          <w:spacing w:val="2"/>
          <w:sz w:val="24"/>
          <w:szCs w:val="24"/>
        </w:rPr>
        <w:t>m</w:t>
      </w:r>
      <w:r w:rsidRPr="00F05993">
        <w:rPr>
          <w:rFonts w:ascii="Arial" w:hAnsi="Arial" w:cs="Arial"/>
          <w:color w:val="000000"/>
          <w:spacing w:val="-1"/>
          <w:sz w:val="24"/>
          <w:szCs w:val="24"/>
        </w:rPr>
        <w:t>o</w:t>
      </w:r>
      <w:r w:rsidRPr="00F05993">
        <w:rPr>
          <w:rFonts w:ascii="Arial" w:hAnsi="Arial" w:cs="Arial"/>
          <w:color w:val="000000"/>
          <w:spacing w:val="1"/>
          <w:sz w:val="24"/>
          <w:szCs w:val="24"/>
        </w:rPr>
        <w:t>b</w:t>
      </w:r>
      <w:r w:rsidRPr="00F05993">
        <w:rPr>
          <w:rFonts w:ascii="Arial" w:hAnsi="Arial" w:cs="Arial"/>
          <w:color w:val="000000"/>
          <w:sz w:val="24"/>
          <w:szCs w:val="24"/>
        </w:rPr>
        <w:t>ilis</w:t>
      </w:r>
      <w:r w:rsidRPr="00F05993">
        <w:rPr>
          <w:rFonts w:ascii="Arial" w:hAnsi="Arial" w:cs="Arial"/>
          <w:color w:val="000000"/>
          <w:spacing w:val="1"/>
          <w:sz w:val="24"/>
          <w:szCs w:val="24"/>
        </w:rPr>
        <w:t>a</w:t>
      </w:r>
      <w:r w:rsidRPr="00F05993">
        <w:rPr>
          <w:rFonts w:ascii="Arial" w:hAnsi="Arial" w:cs="Arial"/>
          <w:color w:val="000000"/>
          <w:sz w:val="24"/>
          <w:szCs w:val="24"/>
        </w:rPr>
        <w:t>ti</w:t>
      </w:r>
      <w:r w:rsidRPr="00F05993">
        <w:rPr>
          <w:rFonts w:ascii="Arial" w:hAnsi="Arial" w:cs="Arial"/>
          <w:color w:val="000000"/>
          <w:spacing w:val="-1"/>
          <w:sz w:val="24"/>
          <w:szCs w:val="24"/>
        </w:rPr>
        <w:t>o</w:t>
      </w:r>
      <w:r w:rsidRPr="00F05993">
        <w:rPr>
          <w:rFonts w:ascii="Arial" w:hAnsi="Arial" w:cs="Arial"/>
          <w:color w:val="000000"/>
          <w:spacing w:val="1"/>
          <w:sz w:val="24"/>
          <w:szCs w:val="24"/>
        </w:rPr>
        <w:t>n.</w:t>
      </w:r>
    </w:p>
    <w:p w14:paraId="4D072347" w14:textId="77777777" w:rsidR="00A02A27" w:rsidRPr="00F05993" w:rsidRDefault="00A02A27" w:rsidP="00D43296">
      <w:pPr>
        <w:pStyle w:val="ListParagraph"/>
        <w:jc w:val="both"/>
        <w:rPr>
          <w:rFonts w:ascii="Arial" w:hAnsi="Arial" w:cs="Arial"/>
          <w:color w:val="000000"/>
          <w:spacing w:val="1"/>
          <w:sz w:val="24"/>
          <w:szCs w:val="24"/>
        </w:rPr>
      </w:pPr>
    </w:p>
    <w:p w14:paraId="020FF647" w14:textId="71F825A3" w:rsidR="00B21875" w:rsidRPr="00F05993" w:rsidRDefault="00B21875" w:rsidP="00D43296">
      <w:pPr>
        <w:pStyle w:val="ListParagraph"/>
        <w:widowControl w:val="0"/>
        <w:numPr>
          <w:ilvl w:val="2"/>
          <w:numId w:val="1"/>
        </w:numPr>
        <w:autoSpaceDE w:val="0"/>
        <w:autoSpaceDN w:val="0"/>
        <w:adjustRightInd w:val="0"/>
        <w:spacing w:after="0" w:line="240" w:lineRule="auto"/>
        <w:jc w:val="both"/>
        <w:rPr>
          <w:rFonts w:ascii="Arial" w:hAnsi="Arial" w:cs="Arial"/>
          <w:sz w:val="24"/>
          <w:szCs w:val="24"/>
        </w:rPr>
      </w:pPr>
      <w:r w:rsidRPr="00F05993">
        <w:rPr>
          <w:rFonts w:ascii="Arial" w:hAnsi="Arial" w:cs="Arial"/>
          <w:color w:val="000000"/>
          <w:spacing w:val="1"/>
          <w:sz w:val="24"/>
          <w:szCs w:val="24"/>
        </w:rPr>
        <w:t>The Trust can apply for financial assistance if the temporary loss of the reservist employee will have exceptionally severe impact on its ability to provide services. This scheme is governed under ‘The Reserve Forces (Call-out and Recall) (Financial Assistance) Regulations 2005’.</w:t>
      </w:r>
    </w:p>
    <w:p w14:paraId="0EAA9D46" w14:textId="77777777" w:rsidR="00C6326F" w:rsidRPr="00F05993" w:rsidRDefault="00C6326F" w:rsidP="00D43296">
      <w:pPr>
        <w:widowControl w:val="0"/>
        <w:autoSpaceDE w:val="0"/>
        <w:autoSpaceDN w:val="0"/>
        <w:adjustRightInd w:val="0"/>
        <w:spacing w:after="0" w:line="240" w:lineRule="auto"/>
        <w:ind w:right="78"/>
        <w:jc w:val="both"/>
        <w:rPr>
          <w:rFonts w:ascii="Arial" w:hAnsi="Arial" w:cs="Arial"/>
          <w:color w:val="000000"/>
          <w:sz w:val="24"/>
          <w:szCs w:val="24"/>
        </w:rPr>
      </w:pPr>
    </w:p>
    <w:p w14:paraId="6D02799C" w14:textId="77777777" w:rsidR="005E2FC8" w:rsidRPr="00F05993" w:rsidRDefault="0084587C" w:rsidP="00D43296">
      <w:pPr>
        <w:pStyle w:val="ListParagraph"/>
        <w:numPr>
          <w:ilvl w:val="0"/>
          <w:numId w:val="1"/>
        </w:numPr>
        <w:spacing w:before="120" w:after="120"/>
        <w:ind w:right="57"/>
        <w:jc w:val="both"/>
        <w:rPr>
          <w:rFonts w:ascii="Arial" w:hAnsi="Arial" w:cs="Arial"/>
          <w:b/>
          <w:bCs/>
          <w:sz w:val="24"/>
          <w:szCs w:val="24"/>
        </w:rPr>
      </w:pPr>
      <w:r w:rsidRPr="00F05993">
        <w:rPr>
          <w:rFonts w:ascii="Arial" w:hAnsi="Arial" w:cs="Arial"/>
          <w:b/>
          <w:bCs/>
          <w:sz w:val="24"/>
          <w:szCs w:val="24"/>
        </w:rPr>
        <w:t>Spouses/Civil Partners</w:t>
      </w:r>
    </w:p>
    <w:p w14:paraId="0BD4C79D" w14:textId="77777777" w:rsidR="005E2FC8" w:rsidRPr="00F05993" w:rsidRDefault="005E2FC8" w:rsidP="00D43296">
      <w:pPr>
        <w:pStyle w:val="ListParagraph"/>
        <w:spacing w:before="120" w:after="120"/>
        <w:ind w:left="417" w:right="57"/>
        <w:jc w:val="both"/>
        <w:rPr>
          <w:rFonts w:ascii="Arial" w:hAnsi="Arial" w:cs="Arial"/>
          <w:b/>
          <w:bCs/>
          <w:sz w:val="24"/>
          <w:szCs w:val="24"/>
        </w:rPr>
      </w:pPr>
    </w:p>
    <w:p w14:paraId="0D8B8EB1" w14:textId="77777777" w:rsidR="005E2FC8" w:rsidRPr="00F05993" w:rsidRDefault="00CC743F" w:rsidP="00D43296">
      <w:pPr>
        <w:pStyle w:val="ListParagraph"/>
        <w:numPr>
          <w:ilvl w:val="1"/>
          <w:numId w:val="1"/>
        </w:numPr>
        <w:spacing w:before="120" w:after="120"/>
        <w:ind w:right="57"/>
        <w:jc w:val="both"/>
        <w:rPr>
          <w:rFonts w:ascii="Arial" w:hAnsi="Arial" w:cs="Arial"/>
          <w:b/>
          <w:bCs/>
          <w:sz w:val="24"/>
          <w:szCs w:val="24"/>
        </w:rPr>
      </w:pPr>
      <w:r w:rsidRPr="00F05993">
        <w:rPr>
          <w:rFonts w:ascii="Arial" w:hAnsi="Arial" w:cs="Arial"/>
          <w:color w:val="000000"/>
          <w:sz w:val="24"/>
          <w:szCs w:val="24"/>
        </w:rPr>
        <w:t xml:space="preserve">The Trust recognises the impact </w:t>
      </w:r>
      <w:r w:rsidR="00701A9A" w:rsidRPr="00F05993">
        <w:rPr>
          <w:rFonts w:ascii="Arial" w:hAnsi="Arial" w:cs="Arial"/>
          <w:color w:val="000000"/>
          <w:sz w:val="24"/>
          <w:szCs w:val="24"/>
        </w:rPr>
        <w:t xml:space="preserve">that </w:t>
      </w:r>
      <w:r w:rsidRPr="00F05993">
        <w:rPr>
          <w:rFonts w:ascii="Arial" w:hAnsi="Arial" w:cs="Arial"/>
          <w:color w:val="000000"/>
          <w:sz w:val="24"/>
          <w:szCs w:val="24"/>
        </w:rPr>
        <w:t>military deployment</w:t>
      </w:r>
      <w:r w:rsidR="00B234D6" w:rsidRPr="00F05993">
        <w:rPr>
          <w:rFonts w:ascii="Arial" w:hAnsi="Arial" w:cs="Arial"/>
          <w:color w:val="000000"/>
          <w:sz w:val="24"/>
          <w:szCs w:val="24"/>
        </w:rPr>
        <w:t xml:space="preserve"> </w:t>
      </w:r>
      <w:r w:rsidR="00701A9A" w:rsidRPr="00F05993">
        <w:rPr>
          <w:rFonts w:ascii="Arial" w:hAnsi="Arial" w:cs="Arial"/>
          <w:color w:val="000000"/>
          <w:sz w:val="24"/>
          <w:szCs w:val="24"/>
        </w:rPr>
        <w:t xml:space="preserve">can have </w:t>
      </w:r>
      <w:r w:rsidRPr="00F05993">
        <w:rPr>
          <w:rFonts w:ascii="Arial" w:hAnsi="Arial" w:cs="Arial"/>
          <w:color w:val="000000"/>
          <w:sz w:val="24"/>
          <w:szCs w:val="24"/>
        </w:rPr>
        <w:t>on the employment of their spouses</w:t>
      </w:r>
      <w:r w:rsidR="00701A9A" w:rsidRPr="00F05993">
        <w:rPr>
          <w:rFonts w:ascii="Arial" w:hAnsi="Arial" w:cs="Arial"/>
          <w:color w:val="000000"/>
          <w:sz w:val="24"/>
          <w:szCs w:val="24"/>
        </w:rPr>
        <w:t xml:space="preserve"> or </w:t>
      </w:r>
      <w:r w:rsidRPr="00F05993">
        <w:rPr>
          <w:rFonts w:ascii="Arial" w:hAnsi="Arial" w:cs="Arial"/>
          <w:color w:val="000000"/>
          <w:sz w:val="24"/>
          <w:szCs w:val="24"/>
        </w:rPr>
        <w:t>civil partners. Sometimes this means spouses</w:t>
      </w:r>
      <w:r w:rsidR="00701A9A" w:rsidRPr="00F05993">
        <w:rPr>
          <w:rFonts w:ascii="Arial" w:hAnsi="Arial" w:cs="Arial"/>
          <w:color w:val="000000"/>
          <w:sz w:val="24"/>
          <w:szCs w:val="24"/>
        </w:rPr>
        <w:t xml:space="preserve"> or </w:t>
      </w:r>
      <w:r w:rsidRPr="00F05993">
        <w:rPr>
          <w:rFonts w:ascii="Arial" w:hAnsi="Arial" w:cs="Arial"/>
          <w:color w:val="000000"/>
          <w:sz w:val="24"/>
          <w:szCs w:val="24"/>
        </w:rPr>
        <w:t xml:space="preserve">civil partners </w:t>
      </w:r>
      <w:r w:rsidR="00701A9A" w:rsidRPr="00F05993">
        <w:rPr>
          <w:rFonts w:ascii="Arial" w:hAnsi="Arial" w:cs="Arial"/>
          <w:color w:val="000000"/>
          <w:sz w:val="24"/>
          <w:szCs w:val="24"/>
        </w:rPr>
        <w:t>take the difficult decision</w:t>
      </w:r>
      <w:r w:rsidR="00B234D6" w:rsidRPr="00F05993">
        <w:rPr>
          <w:rFonts w:ascii="Arial" w:hAnsi="Arial" w:cs="Arial"/>
          <w:color w:val="000000"/>
          <w:sz w:val="24"/>
          <w:szCs w:val="24"/>
        </w:rPr>
        <w:t xml:space="preserve"> to </w:t>
      </w:r>
      <w:r w:rsidRPr="00F05993">
        <w:rPr>
          <w:rFonts w:ascii="Arial" w:hAnsi="Arial" w:cs="Arial"/>
          <w:color w:val="000000"/>
          <w:sz w:val="24"/>
          <w:szCs w:val="24"/>
        </w:rPr>
        <w:t xml:space="preserve">resign from their </w:t>
      </w:r>
      <w:r w:rsidR="00701A9A" w:rsidRPr="00F05993">
        <w:rPr>
          <w:rFonts w:ascii="Arial" w:hAnsi="Arial" w:cs="Arial"/>
          <w:color w:val="000000"/>
          <w:sz w:val="24"/>
          <w:szCs w:val="24"/>
        </w:rPr>
        <w:t xml:space="preserve">jobs due to </w:t>
      </w:r>
      <w:r w:rsidRPr="00F05993">
        <w:rPr>
          <w:rFonts w:ascii="Arial" w:hAnsi="Arial" w:cs="Arial"/>
          <w:color w:val="000000"/>
          <w:sz w:val="24"/>
          <w:szCs w:val="24"/>
        </w:rPr>
        <w:t xml:space="preserve">childcare responsibilities. </w:t>
      </w:r>
    </w:p>
    <w:p w14:paraId="6649197A" w14:textId="77777777" w:rsidR="005E2FC8" w:rsidRPr="00F05993" w:rsidRDefault="005E2FC8" w:rsidP="00D43296">
      <w:pPr>
        <w:pStyle w:val="ListParagraph"/>
        <w:spacing w:before="120" w:after="120"/>
        <w:ind w:left="777" w:right="57"/>
        <w:jc w:val="both"/>
        <w:rPr>
          <w:rFonts w:ascii="Arial" w:hAnsi="Arial" w:cs="Arial"/>
          <w:b/>
          <w:bCs/>
          <w:sz w:val="24"/>
          <w:szCs w:val="24"/>
        </w:rPr>
      </w:pPr>
    </w:p>
    <w:p w14:paraId="37B8C3F2" w14:textId="3DEDC91C" w:rsidR="000E6044" w:rsidRPr="00F05993" w:rsidRDefault="00CC743F" w:rsidP="00D43296">
      <w:pPr>
        <w:pStyle w:val="ListParagraph"/>
        <w:numPr>
          <w:ilvl w:val="1"/>
          <w:numId w:val="1"/>
        </w:numPr>
        <w:spacing w:before="120" w:after="120"/>
        <w:ind w:right="57"/>
        <w:jc w:val="both"/>
        <w:rPr>
          <w:rFonts w:ascii="Arial" w:hAnsi="Arial" w:cs="Arial"/>
          <w:b/>
          <w:bCs/>
          <w:sz w:val="24"/>
          <w:szCs w:val="24"/>
        </w:rPr>
      </w:pPr>
      <w:r w:rsidRPr="00F05993">
        <w:rPr>
          <w:rFonts w:ascii="Arial" w:hAnsi="Arial" w:cs="Arial"/>
          <w:color w:val="000000"/>
          <w:sz w:val="24"/>
          <w:szCs w:val="24"/>
        </w:rPr>
        <w:lastRenderedPageBreak/>
        <w:t xml:space="preserve">The Trust is committed </w:t>
      </w:r>
      <w:r w:rsidR="00E541AA" w:rsidRPr="00F05993">
        <w:rPr>
          <w:rFonts w:ascii="Arial" w:hAnsi="Arial" w:cs="Arial"/>
          <w:color w:val="000000"/>
          <w:sz w:val="24"/>
          <w:szCs w:val="24"/>
        </w:rPr>
        <w:t xml:space="preserve">in line with </w:t>
      </w:r>
      <w:r w:rsidR="009D53FA" w:rsidRPr="00F05993">
        <w:rPr>
          <w:rFonts w:ascii="Arial" w:hAnsi="Arial" w:cs="Arial"/>
          <w:color w:val="000000"/>
          <w:sz w:val="24"/>
          <w:szCs w:val="24"/>
        </w:rPr>
        <w:t xml:space="preserve">its </w:t>
      </w:r>
      <w:r w:rsidR="00E541AA" w:rsidRPr="00F05993">
        <w:rPr>
          <w:rFonts w:ascii="Arial" w:hAnsi="Arial" w:cs="Arial"/>
          <w:color w:val="000000"/>
          <w:sz w:val="24"/>
          <w:szCs w:val="24"/>
        </w:rPr>
        <w:t xml:space="preserve">retention strategy </w:t>
      </w:r>
      <w:r w:rsidRPr="00F05993">
        <w:rPr>
          <w:rFonts w:ascii="Arial" w:hAnsi="Arial" w:cs="Arial"/>
          <w:color w:val="000000"/>
          <w:sz w:val="24"/>
          <w:szCs w:val="24"/>
        </w:rPr>
        <w:t xml:space="preserve">to ensure that staff </w:t>
      </w:r>
      <w:r w:rsidR="004C283D" w:rsidRPr="00F05993">
        <w:rPr>
          <w:rFonts w:ascii="Arial" w:hAnsi="Arial" w:cs="Arial"/>
          <w:color w:val="000000"/>
          <w:sz w:val="24"/>
          <w:szCs w:val="24"/>
        </w:rPr>
        <w:t>affected</w:t>
      </w:r>
      <w:r w:rsidRPr="00F05993">
        <w:rPr>
          <w:rFonts w:ascii="Arial" w:hAnsi="Arial" w:cs="Arial"/>
          <w:color w:val="000000"/>
          <w:sz w:val="24"/>
          <w:szCs w:val="24"/>
        </w:rPr>
        <w:t xml:space="preserve"> are given full support through flexible working arrangements</w:t>
      </w:r>
      <w:r w:rsidR="0007798E" w:rsidRPr="00F05993">
        <w:rPr>
          <w:rFonts w:ascii="Arial" w:hAnsi="Arial" w:cs="Arial"/>
          <w:color w:val="000000"/>
          <w:sz w:val="24"/>
          <w:szCs w:val="24"/>
        </w:rPr>
        <w:t xml:space="preserve">. If there </w:t>
      </w:r>
      <w:r w:rsidR="00701F0C" w:rsidRPr="00F05993">
        <w:rPr>
          <w:rFonts w:ascii="Arial" w:hAnsi="Arial" w:cs="Arial"/>
          <w:color w:val="000000"/>
          <w:sz w:val="24"/>
          <w:szCs w:val="24"/>
        </w:rPr>
        <w:t xml:space="preserve">are </w:t>
      </w:r>
      <w:r w:rsidR="0007798E" w:rsidRPr="00F05993">
        <w:rPr>
          <w:rFonts w:ascii="Arial" w:hAnsi="Arial" w:cs="Arial"/>
          <w:color w:val="000000"/>
          <w:sz w:val="24"/>
          <w:szCs w:val="24"/>
        </w:rPr>
        <w:t xml:space="preserve">no alternative </w:t>
      </w:r>
      <w:r w:rsidR="00701F0C" w:rsidRPr="00F05993">
        <w:rPr>
          <w:rFonts w:ascii="Arial" w:hAnsi="Arial" w:cs="Arial"/>
          <w:color w:val="000000"/>
          <w:sz w:val="24"/>
          <w:szCs w:val="24"/>
        </w:rPr>
        <w:t xml:space="preserve">childcare </w:t>
      </w:r>
      <w:r w:rsidR="0007798E" w:rsidRPr="00F05993">
        <w:rPr>
          <w:rFonts w:ascii="Arial" w:hAnsi="Arial" w:cs="Arial"/>
          <w:color w:val="000000"/>
          <w:sz w:val="24"/>
          <w:szCs w:val="24"/>
        </w:rPr>
        <w:t>arrangements, spouses</w:t>
      </w:r>
      <w:r w:rsidR="00C744CF" w:rsidRPr="00F05993">
        <w:rPr>
          <w:rFonts w:ascii="Arial" w:hAnsi="Arial" w:cs="Arial"/>
          <w:color w:val="000000"/>
          <w:sz w:val="24"/>
          <w:szCs w:val="24"/>
        </w:rPr>
        <w:t xml:space="preserve"> or </w:t>
      </w:r>
      <w:r w:rsidR="0007798E" w:rsidRPr="00F05993">
        <w:rPr>
          <w:rFonts w:ascii="Arial" w:hAnsi="Arial" w:cs="Arial"/>
          <w:color w:val="000000"/>
          <w:sz w:val="24"/>
          <w:szCs w:val="24"/>
        </w:rPr>
        <w:t xml:space="preserve">civil partners </w:t>
      </w:r>
      <w:r w:rsidR="00FB1581" w:rsidRPr="00F05993">
        <w:rPr>
          <w:rFonts w:ascii="Arial" w:hAnsi="Arial" w:cs="Arial"/>
          <w:color w:val="000000"/>
          <w:sz w:val="24"/>
          <w:szCs w:val="24"/>
        </w:rPr>
        <w:t xml:space="preserve">may </w:t>
      </w:r>
      <w:r w:rsidR="0007798E" w:rsidRPr="00F05993">
        <w:rPr>
          <w:rFonts w:ascii="Arial" w:hAnsi="Arial" w:cs="Arial"/>
          <w:color w:val="000000"/>
          <w:sz w:val="24"/>
          <w:szCs w:val="24"/>
        </w:rPr>
        <w:t xml:space="preserve">take </w:t>
      </w:r>
      <w:r w:rsidR="00FB1581" w:rsidRPr="00F05993">
        <w:rPr>
          <w:rFonts w:ascii="Arial" w:hAnsi="Arial" w:cs="Arial"/>
          <w:color w:val="000000"/>
          <w:sz w:val="24"/>
          <w:szCs w:val="24"/>
        </w:rPr>
        <w:t xml:space="preserve">up to </w:t>
      </w:r>
      <w:r w:rsidR="00750A09" w:rsidRPr="00F05993">
        <w:rPr>
          <w:rFonts w:ascii="Arial" w:hAnsi="Arial" w:cs="Arial"/>
          <w:color w:val="000000"/>
          <w:sz w:val="24"/>
          <w:szCs w:val="24"/>
        </w:rPr>
        <w:t>six</w:t>
      </w:r>
      <w:r w:rsidR="0007798E" w:rsidRPr="00F05993">
        <w:rPr>
          <w:rFonts w:ascii="Arial" w:hAnsi="Arial" w:cs="Arial"/>
          <w:color w:val="000000"/>
          <w:sz w:val="24"/>
          <w:szCs w:val="24"/>
        </w:rPr>
        <w:t xml:space="preserve"> days of special </w:t>
      </w:r>
      <w:r w:rsidR="00C744CF" w:rsidRPr="00F05993">
        <w:rPr>
          <w:rFonts w:ascii="Arial" w:hAnsi="Arial" w:cs="Arial"/>
          <w:color w:val="000000"/>
          <w:sz w:val="24"/>
          <w:szCs w:val="24"/>
        </w:rPr>
        <w:t xml:space="preserve">leave </w:t>
      </w:r>
      <w:r w:rsidR="00FB1581" w:rsidRPr="00F05993">
        <w:rPr>
          <w:rFonts w:ascii="Arial" w:hAnsi="Arial" w:cs="Arial"/>
          <w:color w:val="000000"/>
          <w:sz w:val="24"/>
          <w:szCs w:val="24"/>
        </w:rPr>
        <w:t xml:space="preserve">allocated in the </w:t>
      </w:r>
      <w:r w:rsidR="00701F0C" w:rsidRPr="00F05993">
        <w:rPr>
          <w:rFonts w:ascii="Arial" w:hAnsi="Arial" w:cs="Arial"/>
          <w:b/>
          <w:bCs/>
          <w:color w:val="000000"/>
          <w:sz w:val="24"/>
          <w:szCs w:val="24"/>
        </w:rPr>
        <w:t>‘Special Leave Policy’</w:t>
      </w:r>
      <w:r w:rsidR="0007798E" w:rsidRPr="00F05993">
        <w:rPr>
          <w:rFonts w:ascii="Arial" w:hAnsi="Arial" w:cs="Arial"/>
          <w:color w:val="000000"/>
          <w:sz w:val="24"/>
          <w:szCs w:val="24"/>
        </w:rPr>
        <w:t xml:space="preserve">. </w:t>
      </w:r>
      <w:r w:rsidR="00750A09" w:rsidRPr="00F05993">
        <w:rPr>
          <w:rFonts w:ascii="Arial" w:hAnsi="Arial" w:cs="Arial"/>
          <w:color w:val="000000"/>
          <w:sz w:val="24"/>
          <w:szCs w:val="24"/>
        </w:rPr>
        <w:t xml:space="preserve">Should </w:t>
      </w:r>
      <w:r w:rsidR="00C744CF" w:rsidRPr="00F05993">
        <w:rPr>
          <w:rFonts w:ascii="Arial" w:hAnsi="Arial" w:cs="Arial"/>
          <w:color w:val="000000"/>
          <w:sz w:val="24"/>
          <w:szCs w:val="24"/>
        </w:rPr>
        <w:t xml:space="preserve">they </w:t>
      </w:r>
      <w:r w:rsidR="00750A09" w:rsidRPr="00F05993">
        <w:rPr>
          <w:rFonts w:ascii="Arial" w:hAnsi="Arial" w:cs="Arial"/>
          <w:color w:val="000000"/>
          <w:sz w:val="24"/>
          <w:szCs w:val="24"/>
        </w:rPr>
        <w:t xml:space="preserve">require more than six days </w:t>
      </w:r>
      <w:r w:rsidR="00D57439" w:rsidRPr="00F05993">
        <w:rPr>
          <w:rFonts w:ascii="Arial" w:hAnsi="Arial" w:cs="Arial"/>
          <w:color w:val="000000"/>
          <w:sz w:val="24"/>
          <w:szCs w:val="24"/>
        </w:rPr>
        <w:t xml:space="preserve">of special </w:t>
      </w:r>
      <w:r w:rsidR="00750A09" w:rsidRPr="00F05993">
        <w:rPr>
          <w:rFonts w:ascii="Arial" w:hAnsi="Arial" w:cs="Arial"/>
          <w:color w:val="000000"/>
          <w:sz w:val="24"/>
          <w:szCs w:val="24"/>
        </w:rPr>
        <w:t xml:space="preserve">leave, then they may </w:t>
      </w:r>
      <w:r w:rsidR="00E55F43" w:rsidRPr="00F05993">
        <w:rPr>
          <w:rFonts w:ascii="Arial" w:hAnsi="Arial" w:cs="Arial"/>
          <w:color w:val="000000"/>
          <w:sz w:val="24"/>
          <w:szCs w:val="24"/>
        </w:rPr>
        <w:t>consider</w:t>
      </w:r>
      <w:r w:rsidR="00750A09" w:rsidRPr="00F05993">
        <w:rPr>
          <w:rFonts w:ascii="Arial" w:hAnsi="Arial" w:cs="Arial"/>
          <w:color w:val="000000"/>
          <w:sz w:val="24"/>
          <w:szCs w:val="24"/>
        </w:rPr>
        <w:t xml:space="preserve"> </w:t>
      </w:r>
      <w:r w:rsidR="00E55F43" w:rsidRPr="00F05993">
        <w:rPr>
          <w:rFonts w:ascii="Arial" w:hAnsi="Arial" w:cs="Arial"/>
          <w:color w:val="000000"/>
          <w:sz w:val="24"/>
          <w:szCs w:val="24"/>
        </w:rPr>
        <w:t xml:space="preserve">any </w:t>
      </w:r>
      <w:r w:rsidR="00D710DB" w:rsidRPr="00F05993">
        <w:rPr>
          <w:rFonts w:ascii="Arial" w:hAnsi="Arial" w:cs="Arial"/>
          <w:color w:val="000000"/>
          <w:sz w:val="24"/>
          <w:szCs w:val="24"/>
        </w:rPr>
        <w:t>of the following</w:t>
      </w:r>
      <w:r w:rsidR="009F59A0" w:rsidRPr="00F05993">
        <w:rPr>
          <w:rFonts w:ascii="Arial" w:hAnsi="Arial" w:cs="Arial"/>
          <w:color w:val="000000"/>
          <w:sz w:val="24"/>
          <w:szCs w:val="24"/>
        </w:rPr>
        <w:t>:</w:t>
      </w:r>
    </w:p>
    <w:p w14:paraId="65B55408" w14:textId="77777777" w:rsidR="00D710DB" w:rsidRPr="00F05993" w:rsidRDefault="00D710DB" w:rsidP="00D43296">
      <w:pPr>
        <w:pStyle w:val="ListParagraph"/>
        <w:widowControl w:val="0"/>
        <w:autoSpaceDE w:val="0"/>
        <w:autoSpaceDN w:val="0"/>
        <w:adjustRightInd w:val="0"/>
        <w:spacing w:after="0" w:line="240" w:lineRule="auto"/>
        <w:ind w:left="417" w:right="75"/>
        <w:jc w:val="both"/>
        <w:rPr>
          <w:rFonts w:ascii="Arial" w:hAnsi="Arial" w:cs="Arial"/>
          <w:color w:val="000000"/>
          <w:sz w:val="24"/>
          <w:szCs w:val="24"/>
        </w:rPr>
      </w:pPr>
    </w:p>
    <w:p w14:paraId="546399A1" w14:textId="7AAD9FB4" w:rsidR="00D710DB" w:rsidRPr="00F05993" w:rsidRDefault="00056F9D" w:rsidP="008470A4">
      <w:pPr>
        <w:pStyle w:val="ListParagraph"/>
        <w:widowControl w:val="0"/>
        <w:numPr>
          <w:ilvl w:val="0"/>
          <w:numId w:val="9"/>
        </w:numPr>
        <w:autoSpaceDE w:val="0"/>
        <w:autoSpaceDN w:val="0"/>
        <w:adjustRightInd w:val="0"/>
        <w:spacing w:after="0" w:line="240" w:lineRule="auto"/>
        <w:ind w:left="1134" w:right="75"/>
        <w:jc w:val="both"/>
        <w:rPr>
          <w:rFonts w:ascii="Arial" w:hAnsi="Arial" w:cs="Arial"/>
          <w:color w:val="000000"/>
          <w:sz w:val="24"/>
          <w:szCs w:val="24"/>
        </w:rPr>
      </w:pPr>
      <w:r w:rsidRPr="00F05993">
        <w:rPr>
          <w:rFonts w:ascii="Arial" w:hAnsi="Arial" w:cs="Arial"/>
          <w:color w:val="000000"/>
          <w:sz w:val="24"/>
          <w:szCs w:val="24"/>
        </w:rPr>
        <w:t>S</w:t>
      </w:r>
      <w:r w:rsidR="00F34B4B" w:rsidRPr="00F05993">
        <w:rPr>
          <w:rFonts w:ascii="Arial" w:hAnsi="Arial" w:cs="Arial"/>
          <w:color w:val="000000"/>
          <w:sz w:val="24"/>
          <w:szCs w:val="24"/>
        </w:rPr>
        <w:t>hort-term</w:t>
      </w:r>
      <w:r w:rsidR="0066662D" w:rsidRPr="00F05993">
        <w:rPr>
          <w:rFonts w:ascii="Arial" w:hAnsi="Arial" w:cs="Arial"/>
          <w:color w:val="000000"/>
          <w:sz w:val="24"/>
          <w:szCs w:val="24"/>
        </w:rPr>
        <w:t xml:space="preserve"> </w:t>
      </w:r>
      <w:r w:rsidR="00750A09" w:rsidRPr="00F05993">
        <w:rPr>
          <w:rFonts w:ascii="Arial" w:hAnsi="Arial" w:cs="Arial"/>
          <w:color w:val="000000"/>
          <w:sz w:val="24"/>
          <w:szCs w:val="24"/>
        </w:rPr>
        <w:t>unpaid leave</w:t>
      </w:r>
      <w:r w:rsidR="00330BDC" w:rsidRPr="00F05993">
        <w:rPr>
          <w:rFonts w:ascii="Arial" w:hAnsi="Arial" w:cs="Arial"/>
          <w:color w:val="000000"/>
          <w:sz w:val="24"/>
          <w:szCs w:val="24"/>
        </w:rPr>
        <w:t>, or</w:t>
      </w:r>
    </w:p>
    <w:p w14:paraId="3601336E" w14:textId="0A289B66" w:rsidR="00C744CF" w:rsidRPr="00F05993" w:rsidRDefault="00056F9D" w:rsidP="008470A4">
      <w:pPr>
        <w:pStyle w:val="ListParagraph"/>
        <w:widowControl w:val="0"/>
        <w:numPr>
          <w:ilvl w:val="0"/>
          <w:numId w:val="9"/>
        </w:numPr>
        <w:autoSpaceDE w:val="0"/>
        <w:autoSpaceDN w:val="0"/>
        <w:adjustRightInd w:val="0"/>
        <w:spacing w:after="0" w:line="240" w:lineRule="auto"/>
        <w:ind w:left="1134" w:right="75"/>
        <w:jc w:val="both"/>
        <w:rPr>
          <w:rFonts w:ascii="Arial" w:hAnsi="Arial" w:cs="Arial"/>
          <w:b/>
          <w:bCs/>
          <w:color w:val="000000"/>
          <w:sz w:val="24"/>
          <w:szCs w:val="24"/>
        </w:rPr>
      </w:pPr>
      <w:r w:rsidRPr="00F05993">
        <w:rPr>
          <w:rFonts w:ascii="Arial" w:hAnsi="Arial" w:cs="Arial"/>
          <w:color w:val="000000"/>
          <w:sz w:val="24"/>
          <w:szCs w:val="24"/>
        </w:rPr>
        <w:t>Employment</w:t>
      </w:r>
      <w:r w:rsidR="00D710DB" w:rsidRPr="00F05993">
        <w:rPr>
          <w:rFonts w:ascii="Arial" w:hAnsi="Arial" w:cs="Arial"/>
          <w:color w:val="000000"/>
          <w:sz w:val="24"/>
          <w:szCs w:val="24"/>
        </w:rPr>
        <w:t xml:space="preserve"> break </w:t>
      </w:r>
      <w:r w:rsidR="00F34B4B" w:rsidRPr="00F05993">
        <w:rPr>
          <w:rFonts w:ascii="Arial" w:hAnsi="Arial" w:cs="Arial"/>
          <w:color w:val="000000"/>
          <w:sz w:val="24"/>
          <w:szCs w:val="24"/>
        </w:rPr>
        <w:t xml:space="preserve">if the service person is expected to be away for no less than </w:t>
      </w:r>
      <w:r w:rsidR="00CB6279" w:rsidRPr="00F05993">
        <w:rPr>
          <w:rFonts w:ascii="Arial" w:hAnsi="Arial" w:cs="Arial"/>
          <w:color w:val="000000"/>
          <w:sz w:val="24"/>
          <w:szCs w:val="24"/>
        </w:rPr>
        <w:t>three</w:t>
      </w:r>
      <w:r w:rsidR="00F34B4B" w:rsidRPr="00F05993">
        <w:rPr>
          <w:rFonts w:ascii="Arial" w:hAnsi="Arial" w:cs="Arial"/>
          <w:color w:val="000000"/>
          <w:sz w:val="24"/>
          <w:szCs w:val="24"/>
        </w:rPr>
        <w:t xml:space="preserve"> months</w:t>
      </w:r>
      <w:r w:rsidR="00D710DB" w:rsidRPr="00F05993">
        <w:rPr>
          <w:rFonts w:ascii="Arial" w:hAnsi="Arial" w:cs="Arial"/>
          <w:color w:val="000000"/>
          <w:sz w:val="24"/>
          <w:szCs w:val="24"/>
        </w:rPr>
        <w:t xml:space="preserve">. </w:t>
      </w:r>
    </w:p>
    <w:p w14:paraId="38592AC5" w14:textId="77777777" w:rsidR="00C744CF" w:rsidRPr="00F05993" w:rsidRDefault="00C744CF" w:rsidP="00D43296">
      <w:pPr>
        <w:widowControl w:val="0"/>
        <w:autoSpaceDE w:val="0"/>
        <w:autoSpaceDN w:val="0"/>
        <w:adjustRightInd w:val="0"/>
        <w:spacing w:after="0" w:line="240" w:lineRule="auto"/>
        <w:ind w:right="75"/>
        <w:jc w:val="both"/>
        <w:rPr>
          <w:rFonts w:ascii="Arial" w:hAnsi="Arial" w:cs="Arial"/>
          <w:color w:val="000000"/>
          <w:sz w:val="24"/>
          <w:szCs w:val="24"/>
        </w:rPr>
      </w:pPr>
    </w:p>
    <w:p w14:paraId="515E83EE" w14:textId="0B286F42" w:rsidR="000E6044" w:rsidRPr="00F05993" w:rsidRDefault="000E6044" w:rsidP="00D43296">
      <w:pPr>
        <w:pStyle w:val="ListParagraph"/>
        <w:widowControl w:val="0"/>
        <w:numPr>
          <w:ilvl w:val="1"/>
          <w:numId w:val="1"/>
        </w:numPr>
        <w:autoSpaceDE w:val="0"/>
        <w:autoSpaceDN w:val="0"/>
        <w:adjustRightInd w:val="0"/>
        <w:spacing w:after="0" w:line="240" w:lineRule="auto"/>
        <w:ind w:right="75"/>
        <w:jc w:val="both"/>
        <w:rPr>
          <w:rFonts w:ascii="Arial" w:hAnsi="Arial" w:cs="Arial"/>
          <w:b/>
          <w:bCs/>
          <w:color w:val="000000"/>
          <w:sz w:val="24"/>
          <w:szCs w:val="24"/>
        </w:rPr>
      </w:pPr>
      <w:r w:rsidRPr="00F05993">
        <w:rPr>
          <w:rFonts w:ascii="Arial" w:hAnsi="Arial" w:cs="Arial"/>
          <w:color w:val="000000"/>
          <w:sz w:val="24"/>
          <w:szCs w:val="24"/>
        </w:rPr>
        <w:t>Line managers should refer to the</w:t>
      </w:r>
      <w:r w:rsidRPr="00F05993">
        <w:rPr>
          <w:rFonts w:ascii="Arial" w:hAnsi="Arial" w:cs="Arial"/>
          <w:b/>
          <w:bCs/>
          <w:color w:val="000000"/>
          <w:sz w:val="24"/>
          <w:szCs w:val="24"/>
        </w:rPr>
        <w:t xml:space="preserve"> ‘Employment Break Policy’ </w:t>
      </w:r>
      <w:r w:rsidRPr="00F05993">
        <w:rPr>
          <w:rFonts w:ascii="Arial" w:hAnsi="Arial" w:cs="Arial"/>
          <w:color w:val="000000"/>
          <w:sz w:val="24"/>
          <w:szCs w:val="24"/>
        </w:rPr>
        <w:t>for further guidance on employment breaks for staff.</w:t>
      </w:r>
    </w:p>
    <w:p w14:paraId="49311C1E" w14:textId="6B0662AB" w:rsidR="00544765" w:rsidRPr="00F05993" w:rsidRDefault="00544765" w:rsidP="00D43296">
      <w:pPr>
        <w:widowControl w:val="0"/>
        <w:autoSpaceDE w:val="0"/>
        <w:autoSpaceDN w:val="0"/>
        <w:adjustRightInd w:val="0"/>
        <w:spacing w:after="0" w:line="240" w:lineRule="auto"/>
        <w:ind w:right="75"/>
        <w:jc w:val="both"/>
        <w:rPr>
          <w:rFonts w:ascii="Arial" w:hAnsi="Arial" w:cs="Arial"/>
          <w:b/>
          <w:bCs/>
          <w:color w:val="000000"/>
          <w:sz w:val="24"/>
          <w:szCs w:val="24"/>
        </w:rPr>
      </w:pPr>
    </w:p>
    <w:p w14:paraId="23BACAE6" w14:textId="5AF6E4D4" w:rsidR="009F59A0" w:rsidRDefault="009F59A0" w:rsidP="006620D6">
      <w:pPr>
        <w:pStyle w:val="ListParagraph"/>
        <w:widowControl w:val="0"/>
        <w:numPr>
          <w:ilvl w:val="1"/>
          <w:numId w:val="1"/>
        </w:numPr>
        <w:autoSpaceDE w:val="0"/>
        <w:autoSpaceDN w:val="0"/>
        <w:adjustRightInd w:val="0"/>
        <w:spacing w:after="0" w:line="240" w:lineRule="auto"/>
        <w:ind w:right="75"/>
        <w:jc w:val="both"/>
        <w:rPr>
          <w:rFonts w:ascii="Arial" w:hAnsi="Arial" w:cs="Arial"/>
          <w:color w:val="000000"/>
          <w:sz w:val="24"/>
          <w:szCs w:val="24"/>
        </w:rPr>
      </w:pPr>
      <w:r w:rsidRPr="00F05993">
        <w:rPr>
          <w:rFonts w:ascii="Arial" w:hAnsi="Arial" w:cs="Arial"/>
          <w:color w:val="000000"/>
          <w:sz w:val="24"/>
          <w:szCs w:val="24"/>
        </w:rPr>
        <w:t>The Trust will ensure that spouses</w:t>
      </w:r>
      <w:r w:rsidR="00F4389A" w:rsidRPr="00F05993">
        <w:rPr>
          <w:rFonts w:ascii="Arial" w:hAnsi="Arial" w:cs="Arial"/>
          <w:color w:val="000000"/>
          <w:sz w:val="24"/>
          <w:szCs w:val="24"/>
        </w:rPr>
        <w:t xml:space="preserve"> or </w:t>
      </w:r>
      <w:r w:rsidRPr="00F05993">
        <w:rPr>
          <w:rFonts w:ascii="Arial" w:hAnsi="Arial" w:cs="Arial"/>
          <w:color w:val="000000"/>
          <w:sz w:val="24"/>
          <w:szCs w:val="24"/>
        </w:rPr>
        <w:t xml:space="preserve">civil partners </w:t>
      </w:r>
      <w:r w:rsidR="0059557A" w:rsidRPr="00F05993">
        <w:rPr>
          <w:rFonts w:ascii="Arial" w:hAnsi="Arial" w:cs="Arial"/>
          <w:color w:val="000000"/>
          <w:sz w:val="24"/>
          <w:szCs w:val="24"/>
        </w:rPr>
        <w:t>affected</w:t>
      </w:r>
      <w:r w:rsidRPr="00F05993">
        <w:rPr>
          <w:rFonts w:ascii="Arial" w:hAnsi="Arial" w:cs="Arial"/>
          <w:color w:val="000000"/>
          <w:sz w:val="24"/>
          <w:szCs w:val="24"/>
        </w:rPr>
        <w:t xml:space="preserve"> are not discriminated against in terms of career opportunities</w:t>
      </w:r>
      <w:r w:rsidR="0059557A" w:rsidRPr="00F05993">
        <w:rPr>
          <w:rFonts w:ascii="Arial" w:hAnsi="Arial" w:cs="Arial"/>
          <w:color w:val="000000"/>
          <w:sz w:val="24"/>
          <w:szCs w:val="24"/>
        </w:rPr>
        <w:t xml:space="preserve"> and other terms and conditions of service</w:t>
      </w:r>
      <w:r w:rsidR="000E6044" w:rsidRPr="00F05993">
        <w:rPr>
          <w:rFonts w:ascii="Arial" w:hAnsi="Arial" w:cs="Arial"/>
          <w:color w:val="000000"/>
          <w:sz w:val="24"/>
          <w:szCs w:val="24"/>
        </w:rPr>
        <w:t>.</w:t>
      </w:r>
      <w:r w:rsidRPr="00F05993">
        <w:rPr>
          <w:rFonts w:ascii="Arial" w:hAnsi="Arial" w:cs="Arial"/>
          <w:color w:val="000000"/>
          <w:sz w:val="24"/>
          <w:szCs w:val="24"/>
        </w:rPr>
        <w:t xml:space="preserve">  </w:t>
      </w:r>
    </w:p>
    <w:p w14:paraId="4CB588A9" w14:textId="77777777" w:rsidR="00F05993" w:rsidRPr="00F05993" w:rsidRDefault="00F05993" w:rsidP="00F05993">
      <w:pPr>
        <w:widowControl w:val="0"/>
        <w:autoSpaceDE w:val="0"/>
        <w:autoSpaceDN w:val="0"/>
        <w:adjustRightInd w:val="0"/>
        <w:spacing w:after="0" w:line="240" w:lineRule="auto"/>
        <w:ind w:right="75"/>
        <w:jc w:val="both"/>
        <w:rPr>
          <w:rFonts w:ascii="Arial" w:hAnsi="Arial" w:cs="Arial"/>
          <w:color w:val="000000"/>
          <w:sz w:val="24"/>
          <w:szCs w:val="24"/>
        </w:rPr>
      </w:pPr>
    </w:p>
    <w:p w14:paraId="3B2E88A2" w14:textId="77777777" w:rsidR="00A50641" w:rsidRPr="00F05993" w:rsidRDefault="0084587C" w:rsidP="00D43296">
      <w:pPr>
        <w:pStyle w:val="ListParagraph"/>
        <w:numPr>
          <w:ilvl w:val="0"/>
          <w:numId w:val="1"/>
        </w:numPr>
        <w:spacing w:before="120" w:after="120"/>
        <w:ind w:right="57"/>
        <w:jc w:val="both"/>
        <w:rPr>
          <w:rFonts w:ascii="Arial" w:hAnsi="Arial" w:cs="Arial"/>
          <w:b/>
          <w:bCs/>
          <w:sz w:val="24"/>
          <w:szCs w:val="24"/>
        </w:rPr>
      </w:pPr>
      <w:r w:rsidRPr="00F05993">
        <w:rPr>
          <w:rFonts w:ascii="Arial" w:hAnsi="Arial" w:cs="Arial"/>
          <w:b/>
          <w:bCs/>
          <w:sz w:val="24"/>
          <w:szCs w:val="24"/>
        </w:rPr>
        <w:t>Guaranteed Interview Scheme</w:t>
      </w:r>
    </w:p>
    <w:p w14:paraId="4440A0E1" w14:textId="77777777" w:rsidR="00A50641" w:rsidRPr="00F05993" w:rsidRDefault="00A50641" w:rsidP="00D43296">
      <w:pPr>
        <w:pStyle w:val="ListParagraph"/>
        <w:spacing w:before="120" w:after="120"/>
        <w:ind w:left="417" w:right="57"/>
        <w:jc w:val="both"/>
        <w:rPr>
          <w:rFonts w:ascii="Arial" w:hAnsi="Arial" w:cs="Arial"/>
          <w:b/>
          <w:bCs/>
          <w:sz w:val="24"/>
          <w:szCs w:val="24"/>
        </w:rPr>
      </w:pPr>
    </w:p>
    <w:p w14:paraId="5DCFFD7F" w14:textId="77777777" w:rsidR="00A50641" w:rsidRPr="00F05993" w:rsidRDefault="00CC743F" w:rsidP="00D43296">
      <w:pPr>
        <w:pStyle w:val="ListParagraph"/>
        <w:numPr>
          <w:ilvl w:val="1"/>
          <w:numId w:val="1"/>
        </w:numPr>
        <w:spacing w:before="120" w:after="120"/>
        <w:ind w:right="57"/>
        <w:jc w:val="both"/>
        <w:rPr>
          <w:rFonts w:ascii="Arial" w:hAnsi="Arial" w:cs="Arial"/>
          <w:b/>
          <w:bCs/>
          <w:sz w:val="24"/>
          <w:szCs w:val="24"/>
        </w:rPr>
      </w:pPr>
      <w:r w:rsidRPr="00F05993">
        <w:rPr>
          <w:rFonts w:ascii="Arial" w:hAnsi="Arial" w:cs="Arial"/>
          <w:color w:val="000000"/>
          <w:sz w:val="24"/>
          <w:szCs w:val="24"/>
        </w:rPr>
        <w:t xml:space="preserve">The Trust recognises that it has a role to play in helping </w:t>
      </w:r>
      <w:r w:rsidR="00A0725A" w:rsidRPr="00F05993">
        <w:rPr>
          <w:rFonts w:ascii="Arial" w:hAnsi="Arial" w:cs="Arial"/>
          <w:color w:val="000000"/>
          <w:sz w:val="24"/>
          <w:szCs w:val="24"/>
        </w:rPr>
        <w:t xml:space="preserve">people </w:t>
      </w:r>
      <w:r w:rsidRPr="00F05993">
        <w:rPr>
          <w:rFonts w:ascii="Arial" w:hAnsi="Arial" w:cs="Arial"/>
          <w:color w:val="000000"/>
          <w:sz w:val="24"/>
          <w:szCs w:val="24"/>
        </w:rPr>
        <w:t>leaving the Armed Force</w:t>
      </w:r>
      <w:r w:rsidR="00AE45AD" w:rsidRPr="00F05993">
        <w:rPr>
          <w:rFonts w:ascii="Arial" w:hAnsi="Arial" w:cs="Arial"/>
          <w:color w:val="000000"/>
          <w:sz w:val="24"/>
          <w:szCs w:val="24"/>
        </w:rPr>
        <w:t xml:space="preserve">s </w:t>
      </w:r>
      <w:r w:rsidRPr="00F05993">
        <w:rPr>
          <w:rFonts w:ascii="Arial" w:hAnsi="Arial" w:cs="Arial"/>
          <w:color w:val="000000"/>
          <w:sz w:val="24"/>
          <w:szCs w:val="24"/>
        </w:rPr>
        <w:t xml:space="preserve">to fulfil their potential in civilian life. To support </w:t>
      </w:r>
      <w:r w:rsidR="00AE45AD" w:rsidRPr="00F05993">
        <w:rPr>
          <w:rFonts w:ascii="Arial" w:hAnsi="Arial" w:cs="Arial"/>
          <w:color w:val="000000"/>
          <w:sz w:val="24"/>
          <w:szCs w:val="24"/>
        </w:rPr>
        <w:t>them</w:t>
      </w:r>
      <w:r w:rsidRPr="00F05993">
        <w:rPr>
          <w:rFonts w:ascii="Arial" w:hAnsi="Arial" w:cs="Arial"/>
          <w:color w:val="000000"/>
          <w:sz w:val="24"/>
          <w:szCs w:val="24"/>
        </w:rPr>
        <w:t xml:space="preserve">, the Trust </w:t>
      </w:r>
      <w:r w:rsidRPr="00F05993">
        <w:rPr>
          <w:rFonts w:ascii="Arial" w:hAnsi="Arial" w:cs="Arial"/>
          <w:sz w:val="24"/>
          <w:szCs w:val="24"/>
        </w:rPr>
        <w:t xml:space="preserve">introduced </w:t>
      </w:r>
      <w:r w:rsidRPr="00F05993">
        <w:rPr>
          <w:rFonts w:ascii="Arial" w:hAnsi="Arial" w:cs="Arial"/>
          <w:color w:val="000000"/>
          <w:sz w:val="24"/>
          <w:szCs w:val="24"/>
        </w:rPr>
        <w:t xml:space="preserve">a Guaranteed Interview Scheme for </w:t>
      </w:r>
      <w:r w:rsidR="00AE45AD" w:rsidRPr="00F05993">
        <w:rPr>
          <w:rFonts w:ascii="Arial" w:hAnsi="Arial" w:cs="Arial"/>
          <w:color w:val="000000"/>
          <w:sz w:val="24"/>
          <w:szCs w:val="24"/>
        </w:rPr>
        <w:t>service leavers</w:t>
      </w:r>
      <w:r w:rsidRPr="00F05993">
        <w:rPr>
          <w:rFonts w:ascii="Arial" w:hAnsi="Arial" w:cs="Arial"/>
          <w:color w:val="000000"/>
          <w:sz w:val="24"/>
          <w:szCs w:val="24"/>
        </w:rPr>
        <w:t xml:space="preserve"> and reservists which also includes spouses</w:t>
      </w:r>
      <w:r w:rsidR="00D23CEC" w:rsidRPr="00F05993">
        <w:rPr>
          <w:rFonts w:ascii="Arial" w:hAnsi="Arial" w:cs="Arial"/>
          <w:color w:val="000000"/>
          <w:sz w:val="24"/>
          <w:szCs w:val="24"/>
        </w:rPr>
        <w:t xml:space="preserve"> or </w:t>
      </w:r>
      <w:r w:rsidRPr="00F05993">
        <w:rPr>
          <w:rFonts w:ascii="Arial" w:hAnsi="Arial" w:cs="Arial"/>
          <w:color w:val="000000"/>
          <w:sz w:val="24"/>
          <w:szCs w:val="24"/>
        </w:rPr>
        <w:t>civil partners of current service personnel.</w:t>
      </w:r>
    </w:p>
    <w:p w14:paraId="2C9C6F77" w14:textId="77777777" w:rsidR="00A50641" w:rsidRPr="00F05993" w:rsidRDefault="00A50641" w:rsidP="00D43296">
      <w:pPr>
        <w:pStyle w:val="ListParagraph"/>
        <w:spacing w:before="120" w:after="120"/>
        <w:ind w:left="777" w:right="57"/>
        <w:jc w:val="both"/>
        <w:rPr>
          <w:rFonts w:ascii="Arial" w:hAnsi="Arial" w:cs="Arial"/>
          <w:b/>
          <w:bCs/>
          <w:sz w:val="24"/>
          <w:szCs w:val="24"/>
        </w:rPr>
      </w:pPr>
    </w:p>
    <w:p w14:paraId="1730773A" w14:textId="77777777" w:rsidR="00A50641" w:rsidRPr="00F05993" w:rsidRDefault="00CC743F" w:rsidP="00D43296">
      <w:pPr>
        <w:pStyle w:val="ListParagraph"/>
        <w:numPr>
          <w:ilvl w:val="1"/>
          <w:numId w:val="1"/>
        </w:numPr>
        <w:spacing w:before="120" w:after="120"/>
        <w:ind w:right="57"/>
        <w:jc w:val="both"/>
        <w:rPr>
          <w:rFonts w:ascii="Arial" w:hAnsi="Arial" w:cs="Arial"/>
          <w:b/>
          <w:bCs/>
          <w:sz w:val="24"/>
          <w:szCs w:val="24"/>
        </w:rPr>
      </w:pPr>
      <w:r w:rsidRPr="00F05993">
        <w:rPr>
          <w:rFonts w:ascii="Arial" w:hAnsi="Arial" w:cs="Arial"/>
          <w:color w:val="000000"/>
          <w:sz w:val="24"/>
          <w:szCs w:val="24"/>
        </w:rPr>
        <w:t xml:space="preserve">The scheme will operate for all external </w:t>
      </w:r>
      <w:r w:rsidR="005D500F" w:rsidRPr="00F05993">
        <w:rPr>
          <w:rFonts w:ascii="Arial" w:hAnsi="Arial" w:cs="Arial"/>
          <w:color w:val="000000"/>
          <w:sz w:val="24"/>
          <w:szCs w:val="24"/>
        </w:rPr>
        <w:t>recruitment,</w:t>
      </w:r>
      <w:r w:rsidRPr="00F05993">
        <w:rPr>
          <w:rFonts w:ascii="Arial" w:hAnsi="Arial" w:cs="Arial"/>
          <w:color w:val="000000"/>
          <w:sz w:val="24"/>
          <w:szCs w:val="24"/>
        </w:rPr>
        <w:t xml:space="preserve"> and it has no bearing on redeployment, redundancy selection or organisational change. </w:t>
      </w:r>
    </w:p>
    <w:p w14:paraId="395AA731" w14:textId="77777777" w:rsidR="00A50641" w:rsidRPr="00F05993" w:rsidRDefault="00A50641" w:rsidP="00D43296">
      <w:pPr>
        <w:pStyle w:val="ListParagraph"/>
        <w:jc w:val="both"/>
        <w:rPr>
          <w:rFonts w:ascii="Arial" w:hAnsi="Arial" w:cs="Arial"/>
          <w:color w:val="000000"/>
          <w:sz w:val="24"/>
          <w:szCs w:val="24"/>
        </w:rPr>
      </w:pPr>
    </w:p>
    <w:p w14:paraId="5D0BDDEF" w14:textId="21A6CDC3" w:rsidR="00A02A27" w:rsidRPr="00F05993" w:rsidRDefault="00CC743F" w:rsidP="00D43296">
      <w:pPr>
        <w:pStyle w:val="ListParagraph"/>
        <w:numPr>
          <w:ilvl w:val="1"/>
          <w:numId w:val="1"/>
        </w:numPr>
        <w:spacing w:before="120" w:after="120"/>
        <w:ind w:right="57"/>
        <w:jc w:val="both"/>
        <w:rPr>
          <w:rFonts w:ascii="Arial" w:hAnsi="Arial" w:cs="Arial"/>
          <w:b/>
          <w:bCs/>
          <w:sz w:val="24"/>
          <w:szCs w:val="24"/>
        </w:rPr>
      </w:pPr>
      <w:r w:rsidRPr="00F05993">
        <w:rPr>
          <w:rFonts w:ascii="Arial" w:hAnsi="Arial" w:cs="Arial"/>
          <w:color w:val="000000"/>
          <w:sz w:val="24"/>
          <w:szCs w:val="24"/>
        </w:rPr>
        <w:t xml:space="preserve">The Trust recognises the </w:t>
      </w:r>
      <w:r w:rsidR="00CA47F8" w:rsidRPr="00F05993">
        <w:rPr>
          <w:rFonts w:ascii="Arial" w:hAnsi="Arial" w:cs="Arial"/>
          <w:color w:val="000000"/>
          <w:sz w:val="24"/>
          <w:szCs w:val="24"/>
        </w:rPr>
        <w:t xml:space="preserve">transferrable skills and cultural values that members of the </w:t>
      </w:r>
      <w:r w:rsidRPr="00F05993">
        <w:rPr>
          <w:rFonts w:ascii="Arial" w:hAnsi="Arial" w:cs="Arial"/>
          <w:color w:val="000000"/>
          <w:sz w:val="24"/>
          <w:szCs w:val="24"/>
        </w:rPr>
        <w:t xml:space="preserve">Armed Forces Community </w:t>
      </w:r>
      <w:r w:rsidR="00CA47F8" w:rsidRPr="00F05993">
        <w:rPr>
          <w:rFonts w:ascii="Arial" w:hAnsi="Arial" w:cs="Arial"/>
          <w:color w:val="000000"/>
          <w:sz w:val="24"/>
          <w:szCs w:val="24"/>
        </w:rPr>
        <w:t xml:space="preserve">develop and how these skills can be nurtured and utilised in NHS roles. These includes: </w:t>
      </w:r>
    </w:p>
    <w:p w14:paraId="0448847A" w14:textId="6D0EEDD8" w:rsidR="00A322BD" w:rsidRPr="00F05993" w:rsidRDefault="00A322BD" w:rsidP="00D43296">
      <w:pPr>
        <w:pStyle w:val="ListParagraph"/>
        <w:widowControl w:val="0"/>
        <w:autoSpaceDE w:val="0"/>
        <w:autoSpaceDN w:val="0"/>
        <w:adjustRightInd w:val="0"/>
        <w:spacing w:after="0" w:line="240" w:lineRule="auto"/>
        <w:ind w:left="417" w:right="75"/>
        <w:jc w:val="both"/>
        <w:rPr>
          <w:rFonts w:ascii="Arial" w:hAnsi="Arial" w:cs="Arial"/>
          <w:color w:val="000000"/>
          <w:sz w:val="24"/>
          <w:szCs w:val="24"/>
        </w:rPr>
      </w:pPr>
    </w:p>
    <w:p w14:paraId="70C77A24" w14:textId="0947FDE0" w:rsidR="00A322BD" w:rsidRPr="00F05993" w:rsidRDefault="00A322BD" w:rsidP="008470A4">
      <w:pPr>
        <w:pStyle w:val="ListParagraph"/>
        <w:widowControl w:val="0"/>
        <w:numPr>
          <w:ilvl w:val="0"/>
          <w:numId w:val="10"/>
        </w:numPr>
        <w:autoSpaceDE w:val="0"/>
        <w:autoSpaceDN w:val="0"/>
        <w:adjustRightInd w:val="0"/>
        <w:spacing w:after="0" w:line="240" w:lineRule="auto"/>
        <w:ind w:left="1134" w:right="75"/>
        <w:jc w:val="both"/>
        <w:rPr>
          <w:rFonts w:ascii="Arial" w:hAnsi="Arial" w:cs="Arial"/>
          <w:color w:val="000000"/>
          <w:sz w:val="24"/>
          <w:szCs w:val="24"/>
        </w:rPr>
      </w:pPr>
      <w:r w:rsidRPr="00F05993">
        <w:rPr>
          <w:rFonts w:ascii="Arial" w:hAnsi="Arial" w:cs="Arial"/>
          <w:color w:val="000000"/>
          <w:sz w:val="24"/>
          <w:szCs w:val="24"/>
        </w:rPr>
        <w:t xml:space="preserve">Communication </w:t>
      </w:r>
    </w:p>
    <w:p w14:paraId="29E3272F" w14:textId="5FCF2FD3" w:rsidR="00A322BD" w:rsidRPr="00F05993" w:rsidRDefault="00A322BD" w:rsidP="008470A4">
      <w:pPr>
        <w:pStyle w:val="ListParagraph"/>
        <w:widowControl w:val="0"/>
        <w:numPr>
          <w:ilvl w:val="0"/>
          <w:numId w:val="10"/>
        </w:numPr>
        <w:autoSpaceDE w:val="0"/>
        <w:autoSpaceDN w:val="0"/>
        <w:adjustRightInd w:val="0"/>
        <w:spacing w:after="0" w:line="240" w:lineRule="auto"/>
        <w:ind w:left="1134" w:right="75"/>
        <w:jc w:val="both"/>
        <w:rPr>
          <w:rFonts w:ascii="Arial" w:hAnsi="Arial" w:cs="Arial"/>
          <w:color w:val="000000"/>
          <w:sz w:val="24"/>
          <w:szCs w:val="24"/>
        </w:rPr>
      </w:pPr>
      <w:r w:rsidRPr="00F05993">
        <w:rPr>
          <w:rFonts w:ascii="Arial" w:hAnsi="Arial" w:cs="Arial"/>
          <w:color w:val="000000"/>
          <w:sz w:val="24"/>
          <w:szCs w:val="24"/>
        </w:rPr>
        <w:t>Organisational skills and commitment</w:t>
      </w:r>
    </w:p>
    <w:p w14:paraId="2A6A93CF" w14:textId="28B49CBC" w:rsidR="00A322BD" w:rsidRPr="00F05993" w:rsidRDefault="006A2006" w:rsidP="008470A4">
      <w:pPr>
        <w:pStyle w:val="ListParagraph"/>
        <w:widowControl w:val="0"/>
        <w:numPr>
          <w:ilvl w:val="0"/>
          <w:numId w:val="10"/>
        </w:numPr>
        <w:autoSpaceDE w:val="0"/>
        <w:autoSpaceDN w:val="0"/>
        <w:adjustRightInd w:val="0"/>
        <w:spacing w:after="0" w:line="240" w:lineRule="auto"/>
        <w:ind w:left="1134" w:right="75"/>
        <w:jc w:val="both"/>
        <w:rPr>
          <w:rFonts w:ascii="Arial" w:hAnsi="Arial" w:cs="Arial"/>
          <w:color w:val="000000"/>
          <w:sz w:val="24"/>
          <w:szCs w:val="24"/>
        </w:rPr>
      </w:pPr>
      <w:r w:rsidRPr="00F05993">
        <w:rPr>
          <w:rFonts w:ascii="Arial" w:hAnsi="Arial" w:cs="Arial"/>
          <w:color w:val="000000"/>
          <w:sz w:val="24"/>
          <w:szCs w:val="24"/>
        </w:rPr>
        <w:t xml:space="preserve">Problem solving and </w:t>
      </w:r>
      <w:proofErr w:type="gramStart"/>
      <w:r w:rsidRPr="00F05993">
        <w:rPr>
          <w:rFonts w:ascii="Arial" w:hAnsi="Arial" w:cs="Arial"/>
          <w:color w:val="000000"/>
          <w:sz w:val="24"/>
          <w:szCs w:val="24"/>
        </w:rPr>
        <w:t>adaptability</w:t>
      </w:r>
      <w:proofErr w:type="gramEnd"/>
    </w:p>
    <w:p w14:paraId="33ED9896" w14:textId="603CAE89" w:rsidR="006A2006" w:rsidRPr="00F05993" w:rsidRDefault="006A2006" w:rsidP="008470A4">
      <w:pPr>
        <w:pStyle w:val="ListParagraph"/>
        <w:widowControl w:val="0"/>
        <w:numPr>
          <w:ilvl w:val="0"/>
          <w:numId w:val="10"/>
        </w:numPr>
        <w:autoSpaceDE w:val="0"/>
        <w:autoSpaceDN w:val="0"/>
        <w:adjustRightInd w:val="0"/>
        <w:spacing w:after="0" w:line="240" w:lineRule="auto"/>
        <w:ind w:left="1134" w:right="75"/>
        <w:jc w:val="both"/>
        <w:rPr>
          <w:rFonts w:ascii="Arial" w:hAnsi="Arial" w:cs="Arial"/>
          <w:color w:val="000000"/>
          <w:sz w:val="24"/>
          <w:szCs w:val="24"/>
        </w:rPr>
      </w:pPr>
      <w:r w:rsidRPr="00F05993">
        <w:rPr>
          <w:rFonts w:ascii="Arial" w:hAnsi="Arial" w:cs="Arial"/>
          <w:color w:val="000000"/>
          <w:sz w:val="24"/>
          <w:szCs w:val="24"/>
        </w:rPr>
        <w:t>Leadership and management skills</w:t>
      </w:r>
    </w:p>
    <w:p w14:paraId="1300B5A8" w14:textId="3A8BFAD6" w:rsidR="006A2006" w:rsidRPr="00F05993" w:rsidRDefault="006A2006" w:rsidP="008470A4">
      <w:pPr>
        <w:pStyle w:val="ListParagraph"/>
        <w:widowControl w:val="0"/>
        <w:numPr>
          <w:ilvl w:val="0"/>
          <w:numId w:val="10"/>
        </w:numPr>
        <w:autoSpaceDE w:val="0"/>
        <w:autoSpaceDN w:val="0"/>
        <w:adjustRightInd w:val="0"/>
        <w:spacing w:after="0" w:line="240" w:lineRule="auto"/>
        <w:ind w:left="1134" w:right="75"/>
        <w:jc w:val="both"/>
        <w:rPr>
          <w:rFonts w:ascii="Arial" w:hAnsi="Arial" w:cs="Arial"/>
          <w:color w:val="000000"/>
          <w:sz w:val="24"/>
          <w:szCs w:val="24"/>
        </w:rPr>
      </w:pPr>
      <w:r w:rsidRPr="00F05993">
        <w:rPr>
          <w:rFonts w:ascii="Arial" w:hAnsi="Arial" w:cs="Arial"/>
          <w:color w:val="000000"/>
          <w:sz w:val="24"/>
          <w:szCs w:val="24"/>
        </w:rPr>
        <w:t>Team working</w:t>
      </w:r>
    </w:p>
    <w:p w14:paraId="6BA55EA0" w14:textId="77777777" w:rsidR="00CC743F" w:rsidRPr="00F05993" w:rsidRDefault="00CC743F" w:rsidP="00D43296">
      <w:pPr>
        <w:pStyle w:val="ListParagraph"/>
        <w:widowControl w:val="0"/>
        <w:autoSpaceDE w:val="0"/>
        <w:autoSpaceDN w:val="0"/>
        <w:adjustRightInd w:val="0"/>
        <w:spacing w:after="0" w:line="240" w:lineRule="auto"/>
        <w:ind w:left="417" w:right="75"/>
        <w:jc w:val="both"/>
        <w:rPr>
          <w:rFonts w:ascii="Arial" w:hAnsi="Arial" w:cs="Arial"/>
          <w:color w:val="000000"/>
          <w:sz w:val="24"/>
          <w:szCs w:val="24"/>
        </w:rPr>
      </w:pPr>
    </w:p>
    <w:p w14:paraId="46CDB0F0" w14:textId="0C3EC1ED" w:rsidR="00A02A27" w:rsidRPr="00F05993" w:rsidRDefault="00A02A27" w:rsidP="00D43296">
      <w:pPr>
        <w:pStyle w:val="ListParagraph"/>
        <w:widowControl w:val="0"/>
        <w:numPr>
          <w:ilvl w:val="1"/>
          <w:numId w:val="1"/>
        </w:numPr>
        <w:autoSpaceDE w:val="0"/>
        <w:autoSpaceDN w:val="0"/>
        <w:adjustRightInd w:val="0"/>
        <w:spacing w:after="0" w:line="240" w:lineRule="auto"/>
        <w:ind w:right="75"/>
        <w:jc w:val="both"/>
        <w:rPr>
          <w:rFonts w:ascii="Arial" w:hAnsi="Arial" w:cs="Arial"/>
          <w:color w:val="000000"/>
          <w:sz w:val="24"/>
          <w:szCs w:val="24"/>
        </w:rPr>
      </w:pPr>
      <w:r w:rsidRPr="00F05993">
        <w:rPr>
          <w:rFonts w:ascii="Arial" w:hAnsi="Arial" w:cs="Arial"/>
          <w:color w:val="000000"/>
          <w:sz w:val="24"/>
          <w:szCs w:val="24"/>
        </w:rPr>
        <w:t xml:space="preserve">The Trust commits to guarantee an interview for any service leaver, spouse or civil partner of current service personnel who meet the essential criteria set out in the job description and person specification for all externally advertised roles.   </w:t>
      </w:r>
    </w:p>
    <w:p w14:paraId="7C008117" w14:textId="3A654046" w:rsidR="006A2006" w:rsidRPr="00F05993" w:rsidRDefault="006A2006" w:rsidP="00D43296">
      <w:pPr>
        <w:pStyle w:val="ListParagraph"/>
        <w:widowControl w:val="0"/>
        <w:autoSpaceDE w:val="0"/>
        <w:autoSpaceDN w:val="0"/>
        <w:adjustRightInd w:val="0"/>
        <w:spacing w:after="0" w:line="240" w:lineRule="auto"/>
        <w:ind w:left="417" w:right="75"/>
        <w:jc w:val="both"/>
        <w:rPr>
          <w:rFonts w:ascii="Arial" w:hAnsi="Arial" w:cs="Arial"/>
          <w:color w:val="000000"/>
          <w:sz w:val="24"/>
          <w:szCs w:val="24"/>
        </w:rPr>
      </w:pPr>
    </w:p>
    <w:p w14:paraId="201FF171" w14:textId="5884F23C" w:rsidR="00A0725A" w:rsidRPr="00F05993" w:rsidRDefault="006A2006" w:rsidP="00D43296">
      <w:pPr>
        <w:pStyle w:val="ListParagraph"/>
        <w:widowControl w:val="0"/>
        <w:numPr>
          <w:ilvl w:val="1"/>
          <w:numId w:val="1"/>
        </w:numPr>
        <w:autoSpaceDE w:val="0"/>
        <w:autoSpaceDN w:val="0"/>
        <w:adjustRightInd w:val="0"/>
        <w:spacing w:after="0" w:line="240" w:lineRule="auto"/>
        <w:ind w:right="75"/>
        <w:jc w:val="both"/>
        <w:rPr>
          <w:rFonts w:ascii="Arial" w:hAnsi="Arial" w:cs="Arial"/>
          <w:color w:val="000000"/>
          <w:sz w:val="24"/>
          <w:szCs w:val="24"/>
        </w:rPr>
      </w:pPr>
      <w:r w:rsidRPr="00F05993">
        <w:rPr>
          <w:rFonts w:ascii="Arial" w:hAnsi="Arial" w:cs="Arial"/>
          <w:color w:val="000000"/>
          <w:sz w:val="24"/>
          <w:szCs w:val="24"/>
        </w:rPr>
        <w:t>Th</w:t>
      </w:r>
      <w:r w:rsidR="00804994" w:rsidRPr="00F05993">
        <w:rPr>
          <w:rFonts w:ascii="Arial" w:hAnsi="Arial" w:cs="Arial"/>
          <w:color w:val="000000"/>
          <w:sz w:val="24"/>
          <w:szCs w:val="24"/>
        </w:rPr>
        <w:t>e Trust does not commit to guaranteeing a job for anyone considered under the scheme. Our recruitment and selection process will ensure that the most suitable candidate</w:t>
      </w:r>
      <w:r w:rsidR="002E654E" w:rsidRPr="00F05993">
        <w:rPr>
          <w:rFonts w:ascii="Arial" w:hAnsi="Arial" w:cs="Arial"/>
          <w:color w:val="000000"/>
          <w:sz w:val="24"/>
          <w:szCs w:val="24"/>
        </w:rPr>
        <w:t>s are appointed in each position.</w:t>
      </w:r>
    </w:p>
    <w:p w14:paraId="31CA9E21" w14:textId="77777777" w:rsidR="00A0725A" w:rsidRPr="00F05993" w:rsidRDefault="00A0725A" w:rsidP="00D43296">
      <w:pPr>
        <w:widowControl w:val="0"/>
        <w:autoSpaceDE w:val="0"/>
        <w:autoSpaceDN w:val="0"/>
        <w:adjustRightInd w:val="0"/>
        <w:spacing w:after="0" w:line="240" w:lineRule="auto"/>
        <w:ind w:right="75"/>
        <w:jc w:val="both"/>
        <w:rPr>
          <w:rFonts w:ascii="Arial" w:hAnsi="Arial" w:cs="Arial"/>
          <w:color w:val="000000"/>
          <w:sz w:val="24"/>
          <w:szCs w:val="24"/>
        </w:rPr>
      </w:pPr>
    </w:p>
    <w:p w14:paraId="65FD21F1" w14:textId="77777777" w:rsidR="00A0725A" w:rsidRPr="00F05993" w:rsidRDefault="00A0725A" w:rsidP="00D43296">
      <w:pPr>
        <w:pStyle w:val="ListParagraph"/>
        <w:widowControl w:val="0"/>
        <w:numPr>
          <w:ilvl w:val="1"/>
          <w:numId w:val="1"/>
        </w:numPr>
        <w:autoSpaceDE w:val="0"/>
        <w:autoSpaceDN w:val="0"/>
        <w:adjustRightInd w:val="0"/>
        <w:spacing w:after="0" w:line="240" w:lineRule="auto"/>
        <w:ind w:right="75"/>
        <w:jc w:val="both"/>
        <w:rPr>
          <w:rFonts w:ascii="Arial" w:hAnsi="Arial" w:cs="Arial"/>
          <w:b/>
          <w:bCs/>
          <w:color w:val="000000"/>
          <w:sz w:val="24"/>
          <w:szCs w:val="24"/>
        </w:rPr>
      </w:pPr>
      <w:r w:rsidRPr="00F05993">
        <w:rPr>
          <w:rFonts w:ascii="Arial" w:hAnsi="Arial" w:cs="Arial"/>
          <w:b/>
          <w:bCs/>
          <w:color w:val="000000"/>
          <w:sz w:val="24"/>
          <w:szCs w:val="24"/>
        </w:rPr>
        <w:t xml:space="preserve">Eligibility </w:t>
      </w:r>
    </w:p>
    <w:p w14:paraId="5546AB04" w14:textId="77777777" w:rsidR="00A0725A" w:rsidRPr="00F05993" w:rsidRDefault="00A0725A" w:rsidP="00D43296">
      <w:pPr>
        <w:pStyle w:val="ListParagraph"/>
        <w:widowControl w:val="0"/>
        <w:autoSpaceDE w:val="0"/>
        <w:autoSpaceDN w:val="0"/>
        <w:adjustRightInd w:val="0"/>
        <w:spacing w:after="0" w:line="240" w:lineRule="auto"/>
        <w:ind w:left="777" w:right="75"/>
        <w:jc w:val="both"/>
        <w:rPr>
          <w:rFonts w:ascii="Arial" w:hAnsi="Arial" w:cs="Arial"/>
          <w:color w:val="000000"/>
          <w:sz w:val="24"/>
          <w:szCs w:val="24"/>
        </w:rPr>
      </w:pPr>
    </w:p>
    <w:p w14:paraId="22DFCEA1" w14:textId="77777777" w:rsidR="005942D0" w:rsidRPr="00F05993" w:rsidRDefault="00A0725A" w:rsidP="00D43296">
      <w:pPr>
        <w:pStyle w:val="ListParagraph"/>
        <w:widowControl w:val="0"/>
        <w:autoSpaceDE w:val="0"/>
        <w:autoSpaceDN w:val="0"/>
        <w:adjustRightInd w:val="0"/>
        <w:spacing w:after="0" w:line="240" w:lineRule="auto"/>
        <w:ind w:left="777" w:right="75"/>
        <w:jc w:val="both"/>
        <w:rPr>
          <w:rFonts w:ascii="Arial" w:hAnsi="Arial" w:cs="Arial"/>
          <w:color w:val="000000"/>
          <w:sz w:val="24"/>
          <w:szCs w:val="24"/>
        </w:rPr>
      </w:pPr>
      <w:r w:rsidRPr="00F05993">
        <w:rPr>
          <w:rFonts w:ascii="Arial" w:hAnsi="Arial" w:cs="Arial"/>
          <w:color w:val="000000"/>
          <w:sz w:val="24"/>
          <w:szCs w:val="24"/>
        </w:rPr>
        <w:t>The following applicants will be eligible to be considered under the Guaranteed Interview Scheme</w:t>
      </w:r>
      <w:r w:rsidR="005942D0" w:rsidRPr="00F05993">
        <w:rPr>
          <w:rFonts w:ascii="Arial" w:hAnsi="Arial" w:cs="Arial"/>
          <w:color w:val="000000"/>
          <w:sz w:val="24"/>
          <w:szCs w:val="24"/>
        </w:rPr>
        <w:t>:</w:t>
      </w:r>
    </w:p>
    <w:p w14:paraId="3FBE62DE" w14:textId="77777777" w:rsidR="005942D0" w:rsidRPr="00F05993" w:rsidRDefault="005942D0" w:rsidP="00D43296">
      <w:pPr>
        <w:pStyle w:val="ListParagraph"/>
        <w:widowControl w:val="0"/>
        <w:autoSpaceDE w:val="0"/>
        <w:autoSpaceDN w:val="0"/>
        <w:adjustRightInd w:val="0"/>
        <w:spacing w:after="0" w:line="240" w:lineRule="auto"/>
        <w:ind w:left="777" w:right="75"/>
        <w:jc w:val="both"/>
        <w:rPr>
          <w:rFonts w:ascii="Arial" w:hAnsi="Arial" w:cs="Arial"/>
          <w:color w:val="000000"/>
          <w:sz w:val="24"/>
          <w:szCs w:val="24"/>
        </w:rPr>
      </w:pPr>
    </w:p>
    <w:p w14:paraId="416A1481" w14:textId="28E34F7B" w:rsidR="005942D0" w:rsidRPr="00F05993" w:rsidRDefault="005942D0" w:rsidP="008470A4">
      <w:pPr>
        <w:pStyle w:val="ListParagraph"/>
        <w:widowControl w:val="0"/>
        <w:numPr>
          <w:ilvl w:val="0"/>
          <w:numId w:val="11"/>
        </w:numPr>
        <w:autoSpaceDE w:val="0"/>
        <w:autoSpaceDN w:val="0"/>
        <w:adjustRightInd w:val="0"/>
        <w:spacing w:after="0" w:line="240" w:lineRule="auto"/>
        <w:ind w:left="1134" w:right="75"/>
        <w:jc w:val="both"/>
        <w:rPr>
          <w:rFonts w:ascii="Arial" w:hAnsi="Arial" w:cs="Arial"/>
          <w:color w:val="000000"/>
          <w:sz w:val="24"/>
          <w:szCs w:val="24"/>
        </w:rPr>
      </w:pPr>
      <w:r w:rsidRPr="00F05993">
        <w:rPr>
          <w:rFonts w:ascii="Arial" w:hAnsi="Arial" w:cs="Arial"/>
          <w:color w:val="000000"/>
          <w:sz w:val="24"/>
          <w:szCs w:val="24"/>
        </w:rPr>
        <w:t>They meet the essential criteria set out in the job description and person specification.</w:t>
      </w:r>
    </w:p>
    <w:p w14:paraId="336CF3BB" w14:textId="74234BC7" w:rsidR="005942D0" w:rsidRPr="00F05993" w:rsidRDefault="005942D0" w:rsidP="008470A4">
      <w:pPr>
        <w:pStyle w:val="ListParagraph"/>
        <w:widowControl w:val="0"/>
        <w:numPr>
          <w:ilvl w:val="0"/>
          <w:numId w:val="11"/>
        </w:numPr>
        <w:autoSpaceDE w:val="0"/>
        <w:autoSpaceDN w:val="0"/>
        <w:adjustRightInd w:val="0"/>
        <w:spacing w:after="0" w:line="240" w:lineRule="auto"/>
        <w:ind w:left="1134" w:right="75"/>
        <w:jc w:val="both"/>
        <w:rPr>
          <w:rFonts w:ascii="Arial" w:hAnsi="Arial" w:cs="Arial"/>
          <w:color w:val="000000"/>
          <w:sz w:val="24"/>
          <w:szCs w:val="24"/>
        </w:rPr>
      </w:pPr>
      <w:r w:rsidRPr="00F05993">
        <w:rPr>
          <w:rFonts w:ascii="Arial" w:hAnsi="Arial" w:cs="Arial"/>
          <w:color w:val="000000"/>
          <w:sz w:val="24"/>
          <w:szCs w:val="24"/>
        </w:rPr>
        <w:t>If a veteran, the Armed Forces were their last place of substantive employ</w:t>
      </w:r>
      <w:r w:rsidR="00BF214D" w:rsidRPr="00F05993">
        <w:rPr>
          <w:rFonts w:ascii="Arial" w:hAnsi="Arial" w:cs="Arial"/>
          <w:color w:val="000000"/>
          <w:sz w:val="24"/>
          <w:szCs w:val="24"/>
        </w:rPr>
        <w:t>ment.</w:t>
      </w:r>
    </w:p>
    <w:p w14:paraId="58F872F1" w14:textId="721FF478" w:rsidR="005942D0" w:rsidRPr="00F05993" w:rsidRDefault="005942D0" w:rsidP="008470A4">
      <w:pPr>
        <w:pStyle w:val="ListParagraph"/>
        <w:widowControl w:val="0"/>
        <w:numPr>
          <w:ilvl w:val="0"/>
          <w:numId w:val="11"/>
        </w:numPr>
        <w:autoSpaceDE w:val="0"/>
        <w:autoSpaceDN w:val="0"/>
        <w:adjustRightInd w:val="0"/>
        <w:spacing w:after="0" w:line="240" w:lineRule="auto"/>
        <w:ind w:left="1134" w:right="75"/>
        <w:jc w:val="both"/>
        <w:rPr>
          <w:rFonts w:ascii="Arial" w:hAnsi="Arial" w:cs="Arial"/>
          <w:color w:val="000000"/>
          <w:sz w:val="24"/>
          <w:szCs w:val="24"/>
        </w:rPr>
      </w:pPr>
      <w:r w:rsidRPr="00F05993">
        <w:rPr>
          <w:rFonts w:ascii="Arial" w:hAnsi="Arial" w:cs="Arial"/>
          <w:color w:val="000000"/>
          <w:sz w:val="24"/>
          <w:szCs w:val="24"/>
        </w:rPr>
        <w:t xml:space="preserve">The applicant is a member of the </w:t>
      </w:r>
      <w:r w:rsidR="00BF214D" w:rsidRPr="00F05993">
        <w:rPr>
          <w:rFonts w:ascii="Arial" w:hAnsi="Arial" w:cs="Arial"/>
          <w:color w:val="000000"/>
          <w:sz w:val="24"/>
          <w:szCs w:val="24"/>
        </w:rPr>
        <w:t>R</w:t>
      </w:r>
      <w:r w:rsidRPr="00F05993">
        <w:rPr>
          <w:rFonts w:ascii="Arial" w:hAnsi="Arial" w:cs="Arial"/>
          <w:color w:val="000000"/>
          <w:sz w:val="24"/>
          <w:szCs w:val="24"/>
        </w:rPr>
        <w:t xml:space="preserve">eserve </w:t>
      </w:r>
      <w:r w:rsidR="00BF214D" w:rsidRPr="00F05993">
        <w:rPr>
          <w:rFonts w:ascii="Arial" w:hAnsi="Arial" w:cs="Arial"/>
          <w:color w:val="000000"/>
          <w:sz w:val="24"/>
          <w:szCs w:val="24"/>
        </w:rPr>
        <w:t>F</w:t>
      </w:r>
      <w:r w:rsidRPr="00F05993">
        <w:rPr>
          <w:rFonts w:ascii="Arial" w:hAnsi="Arial" w:cs="Arial"/>
          <w:color w:val="000000"/>
          <w:sz w:val="24"/>
          <w:szCs w:val="24"/>
        </w:rPr>
        <w:t>orces as defined in section 3.2 of this policy</w:t>
      </w:r>
      <w:r w:rsidR="00B36D51" w:rsidRPr="00F05993">
        <w:rPr>
          <w:rFonts w:ascii="Arial" w:hAnsi="Arial" w:cs="Arial"/>
          <w:color w:val="000000"/>
          <w:sz w:val="24"/>
          <w:szCs w:val="24"/>
        </w:rPr>
        <w:t>.</w:t>
      </w:r>
    </w:p>
    <w:p w14:paraId="12CFA060" w14:textId="255ABDF2" w:rsidR="005942D0" w:rsidRPr="00F05993" w:rsidRDefault="005942D0" w:rsidP="008470A4">
      <w:pPr>
        <w:pStyle w:val="ListParagraph"/>
        <w:widowControl w:val="0"/>
        <w:numPr>
          <w:ilvl w:val="0"/>
          <w:numId w:val="11"/>
        </w:numPr>
        <w:autoSpaceDE w:val="0"/>
        <w:autoSpaceDN w:val="0"/>
        <w:adjustRightInd w:val="0"/>
        <w:spacing w:after="0" w:line="240" w:lineRule="auto"/>
        <w:ind w:left="1134" w:right="75"/>
        <w:jc w:val="both"/>
        <w:rPr>
          <w:rFonts w:ascii="Arial" w:hAnsi="Arial" w:cs="Arial"/>
          <w:color w:val="000000"/>
          <w:sz w:val="24"/>
          <w:szCs w:val="24"/>
        </w:rPr>
      </w:pPr>
      <w:r w:rsidRPr="00F05993">
        <w:rPr>
          <w:rFonts w:ascii="Arial" w:hAnsi="Arial" w:cs="Arial"/>
          <w:color w:val="000000"/>
          <w:sz w:val="24"/>
          <w:szCs w:val="24"/>
        </w:rPr>
        <w:t xml:space="preserve">The applicant is the spouse or civil partner of </w:t>
      </w:r>
      <w:r w:rsidR="00BF214D" w:rsidRPr="00F05993">
        <w:rPr>
          <w:rFonts w:ascii="Arial" w:hAnsi="Arial" w:cs="Arial"/>
          <w:color w:val="000000"/>
          <w:sz w:val="24"/>
          <w:szCs w:val="24"/>
        </w:rPr>
        <w:t xml:space="preserve">a </w:t>
      </w:r>
      <w:r w:rsidRPr="00F05993">
        <w:rPr>
          <w:rFonts w:ascii="Arial" w:hAnsi="Arial" w:cs="Arial"/>
          <w:color w:val="000000"/>
          <w:sz w:val="24"/>
          <w:szCs w:val="24"/>
        </w:rPr>
        <w:t>current service person in the Armed Forces.</w:t>
      </w:r>
    </w:p>
    <w:p w14:paraId="712CDD66" w14:textId="5D3BE7AB" w:rsidR="00B36D51" w:rsidRPr="00F05993" w:rsidRDefault="00B36D51" w:rsidP="00D43296">
      <w:pPr>
        <w:widowControl w:val="0"/>
        <w:autoSpaceDE w:val="0"/>
        <w:autoSpaceDN w:val="0"/>
        <w:adjustRightInd w:val="0"/>
        <w:spacing w:after="0" w:line="240" w:lineRule="auto"/>
        <w:ind w:right="75"/>
        <w:jc w:val="both"/>
        <w:rPr>
          <w:rFonts w:ascii="Arial" w:hAnsi="Arial" w:cs="Arial"/>
          <w:color w:val="000000"/>
          <w:sz w:val="24"/>
          <w:szCs w:val="24"/>
        </w:rPr>
      </w:pPr>
    </w:p>
    <w:p w14:paraId="5E337EE2" w14:textId="2F2337B4" w:rsidR="00B36D51" w:rsidRPr="00F05993" w:rsidRDefault="00B36D51" w:rsidP="00D43296">
      <w:pPr>
        <w:pStyle w:val="ListParagraph"/>
        <w:widowControl w:val="0"/>
        <w:numPr>
          <w:ilvl w:val="1"/>
          <w:numId w:val="1"/>
        </w:numPr>
        <w:autoSpaceDE w:val="0"/>
        <w:autoSpaceDN w:val="0"/>
        <w:adjustRightInd w:val="0"/>
        <w:spacing w:after="0" w:line="240" w:lineRule="auto"/>
        <w:ind w:right="75"/>
        <w:jc w:val="both"/>
        <w:rPr>
          <w:rFonts w:ascii="Arial" w:hAnsi="Arial" w:cs="Arial"/>
          <w:color w:val="000000"/>
          <w:sz w:val="24"/>
          <w:szCs w:val="24"/>
        </w:rPr>
      </w:pPr>
      <w:r w:rsidRPr="00F05993">
        <w:rPr>
          <w:rFonts w:ascii="Arial" w:hAnsi="Arial" w:cs="Arial"/>
          <w:color w:val="000000"/>
          <w:sz w:val="24"/>
          <w:szCs w:val="24"/>
        </w:rPr>
        <w:t xml:space="preserve">The applicant can state </w:t>
      </w:r>
      <w:r w:rsidR="00351232" w:rsidRPr="00F05993">
        <w:rPr>
          <w:rFonts w:ascii="Arial" w:hAnsi="Arial" w:cs="Arial"/>
          <w:color w:val="000000"/>
          <w:sz w:val="24"/>
          <w:szCs w:val="24"/>
        </w:rPr>
        <w:t>o</w:t>
      </w:r>
      <w:r w:rsidRPr="00F05993">
        <w:rPr>
          <w:rFonts w:ascii="Arial" w:hAnsi="Arial" w:cs="Arial"/>
          <w:color w:val="000000"/>
          <w:sz w:val="24"/>
          <w:szCs w:val="24"/>
        </w:rPr>
        <w:t>n the</w:t>
      </w:r>
      <w:r w:rsidR="00AE5F75" w:rsidRPr="00F05993">
        <w:rPr>
          <w:rFonts w:ascii="Arial" w:hAnsi="Arial" w:cs="Arial"/>
          <w:color w:val="000000"/>
          <w:sz w:val="24"/>
          <w:szCs w:val="24"/>
        </w:rPr>
        <w:t xml:space="preserve"> online</w:t>
      </w:r>
      <w:r w:rsidRPr="00F05993">
        <w:rPr>
          <w:rFonts w:ascii="Arial" w:hAnsi="Arial" w:cs="Arial"/>
          <w:color w:val="000000"/>
          <w:sz w:val="24"/>
          <w:szCs w:val="24"/>
        </w:rPr>
        <w:t xml:space="preserve"> application whether they are members of the Armed Forces Community. </w:t>
      </w:r>
    </w:p>
    <w:p w14:paraId="10775419" w14:textId="77777777" w:rsidR="006B1CF2" w:rsidRPr="00F05993" w:rsidRDefault="006B1CF2" w:rsidP="00D43296">
      <w:pPr>
        <w:pStyle w:val="ListParagraph"/>
        <w:widowControl w:val="0"/>
        <w:autoSpaceDE w:val="0"/>
        <w:autoSpaceDN w:val="0"/>
        <w:adjustRightInd w:val="0"/>
        <w:spacing w:after="0" w:line="240" w:lineRule="auto"/>
        <w:ind w:left="777" w:right="75"/>
        <w:jc w:val="both"/>
        <w:rPr>
          <w:rFonts w:ascii="Arial" w:hAnsi="Arial" w:cs="Arial"/>
          <w:color w:val="000000"/>
          <w:sz w:val="24"/>
          <w:szCs w:val="24"/>
        </w:rPr>
      </w:pPr>
    </w:p>
    <w:p w14:paraId="60D6FBAF" w14:textId="211B70CB" w:rsidR="00896A2D" w:rsidRPr="00F05993" w:rsidRDefault="00351232" w:rsidP="00D43296">
      <w:pPr>
        <w:pStyle w:val="ListParagraph"/>
        <w:widowControl w:val="0"/>
        <w:numPr>
          <w:ilvl w:val="1"/>
          <w:numId w:val="1"/>
        </w:numPr>
        <w:autoSpaceDE w:val="0"/>
        <w:autoSpaceDN w:val="0"/>
        <w:adjustRightInd w:val="0"/>
        <w:spacing w:after="0" w:line="240" w:lineRule="auto"/>
        <w:ind w:right="75"/>
        <w:jc w:val="both"/>
        <w:rPr>
          <w:rFonts w:ascii="Arial" w:hAnsi="Arial" w:cs="Arial"/>
          <w:color w:val="000000"/>
          <w:sz w:val="24"/>
          <w:szCs w:val="24"/>
        </w:rPr>
      </w:pPr>
      <w:r w:rsidRPr="00F05993">
        <w:rPr>
          <w:rFonts w:ascii="Arial" w:hAnsi="Arial" w:cs="Arial"/>
          <w:color w:val="000000"/>
          <w:sz w:val="24"/>
          <w:szCs w:val="24"/>
        </w:rPr>
        <w:t>The recruiting manager and those involved in shortlisting must check the application to see if the applicant declared their membership of the Armed Forces Community. A</w:t>
      </w:r>
      <w:r w:rsidR="00404F1B" w:rsidRPr="00F05993">
        <w:rPr>
          <w:rFonts w:ascii="Arial" w:hAnsi="Arial" w:cs="Arial"/>
          <w:color w:val="000000"/>
          <w:sz w:val="24"/>
          <w:szCs w:val="24"/>
        </w:rPr>
        <w:t>ny applicant</w:t>
      </w:r>
      <w:r w:rsidRPr="00F05993">
        <w:rPr>
          <w:rFonts w:ascii="Arial" w:hAnsi="Arial" w:cs="Arial"/>
          <w:color w:val="000000"/>
          <w:sz w:val="24"/>
          <w:szCs w:val="24"/>
        </w:rPr>
        <w:t xml:space="preserve"> who </w:t>
      </w:r>
      <w:r w:rsidR="00BE03C6" w:rsidRPr="00F05993">
        <w:rPr>
          <w:rFonts w:ascii="Arial" w:hAnsi="Arial" w:cs="Arial"/>
          <w:color w:val="000000"/>
          <w:sz w:val="24"/>
          <w:szCs w:val="24"/>
        </w:rPr>
        <w:t>meets</w:t>
      </w:r>
      <w:r w:rsidRPr="00F05993">
        <w:rPr>
          <w:rFonts w:ascii="Arial" w:hAnsi="Arial" w:cs="Arial"/>
          <w:color w:val="000000"/>
          <w:sz w:val="24"/>
          <w:szCs w:val="24"/>
        </w:rPr>
        <w:t xml:space="preserve"> the eligibility criteria outlined in paragraph 7.1 above, must be offered an interview alongside other applicants.</w:t>
      </w:r>
    </w:p>
    <w:p w14:paraId="0F69A104" w14:textId="77777777" w:rsidR="007227AE" w:rsidRPr="00F05993" w:rsidRDefault="007227AE" w:rsidP="00D43296">
      <w:pPr>
        <w:widowControl w:val="0"/>
        <w:autoSpaceDE w:val="0"/>
        <w:autoSpaceDN w:val="0"/>
        <w:adjustRightInd w:val="0"/>
        <w:spacing w:after="0" w:line="240" w:lineRule="auto"/>
        <w:ind w:right="75"/>
        <w:jc w:val="both"/>
        <w:rPr>
          <w:rFonts w:ascii="Arial" w:hAnsi="Arial" w:cs="Arial"/>
          <w:color w:val="000000"/>
          <w:sz w:val="24"/>
          <w:szCs w:val="24"/>
        </w:rPr>
      </w:pPr>
    </w:p>
    <w:p w14:paraId="7FA1C72C" w14:textId="0963EBC8" w:rsidR="0053300E" w:rsidRDefault="00896A2D" w:rsidP="00F05993">
      <w:pPr>
        <w:pStyle w:val="ListParagraph"/>
        <w:widowControl w:val="0"/>
        <w:numPr>
          <w:ilvl w:val="1"/>
          <w:numId w:val="1"/>
        </w:numPr>
        <w:autoSpaceDE w:val="0"/>
        <w:autoSpaceDN w:val="0"/>
        <w:adjustRightInd w:val="0"/>
        <w:spacing w:after="0" w:line="240" w:lineRule="auto"/>
        <w:ind w:right="75"/>
        <w:jc w:val="both"/>
        <w:rPr>
          <w:rFonts w:ascii="Arial" w:hAnsi="Arial" w:cs="Arial"/>
          <w:color w:val="000000"/>
          <w:sz w:val="24"/>
          <w:szCs w:val="24"/>
        </w:rPr>
      </w:pPr>
      <w:r w:rsidRPr="00F05993">
        <w:rPr>
          <w:rFonts w:ascii="Arial" w:hAnsi="Arial" w:cs="Arial"/>
          <w:color w:val="000000"/>
          <w:sz w:val="24"/>
          <w:szCs w:val="24"/>
        </w:rPr>
        <w:t xml:space="preserve">Recruiting managers should contact Recruitment </w:t>
      </w:r>
      <w:r w:rsidR="00393FC4" w:rsidRPr="00F05993">
        <w:rPr>
          <w:rFonts w:ascii="Arial" w:hAnsi="Arial" w:cs="Arial"/>
          <w:color w:val="000000"/>
          <w:sz w:val="24"/>
          <w:szCs w:val="24"/>
        </w:rPr>
        <w:t>team if they require further support</w:t>
      </w:r>
      <w:r w:rsidR="009870E3" w:rsidRPr="00F05993">
        <w:rPr>
          <w:rFonts w:ascii="Arial" w:hAnsi="Arial" w:cs="Arial"/>
          <w:color w:val="000000"/>
          <w:sz w:val="24"/>
          <w:szCs w:val="24"/>
        </w:rPr>
        <w:t xml:space="preserve"> on this</w:t>
      </w:r>
      <w:r w:rsidR="00393FC4" w:rsidRPr="00F05993">
        <w:rPr>
          <w:rFonts w:ascii="Arial" w:hAnsi="Arial" w:cs="Arial"/>
          <w:color w:val="000000"/>
          <w:sz w:val="24"/>
          <w:szCs w:val="24"/>
        </w:rPr>
        <w:t>.</w:t>
      </w:r>
    </w:p>
    <w:p w14:paraId="59590FED" w14:textId="77777777" w:rsidR="00F05993" w:rsidRPr="00F05993" w:rsidRDefault="00F05993" w:rsidP="00F05993">
      <w:pPr>
        <w:widowControl w:val="0"/>
        <w:autoSpaceDE w:val="0"/>
        <w:autoSpaceDN w:val="0"/>
        <w:adjustRightInd w:val="0"/>
        <w:spacing w:after="0" w:line="240" w:lineRule="auto"/>
        <w:ind w:right="75"/>
        <w:jc w:val="both"/>
        <w:rPr>
          <w:rFonts w:ascii="Arial" w:hAnsi="Arial" w:cs="Arial"/>
          <w:color w:val="000000"/>
          <w:sz w:val="24"/>
          <w:szCs w:val="24"/>
        </w:rPr>
      </w:pPr>
    </w:p>
    <w:p w14:paraId="077DC957" w14:textId="31CDCBAA" w:rsidR="0053300E" w:rsidRPr="00F05993" w:rsidRDefault="0053300E" w:rsidP="00D43296">
      <w:pPr>
        <w:pStyle w:val="ListParagraph"/>
        <w:widowControl w:val="0"/>
        <w:numPr>
          <w:ilvl w:val="0"/>
          <w:numId w:val="1"/>
        </w:numPr>
        <w:autoSpaceDE w:val="0"/>
        <w:autoSpaceDN w:val="0"/>
        <w:adjustRightInd w:val="0"/>
        <w:spacing w:after="0" w:line="240" w:lineRule="auto"/>
        <w:ind w:right="75"/>
        <w:jc w:val="both"/>
        <w:rPr>
          <w:rFonts w:ascii="Arial" w:hAnsi="Arial" w:cs="Arial"/>
          <w:b/>
          <w:bCs/>
          <w:color w:val="000000"/>
          <w:sz w:val="24"/>
          <w:szCs w:val="24"/>
        </w:rPr>
      </w:pPr>
      <w:r w:rsidRPr="00F05993">
        <w:rPr>
          <w:rFonts w:ascii="Arial" w:hAnsi="Arial" w:cs="Arial"/>
          <w:b/>
          <w:bCs/>
          <w:color w:val="000000"/>
          <w:sz w:val="24"/>
          <w:szCs w:val="24"/>
        </w:rPr>
        <w:t>Breaches of the Policy</w:t>
      </w:r>
    </w:p>
    <w:p w14:paraId="30947056" w14:textId="77777777" w:rsidR="0053300E" w:rsidRPr="00F05993" w:rsidRDefault="0053300E" w:rsidP="00D43296">
      <w:pPr>
        <w:pStyle w:val="ListParagraph"/>
        <w:jc w:val="both"/>
        <w:rPr>
          <w:rFonts w:ascii="Arial" w:hAnsi="Arial" w:cs="Arial"/>
          <w:color w:val="000000"/>
          <w:sz w:val="24"/>
          <w:szCs w:val="24"/>
        </w:rPr>
      </w:pPr>
    </w:p>
    <w:p w14:paraId="527012F7" w14:textId="3842E2A9" w:rsidR="0053300E" w:rsidRPr="00F05993" w:rsidRDefault="0053300E" w:rsidP="00D43296">
      <w:pPr>
        <w:pStyle w:val="ListParagraph"/>
        <w:widowControl w:val="0"/>
        <w:numPr>
          <w:ilvl w:val="1"/>
          <w:numId w:val="1"/>
        </w:numPr>
        <w:autoSpaceDE w:val="0"/>
        <w:autoSpaceDN w:val="0"/>
        <w:adjustRightInd w:val="0"/>
        <w:spacing w:after="0" w:line="240" w:lineRule="auto"/>
        <w:ind w:right="75"/>
        <w:jc w:val="both"/>
        <w:rPr>
          <w:rFonts w:ascii="Arial" w:hAnsi="Arial" w:cs="Arial"/>
          <w:color w:val="000000"/>
          <w:sz w:val="24"/>
          <w:szCs w:val="24"/>
        </w:rPr>
      </w:pPr>
      <w:r w:rsidRPr="00F05993">
        <w:rPr>
          <w:rFonts w:ascii="Arial" w:hAnsi="Arial" w:cs="Arial"/>
          <w:color w:val="333333"/>
          <w:sz w:val="24"/>
          <w:szCs w:val="24"/>
          <w:shd w:val="clear" w:color="auto" w:fill="FFFFFF"/>
        </w:rPr>
        <w:t xml:space="preserve">Any breach of this policy that may be considered fraudulent will be reported to the Local Counter Fraud Specialist for </w:t>
      </w:r>
      <w:r w:rsidR="00736456" w:rsidRPr="00F05993">
        <w:rPr>
          <w:rFonts w:ascii="Arial" w:hAnsi="Arial" w:cs="Arial"/>
          <w:color w:val="333333"/>
          <w:sz w:val="24"/>
          <w:szCs w:val="24"/>
          <w:shd w:val="clear" w:color="auto" w:fill="FFFFFF"/>
        </w:rPr>
        <w:t>investigation and</w:t>
      </w:r>
      <w:r w:rsidRPr="00F05993">
        <w:rPr>
          <w:rFonts w:ascii="Arial" w:hAnsi="Arial" w:cs="Arial"/>
          <w:color w:val="333333"/>
          <w:sz w:val="24"/>
          <w:szCs w:val="24"/>
          <w:shd w:val="clear" w:color="auto" w:fill="FFFFFF"/>
        </w:rPr>
        <w:t xml:space="preserve"> may result in criminal and/or disciplinary proceedings being commenced.  Any allegation of fraud that is upheld in relation to this policy may result in dismissal with or without notice.</w:t>
      </w:r>
    </w:p>
    <w:p w14:paraId="78FE4043" w14:textId="77777777" w:rsidR="00BA1EC3" w:rsidRPr="00F05993" w:rsidRDefault="00BA1EC3" w:rsidP="00BA1EC3">
      <w:pPr>
        <w:pStyle w:val="ListParagraph"/>
        <w:widowControl w:val="0"/>
        <w:autoSpaceDE w:val="0"/>
        <w:autoSpaceDN w:val="0"/>
        <w:adjustRightInd w:val="0"/>
        <w:spacing w:after="0" w:line="240" w:lineRule="auto"/>
        <w:ind w:left="777" w:right="75"/>
        <w:jc w:val="both"/>
        <w:rPr>
          <w:rFonts w:ascii="Arial" w:hAnsi="Arial" w:cs="Arial"/>
          <w:color w:val="000000"/>
          <w:sz w:val="24"/>
          <w:szCs w:val="24"/>
        </w:rPr>
      </w:pPr>
    </w:p>
    <w:p w14:paraId="679BBED0" w14:textId="4CF4467F" w:rsidR="00BA1EC3" w:rsidRPr="00F05993" w:rsidRDefault="00BA1EC3" w:rsidP="00BA1EC3">
      <w:pPr>
        <w:pStyle w:val="ListParagraph"/>
        <w:numPr>
          <w:ilvl w:val="0"/>
          <w:numId w:val="1"/>
        </w:numPr>
        <w:spacing w:before="120" w:after="120"/>
        <w:ind w:right="57"/>
        <w:jc w:val="both"/>
        <w:rPr>
          <w:rFonts w:ascii="Arial" w:hAnsi="Arial" w:cs="Arial"/>
          <w:b/>
          <w:bCs/>
          <w:sz w:val="24"/>
          <w:szCs w:val="24"/>
        </w:rPr>
      </w:pPr>
      <w:r w:rsidRPr="00F05993">
        <w:rPr>
          <w:rFonts w:ascii="Arial" w:hAnsi="Arial" w:cs="Arial"/>
          <w:b/>
          <w:bCs/>
          <w:sz w:val="24"/>
          <w:szCs w:val="24"/>
        </w:rPr>
        <w:t>References</w:t>
      </w:r>
    </w:p>
    <w:p w14:paraId="52414F3A" w14:textId="2E893CC9" w:rsidR="00BA1EC3" w:rsidRPr="00F05993" w:rsidRDefault="00BA1EC3" w:rsidP="00BA1EC3">
      <w:pPr>
        <w:pStyle w:val="ListParagraph"/>
        <w:spacing w:before="120" w:after="120"/>
        <w:ind w:left="417" w:right="57"/>
        <w:jc w:val="both"/>
        <w:rPr>
          <w:rFonts w:ascii="Arial" w:hAnsi="Arial" w:cs="Arial"/>
          <w:sz w:val="24"/>
          <w:szCs w:val="24"/>
        </w:rPr>
      </w:pPr>
    </w:p>
    <w:p w14:paraId="61CE850B" w14:textId="4E907D8D" w:rsidR="00BA1EC3" w:rsidRPr="008470A4" w:rsidRDefault="00BA1EC3" w:rsidP="008470A4">
      <w:pPr>
        <w:pStyle w:val="ListParagraph"/>
        <w:numPr>
          <w:ilvl w:val="0"/>
          <w:numId w:val="24"/>
        </w:numPr>
        <w:spacing w:after="0" w:line="240" w:lineRule="auto"/>
        <w:ind w:left="851" w:right="57"/>
        <w:jc w:val="both"/>
        <w:rPr>
          <w:rFonts w:ascii="Arial" w:hAnsi="Arial" w:cs="Arial"/>
          <w:sz w:val="24"/>
          <w:szCs w:val="24"/>
        </w:rPr>
      </w:pPr>
      <w:r w:rsidRPr="00F05993">
        <w:rPr>
          <w:rFonts w:ascii="Arial" w:hAnsi="Arial" w:cs="Arial"/>
          <w:sz w:val="24"/>
          <w:szCs w:val="24"/>
        </w:rPr>
        <w:t>Reserve Forces (Safeguarding of Employment) Act 1985</w:t>
      </w:r>
    </w:p>
    <w:p w14:paraId="691B9D3A" w14:textId="73F8FE83" w:rsidR="00BA1EC3" w:rsidRPr="008470A4" w:rsidRDefault="00BA1EC3" w:rsidP="008470A4">
      <w:pPr>
        <w:pStyle w:val="ListParagraph"/>
        <w:numPr>
          <w:ilvl w:val="0"/>
          <w:numId w:val="24"/>
        </w:numPr>
        <w:spacing w:after="0" w:line="240" w:lineRule="auto"/>
        <w:ind w:left="851" w:right="57"/>
        <w:jc w:val="both"/>
        <w:rPr>
          <w:rFonts w:ascii="Arial" w:hAnsi="Arial" w:cs="Arial"/>
          <w:sz w:val="24"/>
          <w:szCs w:val="24"/>
        </w:rPr>
      </w:pPr>
      <w:r w:rsidRPr="00F05993">
        <w:rPr>
          <w:rFonts w:ascii="Arial" w:hAnsi="Arial" w:cs="Arial"/>
          <w:sz w:val="24"/>
          <w:szCs w:val="24"/>
        </w:rPr>
        <w:t>Reserve Forces Act 1996</w:t>
      </w:r>
    </w:p>
    <w:p w14:paraId="53570C6A" w14:textId="2AD59C40" w:rsidR="00005AEF" w:rsidRPr="00F05993" w:rsidRDefault="00005AEF" w:rsidP="008470A4">
      <w:pPr>
        <w:pStyle w:val="ListParagraph"/>
        <w:numPr>
          <w:ilvl w:val="0"/>
          <w:numId w:val="24"/>
        </w:numPr>
        <w:spacing w:after="0" w:line="240" w:lineRule="auto"/>
        <w:ind w:left="851" w:right="57"/>
        <w:jc w:val="both"/>
        <w:rPr>
          <w:rFonts w:ascii="Arial" w:hAnsi="Arial" w:cs="Arial"/>
          <w:sz w:val="24"/>
          <w:szCs w:val="24"/>
        </w:rPr>
      </w:pPr>
      <w:r w:rsidRPr="00F05993">
        <w:rPr>
          <w:rFonts w:ascii="Arial" w:hAnsi="Arial" w:cs="Arial"/>
          <w:sz w:val="24"/>
          <w:szCs w:val="24"/>
        </w:rPr>
        <w:t>The Reserve Forces (Call-out and Recall) (Financial Assistance) Regulation 2005</w:t>
      </w:r>
    </w:p>
    <w:p w14:paraId="73125627" w14:textId="21801CF7" w:rsidR="0085233F" w:rsidRDefault="0085233F" w:rsidP="0085233F">
      <w:pPr>
        <w:spacing w:before="120" w:after="120"/>
        <w:ind w:right="57"/>
        <w:jc w:val="both"/>
        <w:rPr>
          <w:rFonts w:ascii="Arial" w:hAnsi="Arial" w:cs="Arial"/>
          <w:sz w:val="24"/>
          <w:szCs w:val="24"/>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5413"/>
      </w:tblGrid>
      <w:tr w:rsidR="0085233F" w14:paraId="2BA5C21E" w14:textId="77777777" w:rsidTr="0085233F">
        <w:tc>
          <w:tcPr>
            <w:tcW w:w="4651" w:type="dxa"/>
            <w:tcBorders>
              <w:top w:val="single" w:sz="4" w:space="0" w:color="auto"/>
              <w:left w:val="single" w:sz="4" w:space="0" w:color="auto"/>
              <w:bottom w:val="single" w:sz="4" w:space="0" w:color="auto"/>
              <w:right w:val="single" w:sz="4" w:space="0" w:color="auto"/>
            </w:tcBorders>
            <w:hideMark/>
          </w:tcPr>
          <w:p w14:paraId="7BD143B7" w14:textId="77777777" w:rsidR="0085233F" w:rsidRDefault="0085233F">
            <w:pPr>
              <w:spacing w:after="0"/>
              <w:rPr>
                <w:rFonts w:cs="Arial"/>
                <w:color w:val="000000"/>
                <w:sz w:val="18"/>
                <w:szCs w:val="18"/>
              </w:rPr>
            </w:pPr>
            <w:bookmarkStart w:id="0" w:name="_Hlk161141618"/>
            <w:r>
              <w:rPr>
                <w:rFonts w:cs="Arial"/>
                <w:b/>
                <w:bCs/>
                <w:color w:val="000000"/>
                <w:sz w:val="18"/>
                <w:szCs w:val="18"/>
              </w:rPr>
              <w:t>Post Holder /Author Responsible for Policy:</w:t>
            </w:r>
          </w:p>
        </w:tc>
        <w:tc>
          <w:tcPr>
            <w:tcW w:w="5413" w:type="dxa"/>
            <w:tcBorders>
              <w:top w:val="single" w:sz="4" w:space="0" w:color="auto"/>
              <w:left w:val="single" w:sz="4" w:space="0" w:color="auto"/>
              <w:bottom w:val="single" w:sz="4" w:space="0" w:color="auto"/>
              <w:right w:val="single" w:sz="4" w:space="0" w:color="auto"/>
            </w:tcBorders>
            <w:hideMark/>
          </w:tcPr>
          <w:p w14:paraId="261FC3C2" w14:textId="2A21C1A2" w:rsidR="0085233F" w:rsidRDefault="0085233F">
            <w:pPr>
              <w:spacing w:after="0"/>
              <w:rPr>
                <w:rFonts w:cs="Arial"/>
                <w:sz w:val="18"/>
                <w:szCs w:val="18"/>
              </w:rPr>
            </w:pPr>
          </w:p>
        </w:tc>
      </w:tr>
      <w:tr w:rsidR="0085233F" w14:paraId="43FF50F0" w14:textId="77777777" w:rsidTr="0085233F">
        <w:tc>
          <w:tcPr>
            <w:tcW w:w="4651" w:type="dxa"/>
            <w:tcBorders>
              <w:top w:val="single" w:sz="4" w:space="0" w:color="auto"/>
              <w:left w:val="single" w:sz="4" w:space="0" w:color="auto"/>
              <w:bottom w:val="single" w:sz="4" w:space="0" w:color="auto"/>
              <w:right w:val="single" w:sz="4" w:space="0" w:color="auto"/>
            </w:tcBorders>
            <w:hideMark/>
          </w:tcPr>
          <w:p w14:paraId="1114CE2C" w14:textId="77777777" w:rsidR="0085233F" w:rsidRDefault="0085233F">
            <w:pPr>
              <w:spacing w:after="0"/>
              <w:rPr>
                <w:rFonts w:cs="Arial"/>
                <w:color w:val="000000"/>
                <w:sz w:val="18"/>
                <w:szCs w:val="18"/>
              </w:rPr>
            </w:pPr>
            <w:r>
              <w:rPr>
                <w:rFonts w:cs="Arial"/>
                <w:b/>
                <w:bCs/>
                <w:color w:val="000000"/>
                <w:sz w:val="18"/>
                <w:szCs w:val="18"/>
              </w:rPr>
              <w:t>Date Written:</w:t>
            </w:r>
          </w:p>
        </w:tc>
        <w:tc>
          <w:tcPr>
            <w:tcW w:w="5413" w:type="dxa"/>
            <w:tcBorders>
              <w:top w:val="single" w:sz="4" w:space="0" w:color="auto"/>
              <w:left w:val="single" w:sz="4" w:space="0" w:color="auto"/>
              <w:bottom w:val="single" w:sz="4" w:space="0" w:color="auto"/>
              <w:right w:val="single" w:sz="4" w:space="0" w:color="auto"/>
            </w:tcBorders>
            <w:hideMark/>
          </w:tcPr>
          <w:p w14:paraId="66361638" w14:textId="4E093A27" w:rsidR="0085233F" w:rsidRDefault="0085233F">
            <w:pPr>
              <w:spacing w:after="0"/>
              <w:rPr>
                <w:rFonts w:cs="Arial"/>
                <w:sz w:val="18"/>
                <w:szCs w:val="18"/>
              </w:rPr>
            </w:pPr>
          </w:p>
        </w:tc>
      </w:tr>
      <w:tr w:rsidR="0085233F" w14:paraId="717DE8AF" w14:textId="77777777" w:rsidTr="0085233F">
        <w:tc>
          <w:tcPr>
            <w:tcW w:w="4651" w:type="dxa"/>
            <w:tcBorders>
              <w:top w:val="single" w:sz="4" w:space="0" w:color="auto"/>
              <w:left w:val="single" w:sz="4" w:space="0" w:color="auto"/>
              <w:bottom w:val="single" w:sz="4" w:space="0" w:color="auto"/>
              <w:right w:val="single" w:sz="4" w:space="0" w:color="auto"/>
            </w:tcBorders>
            <w:hideMark/>
          </w:tcPr>
          <w:p w14:paraId="34D0E4EC" w14:textId="77777777" w:rsidR="0085233F" w:rsidRDefault="0085233F">
            <w:pPr>
              <w:spacing w:after="0"/>
              <w:rPr>
                <w:rFonts w:cs="Arial"/>
                <w:sz w:val="18"/>
                <w:szCs w:val="18"/>
              </w:rPr>
            </w:pPr>
            <w:r>
              <w:rPr>
                <w:rFonts w:cs="Arial"/>
                <w:b/>
                <w:bCs/>
                <w:sz w:val="18"/>
                <w:szCs w:val="18"/>
              </w:rPr>
              <w:t>Approved By:</w:t>
            </w:r>
          </w:p>
        </w:tc>
        <w:tc>
          <w:tcPr>
            <w:tcW w:w="5413" w:type="dxa"/>
            <w:tcBorders>
              <w:top w:val="single" w:sz="4" w:space="0" w:color="auto"/>
              <w:left w:val="single" w:sz="4" w:space="0" w:color="auto"/>
              <w:bottom w:val="single" w:sz="4" w:space="0" w:color="auto"/>
              <w:right w:val="single" w:sz="4" w:space="0" w:color="auto"/>
            </w:tcBorders>
            <w:hideMark/>
          </w:tcPr>
          <w:p w14:paraId="4CEB147D" w14:textId="2A63B450" w:rsidR="0085233F" w:rsidRDefault="0085233F">
            <w:pPr>
              <w:spacing w:after="0"/>
              <w:rPr>
                <w:rFonts w:cs="Arial"/>
                <w:sz w:val="18"/>
                <w:szCs w:val="18"/>
              </w:rPr>
            </w:pPr>
            <w:r>
              <w:rPr>
                <w:rFonts w:cs="Arial"/>
                <w:sz w:val="18"/>
                <w:szCs w:val="18"/>
              </w:rPr>
              <w:t xml:space="preserve">JCC </w:t>
            </w:r>
          </w:p>
        </w:tc>
      </w:tr>
      <w:tr w:rsidR="0085233F" w14:paraId="1685039F" w14:textId="77777777" w:rsidTr="0085233F">
        <w:tc>
          <w:tcPr>
            <w:tcW w:w="4651" w:type="dxa"/>
            <w:tcBorders>
              <w:top w:val="single" w:sz="4" w:space="0" w:color="auto"/>
              <w:left w:val="single" w:sz="4" w:space="0" w:color="auto"/>
              <w:bottom w:val="single" w:sz="4" w:space="0" w:color="auto"/>
              <w:right w:val="single" w:sz="4" w:space="0" w:color="auto"/>
            </w:tcBorders>
            <w:hideMark/>
          </w:tcPr>
          <w:p w14:paraId="06546349" w14:textId="77777777" w:rsidR="0085233F" w:rsidRDefault="0085233F">
            <w:pPr>
              <w:spacing w:after="0"/>
              <w:rPr>
                <w:rFonts w:cs="Arial"/>
                <w:b/>
                <w:color w:val="000000"/>
                <w:sz w:val="18"/>
                <w:szCs w:val="18"/>
              </w:rPr>
            </w:pPr>
            <w:r>
              <w:rPr>
                <w:rFonts w:cs="Arial"/>
                <w:b/>
                <w:color w:val="000000"/>
                <w:sz w:val="18"/>
                <w:szCs w:val="18"/>
              </w:rPr>
              <w:t>Ratified by:</w:t>
            </w:r>
          </w:p>
        </w:tc>
        <w:tc>
          <w:tcPr>
            <w:tcW w:w="5413" w:type="dxa"/>
            <w:tcBorders>
              <w:top w:val="single" w:sz="4" w:space="0" w:color="auto"/>
              <w:left w:val="single" w:sz="4" w:space="0" w:color="auto"/>
              <w:bottom w:val="single" w:sz="4" w:space="0" w:color="auto"/>
              <w:right w:val="single" w:sz="4" w:space="0" w:color="auto"/>
            </w:tcBorders>
            <w:hideMark/>
          </w:tcPr>
          <w:p w14:paraId="6E719599" w14:textId="014AB739" w:rsidR="0085233F" w:rsidRDefault="0085233F">
            <w:pPr>
              <w:spacing w:after="0"/>
              <w:rPr>
                <w:rFonts w:cs="Arial"/>
                <w:sz w:val="18"/>
                <w:szCs w:val="18"/>
              </w:rPr>
            </w:pPr>
            <w:r>
              <w:rPr>
                <w:rFonts w:cs="Arial"/>
                <w:sz w:val="18"/>
                <w:szCs w:val="18"/>
              </w:rPr>
              <w:t xml:space="preserve">OD&amp;P Management Board </w:t>
            </w:r>
          </w:p>
        </w:tc>
      </w:tr>
      <w:tr w:rsidR="0085233F" w14:paraId="4720B318" w14:textId="77777777" w:rsidTr="0085233F">
        <w:tc>
          <w:tcPr>
            <w:tcW w:w="4651" w:type="dxa"/>
            <w:tcBorders>
              <w:top w:val="single" w:sz="4" w:space="0" w:color="auto"/>
              <w:left w:val="single" w:sz="4" w:space="0" w:color="auto"/>
              <w:bottom w:val="single" w:sz="4" w:space="0" w:color="auto"/>
              <w:right w:val="single" w:sz="4" w:space="0" w:color="auto"/>
            </w:tcBorders>
            <w:hideMark/>
          </w:tcPr>
          <w:p w14:paraId="07E8BA1D" w14:textId="77777777" w:rsidR="0085233F" w:rsidRDefault="0085233F">
            <w:pPr>
              <w:spacing w:after="0"/>
              <w:rPr>
                <w:rFonts w:cs="Arial"/>
                <w:color w:val="000000"/>
                <w:sz w:val="18"/>
                <w:szCs w:val="18"/>
              </w:rPr>
            </w:pPr>
            <w:r>
              <w:rPr>
                <w:rFonts w:cs="Arial"/>
                <w:b/>
                <w:bCs/>
                <w:color w:val="000000"/>
                <w:sz w:val="18"/>
                <w:szCs w:val="18"/>
              </w:rPr>
              <w:t>Next Due for Review:</w:t>
            </w:r>
          </w:p>
        </w:tc>
        <w:tc>
          <w:tcPr>
            <w:tcW w:w="5413" w:type="dxa"/>
            <w:tcBorders>
              <w:top w:val="single" w:sz="4" w:space="0" w:color="auto"/>
              <w:left w:val="single" w:sz="4" w:space="0" w:color="auto"/>
              <w:bottom w:val="single" w:sz="4" w:space="0" w:color="auto"/>
              <w:right w:val="single" w:sz="4" w:space="0" w:color="auto"/>
            </w:tcBorders>
          </w:tcPr>
          <w:p w14:paraId="0638ABBA" w14:textId="41D2DF29" w:rsidR="0085233F" w:rsidRDefault="0085233F">
            <w:pPr>
              <w:spacing w:after="0"/>
              <w:rPr>
                <w:rFonts w:cs="Arial"/>
                <w:sz w:val="18"/>
                <w:szCs w:val="18"/>
              </w:rPr>
            </w:pPr>
          </w:p>
        </w:tc>
      </w:tr>
      <w:tr w:rsidR="0085233F" w14:paraId="42FA78AC" w14:textId="77777777" w:rsidTr="0085233F">
        <w:tc>
          <w:tcPr>
            <w:tcW w:w="4651" w:type="dxa"/>
            <w:tcBorders>
              <w:top w:val="single" w:sz="4" w:space="0" w:color="auto"/>
              <w:left w:val="single" w:sz="4" w:space="0" w:color="auto"/>
              <w:bottom w:val="single" w:sz="4" w:space="0" w:color="auto"/>
              <w:right w:val="single" w:sz="4" w:space="0" w:color="auto"/>
            </w:tcBorders>
            <w:hideMark/>
          </w:tcPr>
          <w:p w14:paraId="4C838638" w14:textId="77777777" w:rsidR="0085233F" w:rsidRDefault="0085233F">
            <w:pPr>
              <w:spacing w:after="0"/>
              <w:rPr>
                <w:rFonts w:cs="Arial"/>
                <w:b/>
                <w:bCs/>
                <w:color w:val="000000"/>
                <w:sz w:val="18"/>
                <w:szCs w:val="18"/>
              </w:rPr>
            </w:pPr>
            <w:r>
              <w:rPr>
                <w:rFonts w:cs="Arial"/>
                <w:b/>
                <w:bCs/>
                <w:color w:val="000000"/>
                <w:sz w:val="18"/>
                <w:szCs w:val="18"/>
              </w:rPr>
              <w:t xml:space="preserve">Date Policy Effective From </w:t>
            </w:r>
          </w:p>
        </w:tc>
        <w:tc>
          <w:tcPr>
            <w:tcW w:w="5413" w:type="dxa"/>
            <w:tcBorders>
              <w:top w:val="single" w:sz="4" w:space="0" w:color="auto"/>
              <w:left w:val="single" w:sz="4" w:space="0" w:color="auto"/>
              <w:bottom w:val="single" w:sz="4" w:space="0" w:color="auto"/>
              <w:right w:val="single" w:sz="4" w:space="0" w:color="auto"/>
            </w:tcBorders>
          </w:tcPr>
          <w:p w14:paraId="6CC0FEC3" w14:textId="51C803E8" w:rsidR="0085233F" w:rsidRDefault="0085233F">
            <w:pPr>
              <w:spacing w:after="0"/>
              <w:rPr>
                <w:rFonts w:cs="Arial"/>
                <w:sz w:val="18"/>
                <w:szCs w:val="18"/>
              </w:rPr>
            </w:pPr>
          </w:p>
        </w:tc>
      </w:tr>
      <w:bookmarkEnd w:id="0"/>
    </w:tbl>
    <w:p w14:paraId="4AE400E1" w14:textId="77777777" w:rsidR="0085233F" w:rsidRPr="0085233F" w:rsidRDefault="0085233F" w:rsidP="0085233F">
      <w:pPr>
        <w:spacing w:before="120" w:after="120"/>
        <w:ind w:right="57"/>
        <w:jc w:val="both"/>
        <w:rPr>
          <w:rFonts w:ascii="Arial" w:hAnsi="Arial" w:cs="Arial"/>
          <w:sz w:val="24"/>
          <w:szCs w:val="24"/>
        </w:rPr>
      </w:pPr>
    </w:p>
    <w:sectPr w:rsidR="0085233F" w:rsidRPr="0085233F" w:rsidSect="00F56464">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FE1B" w14:textId="77777777" w:rsidR="0084587C" w:rsidRDefault="0084587C" w:rsidP="0084587C">
      <w:pPr>
        <w:spacing w:after="0" w:line="240" w:lineRule="auto"/>
      </w:pPr>
      <w:r>
        <w:separator/>
      </w:r>
    </w:p>
  </w:endnote>
  <w:endnote w:type="continuationSeparator" w:id="0">
    <w:p w14:paraId="150BA57A" w14:textId="77777777" w:rsidR="0084587C" w:rsidRDefault="0084587C" w:rsidP="00845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B4230" w14:textId="4363E54F" w:rsidR="00B86A99" w:rsidRPr="00F56464" w:rsidRDefault="00F56464">
    <w:pPr>
      <w:pStyle w:val="Footer"/>
      <w:rPr>
        <w:rFonts w:ascii="Arial" w:hAnsi="Arial" w:cs="Arial"/>
        <w:sz w:val="18"/>
        <w:szCs w:val="18"/>
      </w:rPr>
    </w:pPr>
    <w:r w:rsidRPr="00F56464">
      <w:rPr>
        <w:rFonts w:ascii="Arial" w:hAnsi="Arial" w:cs="Arial"/>
        <w:sz w:val="18"/>
        <w:szCs w:val="18"/>
      </w:rPr>
      <w:fldChar w:fldCharType="begin"/>
    </w:r>
    <w:r w:rsidRPr="00F56464">
      <w:rPr>
        <w:rFonts w:ascii="Arial" w:hAnsi="Arial" w:cs="Arial"/>
        <w:sz w:val="18"/>
        <w:szCs w:val="18"/>
      </w:rPr>
      <w:instrText xml:space="preserve"> FILENAME   \* MERGEFORMAT </w:instrText>
    </w:r>
    <w:r w:rsidRPr="00F56464">
      <w:rPr>
        <w:rFonts w:ascii="Arial" w:hAnsi="Arial" w:cs="Arial"/>
        <w:sz w:val="18"/>
        <w:szCs w:val="18"/>
      </w:rPr>
      <w:fldChar w:fldCharType="separate"/>
    </w:r>
    <w:r w:rsidRPr="00F56464">
      <w:rPr>
        <w:rFonts w:ascii="Arial" w:hAnsi="Arial" w:cs="Arial"/>
        <w:noProof/>
        <w:sz w:val="18"/>
        <w:szCs w:val="18"/>
      </w:rPr>
      <w:t>Armed Forces Community Employment Support Policy FINAL</w:t>
    </w:r>
    <w:r w:rsidRPr="00F56464">
      <w:rPr>
        <w:rFonts w:ascii="Arial" w:hAnsi="Arial" w:cs="Arial"/>
        <w:sz w:val="18"/>
        <w:szCs w:val="18"/>
      </w:rPr>
      <w:fldChar w:fldCharType="end"/>
    </w:r>
    <w:r w:rsidRPr="00F56464">
      <w:rPr>
        <w:rFonts w:ascii="Arial" w:hAnsi="Arial" w:cs="Arial"/>
        <w:sz w:val="18"/>
        <w:szCs w:val="18"/>
      </w:rPr>
      <w:tab/>
    </w:r>
    <w:r w:rsidRPr="00F56464">
      <w:rPr>
        <w:rFonts w:ascii="Arial" w:hAnsi="Arial" w:cs="Arial"/>
        <w:sz w:val="18"/>
        <w:szCs w:val="18"/>
      </w:rPr>
      <w:fldChar w:fldCharType="begin"/>
    </w:r>
    <w:r w:rsidRPr="00F56464">
      <w:rPr>
        <w:rFonts w:ascii="Arial" w:hAnsi="Arial" w:cs="Arial"/>
        <w:sz w:val="18"/>
        <w:szCs w:val="18"/>
      </w:rPr>
      <w:instrText xml:space="preserve"> PAGE   \* MERGEFORMAT </w:instrText>
    </w:r>
    <w:r w:rsidRPr="00F56464">
      <w:rPr>
        <w:rFonts w:ascii="Arial" w:hAnsi="Arial" w:cs="Arial"/>
        <w:sz w:val="18"/>
        <w:szCs w:val="18"/>
      </w:rPr>
      <w:fldChar w:fldCharType="separate"/>
    </w:r>
    <w:r w:rsidRPr="00F56464">
      <w:rPr>
        <w:rFonts w:ascii="Arial" w:hAnsi="Arial" w:cs="Arial"/>
        <w:noProof/>
        <w:sz w:val="18"/>
        <w:szCs w:val="18"/>
      </w:rPr>
      <w:t>2</w:t>
    </w:r>
    <w:r w:rsidRPr="00F5646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89AA" w14:textId="77777777" w:rsidR="0084587C" w:rsidRDefault="0084587C" w:rsidP="0084587C">
      <w:pPr>
        <w:spacing w:after="0" w:line="240" w:lineRule="auto"/>
      </w:pPr>
      <w:r>
        <w:separator/>
      </w:r>
    </w:p>
  </w:footnote>
  <w:footnote w:type="continuationSeparator" w:id="0">
    <w:p w14:paraId="2D250506" w14:textId="77777777" w:rsidR="0084587C" w:rsidRDefault="0084587C" w:rsidP="00845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75FC" w14:textId="5C75073A" w:rsidR="00F56464" w:rsidRDefault="00F56464" w:rsidP="00F56464">
    <w:pPr>
      <w:pStyle w:val="Header"/>
      <w:jc w:val="right"/>
    </w:pPr>
  </w:p>
  <w:p w14:paraId="5A1BA3CD" w14:textId="77777777" w:rsidR="00F56464" w:rsidRDefault="00F56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9F89" w14:textId="10A31BD5" w:rsidR="00F56464" w:rsidRDefault="00F56464" w:rsidP="00F56464">
    <w:pPr>
      <w:pStyle w:val="Header"/>
      <w:jc w:val="right"/>
    </w:pPr>
    <w:r>
      <w:rPr>
        <w:noProof/>
      </w:rPr>
      <w:drawing>
        <wp:inline distT="0" distB="0" distL="0" distR="0" wp14:anchorId="5C6F7319" wp14:editId="3A9F732E">
          <wp:extent cx="1101600" cy="774000"/>
          <wp:effectExtent l="0" t="0" r="3810" b="7620"/>
          <wp:docPr id="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01600" cy="77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296"/>
    <w:multiLevelType w:val="hybridMultilevel"/>
    <w:tmpl w:val="5234211A"/>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 w15:restartNumberingAfterBreak="0">
    <w:nsid w:val="0782435F"/>
    <w:multiLevelType w:val="hybridMultilevel"/>
    <w:tmpl w:val="AC9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13B5E"/>
    <w:multiLevelType w:val="hybridMultilevel"/>
    <w:tmpl w:val="871488A2"/>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 w15:restartNumberingAfterBreak="0">
    <w:nsid w:val="1C5C1CAE"/>
    <w:multiLevelType w:val="hybridMultilevel"/>
    <w:tmpl w:val="034A88D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1C772738"/>
    <w:multiLevelType w:val="multilevel"/>
    <w:tmpl w:val="AF328DA4"/>
    <w:lvl w:ilvl="0">
      <w:start w:val="1"/>
      <w:numFmt w:val="decimal"/>
      <w:lvlText w:val="%1."/>
      <w:lvlJc w:val="left"/>
      <w:pPr>
        <w:ind w:left="417" w:hanging="360"/>
      </w:pPr>
      <w:rPr>
        <w:rFonts w:hint="default"/>
      </w:rPr>
    </w:lvl>
    <w:lvl w:ilvl="1">
      <w:start w:val="1"/>
      <w:numFmt w:val="decimal"/>
      <w:isLgl/>
      <w:lvlText w:val="%1.%2."/>
      <w:lvlJc w:val="left"/>
      <w:pPr>
        <w:ind w:left="777" w:hanging="720"/>
      </w:pPr>
      <w:rPr>
        <w:rFonts w:hint="default"/>
        <w:b/>
        <w:bCs/>
      </w:rPr>
    </w:lvl>
    <w:lvl w:ilvl="2">
      <w:start w:val="1"/>
      <w:numFmt w:val="decimal"/>
      <w:isLgl/>
      <w:lvlText w:val="%1.%2.%3."/>
      <w:lvlJc w:val="left"/>
      <w:pPr>
        <w:ind w:left="777" w:hanging="720"/>
      </w:pPr>
      <w:rPr>
        <w:rFonts w:hint="default"/>
        <w:b/>
        <w:bCs/>
      </w:rPr>
    </w:lvl>
    <w:lvl w:ilvl="3">
      <w:start w:val="1"/>
      <w:numFmt w:val="decimal"/>
      <w:isLgl/>
      <w:lvlText w:val="%1.%2.%3.%4."/>
      <w:lvlJc w:val="left"/>
      <w:pPr>
        <w:ind w:left="1137" w:hanging="108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857" w:hanging="1800"/>
      </w:pPr>
      <w:rPr>
        <w:rFonts w:hint="default"/>
      </w:rPr>
    </w:lvl>
    <w:lvl w:ilvl="8">
      <w:start w:val="1"/>
      <w:numFmt w:val="decimal"/>
      <w:isLgl/>
      <w:lvlText w:val="%1.%2.%3.%4.%5.%6.%7.%8.%9."/>
      <w:lvlJc w:val="left"/>
      <w:pPr>
        <w:ind w:left="2217" w:hanging="2160"/>
      </w:pPr>
      <w:rPr>
        <w:rFonts w:hint="default"/>
      </w:rPr>
    </w:lvl>
  </w:abstractNum>
  <w:abstractNum w:abstractNumId="5" w15:restartNumberingAfterBreak="0">
    <w:nsid w:val="1E320E3E"/>
    <w:multiLevelType w:val="hybridMultilevel"/>
    <w:tmpl w:val="8E6A098E"/>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6" w15:restartNumberingAfterBreak="0">
    <w:nsid w:val="26745B9E"/>
    <w:multiLevelType w:val="hybridMultilevel"/>
    <w:tmpl w:val="BC5E0D06"/>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7" w15:restartNumberingAfterBreak="0">
    <w:nsid w:val="2D694948"/>
    <w:multiLevelType w:val="hybridMultilevel"/>
    <w:tmpl w:val="4D7847A4"/>
    <w:lvl w:ilvl="0" w:tplc="D4D208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3923C3"/>
    <w:multiLevelType w:val="hybridMultilevel"/>
    <w:tmpl w:val="6E1A7292"/>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9" w15:restartNumberingAfterBreak="0">
    <w:nsid w:val="39DC7B37"/>
    <w:multiLevelType w:val="hybridMultilevel"/>
    <w:tmpl w:val="19BC88CA"/>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0" w15:restartNumberingAfterBreak="0">
    <w:nsid w:val="441D4011"/>
    <w:multiLevelType w:val="hybridMultilevel"/>
    <w:tmpl w:val="67EC40E8"/>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1" w15:restartNumberingAfterBreak="0">
    <w:nsid w:val="492C6227"/>
    <w:multiLevelType w:val="hybridMultilevel"/>
    <w:tmpl w:val="956E00C8"/>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2" w15:restartNumberingAfterBreak="0">
    <w:nsid w:val="4ADF2066"/>
    <w:multiLevelType w:val="hybridMultilevel"/>
    <w:tmpl w:val="7BAE4A6E"/>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3" w15:restartNumberingAfterBreak="0">
    <w:nsid w:val="610F39CD"/>
    <w:multiLevelType w:val="hybridMultilevel"/>
    <w:tmpl w:val="7B6C3B1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4" w15:restartNumberingAfterBreak="0">
    <w:nsid w:val="61A841DB"/>
    <w:multiLevelType w:val="hybridMultilevel"/>
    <w:tmpl w:val="45A889B6"/>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5" w15:restartNumberingAfterBreak="0">
    <w:nsid w:val="63614B3D"/>
    <w:multiLevelType w:val="multilevel"/>
    <w:tmpl w:val="AF328DA4"/>
    <w:lvl w:ilvl="0">
      <w:start w:val="1"/>
      <w:numFmt w:val="decimal"/>
      <w:lvlText w:val="%1."/>
      <w:lvlJc w:val="left"/>
      <w:pPr>
        <w:ind w:left="417" w:hanging="360"/>
      </w:pPr>
      <w:rPr>
        <w:rFonts w:hint="default"/>
      </w:rPr>
    </w:lvl>
    <w:lvl w:ilvl="1">
      <w:start w:val="1"/>
      <w:numFmt w:val="decimal"/>
      <w:isLgl/>
      <w:lvlText w:val="%1.%2."/>
      <w:lvlJc w:val="left"/>
      <w:pPr>
        <w:ind w:left="777" w:hanging="720"/>
      </w:pPr>
      <w:rPr>
        <w:rFonts w:hint="default"/>
        <w:b/>
        <w:bCs/>
      </w:rPr>
    </w:lvl>
    <w:lvl w:ilvl="2">
      <w:start w:val="1"/>
      <w:numFmt w:val="decimal"/>
      <w:isLgl/>
      <w:lvlText w:val="%1.%2.%3."/>
      <w:lvlJc w:val="left"/>
      <w:pPr>
        <w:ind w:left="777" w:hanging="720"/>
      </w:pPr>
      <w:rPr>
        <w:rFonts w:hint="default"/>
        <w:b/>
        <w:bCs/>
      </w:rPr>
    </w:lvl>
    <w:lvl w:ilvl="3">
      <w:start w:val="1"/>
      <w:numFmt w:val="decimal"/>
      <w:isLgl/>
      <w:lvlText w:val="%1.%2.%3.%4."/>
      <w:lvlJc w:val="left"/>
      <w:pPr>
        <w:ind w:left="1137" w:hanging="108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497" w:hanging="144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857" w:hanging="1800"/>
      </w:pPr>
      <w:rPr>
        <w:rFonts w:hint="default"/>
      </w:rPr>
    </w:lvl>
    <w:lvl w:ilvl="8">
      <w:start w:val="1"/>
      <w:numFmt w:val="decimal"/>
      <w:isLgl/>
      <w:lvlText w:val="%1.%2.%3.%4.%5.%6.%7.%8.%9."/>
      <w:lvlJc w:val="left"/>
      <w:pPr>
        <w:ind w:left="2217" w:hanging="2160"/>
      </w:pPr>
      <w:rPr>
        <w:rFonts w:hint="default"/>
      </w:rPr>
    </w:lvl>
  </w:abstractNum>
  <w:abstractNum w:abstractNumId="16" w15:restartNumberingAfterBreak="0">
    <w:nsid w:val="64932E32"/>
    <w:multiLevelType w:val="hybridMultilevel"/>
    <w:tmpl w:val="350ED65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7" w15:restartNumberingAfterBreak="0">
    <w:nsid w:val="66F46CEA"/>
    <w:multiLevelType w:val="hybridMultilevel"/>
    <w:tmpl w:val="210E84CC"/>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8" w15:restartNumberingAfterBreak="0">
    <w:nsid w:val="6C926FC4"/>
    <w:multiLevelType w:val="hybridMultilevel"/>
    <w:tmpl w:val="EEF4C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CFC55A1"/>
    <w:multiLevelType w:val="hybridMultilevel"/>
    <w:tmpl w:val="5FF241D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709548B5"/>
    <w:multiLevelType w:val="hybridMultilevel"/>
    <w:tmpl w:val="7730EAB0"/>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1" w15:restartNumberingAfterBreak="0">
    <w:nsid w:val="715053B1"/>
    <w:multiLevelType w:val="hybridMultilevel"/>
    <w:tmpl w:val="3B1E5046"/>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22" w15:restartNumberingAfterBreak="0">
    <w:nsid w:val="78023437"/>
    <w:multiLevelType w:val="hybridMultilevel"/>
    <w:tmpl w:val="B202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03147"/>
    <w:multiLevelType w:val="hybridMultilevel"/>
    <w:tmpl w:val="1786F962"/>
    <w:lvl w:ilvl="0" w:tplc="08090001">
      <w:start w:val="1"/>
      <w:numFmt w:val="bullet"/>
      <w:lvlText w:val=""/>
      <w:lvlJc w:val="left"/>
      <w:pPr>
        <w:ind w:left="1497" w:hanging="360"/>
      </w:pPr>
      <w:rPr>
        <w:rFonts w:ascii="Symbol" w:hAnsi="Symbol"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num w:numId="1" w16cid:durableId="117338585">
    <w:abstractNumId w:val="15"/>
  </w:num>
  <w:num w:numId="2" w16cid:durableId="339242345">
    <w:abstractNumId w:val="16"/>
  </w:num>
  <w:num w:numId="3" w16cid:durableId="367872294">
    <w:abstractNumId w:val="19"/>
  </w:num>
  <w:num w:numId="4" w16cid:durableId="2061442569">
    <w:abstractNumId w:val="22"/>
  </w:num>
  <w:num w:numId="5" w16cid:durableId="2087266613">
    <w:abstractNumId w:val="1"/>
  </w:num>
  <w:num w:numId="6" w16cid:durableId="205072544">
    <w:abstractNumId w:val="3"/>
  </w:num>
  <w:num w:numId="7" w16cid:durableId="830800694">
    <w:abstractNumId w:val="7"/>
  </w:num>
  <w:num w:numId="8" w16cid:durableId="686295895">
    <w:abstractNumId w:val="8"/>
  </w:num>
  <w:num w:numId="9" w16cid:durableId="134371436">
    <w:abstractNumId w:val="17"/>
  </w:num>
  <w:num w:numId="10" w16cid:durableId="358628809">
    <w:abstractNumId w:val="23"/>
  </w:num>
  <w:num w:numId="11" w16cid:durableId="1688369580">
    <w:abstractNumId w:val="2"/>
  </w:num>
  <w:num w:numId="12" w16cid:durableId="2031756589">
    <w:abstractNumId w:val="18"/>
  </w:num>
  <w:num w:numId="13" w16cid:durableId="1320885813">
    <w:abstractNumId w:val="0"/>
  </w:num>
  <w:num w:numId="14" w16cid:durableId="1060127919">
    <w:abstractNumId w:val="5"/>
  </w:num>
  <w:num w:numId="15" w16cid:durableId="867907542">
    <w:abstractNumId w:val="9"/>
  </w:num>
  <w:num w:numId="16" w16cid:durableId="369840702">
    <w:abstractNumId w:val="12"/>
  </w:num>
  <w:num w:numId="17" w16cid:durableId="1479224857">
    <w:abstractNumId w:val="6"/>
  </w:num>
  <w:num w:numId="18" w16cid:durableId="1476684152">
    <w:abstractNumId w:val="21"/>
  </w:num>
  <w:num w:numId="19" w16cid:durableId="1490321111">
    <w:abstractNumId w:val="11"/>
  </w:num>
  <w:num w:numId="20" w16cid:durableId="55666924">
    <w:abstractNumId w:val="20"/>
  </w:num>
  <w:num w:numId="21" w16cid:durableId="954403137">
    <w:abstractNumId w:val="10"/>
  </w:num>
  <w:num w:numId="22" w16cid:durableId="198662095">
    <w:abstractNumId w:val="14"/>
  </w:num>
  <w:num w:numId="23" w16cid:durableId="901715609">
    <w:abstractNumId w:val="4"/>
  </w:num>
  <w:num w:numId="24" w16cid:durableId="5895822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87C"/>
    <w:rsid w:val="00002610"/>
    <w:rsid w:val="00003E5F"/>
    <w:rsid w:val="00005AEF"/>
    <w:rsid w:val="0002769F"/>
    <w:rsid w:val="00056F9D"/>
    <w:rsid w:val="0007798E"/>
    <w:rsid w:val="000860C4"/>
    <w:rsid w:val="0009229B"/>
    <w:rsid w:val="000972A6"/>
    <w:rsid w:val="000B326F"/>
    <w:rsid w:val="000B74B3"/>
    <w:rsid w:val="000C0B7E"/>
    <w:rsid w:val="000D72BD"/>
    <w:rsid w:val="000E6044"/>
    <w:rsid w:val="000F7B30"/>
    <w:rsid w:val="00106F0B"/>
    <w:rsid w:val="001074D7"/>
    <w:rsid w:val="0011131A"/>
    <w:rsid w:val="00120603"/>
    <w:rsid w:val="0013547B"/>
    <w:rsid w:val="00157373"/>
    <w:rsid w:val="00160914"/>
    <w:rsid w:val="00161597"/>
    <w:rsid w:val="00172AF3"/>
    <w:rsid w:val="00196ACA"/>
    <w:rsid w:val="001A3BE3"/>
    <w:rsid w:val="001C21FF"/>
    <w:rsid w:val="001D01D1"/>
    <w:rsid w:val="001D62CD"/>
    <w:rsid w:val="001F56F5"/>
    <w:rsid w:val="00206036"/>
    <w:rsid w:val="002227DC"/>
    <w:rsid w:val="00245F55"/>
    <w:rsid w:val="002529DA"/>
    <w:rsid w:val="00262029"/>
    <w:rsid w:val="00270990"/>
    <w:rsid w:val="00282155"/>
    <w:rsid w:val="002855C7"/>
    <w:rsid w:val="002A54F5"/>
    <w:rsid w:val="002A64E0"/>
    <w:rsid w:val="002D107F"/>
    <w:rsid w:val="002D6D01"/>
    <w:rsid w:val="002E284F"/>
    <w:rsid w:val="002E654E"/>
    <w:rsid w:val="00306E27"/>
    <w:rsid w:val="0031006A"/>
    <w:rsid w:val="003219FC"/>
    <w:rsid w:val="00330BDC"/>
    <w:rsid w:val="00346DAA"/>
    <w:rsid w:val="00351232"/>
    <w:rsid w:val="00353D97"/>
    <w:rsid w:val="00363211"/>
    <w:rsid w:val="00382139"/>
    <w:rsid w:val="00393FC4"/>
    <w:rsid w:val="003A4B4F"/>
    <w:rsid w:val="003D5131"/>
    <w:rsid w:val="003E1E59"/>
    <w:rsid w:val="003F6C94"/>
    <w:rsid w:val="00404F1B"/>
    <w:rsid w:val="004075D2"/>
    <w:rsid w:val="00422F19"/>
    <w:rsid w:val="00426175"/>
    <w:rsid w:val="00436ADB"/>
    <w:rsid w:val="00473375"/>
    <w:rsid w:val="004756DB"/>
    <w:rsid w:val="00475EBA"/>
    <w:rsid w:val="00495ECB"/>
    <w:rsid w:val="004A4744"/>
    <w:rsid w:val="004B2862"/>
    <w:rsid w:val="004C283D"/>
    <w:rsid w:val="004C6AD1"/>
    <w:rsid w:val="004D52AC"/>
    <w:rsid w:val="004E2715"/>
    <w:rsid w:val="004E5CE1"/>
    <w:rsid w:val="004F3D3A"/>
    <w:rsid w:val="004F5CF9"/>
    <w:rsid w:val="00505E35"/>
    <w:rsid w:val="0052530F"/>
    <w:rsid w:val="00530649"/>
    <w:rsid w:val="0053300E"/>
    <w:rsid w:val="00533F7A"/>
    <w:rsid w:val="00540DD1"/>
    <w:rsid w:val="00543C8D"/>
    <w:rsid w:val="00544765"/>
    <w:rsid w:val="005640F2"/>
    <w:rsid w:val="00586AF0"/>
    <w:rsid w:val="005942D0"/>
    <w:rsid w:val="0059557A"/>
    <w:rsid w:val="005956D7"/>
    <w:rsid w:val="00597254"/>
    <w:rsid w:val="005C12D8"/>
    <w:rsid w:val="005C7C3F"/>
    <w:rsid w:val="005D500F"/>
    <w:rsid w:val="005E2FC8"/>
    <w:rsid w:val="00626C65"/>
    <w:rsid w:val="006620D6"/>
    <w:rsid w:val="006632F9"/>
    <w:rsid w:val="006635AA"/>
    <w:rsid w:val="006635AD"/>
    <w:rsid w:val="0066662D"/>
    <w:rsid w:val="006676D9"/>
    <w:rsid w:val="00674FC0"/>
    <w:rsid w:val="00675F6C"/>
    <w:rsid w:val="006A2006"/>
    <w:rsid w:val="006A4794"/>
    <w:rsid w:val="006A6A97"/>
    <w:rsid w:val="006B1CF2"/>
    <w:rsid w:val="006C23A0"/>
    <w:rsid w:val="006F2D58"/>
    <w:rsid w:val="006F54D5"/>
    <w:rsid w:val="00701A9A"/>
    <w:rsid w:val="00701F0C"/>
    <w:rsid w:val="007030D6"/>
    <w:rsid w:val="007066CC"/>
    <w:rsid w:val="00721236"/>
    <w:rsid w:val="007227AE"/>
    <w:rsid w:val="00736456"/>
    <w:rsid w:val="007478CA"/>
    <w:rsid w:val="00750A09"/>
    <w:rsid w:val="00750F9E"/>
    <w:rsid w:val="00780B44"/>
    <w:rsid w:val="0078399C"/>
    <w:rsid w:val="00792571"/>
    <w:rsid w:val="007939C9"/>
    <w:rsid w:val="007B3D8C"/>
    <w:rsid w:val="007C5124"/>
    <w:rsid w:val="007D3B99"/>
    <w:rsid w:val="007D45D3"/>
    <w:rsid w:val="007F534E"/>
    <w:rsid w:val="00804994"/>
    <w:rsid w:val="00815641"/>
    <w:rsid w:val="00836C7C"/>
    <w:rsid w:val="0084587C"/>
    <w:rsid w:val="008463FE"/>
    <w:rsid w:val="008470A4"/>
    <w:rsid w:val="0085233F"/>
    <w:rsid w:val="00864761"/>
    <w:rsid w:val="00867121"/>
    <w:rsid w:val="00885B79"/>
    <w:rsid w:val="00896A2D"/>
    <w:rsid w:val="008A54EF"/>
    <w:rsid w:val="008A63E8"/>
    <w:rsid w:val="008A71A2"/>
    <w:rsid w:val="008B5710"/>
    <w:rsid w:val="008C2F4F"/>
    <w:rsid w:val="008E4CA3"/>
    <w:rsid w:val="008F10D4"/>
    <w:rsid w:val="00917324"/>
    <w:rsid w:val="00936BF4"/>
    <w:rsid w:val="00936E15"/>
    <w:rsid w:val="0095094A"/>
    <w:rsid w:val="0095152E"/>
    <w:rsid w:val="009602BC"/>
    <w:rsid w:val="009849A3"/>
    <w:rsid w:val="009870E3"/>
    <w:rsid w:val="009D53FA"/>
    <w:rsid w:val="009E3C88"/>
    <w:rsid w:val="009F59A0"/>
    <w:rsid w:val="009F66C5"/>
    <w:rsid w:val="00A02A27"/>
    <w:rsid w:val="00A0725A"/>
    <w:rsid w:val="00A16C6E"/>
    <w:rsid w:val="00A20868"/>
    <w:rsid w:val="00A322BD"/>
    <w:rsid w:val="00A341BE"/>
    <w:rsid w:val="00A37830"/>
    <w:rsid w:val="00A439E7"/>
    <w:rsid w:val="00A50641"/>
    <w:rsid w:val="00A61380"/>
    <w:rsid w:val="00A64F21"/>
    <w:rsid w:val="00A66092"/>
    <w:rsid w:val="00A85E98"/>
    <w:rsid w:val="00AA078C"/>
    <w:rsid w:val="00AB07E2"/>
    <w:rsid w:val="00AD4C55"/>
    <w:rsid w:val="00AE1924"/>
    <w:rsid w:val="00AE45AD"/>
    <w:rsid w:val="00AE5F75"/>
    <w:rsid w:val="00AE7E7F"/>
    <w:rsid w:val="00B0378B"/>
    <w:rsid w:val="00B21875"/>
    <w:rsid w:val="00B234D6"/>
    <w:rsid w:val="00B34D1A"/>
    <w:rsid w:val="00B35EA1"/>
    <w:rsid w:val="00B36D51"/>
    <w:rsid w:val="00B86A99"/>
    <w:rsid w:val="00BA1EC3"/>
    <w:rsid w:val="00BC6A04"/>
    <w:rsid w:val="00BD6E22"/>
    <w:rsid w:val="00BE03C6"/>
    <w:rsid w:val="00BE1264"/>
    <w:rsid w:val="00BE31A4"/>
    <w:rsid w:val="00BF0B91"/>
    <w:rsid w:val="00BF214D"/>
    <w:rsid w:val="00BF75EB"/>
    <w:rsid w:val="00C0424A"/>
    <w:rsid w:val="00C07484"/>
    <w:rsid w:val="00C15DC4"/>
    <w:rsid w:val="00C33660"/>
    <w:rsid w:val="00C6326F"/>
    <w:rsid w:val="00C65689"/>
    <w:rsid w:val="00C6711B"/>
    <w:rsid w:val="00C744CF"/>
    <w:rsid w:val="00C8440A"/>
    <w:rsid w:val="00C92DAD"/>
    <w:rsid w:val="00C94333"/>
    <w:rsid w:val="00CA08BD"/>
    <w:rsid w:val="00CA25C2"/>
    <w:rsid w:val="00CA47F8"/>
    <w:rsid w:val="00CB20CB"/>
    <w:rsid w:val="00CB6279"/>
    <w:rsid w:val="00CC29C7"/>
    <w:rsid w:val="00CC2CA3"/>
    <w:rsid w:val="00CC743F"/>
    <w:rsid w:val="00CD313F"/>
    <w:rsid w:val="00CE1850"/>
    <w:rsid w:val="00CE60A8"/>
    <w:rsid w:val="00CF062A"/>
    <w:rsid w:val="00CF3FA1"/>
    <w:rsid w:val="00D10C4F"/>
    <w:rsid w:val="00D110A2"/>
    <w:rsid w:val="00D23CEC"/>
    <w:rsid w:val="00D43296"/>
    <w:rsid w:val="00D45DE1"/>
    <w:rsid w:val="00D57439"/>
    <w:rsid w:val="00D710DB"/>
    <w:rsid w:val="00D77ADE"/>
    <w:rsid w:val="00DA0B39"/>
    <w:rsid w:val="00DA211B"/>
    <w:rsid w:val="00DB34BE"/>
    <w:rsid w:val="00DB4568"/>
    <w:rsid w:val="00E2357A"/>
    <w:rsid w:val="00E4467B"/>
    <w:rsid w:val="00E541AA"/>
    <w:rsid w:val="00E55F43"/>
    <w:rsid w:val="00E73377"/>
    <w:rsid w:val="00E90D91"/>
    <w:rsid w:val="00EA2A77"/>
    <w:rsid w:val="00EB3C52"/>
    <w:rsid w:val="00EC30E6"/>
    <w:rsid w:val="00ED453E"/>
    <w:rsid w:val="00ED5557"/>
    <w:rsid w:val="00ED5DB9"/>
    <w:rsid w:val="00F05993"/>
    <w:rsid w:val="00F0600B"/>
    <w:rsid w:val="00F14BF4"/>
    <w:rsid w:val="00F15B20"/>
    <w:rsid w:val="00F243E6"/>
    <w:rsid w:val="00F34B4B"/>
    <w:rsid w:val="00F4389A"/>
    <w:rsid w:val="00F56464"/>
    <w:rsid w:val="00F6366B"/>
    <w:rsid w:val="00F77048"/>
    <w:rsid w:val="00F775A3"/>
    <w:rsid w:val="00F960F8"/>
    <w:rsid w:val="00FA238D"/>
    <w:rsid w:val="00FB1581"/>
    <w:rsid w:val="00FB1FC1"/>
    <w:rsid w:val="00FB72C4"/>
    <w:rsid w:val="00FC0062"/>
    <w:rsid w:val="00FC05B7"/>
    <w:rsid w:val="00FC6833"/>
    <w:rsid w:val="00FC72E6"/>
    <w:rsid w:val="00FC75B8"/>
    <w:rsid w:val="00FD59F0"/>
    <w:rsid w:val="00FE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81B2F"/>
  <w15:chartTrackingRefBased/>
  <w15:docId w15:val="{8650A41D-61DB-417E-9D17-ECAE61F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87C"/>
  </w:style>
  <w:style w:type="paragraph" w:styleId="Footer">
    <w:name w:val="footer"/>
    <w:basedOn w:val="Normal"/>
    <w:link w:val="FooterChar"/>
    <w:uiPriority w:val="99"/>
    <w:unhideWhenUsed/>
    <w:rsid w:val="00845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87C"/>
  </w:style>
  <w:style w:type="paragraph" w:styleId="ListParagraph">
    <w:name w:val="List Paragraph"/>
    <w:basedOn w:val="Normal"/>
    <w:uiPriority w:val="34"/>
    <w:qFormat/>
    <w:rsid w:val="0084587C"/>
    <w:pPr>
      <w:ind w:left="720"/>
      <w:contextualSpacing/>
    </w:pPr>
  </w:style>
  <w:style w:type="character" w:styleId="Hyperlink">
    <w:name w:val="Hyperlink"/>
    <w:basedOn w:val="DefaultParagraphFont"/>
    <w:uiPriority w:val="99"/>
    <w:semiHidden/>
    <w:unhideWhenUsed/>
    <w:rsid w:val="0084587C"/>
    <w:rPr>
      <w:color w:val="0000FF"/>
      <w:u w:val="single"/>
    </w:rPr>
  </w:style>
  <w:style w:type="paragraph" w:styleId="Revision">
    <w:name w:val="Revision"/>
    <w:hidden/>
    <w:uiPriority w:val="99"/>
    <w:semiHidden/>
    <w:rsid w:val="00A85E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9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96/14/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lation.gov.uk/ukpga/1985/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10</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BADJIE, Essa (SALISBURY NHS FOUNDATION TRUST)</dc:creator>
  <cp:keywords/>
  <dc:description/>
  <cp:lastModifiedBy>OFFORD, Caroline (SALISBURY NHS FOUNDATION TRUST)</cp:lastModifiedBy>
  <cp:revision>31</cp:revision>
  <dcterms:created xsi:type="dcterms:W3CDTF">2023-07-19T10:18:00Z</dcterms:created>
  <dcterms:modified xsi:type="dcterms:W3CDTF">2024-03-12T13:51:00Z</dcterms:modified>
</cp:coreProperties>
</file>