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</w:tblGrid>
      <w:tr w:rsidR="005C1970" w:rsidTr="00C81DA8">
        <w:tc>
          <w:tcPr>
            <w:tcW w:w="5211" w:type="dxa"/>
          </w:tcPr>
          <w:p w:rsidR="00C81DA8" w:rsidRDefault="00C81DA8" w:rsidP="005C1970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C81DA8">
              <w:rPr>
                <w:b/>
                <w:color w:val="BFBFBF" w:themeColor="background1" w:themeShade="BF"/>
                <w:sz w:val="24"/>
                <w:szCs w:val="24"/>
              </w:rPr>
              <w:t>(affix hospital label here)</w:t>
            </w:r>
          </w:p>
          <w:p w:rsidR="005C1970" w:rsidRDefault="005C1970" w:rsidP="005C1970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19E7BC4" wp14:editId="57FECB91">
                  <wp:simplePos x="0" y="0"/>
                  <wp:positionH relativeFrom="column">
                    <wp:posOffset>4443730</wp:posOffset>
                  </wp:positionH>
                  <wp:positionV relativeFrom="paragraph">
                    <wp:posOffset>-229870</wp:posOffset>
                  </wp:positionV>
                  <wp:extent cx="2458085" cy="1104900"/>
                  <wp:effectExtent l="0" t="0" r="0" b="0"/>
                  <wp:wrapNone/>
                  <wp:docPr id="1" name="Picture 1" descr="W:\Admin\Office Forms &amp; Templates\NHS logos\Internal use - Salisbury NHS Foundation Trust RGB 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Admin\Office Forms &amp; Templates\NHS logos\Internal use - Salisbury NHS Foundation Trust RGB 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Name:</w:t>
            </w:r>
          </w:p>
          <w:p w:rsidR="005C1970" w:rsidRDefault="005C1970" w:rsidP="005C1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  <w:p w:rsidR="00C81DA8" w:rsidRDefault="005C1970" w:rsidP="005C1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No.:</w:t>
            </w:r>
            <w:r w:rsidR="00C81DA8">
              <w:rPr>
                <w:b/>
                <w:sz w:val="24"/>
                <w:szCs w:val="24"/>
              </w:rPr>
              <w:t xml:space="preserve"> </w:t>
            </w:r>
          </w:p>
          <w:p w:rsidR="005C1970" w:rsidRDefault="005C1970" w:rsidP="005C1970">
            <w:pPr>
              <w:rPr>
                <w:b/>
                <w:sz w:val="24"/>
                <w:szCs w:val="24"/>
              </w:rPr>
            </w:pPr>
          </w:p>
        </w:tc>
      </w:tr>
    </w:tbl>
    <w:p w:rsidR="0096634A" w:rsidRDefault="004F7B60" w:rsidP="0096634A">
      <w:pPr>
        <w:jc w:val="center"/>
        <w:rPr>
          <w:b/>
        </w:rPr>
      </w:pPr>
      <w:r w:rsidRPr="00B13EED">
        <w:rPr>
          <w:b/>
          <w:sz w:val="24"/>
          <w:szCs w:val="24"/>
        </w:rPr>
        <w:t xml:space="preserve">DELIRIUM </w:t>
      </w:r>
      <w:r w:rsidR="00472364">
        <w:rPr>
          <w:b/>
          <w:sz w:val="24"/>
          <w:szCs w:val="24"/>
        </w:rPr>
        <w:t>CARE BUNDLE</w:t>
      </w:r>
    </w:p>
    <w:p w:rsidR="00B13EED" w:rsidRPr="00B13EED" w:rsidRDefault="00223B27" w:rsidP="0096634A">
      <w:pPr>
        <w:rPr>
          <w:b/>
          <w:color w:val="000000" w:themeColor="text1"/>
        </w:rPr>
      </w:pPr>
      <w:r w:rsidRPr="00B13EED">
        <w:rPr>
          <w:b/>
        </w:rPr>
        <w:t xml:space="preserve">TO BE COMPLETED </w:t>
      </w:r>
      <w:r w:rsidR="002E1926">
        <w:rPr>
          <w:b/>
        </w:rPr>
        <w:t>FOR ANY PATIENT WITH</w:t>
      </w:r>
      <w:r w:rsidR="00D4330C" w:rsidRPr="00B13EED">
        <w:rPr>
          <w:b/>
        </w:rPr>
        <w:t xml:space="preserve"> </w:t>
      </w:r>
      <w:r w:rsidR="002E1926">
        <w:rPr>
          <w:b/>
        </w:rPr>
        <w:t>CONFUSION, AGITIATION, A</w:t>
      </w:r>
      <w:r w:rsidR="00D4330C" w:rsidRPr="00B13EED">
        <w:rPr>
          <w:b/>
        </w:rPr>
        <w:t xml:space="preserve"> CHANGE IN COGNITION/</w:t>
      </w:r>
      <w:r w:rsidR="002E1926">
        <w:rPr>
          <w:b/>
        </w:rPr>
        <w:t xml:space="preserve"> </w:t>
      </w:r>
      <w:r w:rsidR="00D4330C" w:rsidRPr="00B13EED">
        <w:rPr>
          <w:b/>
        </w:rPr>
        <w:t>BEHAVIOUR/</w:t>
      </w:r>
      <w:r w:rsidR="002E1926">
        <w:rPr>
          <w:b/>
        </w:rPr>
        <w:t xml:space="preserve"> </w:t>
      </w:r>
      <w:r w:rsidR="00661609" w:rsidRPr="00B13EED">
        <w:rPr>
          <w:b/>
        </w:rPr>
        <w:t>CONS</w:t>
      </w:r>
      <w:r w:rsidR="00255586" w:rsidRPr="00B13EED">
        <w:rPr>
          <w:b/>
        </w:rPr>
        <w:t>CI</w:t>
      </w:r>
      <w:r w:rsidR="00D4330C" w:rsidRPr="00B13EED">
        <w:rPr>
          <w:b/>
        </w:rPr>
        <w:t>OUSNESS</w:t>
      </w:r>
      <w:r w:rsidR="00B13EED" w:rsidRPr="00B13EED">
        <w:rPr>
          <w:b/>
        </w:rPr>
        <w:t xml:space="preserve"> OR A </w:t>
      </w:r>
      <w:r w:rsidR="00F20984">
        <w:rPr>
          <w:b/>
        </w:rPr>
        <w:t>POSITIVE</w:t>
      </w:r>
      <w:r w:rsidR="00B13EED" w:rsidRPr="00B13EED">
        <w:rPr>
          <w:b/>
        </w:rPr>
        <w:t xml:space="preserve"> </w:t>
      </w:r>
      <w:r w:rsidR="00661609" w:rsidRPr="00B13EED">
        <w:rPr>
          <w:b/>
        </w:rPr>
        <w:t>MTS</w:t>
      </w:r>
      <w:r w:rsidR="0094350D">
        <w:rPr>
          <w:b/>
        </w:rPr>
        <w:t>/CAM</w:t>
      </w:r>
      <w:r w:rsidR="00661609" w:rsidRPr="00B13EED">
        <w:rPr>
          <w:b/>
        </w:rPr>
        <w:t xml:space="preserve"> OR 4AT</w:t>
      </w:r>
      <w:r w:rsidR="00D4330C" w:rsidRPr="00B13EED">
        <w:rPr>
          <w:b/>
        </w:rPr>
        <w:t xml:space="preserve"> SCORE</w:t>
      </w:r>
      <w:r w:rsidR="005C1970">
        <w:rPr>
          <w:b/>
        </w:rPr>
        <w:t>.</w:t>
      </w:r>
    </w:p>
    <w:p w:rsidR="00B1661D" w:rsidRPr="00B13EED" w:rsidRDefault="002E1926" w:rsidP="0096634A">
      <w:pPr>
        <w:rPr>
          <w:b/>
        </w:rPr>
      </w:pPr>
      <w:r>
        <w:rPr>
          <w:b/>
        </w:rPr>
        <w:t xml:space="preserve">THINK DELIRIUM, </w:t>
      </w:r>
      <w:r w:rsidRPr="00B13EED">
        <w:rPr>
          <w:b/>
        </w:rPr>
        <w:t>EXCLUDE TREATABLE CAUSES</w:t>
      </w:r>
      <w:r>
        <w:rPr>
          <w:b/>
        </w:rPr>
        <w:t xml:space="preserve"> AND</w:t>
      </w:r>
      <w:r w:rsidRPr="00B13EED">
        <w:rPr>
          <w:b/>
        </w:rPr>
        <w:t xml:space="preserve"> </w:t>
      </w:r>
      <w:r>
        <w:rPr>
          <w:b/>
        </w:rPr>
        <w:t>COMPLETE CARE BUNDLE</w:t>
      </w:r>
      <w:r w:rsidR="00B13EED" w:rsidRPr="00B13EED">
        <w:rPr>
          <w:b/>
        </w:rPr>
        <w:t xml:space="preserve"> </w:t>
      </w:r>
      <w:r w:rsidR="00B13EED" w:rsidRPr="00B13EED">
        <w:rPr>
          <w:b/>
          <w:u w:val="single"/>
        </w:rPr>
        <w:t>WITHIN 2 HOURS</w:t>
      </w:r>
      <w:r w:rsidR="00B13EED">
        <w:rPr>
          <w:b/>
        </w:rPr>
        <w:t>:</w:t>
      </w:r>
    </w:p>
    <w:tbl>
      <w:tblPr>
        <w:tblStyle w:val="TableGrid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2126"/>
        <w:gridCol w:w="2126"/>
        <w:gridCol w:w="2127"/>
      </w:tblGrid>
      <w:tr w:rsidR="00661609" w:rsidTr="0090404A">
        <w:tc>
          <w:tcPr>
            <w:tcW w:w="3827" w:type="dxa"/>
            <w:shd w:val="clear" w:color="auto" w:fill="D9D9D9" w:themeFill="background1" w:themeFillShade="D9"/>
          </w:tcPr>
          <w:p w:rsidR="00661609" w:rsidRPr="00BA189B" w:rsidRDefault="00661609" w:rsidP="00B13EED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F7B60" w:rsidRDefault="00B13EED" w:rsidP="00A2246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Have you thought about it?</w:t>
            </w:r>
          </w:p>
          <w:p w:rsidR="00661609" w:rsidRPr="00BA189B" w:rsidRDefault="004F7B60" w:rsidP="002E1926">
            <w:pPr>
              <w:jc w:val="center"/>
              <w:rPr>
                <w:b/>
                <w:color w:val="000000" w:themeColor="text1"/>
              </w:rPr>
            </w:pPr>
            <w:r w:rsidRPr="00BA189B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2E1926">
              <w:rPr>
                <w:b/>
                <w:color w:val="000000" w:themeColor="text1"/>
                <w:sz w:val="18"/>
                <w:szCs w:val="18"/>
              </w:rPr>
              <w:t>TICK</w:t>
            </w:r>
            <w:r w:rsidRPr="00BA189B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F7B60" w:rsidRDefault="002E1926" w:rsidP="00B13E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Have you documented in the notes?</w:t>
            </w:r>
          </w:p>
          <w:p w:rsidR="002E1926" w:rsidRPr="00BA189B" w:rsidRDefault="002E1926" w:rsidP="002E1926">
            <w:pPr>
              <w:jc w:val="center"/>
              <w:rPr>
                <w:b/>
                <w:color w:val="000000" w:themeColor="text1"/>
              </w:rPr>
            </w:pPr>
            <w:r w:rsidRPr="00BA189B">
              <w:rPr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b/>
                <w:color w:val="000000" w:themeColor="text1"/>
                <w:sz w:val="18"/>
                <w:szCs w:val="18"/>
              </w:rPr>
              <w:t>TICK</w:t>
            </w:r>
            <w:r w:rsidRPr="00BA189B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E1926" w:rsidRDefault="002E1926" w:rsidP="002E19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Can you exclude it?</w:t>
            </w:r>
          </w:p>
          <w:p w:rsidR="004F7B60" w:rsidRPr="00BA189B" w:rsidRDefault="002E1926" w:rsidP="002E1926">
            <w:pPr>
              <w:jc w:val="center"/>
              <w:rPr>
                <w:b/>
                <w:color w:val="000000" w:themeColor="text1"/>
              </w:rPr>
            </w:pPr>
            <w:r w:rsidRPr="00BA189B">
              <w:rPr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b/>
                <w:color w:val="000000" w:themeColor="text1"/>
                <w:sz w:val="18"/>
                <w:szCs w:val="18"/>
              </w:rPr>
              <w:t>TICK</w:t>
            </w:r>
            <w:r w:rsidRPr="00BA189B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223B27" w:rsidRPr="00223B27" w:rsidTr="0090404A">
        <w:tc>
          <w:tcPr>
            <w:tcW w:w="10206" w:type="dxa"/>
            <w:gridSpan w:val="4"/>
          </w:tcPr>
          <w:p w:rsidR="00223B27" w:rsidRPr="00223B27" w:rsidRDefault="00F20984" w:rsidP="00B13E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B13EED">
              <w:rPr>
                <w:b/>
                <w:sz w:val="24"/>
                <w:szCs w:val="24"/>
              </w:rPr>
              <w:t>xclude</w:t>
            </w:r>
            <w:r w:rsidR="00764335">
              <w:rPr>
                <w:b/>
                <w:sz w:val="24"/>
                <w:szCs w:val="24"/>
              </w:rPr>
              <w:t xml:space="preserve"> treatable causes</w:t>
            </w:r>
            <w:r w:rsidR="00B13EED">
              <w:rPr>
                <w:b/>
                <w:sz w:val="24"/>
                <w:szCs w:val="24"/>
              </w:rPr>
              <w:t>:</w:t>
            </w:r>
          </w:p>
        </w:tc>
      </w:tr>
      <w:tr w:rsidR="00661609" w:rsidTr="0090404A">
        <w:tc>
          <w:tcPr>
            <w:tcW w:w="3827" w:type="dxa"/>
          </w:tcPr>
          <w:p w:rsidR="00661609" w:rsidRPr="00BA189B" w:rsidRDefault="00661609" w:rsidP="00B13EED">
            <w:pPr>
              <w:rPr>
                <w:sz w:val="18"/>
                <w:szCs w:val="18"/>
              </w:rPr>
            </w:pPr>
            <w:r w:rsidRPr="00BA189B">
              <w:rPr>
                <w:sz w:val="18"/>
                <w:szCs w:val="18"/>
              </w:rPr>
              <w:t>EWSS</w:t>
            </w:r>
            <w:r>
              <w:rPr>
                <w:sz w:val="18"/>
                <w:szCs w:val="18"/>
              </w:rPr>
              <w:t xml:space="preserve"> </w:t>
            </w:r>
            <w:r w:rsidR="00B13EED">
              <w:rPr>
                <w:sz w:val="18"/>
                <w:szCs w:val="18"/>
              </w:rPr>
              <w:t>(t</w:t>
            </w:r>
            <w:r>
              <w:rPr>
                <w:sz w:val="18"/>
                <w:szCs w:val="18"/>
              </w:rPr>
              <w:t>hink Sepsis 6)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B13EED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 g</w:t>
            </w:r>
            <w:r w:rsidR="00661609">
              <w:rPr>
                <w:sz w:val="18"/>
                <w:szCs w:val="18"/>
              </w:rPr>
              <w:t>lucose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B13EED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Medication history (i</w:t>
            </w:r>
            <w:r w:rsidR="00661609">
              <w:rPr>
                <w:sz w:val="18"/>
                <w:szCs w:val="18"/>
              </w:rPr>
              <w:t>dentify new medications/change of dose/</w:t>
            </w:r>
            <w:r w:rsidR="00764335">
              <w:rPr>
                <w:sz w:val="18"/>
                <w:szCs w:val="18"/>
              </w:rPr>
              <w:t xml:space="preserve"> </w:t>
            </w:r>
            <w:r w:rsidR="00661609">
              <w:rPr>
                <w:sz w:val="18"/>
                <w:szCs w:val="18"/>
              </w:rPr>
              <w:t>medication recently stopped)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B13EED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61609">
              <w:rPr>
                <w:sz w:val="18"/>
                <w:szCs w:val="18"/>
              </w:rPr>
              <w:t>eview</w:t>
            </w:r>
            <w:r>
              <w:rPr>
                <w:sz w:val="18"/>
                <w:szCs w:val="18"/>
              </w:rPr>
              <w:t xml:space="preserve"> of pain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661609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for urinary retention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661609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for constipation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Default="00B13EED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Sleep deprivation/</w:t>
            </w:r>
            <w:r w:rsidR="00661609">
              <w:rPr>
                <w:sz w:val="18"/>
                <w:szCs w:val="18"/>
              </w:rPr>
              <w:t>altered sleep wake cycle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Default="00661609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sensory aids</w:t>
            </w:r>
            <w:r w:rsidR="00B13EED">
              <w:rPr>
                <w:sz w:val="18"/>
                <w:szCs w:val="18"/>
              </w:rPr>
              <w:t xml:space="preserve"> (hearing aid, dentures, glasses)</w:t>
            </w:r>
            <w:r>
              <w:rPr>
                <w:sz w:val="18"/>
                <w:szCs w:val="18"/>
              </w:rPr>
              <w:t xml:space="preserve"> used appropriately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223B27" w:rsidTr="0090404A">
        <w:tc>
          <w:tcPr>
            <w:tcW w:w="10206" w:type="dxa"/>
            <w:gridSpan w:val="4"/>
            <w:shd w:val="clear" w:color="auto" w:fill="auto"/>
          </w:tcPr>
          <w:p w:rsidR="00223B27" w:rsidRDefault="00223B27" w:rsidP="00BE1F7B">
            <w:pPr>
              <w:jc w:val="both"/>
            </w:pPr>
            <w:r w:rsidRPr="00B1661D">
              <w:rPr>
                <w:b/>
                <w:sz w:val="24"/>
                <w:szCs w:val="24"/>
              </w:rPr>
              <w:t>Investigate and intervene</w:t>
            </w:r>
            <w:r w:rsidR="00B13EE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B13EED" w:rsidTr="0090404A">
        <w:tc>
          <w:tcPr>
            <w:tcW w:w="3827" w:type="dxa"/>
          </w:tcPr>
          <w:p w:rsidR="00B13EED" w:rsidRDefault="00B13EED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 stick urine</w:t>
            </w:r>
          </w:p>
        </w:tc>
        <w:tc>
          <w:tcPr>
            <w:tcW w:w="2126" w:type="dxa"/>
          </w:tcPr>
          <w:p w:rsidR="00B13EED" w:rsidRDefault="00B13EED" w:rsidP="00A22466">
            <w:pPr>
              <w:jc w:val="both"/>
            </w:pPr>
          </w:p>
        </w:tc>
        <w:tc>
          <w:tcPr>
            <w:tcW w:w="2126" w:type="dxa"/>
          </w:tcPr>
          <w:p w:rsidR="00B13EED" w:rsidRDefault="00B13EED" w:rsidP="00A22466">
            <w:pPr>
              <w:jc w:val="both"/>
            </w:pPr>
          </w:p>
        </w:tc>
        <w:tc>
          <w:tcPr>
            <w:tcW w:w="2127" w:type="dxa"/>
          </w:tcPr>
          <w:p w:rsidR="00B13EED" w:rsidRDefault="00B13EED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B13EED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h</w:t>
            </w:r>
            <w:r w:rsidR="00661609">
              <w:rPr>
                <w:sz w:val="18"/>
                <w:szCs w:val="18"/>
              </w:rPr>
              <w:t>ydration and start fluid balance chart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661609" w:rsidP="00BE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Bloods </w:t>
            </w:r>
            <w:r w:rsidR="00223B2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FBC, U&amp;E,</w:t>
            </w:r>
            <w:r w:rsidR="00BE1F7B">
              <w:rPr>
                <w:sz w:val="18"/>
                <w:szCs w:val="18"/>
              </w:rPr>
              <w:t xml:space="preserve"> Ca, LFTs</w:t>
            </w:r>
            <w:r>
              <w:rPr>
                <w:sz w:val="18"/>
                <w:szCs w:val="18"/>
              </w:rPr>
              <w:t xml:space="preserve"> CRP, Mg, Glucose</w:t>
            </w:r>
            <w:r w:rsidR="00223B27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661609" w:rsidP="00BE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 for signs and symptoms of </w:t>
            </w:r>
            <w:r w:rsidR="00CA2AF2">
              <w:rPr>
                <w:sz w:val="18"/>
                <w:szCs w:val="18"/>
              </w:rPr>
              <w:t>infection (skin</w:t>
            </w:r>
            <w:r>
              <w:rPr>
                <w:sz w:val="18"/>
                <w:szCs w:val="18"/>
              </w:rPr>
              <w:t>, chest, urine, CNS) and perform appropriate cultures/</w:t>
            </w:r>
            <w:r w:rsidR="00764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imaging depending on clinical assessment. 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661609" w:rsidTr="0090404A">
        <w:tc>
          <w:tcPr>
            <w:tcW w:w="3827" w:type="dxa"/>
          </w:tcPr>
          <w:p w:rsidR="00661609" w:rsidRPr="00BA189B" w:rsidRDefault="00661609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ECG (ACS)</w:t>
            </w: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6" w:type="dxa"/>
          </w:tcPr>
          <w:p w:rsidR="00661609" w:rsidRDefault="00661609" w:rsidP="00A22466">
            <w:pPr>
              <w:jc w:val="both"/>
            </w:pPr>
          </w:p>
        </w:tc>
        <w:tc>
          <w:tcPr>
            <w:tcW w:w="2127" w:type="dxa"/>
          </w:tcPr>
          <w:p w:rsidR="00661609" w:rsidRDefault="00661609" w:rsidP="00A22466">
            <w:pPr>
              <w:jc w:val="both"/>
            </w:pPr>
          </w:p>
        </w:tc>
      </w:tr>
      <w:tr w:rsidR="00223B27" w:rsidTr="0090404A">
        <w:tc>
          <w:tcPr>
            <w:tcW w:w="8079" w:type="dxa"/>
            <w:gridSpan w:val="3"/>
            <w:shd w:val="clear" w:color="auto" w:fill="auto"/>
          </w:tcPr>
          <w:p w:rsidR="00223B27" w:rsidRDefault="00223B27" w:rsidP="00BE1F7B">
            <w:pPr>
              <w:jc w:val="both"/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223B27" w:rsidRPr="002E1926" w:rsidRDefault="002E1926" w:rsidP="00A2246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Completed </w:t>
            </w:r>
            <w:r w:rsidRPr="00F15105">
              <w:rPr>
                <w:b/>
                <w:color w:val="000000" w:themeColor="text1"/>
                <w:sz w:val="18"/>
                <w:szCs w:val="18"/>
              </w:rPr>
              <w:t>(TICK)</w:t>
            </w:r>
          </w:p>
        </w:tc>
      </w:tr>
      <w:tr w:rsidR="00223B27" w:rsidTr="0090404A">
        <w:tc>
          <w:tcPr>
            <w:tcW w:w="8079" w:type="dxa"/>
            <w:gridSpan w:val="3"/>
          </w:tcPr>
          <w:p w:rsidR="00223B27" w:rsidRDefault="002E1926" w:rsidP="0096634A">
            <w:r>
              <w:rPr>
                <w:b/>
                <w:sz w:val="24"/>
                <w:szCs w:val="24"/>
              </w:rPr>
              <w:t>If persistent confusion/altered behaviour despite the above, then escalate</w:t>
            </w:r>
            <w:r w:rsidR="00BE1F7B">
              <w:rPr>
                <w:b/>
                <w:sz w:val="24"/>
                <w:szCs w:val="24"/>
              </w:rPr>
              <w:t xml:space="preserve"> to </w:t>
            </w:r>
            <w:r w:rsidRPr="002E1926">
              <w:rPr>
                <w:b/>
                <w:sz w:val="24"/>
                <w:szCs w:val="24"/>
              </w:rPr>
              <w:t>Mental Health team</w:t>
            </w:r>
            <w:r>
              <w:rPr>
                <w:b/>
                <w:sz w:val="24"/>
                <w:szCs w:val="24"/>
              </w:rPr>
              <w:t xml:space="preserve">, Dementia ward round, </w:t>
            </w:r>
            <w:r w:rsidR="00BE1F7B">
              <w:rPr>
                <w:b/>
                <w:sz w:val="24"/>
                <w:szCs w:val="24"/>
              </w:rPr>
              <w:t xml:space="preserve">senior </w:t>
            </w:r>
            <w:r>
              <w:rPr>
                <w:b/>
                <w:sz w:val="24"/>
                <w:szCs w:val="24"/>
              </w:rPr>
              <w:t>nurse</w:t>
            </w:r>
            <w:r w:rsidR="00BE1F7B">
              <w:rPr>
                <w:b/>
                <w:sz w:val="24"/>
                <w:szCs w:val="24"/>
              </w:rPr>
              <w:t>/medical staff</w:t>
            </w:r>
          </w:p>
        </w:tc>
        <w:tc>
          <w:tcPr>
            <w:tcW w:w="2127" w:type="dxa"/>
          </w:tcPr>
          <w:p w:rsidR="00223B27" w:rsidRDefault="00223B27" w:rsidP="00A22466">
            <w:pPr>
              <w:jc w:val="both"/>
            </w:pPr>
          </w:p>
        </w:tc>
      </w:tr>
      <w:tr w:rsidR="00316ED8" w:rsidTr="0090404A">
        <w:tc>
          <w:tcPr>
            <w:tcW w:w="8079" w:type="dxa"/>
            <w:gridSpan w:val="3"/>
          </w:tcPr>
          <w:p w:rsidR="00316ED8" w:rsidRDefault="00316ED8" w:rsidP="0096634A">
            <w:pPr>
              <w:rPr>
                <w:b/>
                <w:sz w:val="24"/>
                <w:szCs w:val="24"/>
              </w:rPr>
            </w:pPr>
            <w:r w:rsidRPr="00316ED8">
              <w:rPr>
                <w:b/>
                <w:sz w:val="24"/>
                <w:szCs w:val="24"/>
              </w:rPr>
              <w:t xml:space="preserve">Consider Enhanced Nursing Assessment, </w:t>
            </w:r>
            <w:r w:rsidR="00085B63">
              <w:rPr>
                <w:b/>
                <w:sz w:val="24"/>
                <w:szCs w:val="24"/>
              </w:rPr>
              <w:t xml:space="preserve">use the MCA to support decision making, </w:t>
            </w:r>
            <w:r w:rsidRPr="00316ED8">
              <w:rPr>
                <w:b/>
                <w:sz w:val="24"/>
                <w:szCs w:val="24"/>
              </w:rPr>
              <w:t>Capacity Assessment</w:t>
            </w:r>
            <w:r w:rsidR="00085B63">
              <w:rPr>
                <w:b/>
                <w:sz w:val="24"/>
                <w:szCs w:val="24"/>
              </w:rPr>
              <w:t>s</w:t>
            </w:r>
            <w:r w:rsidRPr="00316ED8">
              <w:rPr>
                <w:b/>
                <w:sz w:val="24"/>
                <w:szCs w:val="24"/>
              </w:rPr>
              <w:t>, Deprivation of Liberty</w:t>
            </w:r>
            <w:r w:rsidR="00085B63">
              <w:rPr>
                <w:b/>
                <w:sz w:val="24"/>
                <w:szCs w:val="24"/>
              </w:rPr>
              <w:t xml:space="preserve"> Safeguards</w:t>
            </w:r>
          </w:p>
        </w:tc>
        <w:tc>
          <w:tcPr>
            <w:tcW w:w="2127" w:type="dxa"/>
          </w:tcPr>
          <w:p w:rsidR="00316ED8" w:rsidRDefault="00316ED8" w:rsidP="00A22466">
            <w:pPr>
              <w:jc w:val="both"/>
            </w:pPr>
          </w:p>
        </w:tc>
      </w:tr>
      <w:tr w:rsidR="00223B27" w:rsidTr="0090404A">
        <w:tc>
          <w:tcPr>
            <w:tcW w:w="8079" w:type="dxa"/>
            <w:gridSpan w:val="3"/>
          </w:tcPr>
          <w:p w:rsidR="00223B27" w:rsidRPr="002E1926" w:rsidRDefault="00223B27" w:rsidP="0096634A">
            <w:pPr>
              <w:rPr>
                <w:b/>
                <w:sz w:val="24"/>
                <w:szCs w:val="24"/>
              </w:rPr>
            </w:pPr>
            <w:r w:rsidRPr="002E1926">
              <w:rPr>
                <w:b/>
                <w:sz w:val="24"/>
                <w:szCs w:val="24"/>
              </w:rPr>
              <w:t>Explain diagnosis of delirium with patient/family/carers (use Delirium Leaflet)</w:t>
            </w:r>
          </w:p>
        </w:tc>
        <w:tc>
          <w:tcPr>
            <w:tcW w:w="2127" w:type="dxa"/>
          </w:tcPr>
          <w:p w:rsidR="00223B27" w:rsidRDefault="00223B27" w:rsidP="00A22466">
            <w:pPr>
              <w:jc w:val="both"/>
            </w:pPr>
          </w:p>
        </w:tc>
      </w:tr>
      <w:tr w:rsidR="00BE1F7B" w:rsidTr="0090404A">
        <w:tc>
          <w:tcPr>
            <w:tcW w:w="8079" w:type="dxa"/>
            <w:gridSpan w:val="3"/>
          </w:tcPr>
          <w:p w:rsidR="00BE1F7B" w:rsidRPr="002E1926" w:rsidRDefault="00BE1F7B" w:rsidP="0096634A">
            <w:pPr>
              <w:rPr>
                <w:b/>
                <w:sz w:val="24"/>
                <w:szCs w:val="24"/>
              </w:rPr>
            </w:pPr>
            <w:r w:rsidRPr="002E1926">
              <w:rPr>
                <w:b/>
                <w:sz w:val="24"/>
                <w:szCs w:val="24"/>
              </w:rPr>
              <w:t>Document diagnosis of delirium</w:t>
            </w:r>
          </w:p>
        </w:tc>
        <w:tc>
          <w:tcPr>
            <w:tcW w:w="2127" w:type="dxa"/>
          </w:tcPr>
          <w:p w:rsidR="00BE1F7B" w:rsidRDefault="00BE1F7B" w:rsidP="00A22466">
            <w:pPr>
              <w:jc w:val="both"/>
            </w:pPr>
          </w:p>
        </w:tc>
      </w:tr>
    </w:tbl>
    <w:p w:rsidR="0090404A" w:rsidRDefault="0090404A" w:rsidP="004F7B60">
      <w:pPr>
        <w:rPr>
          <w:b/>
          <w:sz w:val="24"/>
          <w:szCs w:val="24"/>
        </w:rPr>
      </w:pPr>
      <w:bookmarkStart w:id="0" w:name="_GoBack"/>
    </w:p>
    <w:bookmarkEnd w:id="0"/>
    <w:p w:rsidR="00EA6EF0" w:rsidRDefault="003D7A7B" w:rsidP="004F7B60">
      <w:pPr>
        <w:rPr>
          <w:b/>
          <w:sz w:val="24"/>
          <w:szCs w:val="24"/>
        </w:rPr>
      </w:pPr>
      <w:r w:rsidRPr="002E1926">
        <w:rPr>
          <w:b/>
          <w:sz w:val="24"/>
          <w:szCs w:val="24"/>
        </w:rPr>
        <w:t xml:space="preserve">If </w:t>
      </w:r>
      <w:r w:rsidR="00F20984">
        <w:rPr>
          <w:b/>
          <w:sz w:val="24"/>
          <w:szCs w:val="24"/>
        </w:rPr>
        <w:t xml:space="preserve">you are </w:t>
      </w:r>
      <w:r w:rsidR="00BE1F7B" w:rsidRPr="002E1926">
        <w:rPr>
          <w:b/>
          <w:sz w:val="24"/>
          <w:szCs w:val="24"/>
        </w:rPr>
        <w:t>concerned patient may cause harm to self or others, escalate to Medical team or Mental Health team.</w:t>
      </w:r>
    </w:p>
    <w:p w:rsidR="0096634A" w:rsidRDefault="0096634A" w:rsidP="004F7B6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6634A" w:rsidRPr="00445BB7" w:rsidRDefault="0096634A" w:rsidP="004F7B60">
      <w:pPr>
        <w:rPr>
          <w:b/>
        </w:rPr>
      </w:pPr>
      <w:r>
        <w:rPr>
          <w:b/>
          <w:sz w:val="24"/>
          <w:szCs w:val="24"/>
        </w:rPr>
        <w:t>Signature: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and Time:</w:t>
      </w:r>
    </w:p>
    <w:sectPr w:rsidR="0096634A" w:rsidRPr="00445BB7" w:rsidSect="00D4330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17" w:rsidRDefault="00561017" w:rsidP="00041002">
      <w:pPr>
        <w:spacing w:after="0" w:line="240" w:lineRule="auto"/>
      </w:pPr>
      <w:r>
        <w:separator/>
      </w:r>
    </w:p>
  </w:endnote>
  <w:endnote w:type="continuationSeparator" w:id="0">
    <w:p w:rsidR="00561017" w:rsidRDefault="00561017" w:rsidP="0004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F0" w:rsidRDefault="00EA6EF0">
    <w:pPr>
      <w:pStyle w:val="Footer"/>
    </w:pPr>
    <w:r>
      <w:t>Draft_</w:t>
    </w:r>
    <w:r w:rsidR="00F20984">
      <w:t>6</w:t>
    </w:r>
    <w:r w:rsidR="0090404A">
      <w:t xml:space="preserve"> Nov 2017</w:t>
    </w:r>
  </w:p>
  <w:p w:rsidR="00EA6EF0" w:rsidRDefault="00EA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17" w:rsidRDefault="00561017" w:rsidP="00041002">
      <w:pPr>
        <w:spacing w:after="0" w:line="240" w:lineRule="auto"/>
      </w:pPr>
      <w:r>
        <w:separator/>
      </w:r>
    </w:p>
  </w:footnote>
  <w:footnote w:type="continuationSeparator" w:id="0">
    <w:p w:rsidR="00561017" w:rsidRDefault="00561017" w:rsidP="00041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BC"/>
    <w:rsid w:val="0003535F"/>
    <w:rsid w:val="00041002"/>
    <w:rsid w:val="00085B63"/>
    <w:rsid w:val="000C4F2C"/>
    <w:rsid w:val="000F3BED"/>
    <w:rsid w:val="00100CE1"/>
    <w:rsid w:val="0013482C"/>
    <w:rsid w:val="00223B27"/>
    <w:rsid w:val="00235646"/>
    <w:rsid w:val="00255586"/>
    <w:rsid w:val="00275B81"/>
    <w:rsid w:val="002E1926"/>
    <w:rsid w:val="00316ED8"/>
    <w:rsid w:val="00346DF1"/>
    <w:rsid w:val="003A3EEB"/>
    <w:rsid w:val="003D7A7B"/>
    <w:rsid w:val="00445BB7"/>
    <w:rsid w:val="00472364"/>
    <w:rsid w:val="004F7B60"/>
    <w:rsid w:val="005261DB"/>
    <w:rsid w:val="00561017"/>
    <w:rsid w:val="00562E6D"/>
    <w:rsid w:val="005C1970"/>
    <w:rsid w:val="00661609"/>
    <w:rsid w:val="006D52C0"/>
    <w:rsid w:val="00764335"/>
    <w:rsid w:val="007A6047"/>
    <w:rsid w:val="00874BBC"/>
    <w:rsid w:val="008A068D"/>
    <w:rsid w:val="008C516B"/>
    <w:rsid w:val="0090404A"/>
    <w:rsid w:val="0094350D"/>
    <w:rsid w:val="0096634A"/>
    <w:rsid w:val="00995A87"/>
    <w:rsid w:val="00B13EED"/>
    <w:rsid w:val="00B1661D"/>
    <w:rsid w:val="00BA189B"/>
    <w:rsid w:val="00BB13E8"/>
    <w:rsid w:val="00BD6E6F"/>
    <w:rsid w:val="00BE1F7B"/>
    <w:rsid w:val="00C0194D"/>
    <w:rsid w:val="00C81DA8"/>
    <w:rsid w:val="00CA2AF2"/>
    <w:rsid w:val="00D4330C"/>
    <w:rsid w:val="00D93E81"/>
    <w:rsid w:val="00E371C3"/>
    <w:rsid w:val="00E45B3C"/>
    <w:rsid w:val="00E50FC7"/>
    <w:rsid w:val="00EA6EF0"/>
    <w:rsid w:val="00F15105"/>
    <w:rsid w:val="00F20984"/>
    <w:rsid w:val="00F874A7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rsid w:val="00100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100CE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100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">
    <w:name w:val="Light List"/>
    <w:basedOn w:val="TableNormal"/>
    <w:uiPriority w:val="61"/>
    <w:rsid w:val="00100CE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10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0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0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02"/>
  </w:style>
  <w:style w:type="paragraph" w:styleId="Footer">
    <w:name w:val="footer"/>
    <w:basedOn w:val="Normal"/>
    <w:link w:val="FooterChar"/>
    <w:uiPriority w:val="99"/>
    <w:unhideWhenUsed/>
    <w:rsid w:val="0004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rsid w:val="00100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100CE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100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">
    <w:name w:val="Light List"/>
    <w:basedOn w:val="TableNormal"/>
    <w:uiPriority w:val="61"/>
    <w:rsid w:val="00100CE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10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0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0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02"/>
  </w:style>
  <w:style w:type="paragraph" w:styleId="Footer">
    <w:name w:val="footer"/>
    <w:basedOn w:val="Normal"/>
    <w:link w:val="FooterChar"/>
    <w:uiPriority w:val="99"/>
    <w:unhideWhenUsed/>
    <w:rsid w:val="0004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E08F-B7E5-4BDC-8263-7ACB3819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C55F8DAB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Katrina Glaister</cp:lastModifiedBy>
  <cp:revision>2</cp:revision>
  <cp:lastPrinted>2017-11-02T11:14:00Z</cp:lastPrinted>
  <dcterms:created xsi:type="dcterms:W3CDTF">2017-11-15T13:51:00Z</dcterms:created>
  <dcterms:modified xsi:type="dcterms:W3CDTF">2017-11-15T13:51:00Z</dcterms:modified>
</cp:coreProperties>
</file>