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A2DF0" w14:textId="77777777" w:rsidR="00481AC9" w:rsidRDefault="00481AC9" w:rsidP="00481A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CF5CEB">
        <w:rPr>
          <w:rFonts w:ascii="Arial" w:hAnsi="Arial" w:cs="Arial"/>
          <w:b/>
          <w:sz w:val="24"/>
        </w:rPr>
        <w:t xml:space="preserve">Suspected </w:t>
      </w:r>
      <w:r>
        <w:rPr>
          <w:rFonts w:ascii="Arial" w:hAnsi="Arial"/>
          <w:b/>
          <w:sz w:val="24"/>
          <w:szCs w:val="24"/>
        </w:rPr>
        <w:t>Bladder and Renal (Urological)</w:t>
      </w:r>
      <w:r w:rsidRPr="000D37A1"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/>
          <w:sz w:val="24"/>
          <w:szCs w:val="24"/>
        </w:rPr>
        <w:t xml:space="preserve">Cancer </w:t>
      </w:r>
      <w:r w:rsidRPr="00CF5CEB">
        <w:rPr>
          <w:rFonts w:ascii="Arial" w:hAnsi="Arial" w:cs="Arial"/>
          <w:b/>
          <w:sz w:val="24"/>
        </w:rPr>
        <w:t>Referral Form</w:t>
      </w:r>
    </w:p>
    <w:p w14:paraId="4D910310" w14:textId="77777777" w:rsidR="00481AC9" w:rsidRPr="00CF5CEB" w:rsidRDefault="00481AC9" w:rsidP="00481AC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  <w:szCs w:val="24"/>
        </w:rPr>
        <w:t>Cancer 2 Week Wait Referral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3009"/>
        <w:gridCol w:w="446"/>
        <w:gridCol w:w="2323"/>
        <w:gridCol w:w="426"/>
        <w:gridCol w:w="1317"/>
        <w:gridCol w:w="384"/>
        <w:gridCol w:w="328"/>
        <w:gridCol w:w="2507"/>
      </w:tblGrid>
      <w:tr w:rsidR="00481AC9" w:rsidRPr="00F112C6" w14:paraId="079A9C4D" w14:textId="77777777" w:rsidTr="00481AC9">
        <w:trPr>
          <w:trHeight w:val="54"/>
        </w:trPr>
        <w:tc>
          <w:tcPr>
            <w:tcW w:w="300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F2F6377" w14:textId="77777777" w:rsidR="00481AC9" w:rsidRPr="00F128E6" w:rsidRDefault="00481AC9" w:rsidP="00D7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28E6">
              <w:rPr>
                <w:rFonts w:ascii="Arial" w:hAnsi="Arial" w:cs="Arial"/>
                <w:b/>
                <w:sz w:val="20"/>
                <w:szCs w:val="20"/>
              </w:rPr>
              <w:t xml:space="preserve">Referrer Details </w:t>
            </w:r>
          </w:p>
        </w:tc>
        <w:tc>
          <w:tcPr>
            <w:tcW w:w="7731" w:type="dxa"/>
            <w:gridSpan w:val="7"/>
            <w:tcBorders>
              <w:left w:val="single" w:sz="18" w:space="0" w:color="auto"/>
            </w:tcBorders>
          </w:tcPr>
          <w:p w14:paraId="6807A039" w14:textId="77777777" w:rsidR="00481AC9" w:rsidRPr="00F112C6" w:rsidRDefault="00481AC9" w:rsidP="00D70A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112C6">
              <w:rPr>
                <w:rFonts w:ascii="Arial" w:hAnsi="Arial" w:cs="Arial"/>
                <w:b/>
                <w:sz w:val="20"/>
                <w:szCs w:val="20"/>
              </w:rPr>
              <w:t xml:space="preserve">Patient Details </w:t>
            </w:r>
          </w:p>
        </w:tc>
      </w:tr>
      <w:tr w:rsidR="00481AC9" w:rsidRPr="00F112C6" w14:paraId="2A8853F5" w14:textId="77777777" w:rsidTr="00481AC9">
        <w:trPr>
          <w:trHeight w:val="54"/>
        </w:trPr>
        <w:tc>
          <w:tcPr>
            <w:tcW w:w="300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16AF789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Name:</w:t>
            </w:r>
          </w:p>
          <w:p w14:paraId="0FA71A24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left w:val="single" w:sz="18" w:space="0" w:color="auto"/>
            </w:tcBorders>
          </w:tcPr>
          <w:p w14:paraId="18A2829D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</w:tcBorders>
          </w:tcPr>
          <w:p w14:paraId="2D7988F8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112C6">
              <w:rPr>
                <w:rFonts w:ascii="Arial" w:hAnsi="Arial" w:cs="Arial"/>
                <w:sz w:val="20"/>
                <w:szCs w:val="20"/>
              </w:rPr>
              <w:t>DoB</w:t>
            </w:r>
            <w:proofErr w:type="spellEnd"/>
            <w:r w:rsidRPr="00F112C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481AC9" w:rsidRPr="00F112C6" w14:paraId="5B57A1B1" w14:textId="77777777" w:rsidTr="00481AC9">
        <w:trPr>
          <w:trHeight w:val="361"/>
        </w:trPr>
        <w:tc>
          <w:tcPr>
            <w:tcW w:w="300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09AAE1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Address:</w:t>
            </w:r>
          </w:p>
          <w:p w14:paraId="4CED6183" w14:textId="77777777" w:rsidR="00481AC9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2CE62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vMerge w:val="restart"/>
            <w:tcBorders>
              <w:left w:val="single" w:sz="18" w:space="0" w:color="auto"/>
            </w:tcBorders>
          </w:tcPr>
          <w:p w14:paraId="51745FBD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3219" w:type="dxa"/>
            <w:gridSpan w:val="3"/>
            <w:tcBorders>
              <w:left w:val="single" w:sz="4" w:space="0" w:color="auto"/>
            </w:tcBorders>
          </w:tcPr>
          <w:p w14:paraId="7889C334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Gender:</w:t>
            </w:r>
          </w:p>
          <w:p w14:paraId="58129128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C9" w:rsidRPr="00F112C6" w14:paraId="5FE4FC96" w14:textId="77777777" w:rsidTr="00481AC9">
        <w:trPr>
          <w:trHeight w:val="325"/>
        </w:trPr>
        <w:tc>
          <w:tcPr>
            <w:tcW w:w="300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4BE2EE4C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vMerge/>
            <w:tcBorders>
              <w:left w:val="single" w:sz="18" w:space="0" w:color="auto"/>
            </w:tcBorders>
          </w:tcPr>
          <w:p w14:paraId="5BDCC222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left w:val="single" w:sz="4" w:space="0" w:color="auto"/>
            </w:tcBorders>
          </w:tcPr>
          <w:p w14:paraId="3F107B1A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Hospital No.:</w:t>
            </w:r>
          </w:p>
          <w:p w14:paraId="764F6BBC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C9" w:rsidRPr="00F112C6" w14:paraId="1AF18783" w14:textId="77777777" w:rsidTr="00481AC9">
        <w:trPr>
          <w:trHeight w:val="261"/>
        </w:trPr>
        <w:tc>
          <w:tcPr>
            <w:tcW w:w="300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BAF8E8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vMerge/>
            <w:tcBorders>
              <w:left w:val="single" w:sz="18" w:space="0" w:color="auto"/>
            </w:tcBorders>
          </w:tcPr>
          <w:p w14:paraId="15EBC423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left w:val="single" w:sz="4" w:space="0" w:color="auto"/>
            </w:tcBorders>
          </w:tcPr>
          <w:p w14:paraId="10D01CE7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>NHS No.:</w:t>
            </w:r>
          </w:p>
        </w:tc>
      </w:tr>
      <w:tr w:rsidR="00481AC9" w:rsidRPr="00F112C6" w14:paraId="34995FC0" w14:textId="77777777" w:rsidTr="00481AC9">
        <w:trPr>
          <w:trHeight w:val="233"/>
        </w:trPr>
        <w:tc>
          <w:tcPr>
            <w:tcW w:w="3009" w:type="dxa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EE86BE8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28E6">
              <w:rPr>
                <w:rFonts w:ascii="Arial" w:hAnsi="Arial" w:cs="Arial"/>
                <w:sz w:val="20"/>
                <w:szCs w:val="20"/>
              </w:rPr>
              <w:t>Tel No:</w:t>
            </w:r>
          </w:p>
          <w:p w14:paraId="75806969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left w:val="single" w:sz="18" w:space="0" w:color="auto"/>
            </w:tcBorders>
          </w:tcPr>
          <w:p w14:paraId="5A58E1F2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(1):</w:t>
            </w:r>
          </w:p>
        </w:tc>
        <w:tc>
          <w:tcPr>
            <w:tcW w:w="3219" w:type="dxa"/>
            <w:gridSpan w:val="3"/>
            <w:vMerge w:val="restart"/>
            <w:tcBorders>
              <w:left w:val="single" w:sz="4" w:space="0" w:color="auto"/>
            </w:tcBorders>
          </w:tcPr>
          <w:p w14:paraId="1EE0E40C" w14:textId="77777777" w:rsidR="00481AC9" w:rsidRPr="00F112C6" w:rsidRDefault="00481AC9" w:rsidP="00D70AD2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112C6">
              <w:rPr>
                <w:rFonts w:ascii="Arial" w:hAnsi="Arial" w:cs="Arial"/>
                <w:i/>
                <w:sz w:val="20"/>
                <w:szCs w:val="20"/>
              </w:rPr>
              <w:t>Please check tel. nos.</w:t>
            </w:r>
          </w:p>
        </w:tc>
      </w:tr>
      <w:tr w:rsidR="00481AC9" w:rsidRPr="00F112C6" w14:paraId="55E29E14" w14:textId="77777777" w:rsidTr="00481AC9">
        <w:trPr>
          <w:trHeight w:val="232"/>
        </w:trPr>
        <w:tc>
          <w:tcPr>
            <w:tcW w:w="3009" w:type="dxa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AFB15D9" w14:textId="77777777" w:rsidR="00481AC9" w:rsidRPr="00F128E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left w:val="single" w:sz="18" w:space="0" w:color="auto"/>
            </w:tcBorders>
          </w:tcPr>
          <w:p w14:paraId="0D822284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F112C6">
              <w:rPr>
                <w:rFonts w:ascii="Arial" w:hAnsi="Arial" w:cs="Arial"/>
                <w:sz w:val="20"/>
                <w:szCs w:val="20"/>
              </w:rPr>
              <w:t xml:space="preserve">Tel No. </w:t>
            </w:r>
            <w:r>
              <w:rPr>
                <w:rFonts w:ascii="Arial" w:hAnsi="Arial" w:cs="Arial"/>
                <w:sz w:val="20"/>
                <w:szCs w:val="20"/>
              </w:rPr>
              <w:t>(2):</w:t>
            </w:r>
          </w:p>
        </w:tc>
        <w:tc>
          <w:tcPr>
            <w:tcW w:w="3219" w:type="dxa"/>
            <w:gridSpan w:val="3"/>
            <w:vMerge/>
            <w:tcBorders>
              <w:left w:val="single" w:sz="4" w:space="0" w:color="auto"/>
            </w:tcBorders>
          </w:tcPr>
          <w:p w14:paraId="5472DF05" w14:textId="77777777" w:rsidR="00481AC9" w:rsidRPr="00F112C6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C9" w:rsidRPr="00CE1DCC" w14:paraId="0255817B" w14:textId="77777777" w:rsidTr="00481AC9">
        <w:trPr>
          <w:trHeight w:val="270"/>
        </w:trPr>
        <w:tc>
          <w:tcPr>
            <w:tcW w:w="300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D7483E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Email:</w:t>
            </w:r>
          </w:p>
          <w:p w14:paraId="6AFB70B3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left w:val="single" w:sz="18" w:space="0" w:color="auto"/>
            </w:tcBorders>
          </w:tcPr>
          <w:p w14:paraId="4B1F7EBC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Carer requirements (</w:t>
            </w:r>
            <w:r>
              <w:rPr>
                <w:rFonts w:ascii="Arial" w:hAnsi="Arial" w:cs="Arial"/>
                <w:sz w:val="20"/>
                <w:szCs w:val="20"/>
              </w:rPr>
              <w:t xml:space="preserve">has dementia </w:t>
            </w:r>
            <w:r w:rsidRPr="00CE1DCC">
              <w:rPr>
                <w:rFonts w:ascii="Arial" w:hAnsi="Arial" w:cs="Arial"/>
                <w:sz w:val="20"/>
                <w:szCs w:val="20"/>
              </w:rPr>
              <w:t>or learning difficulties)?</w:t>
            </w:r>
          </w:p>
          <w:p w14:paraId="124DC7F1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left w:val="single" w:sz="2" w:space="0" w:color="auto"/>
              <w:bottom w:val="single" w:sz="4" w:space="0" w:color="auto"/>
            </w:tcBorders>
          </w:tcPr>
          <w:p w14:paraId="4CFC33A1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 concerns?</w:t>
            </w:r>
          </w:p>
        </w:tc>
      </w:tr>
      <w:tr w:rsidR="00481AC9" w:rsidRPr="00CE1DCC" w14:paraId="5BD3E204" w14:textId="77777777" w:rsidTr="00481AC9">
        <w:trPr>
          <w:trHeight w:val="345"/>
        </w:trPr>
        <w:tc>
          <w:tcPr>
            <w:tcW w:w="30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55504EE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E1DCC">
              <w:rPr>
                <w:rFonts w:ascii="Arial" w:hAnsi="Arial" w:cs="Arial"/>
                <w:sz w:val="20"/>
                <w:szCs w:val="20"/>
              </w:rPr>
              <w:t>Decision to Refer Date:</w:t>
            </w:r>
          </w:p>
          <w:p w14:paraId="49AAEF9C" w14:textId="77777777" w:rsidR="00481AC9" w:rsidRPr="00CE1DCC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12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FC97B1B" w14:textId="77777777" w:rsidR="00481AC9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 xml:space="preserve">Translator Required: Yes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 No </w:t>
            </w:r>
            <w:r w:rsidRPr="00CE1DCC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CE1DCC">
              <w:rPr>
                <w:rFonts w:ascii="Arial" w:hAnsi="Arial" w:cs="Arial"/>
                <w:sz w:val="20"/>
                <w:szCs w:val="20"/>
              </w:rPr>
              <w:t xml:space="preserve">  Language…….</w:t>
            </w:r>
          </w:p>
          <w:p w14:paraId="1C0DE78A" w14:textId="77777777" w:rsidR="00481AC9" w:rsidRDefault="00481AC9" w:rsidP="00D70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D750" w14:textId="74BCEC04" w:rsidR="00481AC9" w:rsidRPr="00CE1DCC" w:rsidRDefault="00481AC9" w:rsidP="00481AC9">
            <w:pPr>
              <w:tabs>
                <w:tab w:val="center" w:pos="1451"/>
              </w:tabs>
              <w:rPr>
                <w:rFonts w:ascii="Arial" w:hAnsi="Arial" w:cs="Arial"/>
                <w:sz w:val="20"/>
                <w:szCs w:val="20"/>
              </w:rPr>
            </w:pPr>
            <w:r w:rsidRPr="00CE1DCC">
              <w:rPr>
                <w:rFonts w:ascii="Arial" w:hAnsi="Arial" w:cs="Arial"/>
                <w:sz w:val="20"/>
                <w:szCs w:val="20"/>
              </w:rPr>
              <w:t>Mobility: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481AC9" w:rsidRPr="00CE1DCC" w14:paraId="550E27B3" w14:textId="77777777" w:rsidTr="00481AC9">
        <w:trPr>
          <w:trHeight w:val="345"/>
        </w:trPr>
        <w:tc>
          <w:tcPr>
            <w:tcW w:w="300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A92193" w14:textId="77777777" w:rsidR="00481AC9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4486E33F" w14:textId="68AEB4E7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3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C8CC25" w14:textId="77DDB15F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Service Person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4C5C45" w14:textId="3E214DDC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7C78B8" w14:textId="6E8541AA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Military Veteran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FE06B" w14:textId="4D11A849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Calibri" w:hAnsi="Arial" w:cs="Arial"/>
                <w:sz w:val="20"/>
                <w:lang w:eastAsia="zh-CN"/>
              </w:rPr>
              <w:instrText xml:space="preserve"> FORMCHECKBOX </w:instrText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</w:r>
            <w:r w:rsidR="0052411C">
              <w:rPr>
                <w:rFonts w:ascii="Arial" w:eastAsia="Calibri" w:hAnsi="Arial" w:cs="Arial"/>
                <w:sz w:val="20"/>
                <w:lang w:eastAsia="zh-CN"/>
              </w:rPr>
              <w:fldChar w:fldCharType="separate"/>
            </w:r>
            <w:r>
              <w:rPr>
                <w:rFonts w:ascii="Calibri" w:eastAsia="Calibri" w:hAnsi="Calibri" w:cs="Arial MT"/>
                <w:sz w:val="20"/>
              </w:rPr>
              <w:fldChar w:fldCharType="end"/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79C883" w14:textId="78A6885F" w:rsidR="00481AC9" w:rsidRPr="00CE1DCC" w:rsidRDefault="00481AC9" w:rsidP="00481A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>Member of Military Family</w:t>
            </w:r>
          </w:p>
        </w:tc>
      </w:tr>
      <w:tr w:rsidR="00481AC9" w:rsidRPr="001A2CE6" w14:paraId="39DE6310" w14:textId="77777777" w:rsidTr="00481AC9">
        <w:tc>
          <w:tcPr>
            <w:tcW w:w="10740" w:type="dxa"/>
            <w:gridSpan w:val="8"/>
          </w:tcPr>
          <w:p w14:paraId="6A929801" w14:textId="77777777" w:rsidR="00481AC9" w:rsidRPr="001A2CE6" w:rsidRDefault="00481AC9" w:rsidP="00481AC9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 xml:space="preserve">Please confirm that the patient is aware that this is a suspected cancer referral and that the two </w:t>
            </w:r>
            <w:proofErr w:type="gramStart"/>
            <w:r w:rsidRPr="001A2CE6">
              <w:rPr>
                <w:rFonts w:ascii="Arial" w:hAnsi="Arial" w:cs="Arial"/>
                <w:sz w:val="20"/>
              </w:rPr>
              <w:t>week</w:t>
            </w:r>
            <w:proofErr w:type="gramEnd"/>
            <w:r w:rsidRPr="001A2CE6">
              <w:rPr>
                <w:rFonts w:ascii="Arial" w:hAnsi="Arial" w:cs="Arial"/>
                <w:sz w:val="20"/>
              </w:rPr>
              <w:t xml:space="preserve"> wait referral leaflet has been given:</w:t>
            </w:r>
          </w:p>
          <w:p w14:paraId="14DE556D" w14:textId="77777777" w:rsidR="00481AC9" w:rsidRPr="001A2CE6" w:rsidRDefault="00481AC9" w:rsidP="00481AC9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Yes</w:t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sz w:val="20"/>
              </w:rPr>
              <w:t>No</w:t>
            </w:r>
          </w:p>
          <w:p w14:paraId="30800220" w14:textId="77777777" w:rsidR="00481AC9" w:rsidRPr="001A2CE6" w:rsidRDefault="00481AC9" w:rsidP="00481AC9">
            <w:pPr>
              <w:rPr>
                <w:rFonts w:ascii="Arial" w:hAnsi="Arial" w:cs="Arial"/>
                <w:sz w:val="20"/>
              </w:rPr>
            </w:pPr>
          </w:p>
        </w:tc>
      </w:tr>
      <w:tr w:rsidR="00481AC9" w:rsidRPr="001A2CE6" w14:paraId="67D1818F" w14:textId="77777777" w:rsidTr="00481AC9">
        <w:tc>
          <w:tcPr>
            <w:tcW w:w="10740" w:type="dxa"/>
            <w:gridSpan w:val="8"/>
          </w:tcPr>
          <w:p w14:paraId="238B23B2" w14:textId="77777777" w:rsidR="00481AC9" w:rsidRPr="001A2CE6" w:rsidRDefault="00481AC9" w:rsidP="00481AC9">
            <w:pPr>
              <w:rPr>
                <w:rFonts w:ascii="Arial" w:hAnsi="Arial" w:cs="Arial"/>
                <w:sz w:val="20"/>
              </w:rPr>
            </w:pPr>
            <w:r w:rsidRPr="001A2CE6">
              <w:rPr>
                <w:rFonts w:ascii="Arial" w:hAnsi="Arial" w:cs="Arial"/>
                <w:sz w:val="20"/>
              </w:rPr>
              <w:t>Date(s) that patient is unable to attend within the next two weeks</w:t>
            </w:r>
          </w:p>
          <w:p w14:paraId="2BE53710" w14:textId="77777777" w:rsidR="00481AC9" w:rsidRPr="001A2CE6" w:rsidRDefault="00481AC9" w:rsidP="00481AC9">
            <w:pPr>
              <w:rPr>
                <w:rFonts w:ascii="Arial" w:hAnsi="Arial" w:cs="Arial"/>
                <w:sz w:val="20"/>
              </w:rPr>
            </w:pPr>
          </w:p>
          <w:p w14:paraId="137E1AA9" w14:textId="77777777" w:rsidR="00481AC9" w:rsidRPr="001A2CE6" w:rsidRDefault="00481AC9" w:rsidP="00481AC9">
            <w:pPr>
              <w:rPr>
                <w:rFonts w:ascii="Arial" w:hAnsi="Arial" w:cs="Arial"/>
                <w:i/>
                <w:sz w:val="20"/>
              </w:rPr>
            </w:pPr>
            <w:r w:rsidRPr="001A2CE6">
              <w:rPr>
                <w:rFonts w:ascii="Segoe UI" w:eastAsia="Times New Roman" w:hAnsi="Segoe UI" w:cs="Segoe UI"/>
                <w:i/>
                <w:sz w:val="20"/>
                <w:szCs w:val="20"/>
              </w:rPr>
              <w:t>If patient is not available for the next 2 weeks, and aware of nature of referral, consider seeing patient again to reassess symptoms and refer when able and willing to accept an appointment.</w:t>
            </w:r>
          </w:p>
        </w:tc>
      </w:tr>
    </w:tbl>
    <w:p w14:paraId="6B6445AE" w14:textId="77777777" w:rsidR="00481AC9" w:rsidRPr="005E799F" w:rsidRDefault="00481AC9" w:rsidP="00481AC9">
      <w:pPr>
        <w:spacing w:after="0" w:line="240" w:lineRule="auto"/>
        <w:rPr>
          <w:rFonts w:ascii="Arial" w:hAnsi="Arial" w:cs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1AC9" w:rsidRPr="001A2CE6" w14:paraId="0A09FB51" w14:textId="77777777" w:rsidTr="00D70AD2">
        <w:tc>
          <w:tcPr>
            <w:tcW w:w="10740" w:type="dxa"/>
          </w:tcPr>
          <w:p w14:paraId="1614278E" w14:textId="77777777" w:rsidR="00481AC9" w:rsidRPr="001A2CE6" w:rsidRDefault="00481AC9" w:rsidP="00D70AD2">
            <w:pPr>
              <w:rPr>
                <w:rFonts w:ascii="Arial" w:hAnsi="Arial"/>
                <w:i/>
                <w:sz w:val="20"/>
              </w:rPr>
            </w:pPr>
            <w:bookmarkStart w:id="0" w:name="_Toc435783395"/>
            <w:r w:rsidRPr="001A2CE6">
              <w:rPr>
                <w:rFonts w:ascii="Arial" w:hAnsi="Arial"/>
                <w:b/>
                <w:sz w:val="20"/>
              </w:rPr>
              <w:t>Clinical details</w:t>
            </w:r>
          </w:p>
          <w:p w14:paraId="1E3E2C6F" w14:textId="77777777" w:rsidR="00481AC9" w:rsidRPr="001A2CE6" w:rsidRDefault="00481AC9" w:rsidP="00D70AD2">
            <w:pPr>
              <w:rPr>
                <w:rFonts w:ascii="Arial" w:hAnsi="Arial"/>
                <w:i/>
                <w:sz w:val="20"/>
              </w:rPr>
            </w:pPr>
            <w:r w:rsidRPr="001A2CE6">
              <w:rPr>
                <w:rFonts w:ascii="Arial" w:hAnsi="Arial"/>
                <w:i/>
                <w:sz w:val="20"/>
              </w:rPr>
              <w:t>Please detail your conclusions and what needs excluding or attach referral letter.</w:t>
            </w:r>
          </w:p>
          <w:p w14:paraId="523B65FE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4BC4A44A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51DF9954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</w:tc>
      </w:tr>
      <w:bookmarkEnd w:id="0"/>
    </w:tbl>
    <w:p w14:paraId="3BFB1710" w14:textId="77777777" w:rsidR="00481AC9" w:rsidRPr="00E7628B" w:rsidRDefault="00481AC9" w:rsidP="00481AC9">
      <w:pPr>
        <w:keepNext/>
        <w:keepLines/>
        <w:spacing w:after="0" w:line="240" w:lineRule="auto"/>
        <w:rPr>
          <w:rFonts w:ascii="Arial" w:hAnsi="Arial"/>
          <w:b/>
          <w:sz w:val="20"/>
          <w:szCs w:val="24"/>
        </w:rPr>
      </w:pPr>
    </w:p>
    <w:tbl>
      <w:tblPr>
        <w:tblStyle w:val="TableGrid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1AC9" w:rsidRPr="000D37A1" w14:paraId="509D7335" w14:textId="77777777" w:rsidTr="00D70AD2">
        <w:tc>
          <w:tcPr>
            <w:tcW w:w="10740" w:type="dxa"/>
          </w:tcPr>
          <w:p w14:paraId="2AB082FA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C9" w:rsidRPr="000D37A1" w14:paraId="3F69234A" w14:textId="77777777" w:rsidTr="00D70AD2">
        <w:tc>
          <w:tcPr>
            <w:tcW w:w="10740" w:type="dxa"/>
          </w:tcPr>
          <w:p w14:paraId="43598F8C" w14:textId="77777777" w:rsidR="00481AC9" w:rsidRDefault="00481AC9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>Bladder and Renal cancer</w:t>
            </w:r>
          </w:p>
          <w:p w14:paraId="5DE4B8C9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91E970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i/>
                <w:sz w:val="20"/>
                <w:szCs w:val="20"/>
              </w:rPr>
              <w:t>Aged 45 and over</w:t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and have:</w:t>
            </w:r>
          </w:p>
          <w:p w14:paraId="3AB52F2D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 w:cs="Arial"/>
                <w:sz w:val="20"/>
                <w:szCs w:val="20"/>
              </w:rPr>
            </w:r>
            <w:r w:rsidR="00524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unexplained visible haematuria without urinary tract infection </w:t>
            </w:r>
            <w:r w:rsidRPr="000D37A1">
              <w:rPr>
                <w:rFonts w:ascii="Arial" w:hAnsi="Arial" w:cs="Arial"/>
                <w:b/>
                <w:i/>
                <w:sz w:val="20"/>
                <w:szCs w:val="20"/>
              </w:rPr>
              <w:t>or</w:t>
            </w:r>
          </w:p>
          <w:p w14:paraId="53DFA1BF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 w:cs="Arial"/>
                <w:sz w:val="20"/>
                <w:szCs w:val="20"/>
              </w:rPr>
            </w:r>
            <w:r w:rsidR="00524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visible haematuria that persists or recurs after successful treatment of urinary tract infection, or</w:t>
            </w:r>
          </w:p>
          <w:p w14:paraId="454CF268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 w:cs="Arial"/>
                <w:sz w:val="20"/>
                <w:szCs w:val="20"/>
              </w:rPr>
            </w:r>
            <w:r w:rsidR="00524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7A1">
              <w:rPr>
                <w:rFonts w:ascii="Arial" w:hAnsi="Arial" w:cs="Arial"/>
                <w:b/>
                <w:i/>
                <w:sz w:val="20"/>
                <w:szCs w:val="20"/>
              </w:rPr>
              <w:t>Aged 60 and over</w:t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and have unexplained non-visible haematuria with dysuria</w:t>
            </w:r>
          </w:p>
          <w:p w14:paraId="33FC4757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 w:cs="Arial"/>
                <w:sz w:val="20"/>
                <w:szCs w:val="20"/>
              </w:rPr>
            </w:r>
            <w:r w:rsidR="00524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7A1">
              <w:rPr>
                <w:rFonts w:ascii="Arial" w:hAnsi="Arial" w:cs="Arial"/>
                <w:b/>
                <w:i/>
                <w:sz w:val="20"/>
                <w:szCs w:val="20"/>
              </w:rPr>
              <w:t>Aged 60 and over</w:t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and have unexplained non-visible haematuria with a raised white cell count on a blood test.</w:t>
            </w:r>
          </w:p>
          <w:p w14:paraId="704999FD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 xml:space="preserve">Please provide: </w:t>
            </w:r>
            <w:proofErr w:type="gramStart"/>
            <w:r w:rsidRPr="000D37A1">
              <w:rPr>
                <w:rFonts w:ascii="Arial" w:hAnsi="Arial" w:cs="Arial"/>
                <w:b/>
                <w:sz w:val="20"/>
                <w:szCs w:val="20"/>
              </w:rPr>
              <w:t>FBC(</w:t>
            </w:r>
            <w:proofErr w:type="gramEnd"/>
            <w:r w:rsidRPr="000D37A1">
              <w:rPr>
                <w:rFonts w:ascii="Arial" w:hAnsi="Arial" w:cs="Arial"/>
                <w:b/>
                <w:sz w:val="20"/>
                <w:szCs w:val="20"/>
              </w:rPr>
              <w:t>&lt; 8 weeks old)</w:t>
            </w:r>
          </w:p>
          <w:p w14:paraId="52A56064" w14:textId="77777777" w:rsidR="00481AC9" w:rsidRPr="000D37A1" w:rsidRDefault="00481AC9" w:rsidP="00D70AD2">
            <w:pPr>
              <w:widowControl w:val="0"/>
              <w:rPr>
                <w:rFonts w:ascii="Arial" w:eastAsia="Cambria-Bold" w:hAnsi="Arial" w:cs="Arial"/>
                <w:bCs/>
                <w:sz w:val="20"/>
                <w:szCs w:val="20"/>
              </w:rPr>
            </w:pPr>
            <w:r w:rsidRPr="000D37A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7A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 w:cs="Arial"/>
                <w:sz w:val="20"/>
                <w:szCs w:val="20"/>
              </w:rPr>
            </w:r>
            <w:r w:rsidR="0052411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37A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37A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bCs/>
                <w:sz w:val="20"/>
                <w:szCs w:val="20"/>
              </w:rPr>
              <w:t xml:space="preserve">A soft tissue mass </w:t>
            </w:r>
            <w:r w:rsidRPr="000D37A1">
              <w:rPr>
                <w:rFonts w:ascii="Arial" w:eastAsia="Cambria-Bold" w:hAnsi="Arial" w:cs="Arial"/>
                <w:sz w:val="20"/>
                <w:szCs w:val="20"/>
              </w:rPr>
              <w:t>identified</w:t>
            </w:r>
            <w:r w:rsidRPr="000D37A1">
              <w:rPr>
                <w:rFonts w:ascii="Arial" w:eastAsia="Cambria-Bold" w:hAnsi="Arial" w:cs="Arial"/>
                <w:b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sz w:val="20"/>
                <w:szCs w:val="20"/>
              </w:rPr>
              <w:t>on</w:t>
            </w:r>
            <w:r w:rsidRPr="000D37A1">
              <w:rPr>
                <w:rFonts w:ascii="Arial" w:eastAsia="Cambria-Bold" w:hAnsi="Arial" w:cs="Arial"/>
                <w:bCs/>
                <w:sz w:val="20"/>
                <w:szCs w:val="20"/>
              </w:rPr>
              <w:t xml:space="preserve"> </w:t>
            </w:r>
            <w:r w:rsidRPr="000D37A1">
              <w:rPr>
                <w:rFonts w:ascii="Arial" w:eastAsia="Cambria-Bold" w:hAnsi="Arial" w:cs="Arial"/>
                <w:sz w:val="20"/>
                <w:szCs w:val="20"/>
              </w:rPr>
              <w:t>imaging</w:t>
            </w:r>
            <w:r w:rsidRPr="000D37A1">
              <w:rPr>
                <w:rFonts w:ascii="Arial" w:eastAsia="Cambria-Bold" w:hAnsi="Arial" w:cs="Arial"/>
                <w:bCs/>
                <w:sz w:val="20"/>
                <w:szCs w:val="20"/>
              </w:rPr>
              <w:t xml:space="preserve"> thought to arise from the urinary tract.</w:t>
            </w:r>
          </w:p>
          <w:p w14:paraId="2D6FC24F" w14:textId="77777777" w:rsidR="00481AC9" w:rsidRDefault="00481AC9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7E0C58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7A1">
              <w:rPr>
                <w:rFonts w:ascii="Arial" w:hAnsi="Arial" w:cs="Arial"/>
                <w:b/>
                <w:sz w:val="20"/>
                <w:szCs w:val="20"/>
              </w:rPr>
              <w:t>Please provide: FBC, U&amp;E (including creatinine and eGFR)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US, CT,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MRI</w:t>
            </w:r>
            <w:r w:rsidRPr="000D37A1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Pr="000D37A1">
              <w:rPr>
                <w:rFonts w:ascii="Arial" w:hAnsi="Arial" w:cs="Arial"/>
                <w:b/>
                <w:sz w:val="20"/>
                <w:szCs w:val="20"/>
              </w:rPr>
              <w:t>&lt; 8 weeks old)</w:t>
            </w:r>
          </w:p>
          <w:p w14:paraId="05AC55ED" w14:textId="77777777" w:rsidR="00481AC9" w:rsidRPr="000D37A1" w:rsidRDefault="00481AC9" w:rsidP="00D70AD2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1AC9" w:rsidRPr="000D37A1" w14:paraId="047F85A9" w14:textId="77777777" w:rsidTr="00D70AD2">
        <w:tc>
          <w:tcPr>
            <w:tcW w:w="10740" w:type="dxa"/>
          </w:tcPr>
          <w:p w14:paraId="3F7B9E95" w14:textId="77777777" w:rsidR="00481AC9" w:rsidRPr="00E90590" w:rsidRDefault="00481AC9" w:rsidP="00D70AD2">
            <w:pPr>
              <w:widowControl w:val="0"/>
              <w:rPr>
                <w:rFonts w:ascii="Arial" w:eastAsia="Cambria-Bold" w:hAnsi="Arial" w:cs="Arial"/>
                <w:bCs/>
                <w:i/>
                <w:sz w:val="20"/>
                <w:szCs w:val="20"/>
              </w:rPr>
            </w:pPr>
          </w:p>
        </w:tc>
      </w:tr>
      <w:tr w:rsidR="00481AC9" w:rsidRPr="000D37A1" w14:paraId="05BCD17B" w14:textId="77777777" w:rsidTr="00D70AD2">
        <w:tc>
          <w:tcPr>
            <w:tcW w:w="10740" w:type="dxa"/>
          </w:tcPr>
          <w:p w14:paraId="2B375B78" w14:textId="77777777" w:rsidR="00481AC9" w:rsidRPr="00E90590" w:rsidRDefault="00481AC9" w:rsidP="00D70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BD08B7" w14:textId="77777777" w:rsidR="00481AC9" w:rsidRPr="001A2CE6" w:rsidRDefault="00481AC9" w:rsidP="00481AC9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5"/>
        <w:gridCol w:w="5725"/>
      </w:tblGrid>
      <w:tr w:rsidR="00481AC9" w:rsidRPr="001A2CE6" w14:paraId="095733ED" w14:textId="77777777" w:rsidTr="00D70AD2">
        <w:tc>
          <w:tcPr>
            <w:tcW w:w="5015" w:type="dxa"/>
          </w:tcPr>
          <w:p w14:paraId="6A0434B0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Smoking status</w:t>
            </w:r>
          </w:p>
          <w:p w14:paraId="3E662678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DE9DF6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25" w:type="dxa"/>
            <w:vMerge w:val="restart"/>
          </w:tcPr>
          <w:p w14:paraId="4A5ED470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 xml:space="preserve">WHO Performance Status: </w:t>
            </w:r>
          </w:p>
          <w:p w14:paraId="3308A015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</w:rPr>
            </w:r>
            <w:r w:rsidR="0052411C">
              <w:rPr>
                <w:rFonts w:ascii="Arial" w:hAnsi="Arial"/>
                <w:sz w:val="20"/>
              </w:rPr>
              <w:fldChar w:fldCharType="separate"/>
            </w:r>
            <w:r w:rsidRPr="001A2CE6">
              <w:rPr>
                <w:rFonts w:ascii="Arial" w:hAnsi="Arial"/>
                <w:sz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</w:rPr>
              <w:t xml:space="preserve">0  </w:t>
            </w:r>
            <w:r w:rsidRPr="001A2CE6">
              <w:rPr>
                <w:rFonts w:ascii="Arial" w:hAnsi="Arial" w:cs="Arial"/>
                <w:sz w:val="20"/>
                <w:szCs w:val="20"/>
              </w:rPr>
              <w:t>Fully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active</w:t>
            </w:r>
          </w:p>
          <w:p w14:paraId="6CF225D6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1  </w:t>
            </w:r>
            <w:r w:rsidRPr="001A2CE6">
              <w:rPr>
                <w:rFonts w:ascii="Arial" w:hAnsi="Arial" w:cs="Arial"/>
                <w:sz w:val="20"/>
                <w:szCs w:val="20"/>
              </w:rPr>
              <w:t>Able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to carry out light work</w:t>
            </w:r>
          </w:p>
          <w:p w14:paraId="20A26546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2  </w:t>
            </w:r>
            <w:r w:rsidRPr="001A2CE6">
              <w:rPr>
                <w:rFonts w:ascii="Arial" w:hAnsi="Arial" w:cs="Arial"/>
                <w:sz w:val="20"/>
                <w:szCs w:val="20"/>
              </w:rPr>
              <w:t>Up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&amp; about 50% of waking time</w:t>
            </w:r>
          </w:p>
          <w:p w14:paraId="111402E1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3  </w:t>
            </w:r>
            <w:r w:rsidRPr="001A2CE6">
              <w:rPr>
                <w:rFonts w:ascii="Arial" w:hAnsi="Arial" w:cs="Arial"/>
                <w:sz w:val="20"/>
                <w:szCs w:val="20"/>
              </w:rPr>
              <w:t>Limited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50%</w:t>
            </w:r>
          </w:p>
          <w:p w14:paraId="47BF1A0D" w14:textId="77777777" w:rsidR="00481AC9" w:rsidRPr="001A2CE6" w:rsidRDefault="00481AC9" w:rsidP="00D70AD2">
            <w:pPr>
              <w:spacing w:after="120"/>
              <w:rPr>
                <w:rFonts w:ascii="Arial" w:hAnsi="Arial"/>
                <w:b/>
                <w:color w:val="00B050"/>
                <w:sz w:val="20"/>
              </w:rPr>
            </w:pPr>
            <w:r w:rsidRPr="001A2CE6">
              <w:rPr>
                <w:rFonts w:ascii="Arial" w:hAnsi="Arial"/>
                <w:sz w:val="20"/>
                <w:szCs w:val="20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2CE6">
              <w:rPr>
                <w:rFonts w:ascii="Arial" w:hAnsi="Arial"/>
                <w:sz w:val="20"/>
                <w:szCs w:val="20"/>
              </w:rPr>
              <w:instrText xml:space="preserve"> FORMCHECKBOX </w:instrText>
            </w:r>
            <w:r w:rsidR="0052411C">
              <w:rPr>
                <w:rFonts w:ascii="Arial" w:hAnsi="Arial"/>
                <w:sz w:val="20"/>
                <w:szCs w:val="20"/>
              </w:rPr>
            </w:r>
            <w:r w:rsidR="0052411C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1A2CE6">
              <w:rPr>
                <w:rFonts w:ascii="Arial" w:hAnsi="Arial"/>
                <w:sz w:val="20"/>
                <w:szCs w:val="20"/>
              </w:rPr>
              <w:fldChar w:fldCharType="end"/>
            </w:r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1A2CE6">
              <w:rPr>
                <w:rFonts w:ascii="Arial" w:hAnsi="Arial"/>
                <w:b/>
                <w:bCs/>
                <w:sz w:val="20"/>
                <w:szCs w:val="20"/>
              </w:rPr>
              <w:t xml:space="preserve">4  </w:t>
            </w:r>
            <w:r w:rsidRPr="001A2CE6">
              <w:rPr>
                <w:rFonts w:ascii="Arial" w:hAnsi="Arial" w:cs="Arial"/>
                <w:sz w:val="20"/>
                <w:szCs w:val="20"/>
              </w:rPr>
              <w:t>No</w:t>
            </w:r>
            <w:proofErr w:type="gramEnd"/>
            <w:r w:rsidRPr="001A2CE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A2CE6">
              <w:rPr>
                <w:rFonts w:ascii="Arial" w:hAnsi="Arial" w:cs="Arial"/>
                <w:sz w:val="20"/>
                <w:szCs w:val="20"/>
              </w:rPr>
              <w:t>self care</w:t>
            </w:r>
            <w:proofErr w:type="spellEnd"/>
            <w:r w:rsidRPr="001A2CE6">
              <w:rPr>
                <w:rFonts w:ascii="Arial" w:hAnsi="Arial" w:cs="Arial"/>
                <w:sz w:val="20"/>
                <w:szCs w:val="20"/>
              </w:rPr>
              <w:t>, confined to bed/chair 100%</w:t>
            </w:r>
          </w:p>
        </w:tc>
      </w:tr>
      <w:tr w:rsidR="00481AC9" w:rsidRPr="001A2CE6" w14:paraId="2A1D77B2" w14:textId="77777777" w:rsidTr="00D70AD2">
        <w:tc>
          <w:tcPr>
            <w:tcW w:w="5015" w:type="dxa"/>
          </w:tcPr>
          <w:p w14:paraId="716FBE59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A2CE6">
              <w:rPr>
                <w:rFonts w:ascii="Arial" w:hAnsi="Arial" w:cs="Arial"/>
                <w:b/>
                <w:sz w:val="20"/>
                <w:szCs w:val="20"/>
              </w:rPr>
              <w:t>BMI if available</w:t>
            </w:r>
          </w:p>
        </w:tc>
        <w:tc>
          <w:tcPr>
            <w:tcW w:w="5725" w:type="dxa"/>
            <w:vMerge/>
          </w:tcPr>
          <w:p w14:paraId="66E63F76" w14:textId="77777777" w:rsidR="00481AC9" w:rsidRPr="001A2CE6" w:rsidRDefault="00481AC9" w:rsidP="00D70AD2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785BBBC" w14:textId="77777777" w:rsidR="00481AC9" w:rsidRPr="001A2CE6" w:rsidRDefault="00481AC9" w:rsidP="00481AC9">
      <w:pPr>
        <w:spacing w:after="0" w:line="240" w:lineRule="auto"/>
        <w:rPr>
          <w:rFonts w:ascii="Arial" w:hAnsi="Arial"/>
          <w:b/>
          <w:sz w:val="20"/>
        </w:rPr>
      </w:pPr>
    </w:p>
    <w:p w14:paraId="707FED7E" w14:textId="77777777" w:rsidR="00481AC9" w:rsidRPr="001A2CE6" w:rsidRDefault="00481AC9" w:rsidP="00481AC9">
      <w:pPr>
        <w:spacing w:after="0" w:line="240" w:lineRule="auto"/>
        <w:rPr>
          <w:rFonts w:ascii="Arial" w:hAnsi="Arial"/>
          <w:sz w:val="20"/>
        </w:rPr>
      </w:pPr>
    </w:p>
    <w:p w14:paraId="76C6DE93" w14:textId="77777777" w:rsidR="00481AC9" w:rsidRPr="001A2CE6" w:rsidRDefault="00481AC9" w:rsidP="00481AC9">
      <w:pPr>
        <w:spacing w:after="0" w:line="240" w:lineRule="auto"/>
        <w:rPr>
          <w:rFonts w:ascii="Arial" w:hAnsi="Arial"/>
          <w:b/>
          <w:sz w:val="20"/>
        </w:rPr>
      </w:pPr>
      <w:r w:rsidRPr="001A2CE6">
        <w:rPr>
          <w:rFonts w:ascii="Arial" w:hAnsi="Arial"/>
          <w:b/>
          <w:sz w:val="20"/>
        </w:rPr>
        <w:t>Please attach additional clinical issues list from your practice system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1AC9" w:rsidRPr="001A2CE6" w14:paraId="4E399581" w14:textId="77777777" w:rsidTr="00D70AD2">
        <w:tc>
          <w:tcPr>
            <w:tcW w:w="10740" w:type="dxa"/>
          </w:tcPr>
          <w:p w14:paraId="4655AB82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Details to include</w:t>
            </w:r>
          </w:p>
          <w:p w14:paraId="5FA168AD" w14:textId="77777777" w:rsidR="00481AC9" w:rsidRPr="001A2CE6" w:rsidRDefault="00481AC9" w:rsidP="00D70AD2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sz w:val="20"/>
              </w:rPr>
              <w:t xml:space="preserve">Current Medication, significant issues, allergies, relevant family history, smoking &amp; alcohol </w:t>
            </w:r>
            <w:proofErr w:type="gramStart"/>
            <w:r w:rsidRPr="001A2CE6">
              <w:rPr>
                <w:rFonts w:ascii="Arial" w:hAnsi="Arial"/>
                <w:sz w:val="20"/>
              </w:rPr>
              <w:t>status</w:t>
            </w:r>
            <w:proofErr w:type="gramEnd"/>
            <w:r w:rsidRPr="001A2CE6">
              <w:rPr>
                <w:rFonts w:ascii="Arial" w:hAnsi="Arial"/>
                <w:sz w:val="20"/>
              </w:rPr>
              <w:t xml:space="preserve"> and morbidities</w:t>
            </w:r>
          </w:p>
        </w:tc>
      </w:tr>
    </w:tbl>
    <w:p w14:paraId="12295BD8" w14:textId="77777777" w:rsidR="00481AC9" w:rsidRPr="001A2CE6" w:rsidRDefault="00481AC9" w:rsidP="00481AC9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481AC9" w:rsidRPr="001A2CE6" w14:paraId="02C069C5" w14:textId="77777777" w:rsidTr="00D70AD2">
        <w:tc>
          <w:tcPr>
            <w:tcW w:w="10740" w:type="dxa"/>
          </w:tcPr>
          <w:p w14:paraId="57B5291C" w14:textId="77777777" w:rsidR="00481AC9" w:rsidRPr="001A2CE6" w:rsidRDefault="00481AC9" w:rsidP="00D70AD2">
            <w:pPr>
              <w:rPr>
                <w:rFonts w:ascii="Arial" w:hAnsi="Arial"/>
                <w:b/>
                <w:sz w:val="20"/>
              </w:rPr>
            </w:pPr>
            <w:r w:rsidRPr="001A2CE6">
              <w:rPr>
                <w:rFonts w:ascii="Arial" w:hAnsi="Arial"/>
                <w:b/>
                <w:sz w:val="20"/>
              </w:rPr>
              <w:t>Trust Specific Details</w:t>
            </w:r>
          </w:p>
          <w:p w14:paraId="5BF7077D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2EE72AF7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7568166D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3531457D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3E43A9D9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44D7B0B7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21A32FE1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0C708496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  <w:p w14:paraId="539B2AA9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</w:p>
        </w:tc>
      </w:tr>
    </w:tbl>
    <w:p w14:paraId="2AA64BE9" w14:textId="77777777" w:rsidR="00481AC9" w:rsidRPr="001A2CE6" w:rsidRDefault="00481AC9" w:rsidP="00481AC9">
      <w:pPr>
        <w:spacing w:after="0" w:line="240" w:lineRule="auto"/>
        <w:rPr>
          <w:rFonts w:ascii="Arial" w:hAnsi="Arial"/>
          <w:b/>
          <w:i/>
          <w:sz w:val="20"/>
        </w:rPr>
      </w:pPr>
    </w:p>
    <w:p w14:paraId="48BAFCF8" w14:textId="77777777" w:rsidR="00481AC9" w:rsidRPr="001A2CE6" w:rsidRDefault="00481AC9" w:rsidP="00481AC9">
      <w:pPr>
        <w:spacing w:after="0" w:line="240" w:lineRule="auto"/>
        <w:rPr>
          <w:rFonts w:ascii="Arial" w:hAnsi="Arial"/>
          <w:b/>
          <w:i/>
          <w:sz w:val="20"/>
        </w:rPr>
      </w:pPr>
    </w:p>
    <w:p w14:paraId="48877FF9" w14:textId="77777777" w:rsidR="00481AC9" w:rsidRPr="001A2CE6" w:rsidRDefault="00481AC9" w:rsidP="00481AC9">
      <w:pPr>
        <w:spacing w:after="0" w:line="240" w:lineRule="auto"/>
        <w:rPr>
          <w:rFonts w:ascii="Arial" w:hAnsi="Arial"/>
          <w:b/>
          <w:i/>
          <w:sz w:val="20"/>
        </w:rPr>
      </w:pPr>
    </w:p>
    <w:p w14:paraId="1145510C" w14:textId="77777777" w:rsidR="00481AC9" w:rsidRPr="001A2CE6" w:rsidRDefault="00481AC9" w:rsidP="00481AC9">
      <w:pPr>
        <w:spacing w:after="0" w:line="240" w:lineRule="auto"/>
        <w:rPr>
          <w:rFonts w:ascii="Arial" w:hAnsi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</w:tblGrid>
      <w:tr w:rsidR="00481AC9" w:rsidRPr="001A2CE6" w14:paraId="38E965B0" w14:textId="77777777" w:rsidTr="00D70AD2">
        <w:tc>
          <w:tcPr>
            <w:tcW w:w="4786" w:type="dxa"/>
          </w:tcPr>
          <w:p w14:paraId="2B42E7D1" w14:textId="77777777" w:rsidR="00481AC9" w:rsidRPr="001A2CE6" w:rsidRDefault="00481AC9" w:rsidP="00D70AD2">
            <w:pPr>
              <w:rPr>
                <w:rFonts w:ascii="Arial" w:hAnsi="Arial"/>
                <w:b/>
                <w:i/>
                <w:sz w:val="20"/>
              </w:rPr>
            </w:pPr>
          </w:p>
          <w:p w14:paraId="40C40814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b/>
                <w:i/>
                <w:sz w:val="20"/>
              </w:rPr>
              <w:t>For hospital to complete</w:t>
            </w:r>
            <w:r w:rsidRPr="001A2CE6">
              <w:rPr>
                <w:rFonts w:ascii="Arial" w:hAnsi="Arial"/>
                <w:b/>
                <w:i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>UBRN:</w:t>
            </w:r>
          </w:p>
          <w:p w14:paraId="3B76C839" w14:textId="77777777" w:rsidR="00481AC9" w:rsidRPr="001A2CE6" w:rsidRDefault="00481AC9" w:rsidP="00D70AD2">
            <w:pPr>
              <w:rPr>
                <w:rFonts w:ascii="Arial" w:hAnsi="Arial"/>
                <w:sz w:val="20"/>
              </w:rPr>
            </w:pP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</w:r>
            <w:r w:rsidRPr="001A2CE6">
              <w:rPr>
                <w:rFonts w:ascii="Arial" w:hAnsi="Arial"/>
                <w:sz w:val="20"/>
              </w:rPr>
              <w:tab/>
              <w:t>Received date:</w:t>
            </w:r>
          </w:p>
          <w:p w14:paraId="56EC0E32" w14:textId="77777777" w:rsidR="00481AC9" w:rsidRPr="001A2CE6" w:rsidRDefault="00481AC9" w:rsidP="00D70AD2">
            <w:pPr>
              <w:rPr>
                <w:rFonts w:ascii="Arial" w:hAnsi="Arial"/>
                <w:sz w:val="20"/>
                <w:highlight w:val="lightGray"/>
              </w:rPr>
            </w:pPr>
          </w:p>
        </w:tc>
      </w:tr>
    </w:tbl>
    <w:p w14:paraId="6CEEDC63" w14:textId="77777777" w:rsidR="00481AC9" w:rsidRDefault="00481AC9" w:rsidP="00481AC9"/>
    <w:p w14:paraId="2A61D31A" w14:textId="527A57ED" w:rsidR="0052411C" w:rsidRPr="00724F0D" w:rsidRDefault="0052411C" w:rsidP="0052411C">
      <w:pPr>
        <w:pStyle w:val="Header"/>
        <w:rPr>
          <w:rFonts w:ascii="Arial" w:hAnsi="Arial" w:cs="Arial"/>
        </w:rPr>
      </w:pPr>
      <w:r w:rsidRPr="00724F0D">
        <w:rPr>
          <w:rFonts w:ascii="Arial" w:eastAsia="Times New Roman" w:hAnsi="Arial" w:cs="Arial"/>
          <w:sz w:val="20"/>
        </w:rPr>
        <w:t xml:space="preserve">Please </w:t>
      </w:r>
      <w:r w:rsidRPr="0052411C">
        <w:rPr>
          <w:rFonts w:ascii="Arial" w:eastAsia="Times New Roman" w:hAnsi="Arial" w:cs="Arial"/>
          <w:sz w:val="20"/>
        </w:rPr>
        <w:t>send via</w:t>
      </w:r>
      <w:r w:rsidRPr="00724F0D">
        <w:rPr>
          <w:rFonts w:ascii="Arial" w:eastAsia="Times New Roman" w:hAnsi="Arial" w:cs="Arial"/>
          <w:b/>
          <w:bCs/>
          <w:sz w:val="20"/>
        </w:rPr>
        <w:t xml:space="preserve"> ERS</w:t>
      </w:r>
    </w:p>
    <w:p w14:paraId="00C1EB4B" w14:textId="77777777" w:rsidR="004F5CF9" w:rsidRPr="00EA2A77" w:rsidRDefault="004F5CF9">
      <w:pPr>
        <w:rPr>
          <w:rFonts w:ascii="Arial" w:hAnsi="Arial" w:cs="Arial"/>
        </w:rPr>
      </w:pPr>
    </w:p>
    <w:sectPr w:rsidR="004F5CF9" w:rsidRPr="00EA2A77" w:rsidSect="0052411C">
      <w:footerReference w:type="default" r:id="rId6"/>
      <w:headerReference w:type="first" r:id="rId7"/>
      <w:footerReference w:type="first" r:id="rId8"/>
      <w:pgSz w:w="11906" w:h="16838" w:code="9"/>
      <w:pgMar w:top="964" w:right="720" w:bottom="720" w:left="720" w:header="567" w:footer="8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FCB4" w14:textId="77777777" w:rsidR="00481AC9" w:rsidRDefault="00481AC9" w:rsidP="00481AC9">
      <w:pPr>
        <w:spacing w:after="0" w:line="240" w:lineRule="auto"/>
      </w:pPr>
      <w:r>
        <w:separator/>
      </w:r>
    </w:p>
  </w:endnote>
  <w:endnote w:type="continuationSeparator" w:id="0">
    <w:p w14:paraId="395C4251" w14:textId="77777777" w:rsidR="00481AC9" w:rsidRDefault="00481AC9" w:rsidP="0048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15C0" w14:textId="77777777" w:rsidR="00481AC9" w:rsidRDefault="00481AC9" w:rsidP="00481AC9">
    <w:pPr>
      <w:pStyle w:val="Footer"/>
    </w:pPr>
    <w:r>
      <w:t xml:space="preserve">Version 9.3 April 2023 </w:t>
    </w:r>
    <w:r>
      <w:tab/>
    </w:r>
    <w:r>
      <w:tab/>
    </w:r>
    <w:r>
      <w:tab/>
    </w:r>
    <w:sdt>
      <w:sdtPr>
        <w:id w:val="553816014"/>
        <w:docPartObj>
          <w:docPartGallery w:val="Page Numbers (Bottom of Page)"/>
          <w:docPartUnique/>
        </w:docPartObj>
      </w:sdtPr>
      <w:sdtEndPr/>
      <w:sdtContent>
        <w:sdt>
          <w:sdtPr>
            <w:id w:val="1075786603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0A614AA" w14:textId="4F2D1B68" w:rsidR="008E673A" w:rsidRPr="00481AC9" w:rsidRDefault="0052411C" w:rsidP="00481A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FF1A" w14:textId="7E8EB7D2" w:rsidR="00481AC9" w:rsidRDefault="00481AC9">
    <w:pPr>
      <w:pStyle w:val="Footer"/>
    </w:pPr>
    <w:r>
      <w:t xml:space="preserve">Version 9.3 April 2023 </w:t>
    </w:r>
    <w:r>
      <w:tab/>
    </w:r>
    <w:r>
      <w:tab/>
    </w:r>
    <w:r>
      <w:tab/>
    </w:r>
    <w:sdt>
      <w:sdtPr>
        <w:id w:val="567306454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39E2352A" w14:textId="64715E7F" w:rsidR="008E673A" w:rsidRDefault="00524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8BF8B" w14:textId="77777777" w:rsidR="00481AC9" w:rsidRDefault="00481AC9" w:rsidP="00481AC9">
      <w:pPr>
        <w:spacing w:after="0" w:line="240" w:lineRule="auto"/>
      </w:pPr>
      <w:r>
        <w:separator/>
      </w:r>
    </w:p>
  </w:footnote>
  <w:footnote w:type="continuationSeparator" w:id="0">
    <w:p w14:paraId="4784DB7A" w14:textId="77777777" w:rsidR="00481AC9" w:rsidRDefault="00481AC9" w:rsidP="0048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D5EB0" w14:textId="749C2751" w:rsidR="0052411C" w:rsidRPr="00724F0D" w:rsidRDefault="00481AC9" w:rsidP="0052411C">
    <w:pPr>
      <w:pStyle w:val="Header"/>
      <w:rPr>
        <w:rFonts w:ascii="Arial" w:hAnsi="Arial" w:cs="Arial"/>
      </w:rPr>
    </w:pPr>
    <w:r>
      <w:tab/>
    </w:r>
    <w:r w:rsidR="0052411C">
      <w:rPr>
        <w:noProof/>
      </w:rPr>
      <w:drawing>
        <wp:anchor distT="0" distB="0" distL="0" distR="0" simplePos="0" relativeHeight="251659264" behindDoc="0" locked="0" layoutInCell="1" allowOverlap="1" wp14:anchorId="51D78461" wp14:editId="53FE65B0">
          <wp:simplePos x="0" y="0"/>
          <wp:positionH relativeFrom="page">
            <wp:posOffset>5486400</wp:posOffset>
          </wp:positionH>
          <wp:positionV relativeFrom="paragraph">
            <wp:posOffset>-181610</wp:posOffset>
          </wp:positionV>
          <wp:extent cx="1723644" cy="371855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3644" cy="37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72EF05B" w14:textId="484673DB" w:rsidR="0085564E" w:rsidRPr="005E0E1B" w:rsidRDefault="0052411C" w:rsidP="0085564E">
    <w:pPr>
      <w:pStyle w:val="Header"/>
      <w:tabs>
        <w:tab w:val="clear" w:pos="4513"/>
        <w:tab w:val="clear" w:pos="9026"/>
        <w:tab w:val="right" w:pos="10490"/>
      </w:tabs>
      <w:rPr>
        <w:color w:val="4F81BD" w:themeColor="accent1"/>
        <w:sz w:val="24"/>
        <w:szCs w:val="24"/>
      </w:rPr>
    </w:pPr>
    <w:r>
      <w:rPr>
        <w:rFonts w:ascii="Arial" w:eastAsia="Times New Roman" w:hAnsi="Arial" w:cs="Arial"/>
        <w:sz w:val="20"/>
      </w:rPr>
      <w:t xml:space="preserve">Please send </w:t>
    </w:r>
    <w:r>
      <w:rPr>
        <w:rFonts w:ascii="Arial" w:eastAsia="Times New Roman" w:hAnsi="Arial" w:cs="Arial"/>
        <w:b/>
        <w:bCs/>
        <w:sz w:val="20"/>
      </w:rPr>
      <w:t>via ERS</w:t>
    </w:r>
  </w:p>
  <w:p w14:paraId="7EC78D93" w14:textId="77777777" w:rsidR="008E2C0D" w:rsidRDefault="0052411C" w:rsidP="008E6C70">
    <w:pPr>
      <w:pStyle w:val="Header"/>
      <w:tabs>
        <w:tab w:val="clear" w:pos="4513"/>
        <w:tab w:val="clear" w:pos="9026"/>
        <w:tab w:val="right" w:pos="104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AC9"/>
    <w:rsid w:val="00481AC9"/>
    <w:rsid w:val="004F5CF9"/>
    <w:rsid w:val="0052411C"/>
    <w:rsid w:val="00EA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F66C7F"/>
  <w15:chartTrackingRefBased/>
  <w15:docId w15:val="{6975209A-76B1-419F-838F-FFB1C06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AC9"/>
  </w:style>
  <w:style w:type="table" w:styleId="TableGrid">
    <w:name w:val="Table Grid"/>
    <w:basedOn w:val="TableNormal"/>
    <w:uiPriority w:val="59"/>
    <w:rsid w:val="0048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48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81AC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81AC9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8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EASTMAN, Stuart (SALISBURY NHS FOUNDATION TRUST)</dc:creator>
  <cp:keywords/>
  <dc:description/>
  <cp:lastModifiedBy>EASTMAN, Stuart (SALISBURY NHS FOUNDATION TRUST)</cp:lastModifiedBy>
  <cp:revision>2</cp:revision>
  <dcterms:created xsi:type="dcterms:W3CDTF">2023-04-14T10:06:00Z</dcterms:created>
  <dcterms:modified xsi:type="dcterms:W3CDTF">2023-05-19T11:06:00Z</dcterms:modified>
</cp:coreProperties>
</file>