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D2" w:rsidRDefault="000F063D" w:rsidP="00126FD2">
      <w:r>
        <w:rPr>
          <w:noProof/>
          <w:lang w:eastAsia="en-GB"/>
        </w:rPr>
        <mc:AlternateContent>
          <mc:Choice Requires="wps">
            <w:drawing>
              <wp:anchor distT="0" distB="0" distL="114300" distR="114300" simplePos="0" relativeHeight="251657214" behindDoc="0" locked="0" layoutInCell="1" allowOverlap="1" wp14:anchorId="527D2B95" wp14:editId="26FDD6A3">
                <wp:simplePos x="0" y="0"/>
                <wp:positionH relativeFrom="column">
                  <wp:posOffset>-234315</wp:posOffset>
                </wp:positionH>
                <wp:positionV relativeFrom="paragraph">
                  <wp:posOffset>-8890</wp:posOffset>
                </wp:positionV>
                <wp:extent cx="2295525" cy="7524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752475"/>
                        </a:xfrm>
                        <a:prstGeom prst="rect">
                          <a:avLst/>
                        </a:prstGeom>
                        <a:noFill/>
                        <a:ln w="6350">
                          <a:solidFill>
                            <a:prstClr val="black"/>
                          </a:solidFill>
                        </a:ln>
                        <a:effectLst/>
                      </wps:spPr>
                      <wps:txbx>
                        <w:txbxContent>
                          <w:p w:rsidR="00126FD2" w:rsidRDefault="00126FD2" w:rsidP="00126FD2">
                            <w:pPr>
                              <w:spacing w:after="120" w:line="240" w:lineRule="auto"/>
                            </w:pPr>
                            <w:r>
                              <w:t>Patient name</w:t>
                            </w:r>
                          </w:p>
                          <w:p w:rsidR="00126FD2" w:rsidRDefault="00126FD2" w:rsidP="00126FD2">
                            <w:pPr>
                              <w:spacing w:after="120" w:line="240" w:lineRule="auto"/>
                            </w:pPr>
                            <w:r>
                              <w:t>Hospital number</w:t>
                            </w:r>
                          </w:p>
                          <w:p w:rsidR="00126FD2" w:rsidRDefault="00126FD2" w:rsidP="00126FD2">
                            <w:pPr>
                              <w:spacing w:after="120" w:line="240" w:lineRule="auto"/>
                            </w:pPr>
                            <w:r>
                              <w:t>Date of birth</w:t>
                            </w:r>
                          </w:p>
                          <w:p w:rsidR="00126FD2" w:rsidRDefault="00126FD2" w:rsidP="00126FD2">
                            <w:pPr>
                              <w:spacing w:after="120" w:line="240" w:lineRule="auto"/>
                            </w:pPr>
                            <w:r>
                              <w:t>Ward</w:t>
                            </w:r>
                          </w:p>
                          <w:p w:rsidR="00126FD2" w:rsidRDefault="00126FD2" w:rsidP="00126FD2">
                            <w:pPr>
                              <w:spacing w:after="120" w:line="240" w:lineRule="auto"/>
                            </w:pPr>
                          </w:p>
                          <w:p w:rsidR="00126FD2" w:rsidRDefault="00126FD2" w:rsidP="00126FD2">
                            <w:pPr>
                              <w:spacing w:after="120" w:line="240" w:lineRule="auto"/>
                            </w:pPr>
                            <w:r>
                              <w:t>W</w:t>
                            </w:r>
                          </w:p>
                          <w:p w:rsidR="00126FD2" w:rsidRPr="006911DE" w:rsidRDefault="00126FD2" w:rsidP="00126FD2">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45pt;margin-top:-.7pt;width:180.75pt;height:5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" filled="f" strokeweight=".5pt">
                <v:path arrowok="t"/>
                <v:textbox>
                  <w:txbxContent>
                    <w:p w:rsidR="00126FD2" w:rsidRDefault="00126FD2" w:rsidP="00126FD2">
                      <w:pPr>
                        <w:spacing w:after="120" w:line="240" w:lineRule="auto"/>
                      </w:pPr>
                      <w:r>
                        <w:t>Patient name</w:t>
                      </w:r>
                    </w:p>
                    <w:p w:rsidR="00126FD2" w:rsidRDefault="00126FD2" w:rsidP="00126FD2">
                      <w:pPr>
                        <w:spacing w:after="120" w:line="240" w:lineRule="auto"/>
                      </w:pPr>
                      <w:r>
                        <w:t>Hospital number</w:t>
                      </w:r>
                    </w:p>
                    <w:p w:rsidR="00126FD2" w:rsidRDefault="00126FD2" w:rsidP="00126FD2">
                      <w:pPr>
                        <w:spacing w:after="120" w:line="240" w:lineRule="auto"/>
                      </w:pPr>
                      <w:r>
                        <w:t>Date of birth</w:t>
                      </w:r>
                    </w:p>
                    <w:p w:rsidR="00126FD2" w:rsidRDefault="00126FD2" w:rsidP="00126FD2">
                      <w:pPr>
                        <w:spacing w:after="120" w:line="240" w:lineRule="auto"/>
                      </w:pPr>
                      <w:r>
                        <w:t>Ward</w:t>
                      </w:r>
                    </w:p>
                    <w:p w:rsidR="00126FD2" w:rsidRDefault="00126FD2" w:rsidP="00126FD2">
                      <w:pPr>
                        <w:spacing w:after="120" w:line="240" w:lineRule="auto"/>
                      </w:pPr>
                    </w:p>
                    <w:p w:rsidR="00126FD2" w:rsidRDefault="00126FD2" w:rsidP="00126FD2">
                      <w:pPr>
                        <w:spacing w:after="120" w:line="240" w:lineRule="auto"/>
                      </w:pPr>
                      <w:r>
                        <w:t>W</w:t>
                      </w:r>
                    </w:p>
                    <w:p w:rsidR="00126FD2" w:rsidRPr="006911DE" w:rsidRDefault="00126FD2" w:rsidP="00126FD2">
                      <w:pPr>
                        <w:spacing w:after="120" w:line="240" w:lineRule="auto"/>
                      </w:pPr>
                    </w:p>
                  </w:txbxContent>
                </v:textbox>
                <w10:wrap type="square"/>
              </v:shape>
            </w:pict>
          </mc:Fallback>
        </mc:AlternateContent>
      </w:r>
      <w:r w:rsidR="00126FD2">
        <w:rPr>
          <w:noProof/>
          <w:lang w:eastAsia="en-GB"/>
        </w:rPr>
        <w:drawing>
          <wp:anchor distT="0" distB="0" distL="114300" distR="114300" simplePos="0" relativeHeight="251658239" behindDoc="1" locked="0" layoutInCell="1" allowOverlap="1" wp14:anchorId="72D0E11D" wp14:editId="52591058">
            <wp:simplePos x="0" y="0"/>
            <wp:positionH relativeFrom="column">
              <wp:posOffset>2974975</wp:posOffset>
            </wp:positionH>
            <wp:positionV relativeFrom="paragraph">
              <wp:posOffset>-203835</wp:posOffset>
            </wp:positionV>
            <wp:extent cx="805180" cy="808990"/>
            <wp:effectExtent l="0" t="0" r="0" b="0"/>
            <wp:wrapTight wrapText="bothSides">
              <wp:wrapPolygon edited="0">
                <wp:start x="0" y="0"/>
                <wp:lineTo x="0" y="20854"/>
                <wp:lineTo x="20953" y="20854"/>
                <wp:lineTo x="20953" y="0"/>
                <wp:lineTo x="0" y="0"/>
              </wp:wrapPolygon>
            </wp:wrapTight>
            <wp:docPr id="5" name="Picture 5" descr="Z:\EOLC provision\images\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LC provision\images\butterf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18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D2">
        <w:rPr>
          <w:noProof/>
          <w:lang w:eastAsia="en-GB"/>
        </w:rPr>
        <w:drawing>
          <wp:anchor distT="0" distB="0" distL="114300" distR="114300" simplePos="0" relativeHeight="251660288" behindDoc="1" locked="0" layoutInCell="1" allowOverlap="1" wp14:anchorId="3DD4CEB8" wp14:editId="280B3F03">
            <wp:simplePos x="0" y="0"/>
            <wp:positionH relativeFrom="column">
              <wp:posOffset>4542790</wp:posOffset>
            </wp:positionH>
            <wp:positionV relativeFrom="paragraph">
              <wp:posOffset>-74295</wp:posOffset>
            </wp:positionV>
            <wp:extent cx="2495550" cy="530225"/>
            <wp:effectExtent l="0" t="0" r="0" b="3175"/>
            <wp:wrapTight wrapText="bothSides">
              <wp:wrapPolygon edited="0">
                <wp:start x="0" y="0"/>
                <wp:lineTo x="0" y="20953"/>
                <wp:lineTo x="21435" y="20953"/>
                <wp:lineTo x="21435" y="0"/>
                <wp:lineTo x="0" y="0"/>
              </wp:wrapPolygon>
            </wp:wrapTight>
            <wp:docPr id="4" name="irc_mi" descr="http://www.vte.salisbury.nhs.uk/PublishingImages/salfcola%20cop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te.salisbury.nhs.uk/PublishingImages/salfcola%20copy.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530225"/>
                    </a:xfrm>
                    <a:prstGeom prst="rect">
                      <a:avLst/>
                    </a:prstGeom>
                    <a:noFill/>
                  </pic:spPr>
                </pic:pic>
              </a:graphicData>
            </a:graphic>
            <wp14:sizeRelH relativeFrom="page">
              <wp14:pctWidth>0</wp14:pctWidth>
            </wp14:sizeRelH>
            <wp14:sizeRelV relativeFrom="page">
              <wp14:pctHeight>0</wp14:pctHeight>
            </wp14:sizeRelV>
          </wp:anchor>
        </w:drawing>
      </w:r>
    </w:p>
    <w:p w:rsidR="00126FD2" w:rsidRPr="00284214" w:rsidRDefault="00126FD2" w:rsidP="000F063D">
      <w:pPr>
        <w:pStyle w:val="ListParagraph"/>
        <w:spacing w:after="0" w:line="240" w:lineRule="auto"/>
        <w:ind w:left="1156" w:right="-307"/>
        <w:jc w:val="right"/>
        <w:rPr>
          <w:b/>
          <w:sz w:val="52"/>
          <w:szCs w:val="52"/>
        </w:rPr>
      </w:pPr>
      <w:r w:rsidRPr="00284214">
        <w:rPr>
          <w:b/>
          <w:sz w:val="52"/>
          <w:szCs w:val="52"/>
        </w:rPr>
        <w:t>Personalised Care Framework</w:t>
      </w:r>
    </w:p>
    <w:p w:rsidR="00126FD2" w:rsidRPr="00957FE0" w:rsidRDefault="00126FD2" w:rsidP="000F063D">
      <w:pPr>
        <w:pStyle w:val="ListParagraph"/>
        <w:spacing w:after="0" w:line="240" w:lineRule="auto"/>
        <w:ind w:left="1156" w:right="-307"/>
        <w:jc w:val="right"/>
        <w:rPr>
          <w:b/>
          <w:sz w:val="4"/>
          <w:szCs w:val="24"/>
        </w:rPr>
      </w:pPr>
    </w:p>
    <w:p w:rsidR="00126FD2" w:rsidRPr="00FD1542" w:rsidRDefault="00126FD2" w:rsidP="000F063D">
      <w:pPr>
        <w:pStyle w:val="ListParagraph"/>
        <w:spacing w:after="0" w:line="240" w:lineRule="auto"/>
        <w:ind w:left="0" w:right="-307"/>
        <w:jc w:val="right"/>
        <w:rPr>
          <w:b/>
          <w:sz w:val="48"/>
          <w:szCs w:val="24"/>
        </w:rPr>
      </w:pPr>
      <w:r>
        <w:rPr>
          <w:b/>
          <w:sz w:val="48"/>
          <w:szCs w:val="24"/>
        </w:rPr>
        <w:t xml:space="preserve">                    </w:t>
      </w:r>
      <w:r w:rsidRPr="00FD1542">
        <w:rPr>
          <w:b/>
          <w:sz w:val="48"/>
          <w:szCs w:val="24"/>
        </w:rPr>
        <w:t>DAILY NURSING GOALS</w:t>
      </w:r>
      <w:r w:rsidR="00FA5134">
        <w:rPr>
          <w:b/>
          <w:sz w:val="48"/>
          <w:szCs w:val="24"/>
        </w:rPr>
        <w:t xml:space="preserve"> </w:t>
      </w:r>
      <w:r w:rsidR="00FA5134" w:rsidRPr="003A3E5F">
        <w:rPr>
          <w:b/>
          <w:sz w:val="44"/>
          <w:szCs w:val="44"/>
        </w:rPr>
        <w:t>Continuation</w:t>
      </w:r>
      <w:r w:rsidR="003A3E5F" w:rsidRPr="003A3E5F">
        <w:rPr>
          <w:b/>
          <w:sz w:val="44"/>
          <w:szCs w:val="44"/>
        </w:rPr>
        <w:t xml:space="preserve"> Sheet</w:t>
      </w:r>
    </w:p>
    <w:p w:rsidR="00126FD2" w:rsidRPr="00284214" w:rsidRDefault="00126FD2" w:rsidP="00126FD2">
      <w:pPr>
        <w:pStyle w:val="ListParagraph"/>
        <w:spacing w:after="0" w:line="240" w:lineRule="auto"/>
        <w:ind w:left="0" w:right="-307"/>
        <w:rPr>
          <w:b/>
          <w:sz w:val="24"/>
          <w:szCs w:val="24"/>
        </w:rPr>
      </w:pPr>
      <w:r>
        <w:rPr>
          <w:b/>
          <w:sz w:val="40"/>
          <w:szCs w:val="24"/>
        </w:rPr>
        <w:t xml:space="preserve">DATE…………………………       </w:t>
      </w:r>
      <w:r w:rsidR="00284214">
        <w:rPr>
          <w:b/>
          <w:sz w:val="40"/>
          <w:szCs w:val="24"/>
        </w:rPr>
        <w:t xml:space="preserve">       </w:t>
      </w:r>
      <w:r w:rsidRPr="00284214">
        <w:rPr>
          <w:b/>
          <w:sz w:val="24"/>
          <w:szCs w:val="24"/>
        </w:rPr>
        <w:t xml:space="preserve">Communication aids </w:t>
      </w:r>
      <w:proofErr w:type="spellStart"/>
      <w:r w:rsidRPr="00284214">
        <w:rPr>
          <w:b/>
          <w:sz w:val="24"/>
          <w:szCs w:val="24"/>
        </w:rPr>
        <w:t>eg</w:t>
      </w:r>
      <w:proofErr w:type="spellEnd"/>
      <w:r w:rsidRPr="00284214">
        <w:rPr>
          <w:b/>
          <w:sz w:val="24"/>
          <w:szCs w:val="24"/>
        </w:rPr>
        <w:t xml:space="preserve"> glasses / hearing aid…………………..</w:t>
      </w:r>
    </w:p>
    <w:p w:rsidR="00126FD2" w:rsidRPr="00957FE0" w:rsidRDefault="00126FD2" w:rsidP="00126FD2">
      <w:pPr>
        <w:pStyle w:val="ListParagraph"/>
        <w:spacing w:after="0" w:line="240" w:lineRule="auto"/>
        <w:ind w:left="0" w:right="-307"/>
        <w:jc w:val="center"/>
        <w:rPr>
          <w:b/>
          <w:sz w:val="6"/>
          <w:szCs w:val="24"/>
        </w:rPr>
      </w:pPr>
    </w:p>
    <w:tbl>
      <w:tblPr>
        <w:tblW w:w="112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6"/>
        <w:gridCol w:w="994"/>
        <w:gridCol w:w="425"/>
        <w:gridCol w:w="3544"/>
        <w:gridCol w:w="1134"/>
        <w:gridCol w:w="128"/>
        <w:gridCol w:w="297"/>
      </w:tblGrid>
      <w:tr w:rsidR="00126FD2" w:rsidRPr="00D527BE" w:rsidTr="00DB3F07">
        <w:trPr>
          <w:trHeight w:val="420"/>
        </w:trPr>
        <w:tc>
          <w:tcPr>
            <w:tcW w:w="11245" w:type="dxa"/>
            <w:gridSpan w:val="8"/>
            <w:shd w:val="clear" w:color="auto" w:fill="D9D9D9" w:themeFill="background1" w:themeFillShade="D9"/>
            <w:vAlign w:val="center"/>
          </w:tcPr>
          <w:p w:rsidR="00126FD2" w:rsidRPr="00D527BE" w:rsidRDefault="00126FD2" w:rsidP="00FC4FBE">
            <w:pPr>
              <w:spacing w:after="0"/>
              <w:ind w:left="195"/>
              <w:jc w:val="center"/>
              <w:rPr>
                <w:b/>
                <w:sz w:val="20"/>
                <w:szCs w:val="20"/>
              </w:rPr>
            </w:pPr>
            <w:r w:rsidRPr="000C27A8">
              <w:rPr>
                <w:b/>
                <w:sz w:val="28"/>
                <w:szCs w:val="20"/>
              </w:rPr>
              <w:t>Symptom Assessment and Management</w:t>
            </w:r>
          </w:p>
        </w:tc>
      </w:tr>
      <w:tr w:rsidR="00DB3F07" w:rsidTr="00785329">
        <w:trPr>
          <w:trHeight w:val="5133"/>
        </w:trPr>
        <w:tc>
          <w:tcPr>
            <w:tcW w:w="5717" w:type="dxa"/>
            <w:gridSpan w:val="3"/>
            <w:shd w:val="clear" w:color="auto" w:fill="FFFFFF" w:themeFill="background1"/>
          </w:tcPr>
          <w:p w:rsidR="009E25C9" w:rsidRDefault="009E25C9" w:rsidP="009E25C9">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rsidR="009E25C9" w:rsidRPr="000A0919" w:rsidRDefault="009E25C9" w:rsidP="009E25C9">
            <w:pPr>
              <w:spacing w:after="0" w:line="240" w:lineRule="auto"/>
              <w:rPr>
                <w:b/>
                <w:sz w:val="10"/>
              </w:rPr>
            </w:pPr>
          </w:p>
          <w:p w:rsidR="009E25C9" w:rsidRDefault="009E25C9" w:rsidP="009E25C9">
            <w:pPr>
              <w:spacing w:after="0" w:line="240" w:lineRule="auto"/>
            </w:pPr>
            <w:r w:rsidRPr="000A0919">
              <w:rPr>
                <w:b/>
                <w:szCs w:val="20"/>
              </w:rPr>
              <w:t>PAIN</w:t>
            </w:r>
            <w:r>
              <w:rPr>
                <w:b/>
                <w:szCs w:val="20"/>
              </w:rPr>
              <w:t xml:space="preserve">: </w:t>
            </w:r>
            <w:r>
              <w:t xml:space="preserve"> </w:t>
            </w:r>
            <w:r w:rsidRPr="004934FD">
              <w:rPr>
                <w:sz w:val="20"/>
              </w:rPr>
              <w:t xml:space="preserve">If unable to vocalise look for frowning, facial grimacing, moaning, tense body language, striking out.  Is the patient in need of a position change? Is abdominal pain due to constipation or urinary retention?  PRN analgesia  (PR Paracetamol or S/C opioids) may be indicated </w:t>
            </w:r>
          </w:p>
          <w:p w:rsidR="009E25C9" w:rsidRDefault="009E25C9" w:rsidP="009E25C9">
            <w:pPr>
              <w:spacing w:after="0" w:line="240" w:lineRule="auto"/>
              <w:rPr>
                <w:szCs w:val="20"/>
              </w:rPr>
            </w:pPr>
            <w:r w:rsidRPr="000A0919">
              <w:rPr>
                <w:b/>
                <w:szCs w:val="20"/>
              </w:rPr>
              <w:t>AGITATION</w:t>
            </w:r>
            <w:r>
              <w:rPr>
                <w:b/>
                <w:szCs w:val="20"/>
              </w:rPr>
              <w:t xml:space="preserve">:  </w:t>
            </w:r>
            <w:r w:rsidRPr="004934FD">
              <w:rPr>
                <w:sz w:val="20"/>
                <w:szCs w:val="20"/>
              </w:rPr>
              <w:t>could be caused by opioid toxicity, rectal loading, urinary retention,  hypoxia and hypercalcaemia; all of which can be managed without requiring sedation</w:t>
            </w:r>
          </w:p>
          <w:p w:rsidR="009E25C9" w:rsidRPr="00706CAB" w:rsidRDefault="009E25C9" w:rsidP="009E25C9">
            <w:pPr>
              <w:spacing w:after="0" w:line="240" w:lineRule="auto"/>
            </w:pPr>
            <w:r w:rsidRPr="00706CAB">
              <w:rPr>
                <w:b/>
                <w:szCs w:val="20"/>
              </w:rPr>
              <w:t>RESPIRATORY TRACT SECRETIONS</w:t>
            </w:r>
            <w:r>
              <w:rPr>
                <w:b/>
                <w:szCs w:val="20"/>
              </w:rPr>
              <w:t xml:space="preserve">: </w:t>
            </w:r>
            <w:r w:rsidRPr="004934FD">
              <w:rPr>
                <w:sz w:val="20"/>
              </w:rPr>
              <w:t xml:space="preserve"> Consider change of position.  If patient is receiving artificial hydration, request a review of fluid requirements.   Medication should be given at early signs of symptoms.  </w:t>
            </w:r>
          </w:p>
          <w:p w:rsidR="009E25C9" w:rsidRDefault="009E25C9" w:rsidP="009E25C9">
            <w:pPr>
              <w:spacing w:after="0" w:line="240" w:lineRule="auto"/>
              <w:rPr>
                <w:sz w:val="20"/>
              </w:rPr>
            </w:pPr>
            <w:r w:rsidRPr="00706CAB">
              <w:rPr>
                <w:b/>
                <w:szCs w:val="20"/>
              </w:rPr>
              <w:t>NAUSEA AND VOMITING</w:t>
            </w:r>
            <w:r>
              <w:rPr>
                <w:b/>
                <w:szCs w:val="20"/>
              </w:rPr>
              <w:t xml:space="preserve"> </w:t>
            </w:r>
            <w:r>
              <w:t xml:space="preserve"> </w:t>
            </w:r>
            <w:r w:rsidRPr="004934FD">
              <w:rPr>
                <w:sz w:val="20"/>
              </w:rPr>
              <w:t>use antiemetic via s/c route and consider continuous subcutaneous infusion</w:t>
            </w:r>
          </w:p>
          <w:p w:rsidR="00DB3F07" w:rsidRPr="00B35485" w:rsidRDefault="009E25C9" w:rsidP="00DB3F07">
            <w:pPr>
              <w:spacing w:after="0"/>
              <w:rPr>
                <w:rFonts w:asciiTheme="minorHAnsi" w:hAnsiTheme="minorHAnsi"/>
                <w:b/>
                <w:sz w:val="24"/>
                <w:szCs w:val="24"/>
              </w:rPr>
            </w:pPr>
            <w:r>
              <w:rPr>
                <w:b/>
                <w:szCs w:val="20"/>
              </w:rPr>
              <w:t>B</w:t>
            </w:r>
            <w:r w:rsidRPr="00706CAB">
              <w:rPr>
                <w:b/>
                <w:szCs w:val="20"/>
              </w:rPr>
              <w:t>REATHLESSNESS</w:t>
            </w:r>
            <w:r>
              <w:rPr>
                <w:sz w:val="20"/>
                <w:szCs w:val="20"/>
              </w:rPr>
              <w:t>:</w:t>
            </w:r>
            <w:r w:rsidRPr="00D914FC">
              <w:rPr>
                <w:sz w:val="20"/>
                <w:szCs w:val="20"/>
              </w:rPr>
              <w:t xml:space="preserve"> </w:t>
            </w:r>
            <w:r w:rsidRPr="004934FD">
              <w:rPr>
                <w:sz w:val="20"/>
              </w:rPr>
              <w:t>Consider change of position and the use of a fan.  Low dose opioids can be beneficial</w:t>
            </w:r>
          </w:p>
        </w:tc>
        <w:tc>
          <w:tcPr>
            <w:tcW w:w="5528" w:type="dxa"/>
            <w:gridSpan w:val="5"/>
            <w:shd w:val="clear" w:color="auto" w:fill="FFFFFF" w:themeFill="background1"/>
          </w:tcPr>
          <w:p w:rsidR="009E25C9" w:rsidRPr="0060170C" w:rsidRDefault="009E25C9" w:rsidP="009E25C9">
            <w:pPr>
              <w:spacing w:after="0"/>
              <w:rPr>
                <w:rFonts w:asciiTheme="minorHAnsi" w:hAnsiTheme="minorHAnsi"/>
                <w:b/>
                <w:sz w:val="24"/>
                <w:szCs w:val="24"/>
              </w:rPr>
            </w:pPr>
            <w:r w:rsidRPr="0060170C">
              <w:rPr>
                <w:rFonts w:asciiTheme="minorHAnsi" w:hAnsiTheme="minorHAnsi"/>
                <w:b/>
                <w:sz w:val="24"/>
                <w:szCs w:val="24"/>
              </w:rPr>
              <w:t>Have comfort observations been carried out?</w:t>
            </w:r>
          </w:p>
          <w:p w:rsidR="009E25C9" w:rsidRPr="0060170C" w:rsidRDefault="009E25C9" w:rsidP="009E25C9">
            <w:pPr>
              <w:spacing w:after="0" w:line="240" w:lineRule="auto"/>
              <w:rPr>
                <w:rFonts w:asciiTheme="minorHAnsi" w:hAnsiTheme="minorHAnsi" w:cstheme="minorHAnsi"/>
              </w:rPr>
            </w:pPr>
            <w:r w:rsidRPr="0060170C">
              <w:rPr>
                <w:rFonts w:asciiTheme="minorHAnsi" w:hAnsiTheme="minorHAnsi" w:cstheme="minorHAnsi"/>
                <w:b/>
              </w:rPr>
              <w:t>Early</w:t>
            </w:r>
            <w:r w:rsidRPr="0060170C">
              <w:rPr>
                <w:rFonts w:asciiTheme="minorHAnsi" w:hAnsiTheme="minorHAnsi" w:cstheme="minorHAnsi"/>
              </w:rPr>
              <w:t xml:space="preserve">  </w:t>
            </w:r>
            <w:r w:rsidRPr="0060170C">
              <w:rPr>
                <w:rFonts w:asciiTheme="minorHAnsi" w:hAnsiTheme="minorHAnsi" w:cstheme="minorHAnsi"/>
                <w:sz w:val="20"/>
                <w:szCs w:val="20"/>
              </w:rPr>
              <w:t>□ Yes   □ No</w:t>
            </w:r>
            <w:r w:rsidRPr="0060170C">
              <w:rPr>
                <w:rFonts w:asciiTheme="minorHAnsi" w:hAnsiTheme="minorHAnsi" w:cstheme="minorHAnsi"/>
              </w:rPr>
              <w:t xml:space="preserve">   </w:t>
            </w:r>
            <w:r w:rsidRPr="0060170C">
              <w:rPr>
                <w:rFonts w:asciiTheme="minorHAnsi" w:hAnsiTheme="minorHAnsi" w:cstheme="minorHAnsi"/>
                <w:b/>
              </w:rPr>
              <w:t>Late</w:t>
            </w:r>
            <w:r w:rsidRPr="0060170C">
              <w:rPr>
                <w:rFonts w:asciiTheme="minorHAnsi" w:hAnsiTheme="minorHAnsi" w:cstheme="minorHAnsi"/>
              </w:rPr>
              <w:t xml:space="preserve">  </w:t>
            </w:r>
            <w:r w:rsidRPr="0060170C">
              <w:rPr>
                <w:rFonts w:asciiTheme="minorHAnsi" w:hAnsiTheme="minorHAnsi" w:cstheme="minorHAnsi"/>
                <w:sz w:val="20"/>
                <w:szCs w:val="20"/>
              </w:rPr>
              <w:t>□ Yes   □ No</w:t>
            </w:r>
            <w:r w:rsidRPr="0060170C">
              <w:rPr>
                <w:rFonts w:asciiTheme="minorHAnsi" w:hAnsiTheme="minorHAnsi" w:cstheme="minorHAnsi"/>
              </w:rPr>
              <w:t xml:space="preserve">   </w:t>
            </w:r>
            <w:r w:rsidRPr="0060170C">
              <w:rPr>
                <w:rFonts w:asciiTheme="minorHAnsi" w:hAnsiTheme="minorHAnsi" w:cstheme="minorHAnsi"/>
                <w:b/>
              </w:rPr>
              <w:t>Night</w:t>
            </w:r>
            <w:r w:rsidRPr="0060170C">
              <w:rPr>
                <w:rFonts w:asciiTheme="minorHAnsi" w:hAnsiTheme="minorHAnsi" w:cstheme="minorHAnsi"/>
              </w:rPr>
              <w:t xml:space="preserve"> </w:t>
            </w:r>
            <w:r w:rsidRPr="0060170C">
              <w:rPr>
                <w:rFonts w:asciiTheme="minorHAnsi" w:hAnsiTheme="minorHAnsi" w:cstheme="minorHAnsi"/>
                <w:sz w:val="20"/>
                <w:szCs w:val="20"/>
              </w:rPr>
              <w:t>□ Yes    □  No</w:t>
            </w:r>
          </w:p>
          <w:p w:rsidR="009E25C9" w:rsidRPr="00C90900" w:rsidRDefault="009E25C9" w:rsidP="009E25C9">
            <w:pPr>
              <w:spacing w:after="0" w:line="240" w:lineRule="auto"/>
              <w:rPr>
                <w:sz w:val="20"/>
              </w:rPr>
            </w:pPr>
          </w:p>
          <w:p w:rsidR="009E25C9" w:rsidRPr="0060170C" w:rsidRDefault="009E25C9" w:rsidP="009E25C9">
            <w:pPr>
              <w:spacing w:after="0"/>
              <w:rPr>
                <w:rFonts w:asciiTheme="minorHAnsi" w:hAnsiTheme="minorHAnsi"/>
                <w:b/>
                <w:sz w:val="24"/>
                <w:szCs w:val="24"/>
              </w:rPr>
            </w:pPr>
            <w:r w:rsidRPr="0060170C">
              <w:rPr>
                <w:rFonts w:asciiTheme="minorHAnsi" w:hAnsiTheme="minorHAnsi"/>
                <w:b/>
                <w:sz w:val="24"/>
                <w:szCs w:val="24"/>
              </w:rPr>
              <w:t>Has t</w:t>
            </w:r>
            <w:r w:rsidR="00FA5134">
              <w:rPr>
                <w:rFonts w:asciiTheme="minorHAnsi" w:hAnsiTheme="minorHAnsi"/>
                <w:b/>
                <w:sz w:val="24"/>
                <w:szCs w:val="24"/>
              </w:rPr>
              <w:t>he patient experienced symptoms</w:t>
            </w:r>
            <w:r w:rsidR="00785329">
              <w:rPr>
                <w:rFonts w:asciiTheme="minorHAnsi" w:hAnsiTheme="minorHAnsi"/>
                <w:b/>
                <w:sz w:val="24"/>
                <w:szCs w:val="24"/>
              </w:rPr>
              <w:t>?</w:t>
            </w:r>
          </w:p>
          <w:p w:rsidR="009E25C9" w:rsidRPr="00C90900" w:rsidRDefault="009E25C9" w:rsidP="009E25C9">
            <w:pPr>
              <w:spacing w:after="0" w:line="240" w:lineRule="auto"/>
              <w:rPr>
                <w:sz w:val="20"/>
              </w:rPr>
            </w:pPr>
            <w:r w:rsidRPr="00785329">
              <w:rPr>
                <w:rFonts w:asciiTheme="minorHAnsi" w:hAnsiTheme="minorHAnsi" w:cstheme="minorHAnsi"/>
                <w:b/>
                <w:sz w:val="24"/>
                <w:szCs w:val="24"/>
              </w:rPr>
              <w:t>Early</w:t>
            </w:r>
            <w:r>
              <w:rPr>
                <w:rFonts w:ascii="Arial" w:hAnsi="Arial" w:cs="Arial"/>
                <w:sz w:val="20"/>
              </w:rPr>
              <w:t xml:space="preserve"> </w:t>
            </w:r>
            <w:r w:rsidRPr="00C90900">
              <w:rPr>
                <w:rFonts w:ascii="Arial" w:hAnsi="Arial" w:cs="Arial"/>
                <w:sz w:val="20"/>
              </w:rPr>
              <w:t xml:space="preserve"> </w:t>
            </w:r>
            <w:r w:rsidR="00FA5134" w:rsidRPr="00C90900">
              <w:rPr>
                <w:rFonts w:ascii="Arial" w:hAnsi="Arial" w:cs="Arial"/>
                <w:sz w:val="20"/>
              </w:rPr>
              <w:t>□</w:t>
            </w:r>
            <w:r w:rsidR="00FA5134">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Late</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Night</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rsidR="00785329" w:rsidRDefault="00785329" w:rsidP="009E25C9">
            <w:pPr>
              <w:spacing w:after="0"/>
              <w:rPr>
                <w:rFonts w:asciiTheme="minorHAnsi" w:hAnsiTheme="minorHAnsi"/>
                <w:b/>
                <w:sz w:val="24"/>
                <w:szCs w:val="24"/>
              </w:rPr>
            </w:pPr>
          </w:p>
          <w:p w:rsidR="00FA5134" w:rsidRPr="00C90900" w:rsidRDefault="00FA5134" w:rsidP="00FA5134">
            <w:pPr>
              <w:spacing w:after="0" w:line="240" w:lineRule="auto"/>
              <w:rPr>
                <w:sz w:val="20"/>
              </w:rPr>
            </w:pPr>
            <w:r w:rsidRPr="00BB478D">
              <w:rPr>
                <w:b/>
                <w:sz w:val="24"/>
                <w:szCs w:val="24"/>
              </w:rPr>
              <w:t>Is the patient on a syringe driver</w:t>
            </w:r>
            <w:r>
              <w:rPr>
                <w:b/>
                <w:sz w:val="24"/>
                <w:szCs w:val="24"/>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rsidR="00FA5134" w:rsidRPr="00BB478D" w:rsidRDefault="00FA5134" w:rsidP="00FA5134">
            <w:pPr>
              <w:spacing w:after="0"/>
              <w:ind w:left="33"/>
              <w:rPr>
                <w:b/>
                <w:sz w:val="24"/>
                <w:szCs w:val="24"/>
              </w:rPr>
            </w:pPr>
          </w:p>
          <w:p w:rsidR="00FA5134" w:rsidRDefault="00FA5134" w:rsidP="00FA5134">
            <w:pPr>
              <w:spacing w:after="0" w:line="240" w:lineRule="auto"/>
              <w:rPr>
                <w:sz w:val="20"/>
              </w:rPr>
            </w:pPr>
            <w:r w:rsidRPr="00BB478D">
              <w:rPr>
                <w:b/>
                <w:sz w:val="24"/>
                <w:szCs w:val="24"/>
              </w:rPr>
              <w:t xml:space="preserve">If yes, is </w:t>
            </w:r>
            <w:r>
              <w:rPr>
                <w:b/>
                <w:sz w:val="24"/>
                <w:szCs w:val="24"/>
              </w:rPr>
              <w:t xml:space="preserve">the syringe driver </w:t>
            </w:r>
            <w:r w:rsidRPr="00BB478D">
              <w:rPr>
                <w:b/>
                <w:sz w:val="24"/>
                <w:szCs w:val="24"/>
              </w:rPr>
              <w:t>effective?</w:t>
            </w:r>
            <w:r>
              <w:rPr>
                <w:b/>
                <w:sz w:val="24"/>
                <w:szCs w:val="24"/>
              </w:rPr>
              <w:t xml:space="preserve">                             </w:t>
            </w:r>
          </w:p>
          <w:p w:rsidR="00FA5134" w:rsidRDefault="00FA5134" w:rsidP="00FA5134">
            <w:pPr>
              <w:spacing w:after="0" w:line="240" w:lineRule="auto"/>
              <w:rPr>
                <w:sz w:val="20"/>
              </w:rPr>
            </w:pPr>
          </w:p>
          <w:p w:rsidR="00FA5134" w:rsidRPr="00C90900" w:rsidRDefault="00FA5134" w:rsidP="00FA5134">
            <w:pPr>
              <w:spacing w:after="0" w:line="240" w:lineRule="auto"/>
              <w:rPr>
                <w:sz w:val="20"/>
              </w:rPr>
            </w:pPr>
            <w:r w:rsidRPr="00785329">
              <w:rPr>
                <w:rFonts w:asciiTheme="minorHAnsi" w:hAnsiTheme="minorHAnsi" w:cstheme="minorHAnsi"/>
                <w:b/>
                <w:sz w:val="24"/>
                <w:szCs w:val="24"/>
              </w:rPr>
              <w:t>Early</w:t>
            </w:r>
            <w:r>
              <w:rPr>
                <w:rFonts w:ascii="Arial" w:hAnsi="Arial" w:cs="Arial"/>
                <w:sz w:val="20"/>
              </w:rPr>
              <w:t xml:space="preserve"> </w:t>
            </w:r>
            <w:r w:rsidRPr="00C90900">
              <w:rPr>
                <w:rFonts w:ascii="Arial" w:hAnsi="Arial" w:cs="Arial"/>
                <w:sz w:val="20"/>
              </w:rPr>
              <w:t xml:space="preserve"> □</w:t>
            </w:r>
            <w:r>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Late</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Night</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rsidR="00FA5134" w:rsidRDefault="00FA5134" w:rsidP="00FA5134">
            <w:pPr>
              <w:spacing w:after="0" w:line="240" w:lineRule="auto"/>
              <w:rPr>
                <w:sz w:val="20"/>
              </w:rPr>
            </w:pPr>
          </w:p>
          <w:p w:rsidR="00FA5134" w:rsidRDefault="00FA5134" w:rsidP="00FA5134">
            <w:pPr>
              <w:spacing w:after="0" w:line="240" w:lineRule="auto"/>
              <w:rPr>
                <w:sz w:val="20"/>
              </w:rPr>
            </w:pPr>
          </w:p>
          <w:p w:rsidR="00FA5134" w:rsidRPr="0060170C" w:rsidRDefault="00FA5134" w:rsidP="00FA5134">
            <w:pPr>
              <w:spacing w:after="0" w:line="240" w:lineRule="auto"/>
              <w:rPr>
                <w:sz w:val="20"/>
              </w:rPr>
            </w:pPr>
          </w:p>
          <w:p w:rsidR="00DB3F07" w:rsidRPr="00135A05" w:rsidRDefault="009E25C9" w:rsidP="00FA5134">
            <w:pPr>
              <w:spacing w:after="0"/>
              <w:rPr>
                <w:rFonts w:asciiTheme="minorHAnsi" w:hAnsiTheme="minorHAnsi" w:cs="Arial"/>
              </w:rPr>
            </w:pPr>
            <w:r w:rsidRPr="0060170C">
              <w:rPr>
                <w:rFonts w:asciiTheme="minorHAnsi" w:hAnsiTheme="minorHAnsi"/>
                <w:b/>
                <w:sz w:val="24"/>
                <w:szCs w:val="24"/>
              </w:rPr>
              <w:t xml:space="preserve">If </w:t>
            </w:r>
            <w:r w:rsidR="00FA5134">
              <w:rPr>
                <w:rFonts w:asciiTheme="minorHAnsi" w:hAnsiTheme="minorHAnsi"/>
                <w:b/>
                <w:sz w:val="24"/>
                <w:szCs w:val="24"/>
              </w:rPr>
              <w:t xml:space="preserve">symptoms present, please document on </w:t>
            </w:r>
            <w:r w:rsidR="00785329">
              <w:rPr>
                <w:rFonts w:asciiTheme="minorHAnsi" w:hAnsiTheme="minorHAnsi"/>
                <w:b/>
                <w:sz w:val="24"/>
                <w:szCs w:val="24"/>
              </w:rPr>
              <w:t>com</w:t>
            </w:r>
            <w:r w:rsidR="00FA5134">
              <w:rPr>
                <w:rFonts w:asciiTheme="minorHAnsi" w:hAnsiTheme="minorHAnsi"/>
                <w:b/>
                <w:sz w:val="24"/>
                <w:szCs w:val="24"/>
              </w:rPr>
              <w:t xml:space="preserve">fort observation chart including </w:t>
            </w:r>
            <w:r w:rsidR="00785329">
              <w:rPr>
                <w:rFonts w:asciiTheme="minorHAnsi" w:hAnsiTheme="minorHAnsi"/>
                <w:b/>
                <w:sz w:val="24"/>
                <w:szCs w:val="24"/>
              </w:rPr>
              <w:t>treatment</w:t>
            </w:r>
            <w:r w:rsidR="00FA5134">
              <w:rPr>
                <w:rFonts w:asciiTheme="minorHAnsi" w:hAnsiTheme="minorHAnsi"/>
                <w:b/>
                <w:sz w:val="24"/>
                <w:szCs w:val="24"/>
              </w:rPr>
              <w:t>s given</w:t>
            </w:r>
            <w:r w:rsidR="00785329">
              <w:rPr>
                <w:rFonts w:asciiTheme="minorHAnsi" w:hAnsiTheme="minorHAnsi"/>
                <w:b/>
                <w:sz w:val="24"/>
                <w:szCs w:val="24"/>
              </w:rPr>
              <w:t xml:space="preserve"> and effectiveness</w:t>
            </w:r>
            <w:r w:rsidRPr="0060170C">
              <w:rPr>
                <w:rFonts w:asciiTheme="minorHAnsi" w:hAnsiTheme="minorHAnsi"/>
                <w:b/>
                <w:sz w:val="24"/>
                <w:szCs w:val="24"/>
              </w:rPr>
              <w:t xml:space="preserve"> </w:t>
            </w:r>
          </w:p>
        </w:tc>
      </w:tr>
      <w:tr w:rsidR="00DB3F07" w:rsidTr="00FC4FBE">
        <w:trPr>
          <w:trHeight w:val="300"/>
        </w:trPr>
        <w:tc>
          <w:tcPr>
            <w:tcW w:w="11245" w:type="dxa"/>
            <w:gridSpan w:val="8"/>
            <w:shd w:val="clear" w:color="auto" w:fill="D9D9D9" w:themeFill="background1" w:themeFillShade="D9"/>
          </w:tcPr>
          <w:p w:rsidR="00DB3F07" w:rsidRPr="009C39E4" w:rsidRDefault="00DB3F07" w:rsidP="00FC4FBE">
            <w:pPr>
              <w:spacing w:after="0" w:line="240" w:lineRule="auto"/>
              <w:jc w:val="center"/>
              <w:rPr>
                <w:b/>
              </w:rPr>
            </w:pPr>
            <w:r w:rsidRPr="00A020EC">
              <w:rPr>
                <w:b/>
                <w:sz w:val="24"/>
              </w:rPr>
              <w:t>Is the patient’s mouth moist and clean?</w:t>
            </w:r>
          </w:p>
        </w:tc>
      </w:tr>
      <w:tr w:rsidR="00DB3F07" w:rsidTr="00DB3F07">
        <w:trPr>
          <w:trHeight w:val="1991"/>
        </w:trPr>
        <w:tc>
          <w:tcPr>
            <w:tcW w:w="4707" w:type="dxa"/>
            <w:shd w:val="clear" w:color="auto" w:fill="FFFFFF" w:themeFill="background1"/>
          </w:tcPr>
          <w:p w:rsidR="009E25C9" w:rsidRPr="009E25C9" w:rsidRDefault="009E25C9" w:rsidP="009E25C9">
            <w:pPr>
              <w:pStyle w:val="ListParagraph"/>
              <w:numPr>
                <w:ilvl w:val="0"/>
                <w:numId w:val="3"/>
              </w:numPr>
              <w:spacing w:after="0" w:line="240" w:lineRule="auto"/>
              <w:ind w:left="317" w:hanging="283"/>
              <w:rPr>
                <w:sz w:val="20"/>
                <w:szCs w:val="20"/>
              </w:rPr>
            </w:pPr>
            <w:r w:rsidRPr="009E25C9">
              <w:rPr>
                <w:sz w:val="20"/>
                <w:szCs w:val="20"/>
              </w:rPr>
              <w:t xml:space="preserve">Regular mouth care is essential for the patient’s comfort, to keep the mouth moist, free of debris and reduce the risk of infection </w:t>
            </w:r>
          </w:p>
          <w:p w:rsidR="009E25C9" w:rsidRPr="009E25C9" w:rsidRDefault="009E25C9" w:rsidP="009E25C9">
            <w:pPr>
              <w:pStyle w:val="ListParagraph"/>
              <w:numPr>
                <w:ilvl w:val="0"/>
                <w:numId w:val="3"/>
              </w:numPr>
              <w:spacing w:after="0" w:line="240" w:lineRule="auto"/>
              <w:ind w:left="317" w:hanging="283"/>
              <w:rPr>
                <w:rFonts w:asciiTheme="minorHAnsi" w:eastAsiaTheme="minorHAnsi" w:hAnsiTheme="minorHAnsi" w:cstheme="minorBidi"/>
                <w:sz w:val="20"/>
                <w:szCs w:val="20"/>
              </w:rPr>
            </w:pPr>
            <w:r w:rsidRPr="009E25C9">
              <w:rPr>
                <w:sz w:val="20"/>
                <w:szCs w:val="20"/>
              </w:rPr>
              <w:t xml:space="preserve">The patient’s mouth should be assessed every shift and documented on comfort observations chart. </w:t>
            </w:r>
          </w:p>
          <w:p w:rsidR="009E25C9" w:rsidRPr="009E25C9" w:rsidRDefault="009E25C9" w:rsidP="009E25C9">
            <w:pPr>
              <w:pStyle w:val="ListParagraph"/>
              <w:numPr>
                <w:ilvl w:val="0"/>
                <w:numId w:val="3"/>
              </w:numPr>
              <w:spacing w:after="0" w:line="240" w:lineRule="auto"/>
              <w:ind w:left="317" w:hanging="283"/>
              <w:rPr>
                <w:b/>
              </w:rPr>
            </w:pPr>
            <w:r w:rsidRPr="009E25C9">
              <w:rPr>
                <w:sz w:val="20"/>
                <w:szCs w:val="20"/>
              </w:rPr>
              <w:t>If</w:t>
            </w:r>
            <w:r w:rsidRPr="009E25C9">
              <w:rPr>
                <w:rFonts w:asciiTheme="minorHAnsi" w:eastAsiaTheme="minorHAnsi" w:hAnsiTheme="minorHAnsi" w:cstheme="minorBidi"/>
                <w:sz w:val="20"/>
                <w:szCs w:val="20"/>
              </w:rPr>
              <w:t xml:space="preserve"> unable to drink, aim for hourly mouth care with soft toothbrush/pink sponges</w:t>
            </w:r>
          </w:p>
          <w:p w:rsidR="00DB3F07" w:rsidRPr="00F53D99" w:rsidRDefault="009E25C9" w:rsidP="009E25C9">
            <w:pPr>
              <w:pStyle w:val="ListParagraph"/>
              <w:numPr>
                <w:ilvl w:val="0"/>
                <w:numId w:val="3"/>
              </w:numPr>
              <w:spacing w:after="0" w:line="240" w:lineRule="auto"/>
              <w:ind w:left="317" w:hanging="283"/>
              <w:rPr>
                <w:b/>
              </w:rPr>
            </w:pPr>
            <w:r w:rsidRPr="009E25C9">
              <w:rPr>
                <w:rFonts w:asciiTheme="minorHAnsi" w:eastAsiaTheme="minorHAnsi" w:hAnsiTheme="minorHAnsi" w:cstheme="minorBidi"/>
                <w:sz w:val="20"/>
                <w:szCs w:val="20"/>
              </w:rPr>
              <w:t>Consider whether oral gel is indicated. Request Dr review if signs of oral thrush</w:t>
            </w:r>
          </w:p>
        </w:tc>
        <w:tc>
          <w:tcPr>
            <w:tcW w:w="1435" w:type="dxa"/>
            <w:gridSpan w:val="3"/>
            <w:shd w:val="clear" w:color="auto" w:fill="FFFFFF" w:themeFill="background1"/>
          </w:tcPr>
          <w:p w:rsidR="00DB3F07" w:rsidRPr="0036258C" w:rsidRDefault="00DB3F07" w:rsidP="00DB3F07">
            <w:pPr>
              <w:spacing w:after="0" w:line="240" w:lineRule="auto"/>
              <w:rPr>
                <w:b/>
                <w:sz w:val="20"/>
              </w:rPr>
            </w:pPr>
            <w:r>
              <w:rPr>
                <w:b/>
                <w:sz w:val="20"/>
              </w:rPr>
              <w:t>Early shift</w:t>
            </w:r>
          </w:p>
          <w:p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rsidR="00DB3F07" w:rsidRDefault="00DB3F07" w:rsidP="00DB3F07">
            <w:pPr>
              <w:spacing w:after="0" w:line="240" w:lineRule="auto"/>
              <w:rPr>
                <w:b/>
                <w:sz w:val="20"/>
              </w:rPr>
            </w:pPr>
          </w:p>
          <w:p w:rsidR="00DB3F07" w:rsidRPr="0036258C" w:rsidRDefault="00DB3F07" w:rsidP="00DB3F07">
            <w:pPr>
              <w:spacing w:after="0" w:line="240" w:lineRule="auto"/>
              <w:rPr>
                <w:b/>
                <w:sz w:val="20"/>
              </w:rPr>
            </w:pPr>
            <w:r w:rsidRPr="0036258C">
              <w:rPr>
                <w:b/>
                <w:sz w:val="20"/>
              </w:rPr>
              <w:t>Late Shift</w:t>
            </w:r>
          </w:p>
          <w:p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rsidR="00DB3F07" w:rsidRPr="0036258C" w:rsidRDefault="00DB3F07" w:rsidP="00DB3F07">
            <w:pPr>
              <w:spacing w:after="0" w:line="240" w:lineRule="auto"/>
              <w:rPr>
                <w:b/>
                <w:sz w:val="20"/>
              </w:rPr>
            </w:pPr>
          </w:p>
          <w:p w:rsidR="00DB3F07" w:rsidRPr="0036258C" w:rsidRDefault="00DB3F07" w:rsidP="00DB3F07">
            <w:pPr>
              <w:spacing w:after="0" w:line="240" w:lineRule="auto"/>
              <w:rPr>
                <w:b/>
                <w:sz w:val="20"/>
              </w:rPr>
            </w:pPr>
            <w:r>
              <w:rPr>
                <w:b/>
                <w:sz w:val="20"/>
              </w:rPr>
              <w:t>Night Shift</w:t>
            </w:r>
            <w:r w:rsidRPr="0036258C">
              <w:rPr>
                <w:b/>
                <w:sz w:val="20"/>
              </w:rPr>
              <w:t xml:space="preserve">  </w:t>
            </w:r>
          </w:p>
          <w:p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rsidR="00DB3F07" w:rsidRDefault="00DB3F07" w:rsidP="00FC4FBE">
            <w:pPr>
              <w:spacing w:after="0" w:line="240" w:lineRule="auto"/>
              <w:rPr>
                <w:b/>
                <w:sz w:val="20"/>
              </w:rPr>
            </w:pPr>
          </w:p>
        </w:tc>
        <w:tc>
          <w:tcPr>
            <w:tcW w:w="4806" w:type="dxa"/>
            <w:gridSpan w:val="3"/>
            <w:tcBorders>
              <w:right w:val="nil"/>
            </w:tcBorders>
            <w:shd w:val="clear" w:color="auto" w:fill="FFFFFF" w:themeFill="background1"/>
          </w:tcPr>
          <w:p w:rsidR="009E25C9" w:rsidRPr="00B35485" w:rsidRDefault="009E25C9" w:rsidP="009E25C9">
            <w:pPr>
              <w:spacing w:after="0"/>
              <w:rPr>
                <w:rFonts w:asciiTheme="minorHAnsi" w:hAnsiTheme="minorHAnsi"/>
                <w:b/>
                <w:sz w:val="24"/>
                <w:szCs w:val="24"/>
              </w:rPr>
            </w:pPr>
            <w:r w:rsidRPr="00B35485">
              <w:rPr>
                <w:rFonts w:asciiTheme="minorHAnsi" w:hAnsiTheme="minorHAnsi"/>
                <w:b/>
                <w:sz w:val="24"/>
                <w:szCs w:val="24"/>
              </w:rPr>
              <w:t>Mouth care</w:t>
            </w:r>
            <w:r>
              <w:rPr>
                <w:rFonts w:asciiTheme="minorHAnsi" w:hAnsiTheme="minorHAnsi"/>
                <w:b/>
                <w:sz w:val="24"/>
                <w:szCs w:val="24"/>
              </w:rPr>
              <w:t xml:space="preserve">                          Performed by</w:t>
            </w:r>
          </w:p>
          <w:p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xml:space="preserve">□  soft toothbrush                  □ Patient       </w:t>
            </w:r>
          </w:p>
          <w:p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pink sponges                       □ Nursing staff</w:t>
            </w:r>
          </w:p>
          <w:p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oral gel                                 □ Relatives / carers</w:t>
            </w:r>
          </w:p>
          <w:p w:rsidR="009E25C9" w:rsidRDefault="009E25C9" w:rsidP="009E25C9">
            <w:pPr>
              <w:spacing w:after="0"/>
              <w:rPr>
                <w:rFonts w:asciiTheme="minorHAnsi" w:hAnsiTheme="minorHAnsi" w:cs="Arial"/>
                <w:sz w:val="20"/>
                <w:szCs w:val="20"/>
              </w:rPr>
            </w:pPr>
            <w:r w:rsidRPr="00FA5134">
              <w:rPr>
                <w:rFonts w:asciiTheme="minorHAnsi" w:hAnsiTheme="minorHAnsi" w:cs="Arial"/>
                <w:sz w:val="20"/>
                <w:szCs w:val="20"/>
              </w:rPr>
              <w:t xml:space="preserve">□ Medication </w:t>
            </w:r>
            <w:proofErr w:type="spellStart"/>
            <w:r w:rsidRPr="00FA5134">
              <w:rPr>
                <w:rFonts w:asciiTheme="minorHAnsi" w:hAnsiTheme="minorHAnsi" w:cs="Arial"/>
                <w:sz w:val="20"/>
                <w:szCs w:val="20"/>
              </w:rPr>
              <w:t>eg</w:t>
            </w:r>
            <w:proofErr w:type="spellEnd"/>
            <w:r w:rsidRPr="00FA5134">
              <w:rPr>
                <w:rFonts w:asciiTheme="minorHAnsi" w:hAnsiTheme="minorHAnsi" w:cs="Arial"/>
                <w:sz w:val="20"/>
                <w:szCs w:val="20"/>
              </w:rPr>
              <w:t xml:space="preserve"> nystatin</w:t>
            </w:r>
          </w:p>
          <w:p w:rsidR="00FA5134" w:rsidRPr="00FA5134" w:rsidRDefault="00FA5134" w:rsidP="009E25C9">
            <w:pPr>
              <w:spacing w:after="0"/>
              <w:rPr>
                <w:rFonts w:asciiTheme="minorHAnsi" w:hAnsiTheme="minorHAnsi" w:cs="Arial"/>
                <w:b/>
                <w:sz w:val="20"/>
                <w:szCs w:val="20"/>
              </w:rPr>
            </w:pPr>
          </w:p>
          <w:p w:rsidR="009E25C9" w:rsidRDefault="009E25C9" w:rsidP="009E25C9">
            <w:pPr>
              <w:spacing w:after="0"/>
              <w:rPr>
                <w:rFonts w:asciiTheme="minorHAnsi" w:hAnsiTheme="minorHAnsi" w:cs="Arial"/>
                <w:szCs w:val="20"/>
              </w:rPr>
            </w:pPr>
            <w:r>
              <w:rPr>
                <w:rFonts w:asciiTheme="minorHAnsi" w:hAnsiTheme="minorHAnsi" w:cs="Arial"/>
                <w:szCs w:val="20"/>
              </w:rPr>
              <w:t xml:space="preserve">Mouth care available:           </w:t>
            </w:r>
            <w:r>
              <w:rPr>
                <w:rFonts w:asciiTheme="minorHAnsi" w:hAnsiTheme="minorHAnsi" w:cs="Arial"/>
                <w:b/>
                <w:szCs w:val="20"/>
              </w:rPr>
              <w:t>E</w:t>
            </w:r>
            <w:r w:rsidRPr="005F2EBD">
              <w:rPr>
                <w:rFonts w:asciiTheme="minorHAnsi" w:hAnsiTheme="minorHAnsi" w:cs="Arial"/>
                <w:b/>
                <w:szCs w:val="20"/>
              </w:rPr>
              <w:t>arly</w:t>
            </w:r>
            <w:r>
              <w:rPr>
                <w:rFonts w:asciiTheme="minorHAnsi" w:hAnsiTheme="minorHAnsi" w:cs="Arial"/>
                <w:szCs w:val="20"/>
              </w:rPr>
              <w:t xml:space="preserve"> □ </w:t>
            </w:r>
            <w:r>
              <w:rPr>
                <w:rFonts w:asciiTheme="minorHAnsi" w:hAnsiTheme="minorHAnsi" w:cs="Arial"/>
                <w:b/>
                <w:szCs w:val="20"/>
              </w:rPr>
              <w:t>L</w:t>
            </w:r>
            <w:r w:rsidRPr="005F2EBD">
              <w:rPr>
                <w:rFonts w:asciiTheme="minorHAnsi" w:hAnsiTheme="minorHAnsi" w:cs="Arial"/>
                <w:b/>
                <w:szCs w:val="20"/>
              </w:rPr>
              <w:t>ate</w:t>
            </w:r>
            <w:r>
              <w:rPr>
                <w:rFonts w:asciiTheme="minorHAnsi" w:hAnsiTheme="minorHAnsi" w:cs="Arial"/>
                <w:szCs w:val="20"/>
              </w:rPr>
              <w:t xml:space="preserve"> □ </w:t>
            </w:r>
            <w:r>
              <w:rPr>
                <w:rFonts w:asciiTheme="minorHAnsi" w:hAnsiTheme="minorHAnsi" w:cs="Arial"/>
                <w:b/>
                <w:szCs w:val="20"/>
              </w:rPr>
              <w:t>N</w:t>
            </w:r>
            <w:r w:rsidRPr="005F2EBD">
              <w:rPr>
                <w:rFonts w:asciiTheme="minorHAnsi" w:hAnsiTheme="minorHAnsi" w:cs="Arial"/>
                <w:b/>
                <w:szCs w:val="20"/>
              </w:rPr>
              <w:t>ight</w:t>
            </w:r>
            <w:r>
              <w:rPr>
                <w:rFonts w:asciiTheme="minorHAnsi" w:hAnsiTheme="minorHAnsi" w:cs="Arial"/>
                <w:szCs w:val="20"/>
              </w:rPr>
              <w:t xml:space="preserve"> □</w:t>
            </w:r>
          </w:p>
          <w:p w:rsidR="00DB3F07" w:rsidRPr="00F53D99" w:rsidRDefault="009E25C9" w:rsidP="009E25C9">
            <w:pPr>
              <w:spacing w:after="0" w:line="240" w:lineRule="auto"/>
            </w:pPr>
            <w:r w:rsidRPr="009E25C9">
              <w:rPr>
                <w:rFonts w:asciiTheme="minorHAnsi" w:hAnsiTheme="minorHAnsi" w:cs="Arial"/>
                <w:szCs w:val="20"/>
              </w:rPr>
              <w:t>Teeth/dentures cleaned:</w:t>
            </w:r>
            <w:r>
              <w:rPr>
                <w:rFonts w:asciiTheme="minorHAnsi" w:hAnsiTheme="minorHAnsi" w:cs="Arial"/>
                <w:b/>
                <w:szCs w:val="20"/>
              </w:rPr>
              <w:t xml:space="preserve">      </w:t>
            </w:r>
            <w:r w:rsidRPr="009E25C9">
              <w:rPr>
                <w:rFonts w:asciiTheme="minorHAnsi" w:hAnsiTheme="minorHAnsi" w:cs="Arial"/>
                <w:b/>
                <w:szCs w:val="20"/>
              </w:rPr>
              <w:t xml:space="preserve">Morning </w:t>
            </w:r>
            <w:r w:rsidRPr="009E25C9">
              <w:rPr>
                <w:rFonts w:asciiTheme="minorHAnsi" w:hAnsiTheme="minorHAnsi" w:cs="Arial"/>
                <w:szCs w:val="20"/>
              </w:rPr>
              <w:t xml:space="preserve">□ </w:t>
            </w:r>
            <w:r>
              <w:rPr>
                <w:rFonts w:asciiTheme="minorHAnsi" w:hAnsiTheme="minorHAnsi" w:cs="Arial"/>
                <w:szCs w:val="20"/>
              </w:rPr>
              <w:t xml:space="preserve">   </w:t>
            </w:r>
            <w:r w:rsidRPr="009E25C9">
              <w:rPr>
                <w:rFonts w:asciiTheme="minorHAnsi" w:hAnsiTheme="minorHAnsi" w:cs="Arial"/>
                <w:b/>
                <w:szCs w:val="20"/>
              </w:rPr>
              <w:t>Evening</w:t>
            </w:r>
            <w:r w:rsidRPr="009E25C9">
              <w:rPr>
                <w:rFonts w:asciiTheme="minorHAnsi" w:hAnsiTheme="minorHAnsi" w:cs="Arial"/>
                <w:szCs w:val="20"/>
              </w:rPr>
              <w:t xml:space="preserve"> □</w:t>
            </w:r>
          </w:p>
        </w:tc>
        <w:tc>
          <w:tcPr>
            <w:tcW w:w="297" w:type="dxa"/>
            <w:tcBorders>
              <w:left w:val="nil"/>
            </w:tcBorders>
            <w:shd w:val="clear" w:color="auto" w:fill="FFFFFF" w:themeFill="background1"/>
          </w:tcPr>
          <w:p w:rsidR="00DB3F07" w:rsidRPr="00135A05" w:rsidRDefault="00DB3F07" w:rsidP="00FC4FBE">
            <w:pPr>
              <w:spacing w:after="0" w:line="240" w:lineRule="auto"/>
              <w:rPr>
                <w:rFonts w:asciiTheme="minorHAnsi" w:hAnsiTheme="minorHAnsi" w:cs="Arial"/>
              </w:rPr>
            </w:pPr>
          </w:p>
        </w:tc>
      </w:tr>
      <w:tr w:rsidR="00DB3F07" w:rsidTr="00DB3F07">
        <w:trPr>
          <w:trHeight w:val="300"/>
        </w:trPr>
        <w:tc>
          <w:tcPr>
            <w:tcW w:w="11245" w:type="dxa"/>
            <w:gridSpan w:val="8"/>
            <w:shd w:val="clear" w:color="auto" w:fill="D9D9D9" w:themeFill="background1" w:themeFillShade="D9"/>
          </w:tcPr>
          <w:p w:rsidR="00DB3F07" w:rsidRPr="009C39E4" w:rsidRDefault="00DB3F07" w:rsidP="00FC4FBE">
            <w:pPr>
              <w:spacing w:after="0" w:line="240" w:lineRule="auto"/>
              <w:jc w:val="center"/>
              <w:rPr>
                <w:b/>
              </w:rPr>
            </w:pPr>
            <w:r w:rsidRPr="00A020EC">
              <w:rPr>
                <w:b/>
                <w:sz w:val="24"/>
              </w:rPr>
              <w:t>Has the patient received fluids or nutrition to support their individual needs?</w:t>
            </w:r>
          </w:p>
        </w:tc>
      </w:tr>
      <w:tr w:rsidR="00126FD2" w:rsidTr="00DB3F07">
        <w:trPr>
          <w:trHeight w:val="1991"/>
        </w:trPr>
        <w:tc>
          <w:tcPr>
            <w:tcW w:w="4707" w:type="dxa"/>
            <w:shd w:val="clear" w:color="auto" w:fill="FFFFFF" w:themeFill="background1"/>
          </w:tcPr>
          <w:p w:rsidR="009E25C9" w:rsidRPr="009E25C9" w:rsidRDefault="009E25C9" w:rsidP="009E25C9">
            <w:pPr>
              <w:pStyle w:val="ListParagraph"/>
              <w:numPr>
                <w:ilvl w:val="0"/>
                <w:numId w:val="4"/>
              </w:numPr>
              <w:spacing w:after="0" w:line="240" w:lineRule="auto"/>
              <w:ind w:left="312" w:hanging="270"/>
              <w:rPr>
                <w:sz w:val="20"/>
                <w:szCs w:val="20"/>
              </w:rPr>
            </w:pPr>
            <w:r w:rsidRPr="009E25C9">
              <w:rPr>
                <w:sz w:val="20"/>
                <w:szCs w:val="20"/>
              </w:rPr>
              <w:t xml:space="preserve">Patients who are able to take oral fluids should be offered and assisted with drinks ideally at least hourly.  Offer food as appropriate. </w:t>
            </w:r>
          </w:p>
          <w:p w:rsidR="00126FD2" w:rsidRPr="009E25C9" w:rsidRDefault="009E25C9" w:rsidP="009E25C9">
            <w:pPr>
              <w:pStyle w:val="ListParagraph"/>
              <w:numPr>
                <w:ilvl w:val="0"/>
                <w:numId w:val="4"/>
              </w:numPr>
              <w:spacing w:after="0" w:line="240" w:lineRule="auto"/>
              <w:ind w:left="312" w:hanging="270"/>
              <w:rPr>
                <w:rFonts w:asciiTheme="minorHAnsi" w:hAnsiTheme="minorHAnsi" w:cs="Arial"/>
              </w:rPr>
            </w:pPr>
            <w:r w:rsidRPr="009E25C9">
              <w:rPr>
                <w:sz w:val="20"/>
                <w:szCs w:val="20"/>
              </w:rPr>
              <w:t>Patients unable to take oral fluids should have assessment daily to determine need for artificial hydration and nutrition. Please note this in the comments box.</w:t>
            </w:r>
          </w:p>
        </w:tc>
        <w:tc>
          <w:tcPr>
            <w:tcW w:w="1435" w:type="dxa"/>
            <w:gridSpan w:val="3"/>
            <w:shd w:val="clear" w:color="auto" w:fill="FFFFFF" w:themeFill="background1"/>
          </w:tcPr>
          <w:p w:rsidR="00126FD2" w:rsidRPr="0036258C" w:rsidRDefault="00DB3F07" w:rsidP="00FC4FBE">
            <w:pPr>
              <w:spacing w:after="0" w:line="240" w:lineRule="auto"/>
              <w:rPr>
                <w:b/>
                <w:sz w:val="20"/>
              </w:rPr>
            </w:pPr>
            <w:r>
              <w:rPr>
                <w:b/>
                <w:sz w:val="20"/>
              </w:rPr>
              <w:t>Early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rPr>
                <w:b/>
                <w:sz w:val="20"/>
              </w:rPr>
            </w:pPr>
          </w:p>
          <w:p w:rsidR="00126FD2" w:rsidRPr="0036258C" w:rsidRDefault="00126FD2" w:rsidP="00FC4FBE">
            <w:pPr>
              <w:spacing w:after="0" w:line="240" w:lineRule="auto"/>
              <w:rPr>
                <w:b/>
                <w:sz w:val="20"/>
              </w:rPr>
            </w:pPr>
            <w:r w:rsidRPr="0036258C">
              <w:rPr>
                <w:b/>
                <w:sz w:val="20"/>
              </w:rPr>
              <w:t>Late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rPr>
                <w:b/>
                <w:sz w:val="20"/>
              </w:rPr>
            </w:pPr>
          </w:p>
          <w:p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rsidR="00126FD2"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7E4FAD" w:rsidRPr="009C39E4" w:rsidRDefault="007E4FAD" w:rsidP="00FC4FBE">
            <w:pPr>
              <w:spacing w:after="0" w:line="240" w:lineRule="auto"/>
              <w:rPr>
                <w:b/>
              </w:rPr>
            </w:pPr>
          </w:p>
        </w:tc>
        <w:tc>
          <w:tcPr>
            <w:tcW w:w="4806" w:type="dxa"/>
            <w:gridSpan w:val="3"/>
            <w:tcBorders>
              <w:right w:val="nil"/>
            </w:tcBorders>
            <w:shd w:val="clear" w:color="auto" w:fill="FFFFFF" w:themeFill="background1"/>
          </w:tcPr>
          <w:p w:rsidR="009E25C9" w:rsidRPr="00FA5134" w:rsidRDefault="009E25C9" w:rsidP="009E25C9">
            <w:pPr>
              <w:spacing w:after="0" w:line="240" w:lineRule="auto"/>
              <w:rPr>
                <w:rFonts w:asciiTheme="minorHAnsi" w:hAnsiTheme="minorHAnsi" w:cs="Arial"/>
                <w:b/>
                <w:sz w:val="24"/>
                <w:szCs w:val="24"/>
              </w:rPr>
            </w:pPr>
            <w:r w:rsidRPr="00FA5134">
              <w:rPr>
                <w:b/>
                <w:sz w:val="24"/>
                <w:szCs w:val="24"/>
              </w:rPr>
              <w:t xml:space="preserve">Fluids:                           </w:t>
            </w:r>
            <w:r w:rsidRPr="00FA5134">
              <w:rPr>
                <w:rFonts w:asciiTheme="minorHAnsi" w:hAnsiTheme="minorHAnsi" w:cs="Arial"/>
                <w:b/>
                <w:sz w:val="24"/>
                <w:szCs w:val="24"/>
              </w:rPr>
              <w:t>Nutrition:</w:t>
            </w:r>
          </w:p>
          <w:p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Beaker</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Eating</w:t>
            </w:r>
          </w:p>
          <w:p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Straw</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NG/PEG</w:t>
            </w:r>
          </w:p>
          <w:p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Spoon</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TPN</w:t>
            </w:r>
          </w:p>
          <w:p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Sponges</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Comfort</w:t>
            </w:r>
          </w:p>
          <w:p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S/C</w:t>
            </w:r>
            <w:r>
              <w:rPr>
                <w:rFonts w:asciiTheme="minorHAnsi" w:hAnsiTheme="minorHAnsi" w:cs="Arial"/>
              </w:rPr>
              <w:t xml:space="preserve">                           □  NBM (state reason why)</w:t>
            </w:r>
          </w:p>
          <w:p w:rsidR="00FA5134" w:rsidRDefault="009E25C9" w:rsidP="009E25C9">
            <w:pPr>
              <w:spacing w:after="0" w:line="240" w:lineRule="auto"/>
              <w:rPr>
                <w:rFonts w:asciiTheme="minorHAnsi" w:hAnsiTheme="minorHAnsi" w:cs="Arial"/>
              </w:rPr>
            </w:pPr>
            <w:r w:rsidRPr="009E25C9">
              <w:rPr>
                <w:rFonts w:asciiTheme="minorHAnsi" w:hAnsiTheme="minorHAnsi" w:cs="Arial"/>
              </w:rPr>
              <w:t xml:space="preserve">□  IVI                            </w:t>
            </w:r>
          </w:p>
          <w:p w:rsidR="00126FD2" w:rsidRPr="00BA5989" w:rsidRDefault="00FA5134" w:rsidP="009E25C9">
            <w:pPr>
              <w:spacing w:after="0" w:line="240" w:lineRule="auto"/>
            </w:pPr>
            <w:r>
              <w:rPr>
                <w:rFonts w:asciiTheme="minorHAnsi" w:hAnsiTheme="minorHAnsi" w:cs="Arial"/>
              </w:rPr>
              <w:t xml:space="preserve">                                       ………………………………………….</w:t>
            </w:r>
          </w:p>
        </w:tc>
        <w:tc>
          <w:tcPr>
            <w:tcW w:w="297" w:type="dxa"/>
            <w:tcBorders>
              <w:left w:val="nil"/>
            </w:tcBorders>
            <w:shd w:val="clear" w:color="auto" w:fill="FFFFFF" w:themeFill="background1"/>
          </w:tcPr>
          <w:p w:rsidR="00126FD2" w:rsidRPr="00135A05" w:rsidRDefault="00126FD2" w:rsidP="00FC4FBE">
            <w:pPr>
              <w:spacing w:after="0" w:line="240" w:lineRule="auto"/>
              <w:rPr>
                <w:rFonts w:asciiTheme="minorHAnsi" w:hAnsiTheme="minorHAnsi" w:cs="Arial"/>
              </w:rPr>
            </w:pPr>
          </w:p>
        </w:tc>
      </w:tr>
      <w:tr w:rsidR="00126FD2" w:rsidTr="00DB3F07">
        <w:trPr>
          <w:trHeight w:val="302"/>
        </w:trPr>
        <w:tc>
          <w:tcPr>
            <w:tcW w:w="11245" w:type="dxa"/>
            <w:gridSpan w:val="8"/>
            <w:tcBorders>
              <w:bottom w:val="single" w:sz="4" w:space="0" w:color="auto"/>
            </w:tcBorders>
            <w:shd w:val="clear" w:color="auto" w:fill="D9D9D9" w:themeFill="background1" w:themeFillShade="D9"/>
          </w:tcPr>
          <w:p w:rsidR="00126FD2" w:rsidRDefault="00126FD2" w:rsidP="00FC4FBE">
            <w:pPr>
              <w:spacing w:after="0" w:line="240" w:lineRule="auto"/>
              <w:jc w:val="center"/>
            </w:pPr>
            <w:r w:rsidRPr="00CC5FAF">
              <w:rPr>
                <w:b/>
                <w:sz w:val="24"/>
              </w:rPr>
              <w:t>Has the patient passed urine this shift?</w:t>
            </w:r>
          </w:p>
        </w:tc>
      </w:tr>
      <w:tr w:rsidR="00126FD2" w:rsidTr="00DB3F07">
        <w:trPr>
          <w:trHeight w:val="70"/>
        </w:trPr>
        <w:tc>
          <w:tcPr>
            <w:tcW w:w="4723" w:type="dxa"/>
            <w:gridSpan w:val="2"/>
            <w:vMerge w:val="restart"/>
          </w:tcPr>
          <w:p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Offer assistance to pass urine regularly.  </w:t>
            </w:r>
          </w:p>
          <w:p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Check </w:t>
            </w:r>
            <w:proofErr w:type="spellStart"/>
            <w:r w:rsidRPr="009E25C9">
              <w:rPr>
                <w:sz w:val="20"/>
                <w:szCs w:val="20"/>
              </w:rPr>
              <w:t>conveen</w:t>
            </w:r>
            <w:proofErr w:type="spellEnd"/>
            <w:r w:rsidRPr="009E25C9">
              <w:rPr>
                <w:sz w:val="20"/>
                <w:szCs w:val="20"/>
              </w:rPr>
              <w:t xml:space="preserve"> / catheters for patency </w:t>
            </w:r>
          </w:p>
          <w:p w:rsidR="000F063D" w:rsidRPr="009E25C9" w:rsidRDefault="009E25C9" w:rsidP="009E25C9">
            <w:pPr>
              <w:pStyle w:val="ListParagraph"/>
              <w:numPr>
                <w:ilvl w:val="0"/>
                <w:numId w:val="1"/>
              </w:numPr>
              <w:spacing w:after="0" w:line="240" w:lineRule="auto"/>
              <w:ind w:left="317" w:hanging="283"/>
            </w:pPr>
            <w:r w:rsidRPr="009E25C9">
              <w:rPr>
                <w:sz w:val="20"/>
                <w:szCs w:val="20"/>
              </w:rPr>
              <w:t>Urine retention should be ruled out in all patients with agitation</w:t>
            </w:r>
          </w:p>
        </w:tc>
        <w:tc>
          <w:tcPr>
            <w:tcW w:w="1419" w:type="dxa"/>
            <w:gridSpan w:val="2"/>
            <w:vMerge w:val="restart"/>
          </w:tcPr>
          <w:p w:rsidR="00126FD2" w:rsidRPr="0036258C" w:rsidRDefault="00DB3F07" w:rsidP="00FC4FBE">
            <w:pPr>
              <w:spacing w:after="0" w:line="240" w:lineRule="auto"/>
              <w:rPr>
                <w:b/>
                <w:sz w:val="20"/>
              </w:rPr>
            </w:pPr>
            <w:r>
              <w:rPr>
                <w:b/>
                <w:sz w:val="20"/>
              </w:rPr>
              <w:t>Early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00284214">
              <w:rPr>
                <w:b/>
                <w:sz w:val="20"/>
              </w:rPr>
              <w:t>No</w:t>
            </w:r>
          </w:p>
          <w:p w:rsidR="000F063D" w:rsidRDefault="000F063D" w:rsidP="00FC4FBE">
            <w:pPr>
              <w:spacing w:after="0" w:line="240" w:lineRule="auto"/>
              <w:rPr>
                <w:b/>
                <w:sz w:val="20"/>
              </w:rPr>
            </w:pPr>
          </w:p>
          <w:p w:rsidR="00126FD2" w:rsidRPr="0036258C" w:rsidRDefault="00126FD2" w:rsidP="00FC4FBE">
            <w:pPr>
              <w:spacing w:after="0" w:line="240" w:lineRule="auto"/>
              <w:rPr>
                <w:b/>
                <w:sz w:val="20"/>
              </w:rPr>
            </w:pPr>
            <w:r w:rsidRPr="0036258C">
              <w:rPr>
                <w:b/>
                <w:sz w:val="20"/>
              </w:rPr>
              <w:t>Late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00284214">
              <w:rPr>
                <w:b/>
                <w:sz w:val="20"/>
              </w:rPr>
              <w:t>No</w:t>
            </w:r>
          </w:p>
          <w:p w:rsidR="000F063D" w:rsidRDefault="000F063D" w:rsidP="00FC4FBE">
            <w:pPr>
              <w:spacing w:after="0" w:line="240" w:lineRule="auto"/>
              <w:rPr>
                <w:b/>
                <w:sz w:val="20"/>
              </w:rPr>
            </w:pPr>
          </w:p>
          <w:p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rsidR="00126FD2" w:rsidRPr="00F53D99"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tc>
        <w:tc>
          <w:tcPr>
            <w:tcW w:w="4806" w:type="dxa"/>
            <w:gridSpan w:val="3"/>
            <w:tcBorders>
              <w:bottom w:val="nil"/>
              <w:right w:val="single" w:sz="4" w:space="0" w:color="FFFFFF" w:themeColor="background1"/>
            </w:tcBorders>
          </w:tcPr>
          <w:p w:rsidR="009E25C9" w:rsidRPr="00785329" w:rsidRDefault="009E25C9" w:rsidP="009E25C9">
            <w:pPr>
              <w:spacing w:after="0" w:line="240" w:lineRule="auto"/>
              <w:rPr>
                <w:rFonts w:asciiTheme="minorHAnsi" w:hAnsiTheme="minorHAnsi" w:cstheme="minorHAnsi"/>
              </w:rPr>
            </w:pPr>
            <w:r w:rsidRPr="00FA5134">
              <w:rPr>
                <w:b/>
              </w:rPr>
              <w:t>Aids:</w:t>
            </w:r>
            <w:r w:rsidR="00785329">
              <w:rPr>
                <w:b/>
              </w:rPr>
              <w:t xml:space="preserve">    </w:t>
            </w:r>
            <w:r w:rsidRPr="00785329">
              <w:rPr>
                <w:rFonts w:ascii="Arial" w:hAnsi="Arial" w:cs="Arial"/>
              </w:rPr>
              <w:t xml:space="preserve">□  </w:t>
            </w:r>
            <w:r w:rsidRPr="00785329">
              <w:t>Toilet</w:t>
            </w:r>
            <w:r w:rsidRPr="00785329">
              <w:rPr>
                <w:rFonts w:ascii="Arial" w:hAnsi="Arial" w:cs="Arial"/>
              </w:rPr>
              <w:t xml:space="preserve">                   □  </w:t>
            </w:r>
            <w:proofErr w:type="spellStart"/>
            <w:r w:rsidRPr="00785329">
              <w:rPr>
                <w:rFonts w:asciiTheme="minorHAnsi" w:hAnsiTheme="minorHAnsi" w:cstheme="minorHAnsi"/>
              </w:rPr>
              <w:t>Conveen</w:t>
            </w:r>
            <w:proofErr w:type="spellEnd"/>
          </w:p>
          <w:p w:rsidR="009E25C9" w:rsidRPr="00785329" w:rsidRDefault="0078532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9E25C9" w:rsidRPr="00785329">
              <w:rPr>
                <w:rFonts w:asciiTheme="minorHAnsi" w:hAnsiTheme="minorHAnsi" w:cstheme="minorHAnsi"/>
              </w:rPr>
              <w:t xml:space="preserve"> □  Bottle                  </w:t>
            </w:r>
            <w:r>
              <w:rPr>
                <w:rFonts w:asciiTheme="minorHAnsi" w:hAnsiTheme="minorHAnsi" w:cstheme="minorHAnsi"/>
              </w:rPr>
              <w:t xml:space="preserve">     </w:t>
            </w:r>
            <w:r w:rsidR="009E25C9" w:rsidRPr="00785329">
              <w:rPr>
                <w:rFonts w:asciiTheme="minorHAnsi" w:hAnsiTheme="minorHAnsi" w:cstheme="minorHAnsi"/>
              </w:rPr>
              <w:t>□  Pads</w:t>
            </w:r>
          </w:p>
          <w:p w:rsidR="009E25C9" w:rsidRPr="00785329" w:rsidRDefault="009E25C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785329" w:rsidRPr="00785329">
              <w:rPr>
                <w:rFonts w:asciiTheme="minorHAnsi" w:hAnsiTheme="minorHAnsi" w:cstheme="minorHAnsi"/>
              </w:rPr>
              <w:t xml:space="preserve"> </w:t>
            </w:r>
            <w:r w:rsidRPr="00785329">
              <w:rPr>
                <w:rFonts w:asciiTheme="minorHAnsi" w:hAnsiTheme="minorHAnsi" w:cstheme="minorHAnsi"/>
              </w:rPr>
              <w:t xml:space="preserve">□  Commode              </w:t>
            </w:r>
            <w:r w:rsidR="00785329" w:rsidRPr="00785329">
              <w:rPr>
                <w:rFonts w:asciiTheme="minorHAnsi" w:hAnsiTheme="minorHAnsi" w:cstheme="minorHAnsi"/>
              </w:rPr>
              <w:t xml:space="preserve"> </w:t>
            </w:r>
            <w:r w:rsidRPr="00785329">
              <w:rPr>
                <w:rFonts w:asciiTheme="minorHAnsi" w:hAnsiTheme="minorHAnsi" w:cstheme="minorHAnsi"/>
              </w:rPr>
              <w:t xml:space="preserve">□ Catheter       </w:t>
            </w:r>
          </w:p>
          <w:p w:rsidR="009E25C9" w:rsidRPr="00785329" w:rsidRDefault="009E25C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785329" w:rsidRPr="00785329">
              <w:rPr>
                <w:rFonts w:asciiTheme="minorHAnsi" w:hAnsiTheme="minorHAnsi" w:cstheme="minorHAnsi"/>
              </w:rPr>
              <w:t xml:space="preserve"> </w:t>
            </w:r>
            <w:r w:rsidRPr="00785329">
              <w:rPr>
                <w:rFonts w:asciiTheme="minorHAnsi" w:hAnsiTheme="minorHAnsi" w:cstheme="minorHAnsi"/>
              </w:rPr>
              <w:t xml:space="preserve">□  Bed pan                  </w:t>
            </w:r>
            <w:r w:rsidR="00785329" w:rsidRPr="00785329">
              <w:rPr>
                <w:rFonts w:asciiTheme="minorHAnsi" w:hAnsiTheme="minorHAnsi" w:cstheme="minorHAnsi"/>
              </w:rPr>
              <w:t xml:space="preserve"> </w:t>
            </w:r>
            <w:r w:rsidRPr="00785329">
              <w:rPr>
                <w:rFonts w:asciiTheme="minorHAnsi" w:hAnsiTheme="minorHAnsi" w:cstheme="minorHAnsi"/>
              </w:rPr>
              <w:t xml:space="preserve">□ Other </w:t>
            </w:r>
          </w:p>
          <w:p w:rsidR="00FA5134" w:rsidRDefault="00FA5134" w:rsidP="00FA5134">
            <w:pPr>
              <w:spacing w:after="0" w:line="240" w:lineRule="auto"/>
              <w:rPr>
                <w:rFonts w:asciiTheme="minorHAnsi" w:hAnsiTheme="minorHAnsi" w:cstheme="minorHAnsi"/>
                <w:b/>
              </w:rPr>
            </w:pPr>
          </w:p>
          <w:p w:rsidR="00126FD2" w:rsidRDefault="00FA5134" w:rsidP="00FA5134">
            <w:pPr>
              <w:spacing w:after="0" w:line="240" w:lineRule="auto"/>
            </w:pPr>
            <w:r w:rsidRPr="00FA5134">
              <w:rPr>
                <w:rFonts w:asciiTheme="minorHAnsi" w:hAnsiTheme="minorHAnsi" w:cs="Arial"/>
                <w:b/>
              </w:rPr>
              <w:t>Action:</w:t>
            </w:r>
            <w:r w:rsidR="009E25C9" w:rsidRPr="00FA5134">
              <w:rPr>
                <w:rFonts w:asciiTheme="minorHAnsi" w:hAnsiTheme="minorHAnsi" w:cs="Arial"/>
              </w:rPr>
              <w:t xml:space="preserve"> </w:t>
            </w:r>
            <w:r w:rsidR="009E25C9" w:rsidRPr="00785329">
              <w:rPr>
                <w:rFonts w:ascii="Arial" w:hAnsi="Arial" w:cs="Arial"/>
              </w:rPr>
              <w:t xml:space="preserve">□ </w:t>
            </w:r>
            <w:r>
              <w:rPr>
                <w:rFonts w:asciiTheme="minorHAnsi" w:hAnsiTheme="minorHAnsi" w:cstheme="minorHAnsi"/>
              </w:rPr>
              <w:t xml:space="preserve">Bladder scan           </w:t>
            </w:r>
            <w:r w:rsidRPr="00785329">
              <w:rPr>
                <w:rFonts w:asciiTheme="minorHAnsi" w:hAnsiTheme="minorHAnsi" w:cstheme="minorHAnsi"/>
              </w:rPr>
              <w:t>□  Washout</w:t>
            </w:r>
          </w:p>
        </w:tc>
        <w:tc>
          <w:tcPr>
            <w:tcW w:w="297" w:type="dxa"/>
            <w:vMerge w:val="restart"/>
            <w:tcBorders>
              <w:left w:val="single" w:sz="4" w:space="0" w:color="FFFFFF" w:themeColor="background1"/>
            </w:tcBorders>
          </w:tcPr>
          <w:p w:rsidR="00126FD2" w:rsidRPr="00135A05" w:rsidRDefault="00126FD2" w:rsidP="00FC4FBE">
            <w:pPr>
              <w:spacing w:after="0" w:line="240" w:lineRule="auto"/>
              <w:rPr>
                <w:b/>
              </w:rPr>
            </w:pPr>
          </w:p>
          <w:p w:rsidR="00126FD2" w:rsidRPr="00135A05" w:rsidRDefault="00126FD2" w:rsidP="00FC4FBE">
            <w:pPr>
              <w:spacing w:after="0" w:line="240" w:lineRule="auto"/>
              <w:rPr>
                <w:b/>
              </w:rPr>
            </w:pPr>
          </w:p>
        </w:tc>
      </w:tr>
      <w:tr w:rsidR="00126FD2" w:rsidTr="009E25C9">
        <w:trPr>
          <w:trHeight w:val="70"/>
        </w:trPr>
        <w:tc>
          <w:tcPr>
            <w:tcW w:w="4723" w:type="dxa"/>
            <w:gridSpan w:val="2"/>
            <w:vMerge/>
          </w:tcPr>
          <w:p w:rsidR="00126FD2" w:rsidRPr="00CC5FAF" w:rsidRDefault="00126FD2" w:rsidP="00FC4FBE">
            <w:pPr>
              <w:pStyle w:val="ListParagraph"/>
              <w:numPr>
                <w:ilvl w:val="0"/>
                <w:numId w:val="1"/>
              </w:numPr>
              <w:spacing w:after="0" w:line="240" w:lineRule="auto"/>
              <w:ind w:left="394" w:hanging="284"/>
              <w:rPr>
                <w:b/>
                <w:sz w:val="24"/>
              </w:rPr>
            </w:pPr>
          </w:p>
        </w:tc>
        <w:tc>
          <w:tcPr>
            <w:tcW w:w="1419" w:type="dxa"/>
            <w:gridSpan w:val="2"/>
            <w:vMerge/>
          </w:tcPr>
          <w:p w:rsidR="00126FD2" w:rsidRPr="0036258C" w:rsidRDefault="00126FD2" w:rsidP="00FC4FBE">
            <w:pPr>
              <w:spacing w:after="0" w:line="240" w:lineRule="auto"/>
              <w:rPr>
                <w:b/>
                <w:sz w:val="20"/>
              </w:rPr>
            </w:pPr>
          </w:p>
        </w:tc>
        <w:tc>
          <w:tcPr>
            <w:tcW w:w="4806" w:type="dxa"/>
            <w:gridSpan w:val="3"/>
            <w:tcBorders>
              <w:top w:val="nil"/>
              <w:right w:val="single" w:sz="4" w:space="0" w:color="FFFFFF" w:themeColor="background1"/>
            </w:tcBorders>
          </w:tcPr>
          <w:p w:rsidR="00126FD2" w:rsidRPr="00FA5134" w:rsidRDefault="00FA5134" w:rsidP="00FA5134">
            <w:pPr>
              <w:spacing w:after="0"/>
              <w:rPr>
                <w:rFonts w:asciiTheme="minorHAnsi" w:hAnsiTheme="minorHAnsi"/>
              </w:rPr>
            </w:pPr>
            <w:r w:rsidRPr="00FA5134">
              <w:rPr>
                <w:rFonts w:asciiTheme="minorHAnsi" w:hAnsiTheme="minorHAnsi" w:cs="Arial"/>
              </w:rPr>
              <w:t xml:space="preserve">           </w:t>
            </w:r>
            <w:r>
              <w:rPr>
                <w:rFonts w:asciiTheme="minorHAnsi" w:hAnsiTheme="minorHAnsi" w:cs="Arial"/>
              </w:rPr>
              <w:t xml:space="preserve">   </w:t>
            </w:r>
            <w:r w:rsidRPr="00FA5134">
              <w:rPr>
                <w:rFonts w:asciiTheme="minorHAnsi" w:hAnsiTheme="minorHAnsi" w:cs="Arial"/>
              </w:rPr>
              <w:t xml:space="preserve">□ </w:t>
            </w:r>
            <w:r w:rsidRPr="00FA5134">
              <w:rPr>
                <w:rFonts w:asciiTheme="minorHAnsi" w:hAnsiTheme="minorHAnsi" w:cstheme="minorHAnsi"/>
              </w:rPr>
              <w:t>Other</w:t>
            </w:r>
          </w:p>
        </w:tc>
        <w:tc>
          <w:tcPr>
            <w:tcW w:w="297" w:type="dxa"/>
            <w:vMerge/>
            <w:tcBorders>
              <w:left w:val="single" w:sz="4" w:space="0" w:color="FFFFFF" w:themeColor="background1"/>
            </w:tcBorders>
          </w:tcPr>
          <w:p w:rsidR="00126FD2" w:rsidRPr="00834EBF" w:rsidRDefault="00126FD2" w:rsidP="00FC4FBE">
            <w:pPr>
              <w:spacing w:after="0" w:line="240" w:lineRule="auto"/>
              <w:rPr>
                <w:b/>
              </w:rPr>
            </w:pPr>
          </w:p>
        </w:tc>
      </w:tr>
      <w:tr w:rsidR="00126FD2" w:rsidTr="00DB3F07">
        <w:trPr>
          <w:trHeight w:val="298"/>
        </w:trPr>
        <w:tc>
          <w:tcPr>
            <w:tcW w:w="11245" w:type="dxa"/>
            <w:gridSpan w:val="8"/>
            <w:shd w:val="clear" w:color="auto" w:fill="D9D9D9" w:themeFill="background1" w:themeFillShade="D9"/>
          </w:tcPr>
          <w:p w:rsidR="00126FD2" w:rsidRPr="00831FF9" w:rsidRDefault="00126FD2" w:rsidP="00FC4FBE">
            <w:pPr>
              <w:spacing w:after="0" w:line="240" w:lineRule="auto"/>
              <w:jc w:val="center"/>
              <w:rPr>
                <w:rFonts w:cs="Arial"/>
                <w:b/>
              </w:rPr>
            </w:pPr>
            <w:r w:rsidRPr="00CC5FAF">
              <w:rPr>
                <w:b/>
                <w:sz w:val="24"/>
              </w:rPr>
              <w:lastRenderedPageBreak/>
              <w:t>Has the patient opened their bowels today?</w:t>
            </w:r>
          </w:p>
        </w:tc>
      </w:tr>
      <w:tr w:rsidR="00126FD2" w:rsidTr="00A64688">
        <w:trPr>
          <w:trHeight w:val="2025"/>
        </w:trPr>
        <w:tc>
          <w:tcPr>
            <w:tcW w:w="4723" w:type="dxa"/>
            <w:gridSpan w:val="2"/>
          </w:tcPr>
          <w:p w:rsidR="00126FD2" w:rsidRPr="00CC5FAF" w:rsidRDefault="00126FD2" w:rsidP="00FC4FBE">
            <w:pPr>
              <w:spacing w:after="0" w:line="240" w:lineRule="auto"/>
              <w:rPr>
                <w:b/>
                <w:sz w:val="10"/>
              </w:rPr>
            </w:pPr>
          </w:p>
          <w:p w:rsidR="009E25C9" w:rsidRPr="009E25C9" w:rsidRDefault="009E25C9" w:rsidP="009E25C9">
            <w:pPr>
              <w:pStyle w:val="ListParagraph"/>
              <w:numPr>
                <w:ilvl w:val="0"/>
                <w:numId w:val="1"/>
              </w:numPr>
              <w:spacing w:after="0" w:line="240" w:lineRule="auto"/>
              <w:ind w:left="317" w:hanging="283"/>
              <w:rPr>
                <w:sz w:val="20"/>
                <w:szCs w:val="20"/>
              </w:rPr>
            </w:pPr>
            <w:r w:rsidRPr="009E25C9">
              <w:rPr>
                <w:rFonts w:asciiTheme="minorHAnsi" w:hAnsiTheme="minorHAnsi" w:cstheme="minorHAnsi"/>
                <w:sz w:val="20"/>
                <w:szCs w:val="20"/>
              </w:rPr>
              <w:t xml:space="preserve">Enema </w:t>
            </w:r>
            <w:r w:rsidRPr="009E25C9">
              <w:rPr>
                <w:sz w:val="20"/>
                <w:szCs w:val="20"/>
              </w:rPr>
              <w:t>Stool chart should be maintained</w:t>
            </w:r>
          </w:p>
          <w:p w:rsidR="00126FD2" w:rsidRPr="009E25C9" w:rsidRDefault="009E25C9" w:rsidP="009E25C9">
            <w:pPr>
              <w:pStyle w:val="ListParagraph"/>
              <w:numPr>
                <w:ilvl w:val="0"/>
                <w:numId w:val="1"/>
              </w:numPr>
              <w:spacing w:after="0" w:line="240" w:lineRule="auto"/>
              <w:ind w:left="317" w:hanging="283"/>
            </w:pPr>
            <w:r w:rsidRPr="009E25C9">
              <w:rPr>
                <w:sz w:val="20"/>
                <w:szCs w:val="20"/>
              </w:rPr>
              <w:t>Record action taken if no bowel movement for 3 days.</w:t>
            </w:r>
          </w:p>
        </w:tc>
        <w:tc>
          <w:tcPr>
            <w:tcW w:w="1419" w:type="dxa"/>
            <w:gridSpan w:val="2"/>
          </w:tcPr>
          <w:p w:rsidR="00126FD2" w:rsidRDefault="00DB3F07" w:rsidP="00FC4FBE">
            <w:pPr>
              <w:spacing w:after="0" w:line="240" w:lineRule="auto"/>
              <w:rPr>
                <w:b/>
                <w:sz w:val="20"/>
              </w:rPr>
            </w:pPr>
            <w:r>
              <w:rPr>
                <w:b/>
                <w:sz w:val="20"/>
              </w:rPr>
              <w:t>Early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rPr>
                <w:b/>
                <w:sz w:val="20"/>
              </w:rPr>
            </w:pPr>
          </w:p>
          <w:p w:rsidR="00126FD2" w:rsidRPr="0036258C" w:rsidRDefault="00126FD2" w:rsidP="00FC4FBE">
            <w:pPr>
              <w:spacing w:after="0" w:line="240" w:lineRule="auto"/>
              <w:rPr>
                <w:b/>
                <w:sz w:val="20"/>
              </w:rPr>
            </w:pPr>
            <w:r w:rsidRPr="0036258C">
              <w:rPr>
                <w:b/>
                <w:sz w:val="20"/>
              </w:rPr>
              <w:t>Late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rPr>
                <w:b/>
                <w:sz w:val="20"/>
              </w:rPr>
            </w:pPr>
          </w:p>
          <w:p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678" w:type="dxa"/>
            <w:gridSpan w:val="2"/>
            <w:tcBorders>
              <w:right w:val="single" w:sz="4" w:space="0" w:color="FFFFFF" w:themeColor="background1"/>
            </w:tcBorders>
          </w:tcPr>
          <w:p w:rsidR="009E25C9" w:rsidRDefault="009E25C9" w:rsidP="009E25C9">
            <w:pPr>
              <w:spacing w:after="0" w:line="240" w:lineRule="auto"/>
            </w:pPr>
            <w:r>
              <w:t>If yes, type: …………………  Quantity………………………</w:t>
            </w:r>
          </w:p>
          <w:p w:rsidR="009E25C9" w:rsidRPr="00CC5FAF" w:rsidRDefault="009E25C9" w:rsidP="009E25C9">
            <w:pPr>
              <w:spacing w:after="0" w:line="240" w:lineRule="auto"/>
              <w:rPr>
                <w:b/>
                <w:sz w:val="14"/>
              </w:rPr>
            </w:pPr>
          </w:p>
          <w:p w:rsidR="009E25C9" w:rsidRDefault="009E25C9" w:rsidP="009E25C9">
            <w:pPr>
              <w:spacing w:after="0" w:line="240" w:lineRule="auto"/>
            </w:pPr>
            <w:r>
              <w:t xml:space="preserve"> If no, date b</w:t>
            </w:r>
            <w:r w:rsidRPr="00D121ED">
              <w:t>owels last opened:</w:t>
            </w:r>
            <w:r>
              <w:t xml:space="preserve">     </w:t>
            </w:r>
            <w:r w:rsidRPr="00D121ED">
              <w:t>___/___/___</w:t>
            </w:r>
          </w:p>
          <w:p w:rsidR="009E25C9" w:rsidRPr="00CC5FAF" w:rsidRDefault="009E25C9" w:rsidP="009E25C9">
            <w:pPr>
              <w:spacing w:after="0" w:line="240" w:lineRule="auto"/>
              <w:rPr>
                <w:sz w:val="2"/>
              </w:rPr>
            </w:pPr>
          </w:p>
          <w:p w:rsidR="009E25C9" w:rsidRPr="00FA5134" w:rsidRDefault="009E25C9" w:rsidP="009E25C9">
            <w:pPr>
              <w:spacing w:after="0" w:line="240" w:lineRule="auto"/>
              <w:rPr>
                <w:rFonts w:ascii="Arial" w:hAnsi="Arial" w:cs="Arial"/>
                <w:b/>
                <w:sz w:val="24"/>
                <w:szCs w:val="24"/>
              </w:rPr>
            </w:pPr>
            <w:r w:rsidRPr="00FA5134">
              <w:rPr>
                <w:b/>
                <w:sz w:val="24"/>
                <w:szCs w:val="24"/>
              </w:rPr>
              <w:t xml:space="preserve">Aids:                                 Action taken: </w:t>
            </w:r>
          </w:p>
          <w:p w:rsidR="009E25C9" w:rsidRPr="002A23D0" w:rsidRDefault="009E25C9" w:rsidP="009E25C9">
            <w:pPr>
              <w:spacing w:after="0" w:line="240" w:lineRule="auto"/>
              <w:rPr>
                <w:rFonts w:asciiTheme="minorHAnsi" w:hAnsiTheme="minorHAnsi" w:cstheme="minorHAnsi"/>
              </w:rPr>
            </w:pPr>
            <w:r w:rsidRPr="0016477E">
              <w:rPr>
                <w:rFonts w:ascii="Arial" w:hAnsi="Arial" w:cs="Arial"/>
                <w:sz w:val="20"/>
              </w:rPr>
              <w:t xml:space="preserve">□ </w:t>
            </w:r>
            <w:r w:rsidRPr="002A23D0">
              <w:rPr>
                <w:rFonts w:asciiTheme="minorHAnsi" w:hAnsiTheme="minorHAnsi" w:cstheme="minorHAnsi"/>
              </w:rPr>
              <w:t xml:space="preserve">Toilet                                □ </w:t>
            </w:r>
            <w:r>
              <w:rPr>
                <w:rFonts w:asciiTheme="minorHAnsi" w:hAnsiTheme="minorHAnsi" w:cstheme="minorHAnsi"/>
              </w:rPr>
              <w:t>PR examination</w:t>
            </w:r>
          </w:p>
          <w:p w:rsidR="009E25C9" w:rsidRPr="002A23D0" w:rsidRDefault="009E25C9" w:rsidP="009E25C9">
            <w:pPr>
              <w:spacing w:after="0" w:line="240" w:lineRule="auto"/>
              <w:rPr>
                <w:rFonts w:asciiTheme="minorHAnsi" w:hAnsiTheme="minorHAnsi" w:cstheme="minorHAnsi"/>
              </w:rPr>
            </w:pPr>
            <w:r w:rsidRPr="002A23D0">
              <w:rPr>
                <w:rFonts w:asciiTheme="minorHAnsi" w:hAnsiTheme="minorHAnsi" w:cstheme="minorHAnsi"/>
              </w:rPr>
              <w:t xml:space="preserve">□ Commode                       □ </w:t>
            </w:r>
            <w:r>
              <w:rPr>
                <w:rFonts w:asciiTheme="minorHAnsi" w:hAnsiTheme="minorHAnsi" w:cstheme="minorHAnsi"/>
              </w:rPr>
              <w:t>Suppositories</w:t>
            </w:r>
          </w:p>
          <w:p w:rsidR="009E25C9" w:rsidRDefault="009E25C9" w:rsidP="009E25C9">
            <w:pPr>
              <w:spacing w:after="0" w:line="240" w:lineRule="auto"/>
            </w:pPr>
            <w:r w:rsidRPr="009E25C9">
              <w:rPr>
                <w:rFonts w:asciiTheme="minorHAnsi" w:hAnsiTheme="minorHAnsi" w:cstheme="minorHAnsi"/>
              </w:rPr>
              <w:t xml:space="preserve">□ Pads                                 □ </w:t>
            </w:r>
            <w:r w:rsidR="00FA5134">
              <w:rPr>
                <w:rFonts w:asciiTheme="minorHAnsi" w:hAnsiTheme="minorHAnsi" w:cstheme="minorHAnsi"/>
              </w:rPr>
              <w:t xml:space="preserve">Enema </w:t>
            </w:r>
          </w:p>
          <w:p w:rsidR="00126FD2" w:rsidRDefault="00126FD2" w:rsidP="009E25C9">
            <w:pPr>
              <w:pStyle w:val="ListParagraph"/>
              <w:ind w:left="317"/>
            </w:pPr>
          </w:p>
        </w:tc>
        <w:tc>
          <w:tcPr>
            <w:tcW w:w="425" w:type="dxa"/>
            <w:gridSpan w:val="2"/>
            <w:tcBorders>
              <w:left w:val="single" w:sz="4" w:space="0" w:color="FFFFFF" w:themeColor="background1"/>
            </w:tcBorders>
          </w:tcPr>
          <w:p w:rsidR="00126FD2" w:rsidRPr="00834EBF" w:rsidRDefault="00126FD2" w:rsidP="00FC4FBE">
            <w:pPr>
              <w:spacing w:after="0" w:line="240" w:lineRule="auto"/>
              <w:rPr>
                <w:rFonts w:cs="Arial"/>
                <w:b/>
              </w:rPr>
            </w:pPr>
          </w:p>
        </w:tc>
      </w:tr>
      <w:tr w:rsidR="00126FD2" w:rsidTr="00DB3F07">
        <w:trPr>
          <w:trHeight w:val="236"/>
        </w:trPr>
        <w:tc>
          <w:tcPr>
            <w:tcW w:w="11245" w:type="dxa"/>
            <w:gridSpan w:val="8"/>
            <w:shd w:val="clear" w:color="auto" w:fill="D9D9D9" w:themeFill="background1" w:themeFillShade="D9"/>
          </w:tcPr>
          <w:p w:rsidR="00126FD2" w:rsidRPr="00A020EC" w:rsidRDefault="00126FD2" w:rsidP="00FC4FBE">
            <w:pPr>
              <w:spacing w:after="0" w:line="240" w:lineRule="auto"/>
              <w:jc w:val="center"/>
              <w:rPr>
                <w:b/>
                <w:sz w:val="24"/>
              </w:rPr>
            </w:pPr>
            <w:r w:rsidRPr="005272A7">
              <w:rPr>
                <w:b/>
                <w:sz w:val="24"/>
              </w:rPr>
              <w:t xml:space="preserve">Have the patient’s personal hygiene needs </w:t>
            </w:r>
            <w:r>
              <w:rPr>
                <w:b/>
                <w:sz w:val="24"/>
              </w:rPr>
              <w:t>been met?</w:t>
            </w:r>
          </w:p>
        </w:tc>
      </w:tr>
      <w:tr w:rsidR="00126FD2" w:rsidTr="00DB3F07">
        <w:trPr>
          <w:trHeight w:val="1822"/>
        </w:trPr>
        <w:tc>
          <w:tcPr>
            <w:tcW w:w="4723" w:type="dxa"/>
            <w:gridSpan w:val="2"/>
          </w:tcPr>
          <w:p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Pts / Relatives / carers should be supported to be involved as much as they wish  </w:t>
            </w:r>
          </w:p>
          <w:p w:rsidR="009E25C9" w:rsidRPr="009E25C9" w:rsidRDefault="009E25C9" w:rsidP="009E25C9">
            <w:pPr>
              <w:pStyle w:val="ListParagraph"/>
              <w:numPr>
                <w:ilvl w:val="0"/>
                <w:numId w:val="1"/>
              </w:numPr>
              <w:spacing w:after="0" w:line="240" w:lineRule="auto"/>
              <w:ind w:left="317" w:hanging="283"/>
            </w:pPr>
            <w:r w:rsidRPr="009E25C9">
              <w:rPr>
                <w:sz w:val="20"/>
                <w:szCs w:val="20"/>
              </w:rPr>
              <w:t>Patients should be supported to wear own nightwear/clothes if they or loved ones chose</w:t>
            </w:r>
          </w:p>
          <w:p w:rsidR="00126FD2" w:rsidRPr="00BA5989" w:rsidRDefault="009E25C9" w:rsidP="009E25C9">
            <w:pPr>
              <w:pStyle w:val="ListParagraph"/>
              <w:numPr>
                <w:ilvl w:val="0"/>
                <w:numId w:val="1"/>
              </w:numPr>
              <w:spacing w:after="0" w:line="240" w:lineRule="auto"/>
              <w:ind w:left="317" w:hanging="283"/>
            </w:pPr>
            <w:r w:rsidRPr="009E25C9">
              <w:rPr>
                <w:sz w:val="20"/>
                <w:szCs w:val="20"/>
              </w:rPr>
              <w:t>Brush teeth at beginning of wash as many patients too tired after wash</w:t>
            </w:r>
          </w:p>
        </w:tc>
        <w:tc>
          <w:tcPr>
            <w:tcW w:w="1419" w:type="dxa"/>
            <w:gridSpan w:val="2"/>
          </w:tcPr>
          <w:p w:rsidR="00126FD2" w:rsidRPr="0036258C" w:rsidRDefault="00DB3F07" w:rsidP="00FC4FBE">
            <w:pPr>
              <w:spacing w:after="0" w:line="240" w:lineRule="auto"/>
              <w:rPr>
                <w:b/>
                <w:sz w:val="20"/>
              </w:rPr>
            </w:pPr>
            <w:r>
              <w:rPr>
                <w:b/>
                <w:sz w:val="20"/>
              </w:rPr>
              <w:t>Early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16477E" w:rsidRDefault="00126FD2" w:rsidP="00FC4FBE">
            <w:pPr>
              <w:spacing w:after="0" w:line="240" w:lineRule="auto"/>
              <w:rPr>
                <w:b/>
                <w:sz w:val="10"/>
              </w:rPr>
            </w:pPr>
          </w:p>
          <w:p w:rsidR="00126FD2" w:rsidRPr="0036258C" w:rsidRDefault="00126FD2" w:rsidP="00FC4FBE">
            <w:pPr>
              <w:spacing w:after="0" w:line="240" w:lineRule="auto"/>
              <w:rPr>
                <w:b/>
                <w:sz w:val="20"/>
              </w:rPr>
            </w:pPr>
            <w:r w:rsidRPr="0036258C">
              <w:rPr>
                <w:b/>
                <w:sz w:val="20"/>
              </w:rPr>
              <w:t>Late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16477E" w:rsidRDefault="00126FD2" w:rsidP="00FC4FBE">
            <w:pPr>
              <w:spacing w:after="0" w:line="240" w:lineRule="auto"/>
              <w:rPr>
                <w:b/>
                <w:sz w:val="12"/>
              </w:rPr>
            </w:pPr>
          </w:p>
          <w:p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rsidR="00126FD2" w:rsidRPr="0016477E"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806" w:type="dxa"/>
            <w:gridSpan w:val="3"/>
            <w:tcBorders>
              <w:right w:val="single" w:sz="4" w:space="0" w:color="FFFFFF" w:themeColor="background1"/>
            </w:tcBorders>
          </w:tcPr>
          <w:p w:rsidR="009E25C9" w:rsidRPr="002A23D0" w:rsidRDefault="009E25C9" w:rsidP="009E25C9">
            <w:pPr>
              <w:spacing w:after="0" w:line="240" w:lineRule="auto"/>
              <w:rPr>
                <w:b/>
                <w:sz w:val="24"/>
                <w:szCs w:val="24"/>
              </w:rPr>
            </w:pPr>
            <w:r w:rsidRPr="002A23D0">
              <w:rPr>
                <w:b/>
                <w:sz w:val="24"/>
                <w:szCs w:val="24"/>
              </w:rPr>
              <w:t>Today:</w:t>
            </w:r>
          </w:p>
          <w:p w:rsidR="009E25C9" w:rsidRPr="002A23D0" w:rsidRDefault="009E25C9" w:rsidP="009E25C9">
            <w:pPr>
              <w:spacing w:after="0" w:line="240" w:lineRule="auto"/>
            </w:pPr>
            <w:r w:rsidRPr="00D121ED">
              <w:rPr>
                <w:rFonts w:ascii="Arial" w:hAnsi="Arial" w:cs="Arial"/>
                <w:b/>
              </w:rPr>
              <w:t>□</w:t>
            </w:r>
            <w:r w:rsidRPr="00D121ED">
              <w:rPr>
                <w:b/>
              </w:rPr>
              <w:t xml:space="preserve"> </w:t>
            </w:r>
            <w:r w:rsidRPr="002A23D0">
              <w:t>Bed bath</w:t>
            </w:r>
            <w:r>
              <w:t xml:space="preserve">              </w:t>
            </w:r>
            <w:r w:rsidRPr="002A23D0">
              <w:rPr>
                <w:rFonts w:ascii="Arial" w:hAnsi="Arial" w:cs="Arial"/>
              </w:rPr>
              <w:t>□</w:t>
            </w:r>
            <w:r w:rsidRPr="002A23D0">
              <w:t xml:space="preserve"> Bath</w:t>
            </w:r>
            <w:r>
              <w:t xml:space="preserve">          </w:t>
            </w:r>
            <w:r w:rsidRPr="002A23D0">
              <w:rPr>
                <w:rFonts w:ascii="Arial" w:hAnsi="Arial" w:cs="Arial"/>
              </w:rPr>
              <w:t>□</w:t>
            </w:r>
            <w:r w:rsidRPr="002A23D0">
              <w:t xml:space="preserve"> Shower</w:t>
            </w:r>
          </w:p>
          <w:p w:rsidR="009E25C9" w:rsidRDefault="009E25C9" w:rsidP="009E25C9">
            <w:pPr>
              <w:spacing w:after="0" w:line="240" w:lineRule="auto"/>
            </w:pPr>
            <w:r w:rsidRPr="002A23D0">
              <w:rPr>
                <w:rFonts w:ascii="Arial" w:hAnsi="Arial" w:cs="Arial"/>
              </w:rPr>
              <w:t>□</w:t>
            </w:r>
            <w:r w:rsidRPr="002A23D0">
              <w:t xml:space="preserve"> </w:t>
            </w:r>
            <w:r w:rsidRPr="002A23D0">
              <w:rPr>
                <w:szCs w:val="20"/>
              </w:rPr>
              <w:t>Hair wash</w:t>
            </w:r>
            <w:r>
              <w:rPr>
                <w:szCs w:val="20"/>
              </w:rPr>
              <w:t xml:space="preserve">             </w:t>
            </w:r>
            <w:r w:rsidRPr="009E25C9">
              <w:rPr>
                <w:rFonts w:ascii="Arial" w:hAnsi="Arial" w:cs="Arial"/>
              </w:rPr>
              <w:t>□</w:t>
            </w:r>
            <w:r w:rsidRPr="002A23D0">
              <w:t xml:space="preserve"> Declined</w:t>
            </w:r>
            <w:r>
              <w:t xml:space="preserve"> </w:t>
            </w:r>
          </w:p>
          <w:p w:rsidR="00126FD2" w:rsidRDefault="00126FD2" w:rsidP="009E25C9">
            <w:pPr>
              <w:spacing w:after="0" w:line="240" w:lineRule="auto"/>
              <w:ind w:left="34"/>
            </w:pPr>
          </w:p>
        </w:tc>
        <w:tc>
          <w:tcPr>
            <w:tcW w:w="297" w:type="dxa"/>
            <w:tcBorders>
              <w:left w:val="single" w:sz="4" w:space="0" w:color="FFFFFF" w:themeColor="background1"/>
            </w:tcBorders>
          </w:tcPr>
          <w:p w:rsidR="00126FD2" w:rsidRDefault="00126FD2" w:rsidP="00FC4FBE">
            <w:pPr>
              <w:rPr>
                <w:rFonts w:ascii="Arial" w:hAnsi="Arial" w:cs="Arial"/>
                <w:b/>
              </w:rPr>
            </w:pPr>
          </w:p>
        </w:tc>
      </w:tr>
      <w:tr w:rsidR="00126FD2" w:rsidTr="00DB3F07">
        <w:trPr>
          <w:trHeight w:val="266"/>
        </w:trPr>
        <w:tc>
          <w:tcPr>
            <w:tcW w:w="11245" w:type="dxa"/>
            <w:gridSpan w:val="8"/>
            <w:shd w:val="clear" w:color="auto" w:fill="D9D9D9" w:themeFill="background1" w:themeFillShade="D9"/>
          </w:tcPr>
          <w:p w:rsidR="00126FD2" w:rsidRPr="00A020EC" w:rsidRDefault="00126FD2" w:rsidP="00FC4FBE">
            <w:pPr>
              <w:spacing w:after="0" w:line="240" w:lineRule="auto"/>
              <w:jc w:val="center"/>
              <w:rPr>
                <w:b/>
                <w:sz w:val="24"/>
              </w:rPr>
            </w:pPr>
            <w:r w:rsidRPr="005272A7">
              <w:rPr>
                <w:b/>
                <w:sz w:val="24"/>
              </w:rPr>
              <w:t>Has the patient’s skin integrity been maintained?</w:t>
            </w:r>
          </w:p>
        </w:tc>
      </w:tr>
      <w:tr w:rsidR="00126FD2" w:rsidTr="00DB3F07">
        <w:trPr>
          <w:trHeight w:val="2065"/>
        </w:trPr>
        <w:tc>
          <w:tcPr>
            <w:tcW w:w="4723" w:type="dxa"/>
            <w:gridSpan w:val="2"/>
          </w:tcPr>
          <w:p w:rsidR="00126FD2" w:rsidRPr="005272A7" w:rsidRDefault="00126FD2" w:rsidP="00FC4FBE">
            <w:pPr>
              <w:spacing w:after="0" w:line="240" w:lineRule="auto"/>
              <w:rPr>
                <w:b/>
                <w:sz w:val="2"/>
              </w:rPr>
            </w:pPr>
          </w:p>
          <w:p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Frequency of repositioning should be determined by individual patient assessment. </w:t>
            </w:r>
          </w:p>
          <w:p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Use appropriate aids.</w:t>
            </w:r>
          </w:p>
          <w:p w:rsidR="009E25C9" w:rsidRPr="009E25C9" w:rsidRDefault="009E25C9" w:rsidP="009E25C9">
            <w:pPr>
              <w:spacing w:after="0" w:line="240" w:lineRule="auto"/>
              <w:ind w:left="34"/>
              <w:rPr>
                <w:sz w:val="20"/>
                <w:szCs w:val="20"/>
              </w:rPr>
            </w:pPr>
          </w:p>
          <w:p w:rsidR="00126FD2" w:rsidRPr="009E25C9" w:rsidRDefault="00126FD2" w:rsidP="009E25C9">
            <w:pPr>
              <w:jc w:val="center"/>
              <w:rPr>
                <w:sz w:val="24"/>
              </w:rPr>
            </w:pPr>
          </w:p>
        </w:tc>
        <w:tc>
          <w:tcPr>
            <w:tcW w:w="1419" w:type="dxa"/>
            <w:gridSpan w:val="2"/>
          </w:tcPr>
          <w:p w:rsidR="00126FD2" w:rsidRPr="0036258C" w:rsidRDefault="00DB3F07" w:rsidP="00FC4FBE">
            <w:pPr>
              <w:spacing w:after="0" w:line="240" w:lineRule="auto"/>
              <w:rPr>
                <w:b/>
                <w:sz w:val="20"/>
              </w:rPr>
            </w:pPr>
            <w:r>
              <w:rPr>
                <w:b/>
                <w:sz w:val="20"/>
              </w:rPr>
              <w:t>Early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jc w:val="center"/>
              <w:rPr>
                <w:b/>
                <w:sz w:val="20"/>
              </w:rPr>
            </w:pPr>
          </w:p>
          <w:p w:rsidR="00126FD2" w:rsidRPr="0036258C" w:rsidRDefault="00126FD2" w:rsidP="00FC4FBE">
            <w:pPr>
              <w:spacing w:after="0" w:line="240" w:lineRule="auto"/>
              <w:rPr>
                <w:b/>
                <w:sz w:val="20"/>
              </w:rPr>
            </w:pPr>
            <w:r w:rsidRPr="0036258C">
              <w:rPr>
                <w:b/>
                <w:sz w:val="20"/>
              </w:rPr>
              <w:t>Late Shift</w:t>
            </w:r>
          </w:p>
          <w:p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126FD2" w:rsidRPr="0036258C" w:rsidRDefault="00126FD2" w:rsidP="00FC4FBE">
            <w:pPr>
              <w:spacing w:after="0" w:line="240" w:lineRule="auto"/>
              <w:jc w:val="center"/>
              <w:rPr>
                <w:b/>
                <w:sz w:val="20"/>
              </w:rPr>
            </w:pPr>
          </w:p>
          <w:p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rsidR="00126FD2" w:rsidRPr="0060170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806" w:type="dxa"/>
            <w:gridSpan w:val="3"/>
            <w:tcBorders>
              <w:right w:val="single" w:sz="4" w:space="0" w:color="FFFFFF" w:themeColor="background1"/>
            </w:tcBorders>
          </w:tcPr>
          <w:p w:rsidR="009E25C9" w:rsidRPr="008869AC" w:rsidRDefault="009E25C9" w:rsidP="009E25C9">
            <w:pPr>
              <w:spacing w:after="0" w:line="240" w:lineRule="auto"/>
              <w:rPr>
                <w:b/>
                <w:sz w:val="24"/>
                <w:szCs w:val="24"/>
              </w:rPr>
            </w:pPr>
            <w:r w:rsidRPr="008869AC">
              <w:rPr>
                <w:b/>
                <w:sz w:val="24"/>
                <w:szCs w:val="24"/>
              </w:rPr>
              <w:t>Actions taken</w:t>
            </w:r>
          </w:p>
          <w:p w:rsidR="009E25C9" w:rsidRPr="0016477E" w:rsidRDefault="009E25C9" w:rsidP="009E25C9">
            <w:pPr>
              <w:spacing w:after="0" w:line="240" w:lineRule="auto"/>
              <w:rPr>
                <w:rFonts w:ascii="Arial" w:hAnsi="Arial" w:cs="Arial"/>
                <w:sz w:val="20"/>
                <w:szCs w:val="20"/>
              </w:rPr>
            </w:pPr>
            <w:r>
              <w:rPr>
                <w:i/>
                <w:sz w:val="20"/>
                <w:szCs w:val="20"/>
              </w:rPr>
              <w:t>(</w:t>
            </w:r>
            <w:r w:rsidRPr="0016477E">
              <w:rPr>
                <w:i/>
                <w:sz w:val="20"/>
                <w:szCs w:val="20"/>
              </w:rPr>
              <w:t>Tick all that apply</w:t>
            </w:r>
            <w:r>
              <w:rPr>
                <w:i/>
                <w:sz w:val="20"/>
                <w:szCs w:val="20"/>
              </w:rPr>
              <w:t>)</w:t>
            </w:r>
            <w:r w:rsidRPr="0016477E">
              <w:rPr>
                <w:rFonts w:ascii="Arial" w:hAnsi="Arial" w:cs="Arial"/>
                <w:sz w:val="20"/>
                <w:szCs w:val="20"/>
              </w:rPr>
              <w:t xml:space="preserve"> </w:t>
            </w:r>
          </w:p>
          <w:p w:rsidR="009E25C9" w:rsidRPr="0016477E" w:rsidRDefault="009E25C9" w:rsidP="009E25C9">
            <w:pPr>
              <w:spacing w:after="0" w:line="240" w:lineRule="auto"/>
              <w:jc w:val="both"/>
              <w:rPr>
                <w:sz w:val="20"/>
                <w:szCs w:val="20"/>
              </w:rPr>
            </w:pPr>
            <w:r w:rsidRPr="0016477E">
              <w:rPr>
                <w:rFonts w:ascii="Arial" w:hAnsi="Arial" w:cs="Arial"/>
                <w:sz w:val="20"/>
                <w:szCs w:val="20"/>
              </w:rPr>
              <w:t>□</w:t>
            </w:r>
            <w:r w:rsidRPr="0016477E">
              <w:rPr>
                <w:sz w:val="20"/>
                <w:szCs w:val="20"/>
              </w:rPr>
              <w:t xml:space="preserve"> Skin bundle</w:t>
            </w:r>
          </w:p>
          <w:p w:rsidR="009E25C9" w:rsidRPr="0016477E" w:rsidRDefault="009E25C9" w:rsidP="009E25C9">
            <w:pPr>
              <w:spacing w:after="0" w:line="240" w:lineRule="auto"/>
              <w:jc w:val="both"/>
              <w:rPr>
                <w:sz w:val="2"/>
                <w:szCs w:val="20"/>
              </w:rPr>
            </w:pPr>
          </w:p>
          <w:p w:rsidR="009E25C9" w:rsidRPr="0016477E" w:rsidRDefault="009E25C9" w:rsidP="009E25C9">
            <w:pPr>
              <w:spacing w:after="0" w:line="240" w:lineRule="auto"/>
              <w:jc w:val="both"/>
              <w:rPr>
                <w:sz w:val="20"/>
                <w:szCs w:val="20"/>
              </w:rPr>
            </w:pPr>
            <w:r w:rsidRPr="0016477E">
              <w:rPr>
                <w:rFonts w:ascii="Arial" w:hAnsi="Arial" w:cs="Arial"/>
                <w:sz w:val="20"/>
                <w:szCs w:val="20"/>
              </w:rPr>
              <w:t xml:space="preserve">□ </w:t>
            </w:r>
            <w:r w:rsidRPr="0016477E">
              <w:rPr>
                <w:sz w:val="20"/>
                <w:szCs w:val="20"/>
              </w:rPr>
              <w:t>Air mattress</w:t>
            </w:r>
          </w:p>
          <w:p w:rsidR="009E25C9" w:rsidRPr="0016477E" w:rsidRDefault="009E25C9" w:rsidP="009E25C9">
            <w:pPr>
              <w:spacing w:after="0" w:line="240" w:lineRule="auto"/>
              <w:jc w:val="both"/>
              <w:rPr>
                <w:sz w:val="2"/>
                <w:szCs w:val="20"/>
              </w:rPr>
            </w:pPr>
          </w:p>
          <w:p w:rsidR="009E25C9" w:rsidRPr="0016477E" w:rsidRDefault="009E25C9" w:rsidP="009E25C9">
            <w:pPr>
              <w:spacing w:after="0" w:line="240" w:lineRule="auto"/>
              <w:jc w:val="both"/>
              <w:rPr>
                <w:sz w:val="20"/>
                <w:szCs w:val="20"/>
              </w:rPr>
            </w:pPr>
            <w:r w:rsidRPr="0016477E">
              <w:rPr>
                <w:rFonts w:ascii="Arial" w:hAnsi="Arial" w:cs="Arial"/>
                <w:sz w:val="20"/>
                <w:szCs w:val="20"/>
              </w:rPr>
              <w:t xml:space="preserve">□ </w:t>
            </w:r>
            <w:r>
              <w:rPr>
                <w:sz w:val="20"/>
                <w:szCs w:val="20"/>
              </w:rPr>
              <w:t xml:space="preserve">Pressure </w:t>
            </w:r>
            <w:r w:rsidRPr="0016477E">
              <w:rPr>
                <w:sz w:val="20"/>
                <w:szCs w:val="20"/>
              </w:rPr>
              <w:t>sore</w:t>
            </w:r>
            <w:r>
              <w:rPr>
                <w:sz w:val="20"/>
                <w:szCs w:val="20"/>
              </w:rPr>
              <w:t xml:space="preserve">   Location &amp; Grade……………………………..</w:t>
            </w:r>
          </w:p>
          <w:p w:rsidR="009E25C9" w:rsidRPr="0016477E" w:rsidRDefault="009E25C9" w:rsidP="009E25C9">
            <w:pPr>
              <w:spacing w:after="0" w:line="240" w:lineRule="auto"/>
              <w:jc w:val="both"/>
              <w:rPr>
                <w:sz w:val="2"/>
                <w:szCs w:val="20"/>
              </w:rPr>
            </w:pPr>
          </w:p>
          <w:p w:rsidR="009E25C9" w:rsidRDefault="009E25C9" w:rsidP="009E25C9">
            <w:pPr>
              <w:spacing w:after="0" w:line="240" w:lineRule="auto"/>
              <w:jc w:val="both"/>
              <w:rPr>
                <w:sz w:val="20"/>
                <w:szCs w:val="20"/>
              </w:rPr>
            </w:pPr>
            <w:r w:rsidRPr="0016477E">
              <w:rPr>
                <w:rFonts w:ascii="Arial" w:hAnsi="Arial" w:cs="Arial"/>
                <w:sz w:val="20"/>
                <w:szCs w:val="20"/>
              </w:rPr>
              <w:t xml:space="preserve">□ </w:t>
            </w:r>
            <w:r>
              <w:rPr>
                <w:sz w:val="20"/>
                <w:szCs w:val="20"/>
              </w:rPr>
              <w:t xml:space="preserve">Tissue </w:t>
            </w:r>
            <w:proofErr w:type="spellStart"/>
            <w:r w:rsidRPr="0016477E">
              <w:rPr>
                <w:sz w:val="20"/>
                <w:szCs w:val="20"/>
              </w:rPr>
              <w:t>viabi</w:t>
            </w:r>
            <w:r>
              <w:rPr>
                <w:sz w:val="20"/>
                <w:szCs w:val="20"/>
              </w:rPr>
              <w:t>lity</w:t>
            </w:r>
            <w:r w:rsidRPr="0016477E">
              <w:rPr>
                <w:color w:val="FFFFFF" w:themeColor="background1"/>
                <w:sz w:val="20"/>
                <w:szCs w:val="20"/>
              </w:rPr>
              <w:t>.</w:t>
            </w:r>
            <w:r w:rsidRPr="0016477E">
              <w:rPr>
                <w:sz w:val="20"/>
                <w:szCs w:val="20"/>
              </w:rPr>
              <w:t>referral</w:t>
            </w:r>
            <w:proofErr w:type="spellEnd"/>
          </w:p>
          <w:p w:rsidR="00126FD2" w:rsidRPr="008A64D0" w:rsidRDefault="00126FD2" w:rsidP="00FC4FBE">
            <w:pPr>
              <w:spacing w:after="0" w:line="240" w:lineRule="auto"/>
              <w:rPr>
                <w:sz w:val="8"/>
                <w:szCs w:val="20"/>
              </w:rPr>
            </w:pPr>
          </w:p>
          <w:p w:rsidR="00126FD2" w:rsidRDefault="00126FD2" w:rsidP="00FC4FBE"/>
        </w:tc>
        <w:tc>
          <w:tcPr>
            <w:tcW w:w="297" w:type="dxa"/>
            <w:tcBorders>
              <w:left w:val="single" w:sz="4" w:space="0" w:color="FFFFFF" w:themeColor="background1"/>
            </w:tcBorders>
          </w:tcPr>
          <w:p w:rsidR="00126FD2" w:rsidRPr="008A64D0" w:rsidRDefault="00126FD2" w:rsidP="00FC4FBE">
            <w:pPr>
              <w:spacing w:after="0" w:line="240" w:lineRule="auto"/>
              <w:rPr>
                <w:i/>
                <w:sz w:val="6"/>
              </w:rPr>
            </w:pPr>
          </w:p>
          <w:p w:rsidR="00126FD2" w:rsidRPr="008A64D0" w:rsidRDefault="00126FD2" w:rsidP="00FC4FBE">
            <w:pPr>
              <w:spacing w:after="0" w:line="240" w:lineRule="auto"/>
              <w:rPr>
                <w:i/>
                <w:sz w:val="16"/>
              </w:rPr>
            </w:pPr>
            <w:r>
              <w:rPr>
                <w:sz w:val="16"/>
                <w:szCs w:val="16"/>
              </w:rPr>
              <w:t xml:space="preserve"> </w:t>
            </w:r>
          </w:p>
        </w:tc>
      </w:tr>
      <w:tr w:rsidR="00126FD2" w:rsidTr="00DB3F07">
        <w:trPr>
          <w:trHeight w:val="319"/>
        </w:trPr>
        <w:tc>
          <w:tcPr>
            <w:tcW w:w="11245" w:type="dxa"/>
            <w:gridSpan w:val="8"/>
            <w:tcBorders>
              <w:bottom w:val="single" w:sz="4" w:space="0" w:color="auto"/>
            </w:tcBorders>
            <w:shd w:val="clear" w:color="auto" w:fill="D9D9D9" w:themeFill="background1" w:themeFillShade="D9"/>
          </w:tcPr>
          <w:p w:rsidR="00126FD2" w:rsidRPr="008869AC" w:rsidRDefault="00126FD2" w:rsidP="00FC4FBE">
            <w:pPr>
              <w:spacing w:after="0" w:line="240" w:lineRule="auto"/>
              <w:jc w:val="center"/>
              <w:rPr>
                <w:b/>
                <w:sz w:val="24"/>
                <w:szCs w:val="24"/>
              </w:rPr>
            </w:pPr>
            <w:r>
              <w:rPr>
                <w:b/>
                <w:sz w:val="24"/>
                <w:szCs w:val="24"/>
              </w:rPr>
              <w:t xml:space="preserve">What </w:t>
            </w:r>
            <w:r w:rsidRPr="008869AC">
              <w:rPr>
                <w:b/>
                <w:sz w:val="24"/>
                <w:szCs w:val="24"/>
              </w:rPr>
              <w:t>cultural, spiritual, psychological, emotional, religious needs have been identified</w:t>
            </w:r>
            <w:proofErr w:type="gramStart"/>
            <w:r w:rsidRPr="008869AC">
              <w:rPr>
                <w:b/>
                <w:sz w:val="24"/>
                <w:szCs w:val="24"/>
              </w:rPr>
              <w:t>?:</w:t>
            </w:r>
            <w:proofErr w:type="gramEnd"/>
          </w:p>
        </w:tc>
      </w:tr>
      <w:tr w:rsidR="00642440" w:rsidTr="00642440">
        <w:trPr>
          <w:trHeight w:val="1440"/>
        </w:trPr>
        <w:tc>
          <w:tcPr>
            <w:tcW w:w="6142" w:type="dxa"/>
            <w:gridSpan w:val="4"/>
          </w:tcPr>
          <w:p w:rsidR="00642440" w:rsidRPr="005272A7" w:rsidRDefault="00642440" w:rsidP="00F1443A">
            <w:pPr>
              <w:spacing w:after="0" w:line="240" w:lineRule="auto"/>
              <w:rPr>
                <w:b/>
                <w:sz w:val="2"/>
              </w:rPr>
            </w:pPr>
          </w:p>
          <w:p w:rsidR="00642440" w:rsidRPr="0060170C" w:rsidRDefault="00642440" w:rsidP="00033928">
            <w:pPr>
              <w:spacing w:after="0" w:line="240" w:lineRule="auto"/>
              <w:rPr>
                <w:b/>
                <w:sz w:val="20"/>
              </w:rPr>
            </w:pPr>
            <w:r w:rsidRPr="00BA5989">
              <w:rPr>
                <w:b/>
                <w:sz w:val="24"/>
                <w:szCs w:val="24"/>
              </w:rPr>
              <w:t xml:space="preserve">How have these needs been met today?    </w:t>
            </w:r>
            <w:r>
              <w:rPr>
                <w:b/>
                <w:sz w:val="24"/>
                <w:szCs w:val="24"/>
              </w:rPr>
              <w:t xml:space="preserve">                               </w:t>
            </w:r>
          </w:p>
        </w:tc>
        <w:tc>
          <w:tcPr>
            <w:tcW w:w="4806" w:type="dxa"/>
            <w:gridSpan w:val="3"/>
            <w:tcBorders>
              <w:right w:val="single" w:sz="4" w:space="0" w:color="FFFFFF" w:themeColor="background1"/>
            </w:tcBorders>
          </w:tcPr>
          <w:p w:rsidR="00642440" w:rsidRPr="008A64D0" w:rsidRDefault="00642440" w:rsidP="00F1443A">
            <w:pPr>
              <w:spacing w:after="0" w:line="240" w:lineRule="auto"/>
              <w:rPr>
                <w:sz w:val="8"/>
                <w:szCs w:val="20"/>
              </w:rPr>
            </w:pPr>
          </w:p>
          <w:p w:rsidR="00642440" w:rsidRPr="0036258C" w:rsidRDefault="00642440" w:rsidP="00642440">
            <w:pPr>
              <w:spacing w:after="0" w:line="240" w:lineRule="auto"/>
              <w:rPr>
                <w:b/>
                <w:sz w:val="20"/>
              </w:rPr>
            </w:pPr>
            <w:r w:rsidRPr="00642440">
              <w:rPr>
                <w:b/>
                <w:sz w:val="24"/>
                <w:szCs w:val="24"/>
              </w:rPr>
              <w:t>Chaplaincy visited</w:t>
            </w:r>
            <w:r>
              <w:rPr>
                <w:b/>
                <w:sz w:val="24"/>
                <w:szCs w:val="24"/>
              </w:rPr>
              <w:t xml:space="preserve">?  </w:t>
            </w: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rsidR="00642440" w:rsidRDefault="00642440" w:rsidP="00642440">
            <w:pPr>
              <w:spacing w:after="0"/>
            </w:pPr>
          </w:p>
          <w:p w:rsidR="00642440" w:rsidRPr="00642440" w:rsidRDefault="00642440" w:rsidP="00642440">
            <w:pPr>
              <w:spacing w:after="0"/>
              <w:rPr>
                <w:b/>
              </w:rPr>
            </w:pPr>
            <w:r w:rsidRPr="00642440">
              <w:rPr>
                <w:b/>
              </w:rPr>
              <w:t>Time</w:t>
            </w:r>
            <w:proofErr w:type="gramStart"/>
            <w:r w:rsidRPr="00642440">
              <w:rPr>
                <w:b/>
              </w:rPr>
              <w:t>:</w:t>
            </w:r>
            <w:r>
              <w:rPr>
                <w:b/>
              </w:rPr>
              <w:t xml:space="preserve">                          ………………………….</w:t>
            </w:r>
            <w:proofErr w:type="gramEnd"/>
          </w:p>
          <w:p w:rsidR="00642440" w:rsidRDefault="00642440" w:rsidP="00F1443A">
            <w:r>
              <w:rPr>
                <w:b/>
              </w:rPr>
              <w:t xml:space="preserve">Person/s </w:t>
            </w:r>
            <w:r w:rsidRPr="00642440">
              <w:rPr>
                <w:b/>
              </w:rPr>
              <w:t>supported:</w:t>
            </w:r>
            <w:r>
              <w:t xml:space="preserve">   Pt / Loved ones </w:t>
            </w:r>
            <w:r w:rsidRPr="00642440">
              <w:rPr>
                <w:sz w:val="20"/>
                <w:szCs w:val="20"/>
              </w:rPr>
              <w:t>(please circle)</w:t>
            </w:r>
          </w:p>
        </w:tc>
        <w:tc>
          <w:tcPr>
            <w:tcW w:w="297" w:type="dxa"/>
            <w:tcBorders>
              <w:left w:val="single" w:sz="4" w:space="0" w:color="FFFFFF" w:themeColor="background1"/>
            </w:tcBorders>
          </w:tcPr>
          <w:p w:rsidR="00642440" w:rsidRPr="008A64D0" w:rsidRDefault="00642440" w:rsidP="00F1443A">
            <w:pPr>
              <w:spacing w:after="0" w:line="240" w:lineRule="auto"/>
              <w:rPr>
                <w:i/>
                <w:sz w:val="6"/>
              </w:rPr>
            </w:pPr>
          </w:p>
          <w:p w:rsidR="00642440" w:rsidRPr="008A64D0" w:rsidRDefault="00642440" w:rsidP="00F1443A">
            <w:pPr>
              <w:spacing w:after="0" w:line="240" w:lineRule="auto"/>
              <w:rPr>
                <w:i/>
                <w:sz w:val="16"/>
              </w:rPr>
            </w:pPr>
            <w:r>
              <w:rPr>
                <w:sz w:val="16"/>
                <w:szCs w:val="16"/>
              </w:rPr>
              <w:t xml:space="preserve"> </w:t>
            </w:r>
          </w:p>
        </w:tc>
      </w:tr>
      <w:tr w:rsidR="00126FD2" w:rsidTr="00DB3F07">
        <w:trPr>
          <w:trHeight w:val="298"/>
        </w:trPr>
        <w:tc>
          <w:tcPr>
            <w:tcW w:w="11245" w:type="dxa"/>
            <w:gridSpan w:val="8"/>
            <w:tcBorders>
              <w:bottom w:val="single" w:sz="4" w:space="0" w:color="auto"/>
            </w:tcBorders>
            <w:shd w:val="clear" w:color="auto" w:fill="D9D9D9" w:themeFill="background1" w:themeFillShade="D9"/>
          </w:tcPr>
          <w:p w:rsidR="00126FD2" w:rsidRPr="008869AC" w:rsidRDefault="00126FD2" w:rsidP="00FC4FBE">
            <w:pPr>
              <w:tabs>
                <w:tab w:val="left" w:pos="3375"/>
              </w:tabs>
              <w:spacing w:after="0"/>
              <w:jc w:val="center"/>
              <w:rPr>
                <w:b/>
                <w:sz w:val="24"/>
                <w:szCs w:val="24"/>
              </w:rPr>
            </w:pPr>
            <w:r>
              <w:rPr>
                <w:b/>
                <w:sz w:val="24"/>
                <w:szCs w:val="24"/>
              </w:rPr>
              <w:t xml:space="preserve">How have you supported and communicated </w:t>
            </w:r>
            <w:r w:rsidR="00A221BF">
              <w:rPr>
                <w:b/>
                <w:sz w:val="24"/>
                <w:szCs w:val="24"/>
              </w:rPr>
              <w:t xml:space="preserve">with the </w:t>
            </w:r>
            <w:bookmarkStart w:id="0" w:name="_GoBack"/>
            <w:bookmarkEnd w:id="0"/>
            <w:r>
              <w:rPr>
                <w:b/>
                <w:sz w:val="24"/>
                <w:szCs w:val="24"/>
              </w:rPr>
              <w:t>patient’s loved ones today?</w:t>
            </w:r>
          </w:p>
        </w:tc>
      </w:tr>
      <w:tr w:rsidR="00033928" w:rsidTr="004F3BE2">
        <w:trPr>
          <w:trHeight w:val="1440"/>
        </w:trPr>
        <w:tc>
          <w:tcPr>
            <w:tcW w:w="6142" w:type="dxa"/>
            <w:gridSpan w:val="4"/>
          </w:tcPr>
          <w:p w:rsidR="00033928" w:rsidRPr="005272A7" w:rsidRDefault="00033928" w:rsidP="004F3BE2">
            <w:pPr>
              <w:spacing w:after="0" w:line="240" w:lineRule="auto"/>
              <w:rPr>
                <w:b/>
                <w:sz w:val="2"/>
              </w:rPr>
            </w:pPr>
          </w:p>
          <w:p w:rsidR="00033928" w:rsidRDefault="00033928" w:rsidP="004F3BE2">
            <w:pPr>
              <w:spacing w:after="0" w:line="240" w:lineRule="auto"/>
              <w:rPr>
                <w:sz w:val="24"/>
                <w:szCs w:val="24"/>
              </w:rPr>
            </w:pPr>
            <w:r w:rsidRPr="00BB478D">
              <w:rPr>
                <w:b/>
                <w:sz w:val="24"/>
                <w:szCs w:val="24"/>
              </w:rPr>
              <w:t xml:space="preserve">Has the patient had any visitors today?    </w:t>
            </w:r>
            <w:r w:rsidRPr="00BA5989">
              <w:rPr>
                <w:sz w:val="24"/>
                <w:szCs w:val="24"/>
              </w:rPr>
              <w:t>□ yes   □ no</w:t>
            </w:r>
          </w:p>
          <w:p w:rsidR="00033928" w:rsidRDefault="00033928" w:rsidP="00033928">
            <w:pPr>
              <w:tabs>
                <w:tab w:val="left" w:pos="3375"/>
              </w:tabs>
              <w:spacing w:after="0"/>
              <w:rPr>
                <w:b/>
                <w:sz w:val="24"/>
                <w:szCs w:val="24"/>
              </w:rPr>
            </w:pPr>
          </w:p>
          <w:p w:rsidR="00033928" w:rsidRPr="00BB478D" w:rsidRDefault="00033928" w:rsidP="00033928">
            <w:pPr>
              <w:tabs>
                <w:tab w:val="left" w:pos="3375"/>
              </w:tabs>
              <w:spacing w:after="0"/>
              <w:rPr>
                <w:b/>
                <w:sz w:val="24"/>
                <w:szCs w:val="24"/>
              </w:rPr>
            </w:pPr>
            <w:r w:rsidRPr="00BB478D">
              <w:rPr>
                <w:b/>
                <w:sz w:val="24"/>
                <w:szCs w:val="24"/>
              </w:rPr>
              <w:t>If yes, who?  ……………………………………...................</w:t>
            </w:r>
          </w:p>
          <w:p w:rsidR="00033928" w:rsidRPr="00033928" w:rsidRDefault="00033928" w:rsidP="00033928">
            <w:pPr>
              <w:spacing w:after="0" w:line="240" w:lineRule="auto"/>
              <w:rPr>
                <w:b/>
                <w:sz w:val="20"/>
              </w:rPr>
            </w:pPr>
            <w:r>
              <w:rPr>
                <w:b/>
                <w:sz w:val="24"/>
                <w:szCs w:val="24"/>
              </w:rPr>
              <w:t>Have they spoken with</w:t>
            </w:r>
            <w:r>
              <w:rPr>
                <w:b/>
                <w:sz w:val="24"/>
                <w:szCs w:val="24"/>
              </w:rPr>
              <w:t xml:space="preserve"> the </w:t>
            </w:r>
            <w:r>
              <w:rPr>
                <w:b/>
                <w:sz w:val="24"/>
                <w:szCs w:val="24"/>
              </w:rPr>
              <w:t xml:space="preserve">medical team?   </w:t>
            </w:r>
            <w:r w:rsidRPr="00BA5989">
              <w:rPr>
                <w:sz w:val="24"/>
                <w:szCs w:val="24"/>
              </w:rPr>
              <w:t xml:space="preserve">□ yes   □ no      </w:t>
            </w:r>
          </w:p>
        </w:tc>
        <w:tc>
          <w:tcPr>
            <w:tcW w:w="4806" w:type="dxa"/>
            <w:gridSpan w:val="3"/>
            <w:tcBorders>
              <w:right w:val="single" w:sz="4" w:space="0" w:color="FFFFFF" w:themeColor="background1"/>
            </w:tcBorders>
          </w:tcPr>
          <w:p w:rsidR="00033928" w:rsidRPr="008A64D0" w:rsidRDefault="00033928" w:rsidP="004F3BE2">
            <w:pPr>
              <w:spacing w:after="0" w:line="240" w:lineRule="auto"/>
              <w:rPr>
                <w:sz w:val="8"/>
                <w:szCs w:val="20"/>
              </w:rPr>
            </w:pPr>
          </w:p>
          <w:p w:rsidR="00033928" w:rsidRDefault="00033928" w:rsidP="00033928">
            <w:pPr>
              <w:tabs>
                <w:tab w:val="left" w:pos="3375"/>
              </w:tabs>
              <w:spacing w:after="0"/>
              <w:rPr>
                <w:b/>
                <w:sz w:val="24"/>
                <w:szCs w:val="24"/>
              </w:rPr>
            </w:pPr>
            <w:r>
              <w:rPr>
                <w:b/>
                <w:sz w:val="24"/>
                <w:szCs w:val="24"/>
              </w:rPr>
              <w:t xml:space="preserve">Any needs </w:t>
            </w:r>
            <w:r>
              <w:rPr>
                <w:b/>
                <w:sz w:val="24"/>
                <w:szCs w:val="24"/>
              </w:rPr>
              <w:t xml:space="preserve">or concerns </w:t>
            </w:r>
            <w:r>
              <w:rPr>
                <w:b/>
                <w:sz w:val="24"/>
                <w:szCs w:val="24"/>
              </w:rPr>
              <w:t>identified?</w:t>
            </w:r>
            <w:r>
              <w:rPr>
                <w:b/>
                <w:sz w:val="24"/>
                <w:szCs w:val="24"/>
              </w:rPr>
              <w:t xml:space="preserve"> </w:t>
            </w:r>
            <w:r w:rsidRPr="00BA5989">
              <w:rPr>
                <w:sz w:val="24"/>
                <w:szCs w:val="24"/>
              </w:rPr>
              <w:t>□ yes   □ no</w:t>
            </w:r>
            <w:r w:rsidRPr="00BB478D">
              <w:rPr>
                <w:b/>
                <w:sz w:val="24"/>
                <w:szCs w:val="24"/>
              </w:rPr>
              <w:t xml:space="preserve">                </w:t>
            </w:r>
          </w:p>
          <w:p w:rsidR="00033928" w:rsidRDefault="00033928" w:rsidP="004F3BE2">
            <w:r>
              <w:rPr>
                <w:b/>
                <w:sz w:val="24"/>
                <w:szCs w:val="24"/>
              </w:rPr>
              <w:t>Comments</w:t>
            </w:r>
            <w:r>
              <w:rPr>
                <w:b/>
                <w:sz w:val="24"/>
                <w:szCs w:val="24"/>
              </w:rPr>
              <w:t>:</w:t>
            </w:r>
          </w:p>
        </w:tc>
        <w:tc>
          <w:tcPr>
            <w:tcW w:w="297" w:type="dxa"/>
            <w:tcBorders>
              <w:left w:val="single" w:sz="4" w:space="0" w:color="FFFFFF" w:themeColor="background1"/>
            </w:tcBorders>
          </w:tcPr>
          <w:p w:rsidR="00033928" w:rsidRPr="008A64D0" w:rsidRDefault="00033928" w:rsidP="004F3BE2">
            <w:pPr>
              <w:spacing w:after="0" w:line="240" w:lineRule="auto"/>
              <w:rPr>
                <w:i/>
                <w:sz w:val="6"/>
              </w:rPr>
            </w:pPr>
          </w:p>
          <w:p w:rsidR="00033928" w:rsidRPr="008A64D0" w:rsidRDefault="00033928" w:rsidP="004F3BE2">
            <w:pPr>
              <w:spacing w:after="0" w:line="240" w:lineRule="auto"/>
              <w:rPr>
                <w:i/>
                <w:sz w:val="16"/>
              </w:rPr>
            </w:pPr>
            <w:r>
              <w:rPr>
                <w:sz w:val="16"/>
                <w:szCs w:val="16"/>
              </w:rPr>
              <w:t xml:space="preserve"> </w:t>
            </w:r>
          </w:p>
        </w:tc>
      </w:tr>
      <w:tr w:rsidR="00126FD2" w:rsidRPr="003D5017" w:rsidTr="00DB3F07">
        <w:trPr>
          <w:trHeight w:val="380"/>
        </w:trPr>
        <w:tc>
          <w:tcPr>
            <w:tcW w:w="11245" w:type="dxa"/>
            <w:gridSpan w:val="8"/>
            <w:tcBorders>
              <w:bottom w:val="single" w:sz="4" w:space="0" w:color="auto"/>
            </w:tcBorders>
            <w:shd w:val="clear" w:color="auto" w:fill="D9D9D9" w:themeFill="background1" w:themeFillShade="D9"/>
          </w:tcPr>
          <w:p w:rsidR="00126FD2" w:rsidRPr="003D5017" w:rsidRDefault="00126FD2" w:rsidP="00FC4FBE">
            <w:pPr>
              <w:spacing w:after="0" w:line="240" w:lineRule="auto"/>
              <w:jc w:val="center"/>
              <w:rPr>
                <w:b/>
                <w:sz w:val="24"/>
                <w:szCs w:val="24"/>
              </w:rPr>
            </w:pPr>
            <w:r w:rsidRPr="003D5017">
              <w:rPr>
                <w:b/>
                <w:sz w:val="24"/>
                <w:szCs w:val="24"/>
              </w:rPr>
              <w:t>Summary of shift</w:t>
            </w:r>
            <w:r>
              <w:rPr>
                <w:b/>
                <w:sz w:val="24"/>
                <w:szCs w:val="24"/>
              </w:rPr>
              <w:t xml:space="preserve"> </w:t>
            </w:r>
            <w:r w:rsidRPr="00160A47">
              <w:rPr>
                <w:b/>
              </w:rPr>
              <w:t xml:space="preserve">(to be completed </w:t>
            </w:r>
            <w:r>
              <w:rPr>
                <w:b/>
              </w:rPr>
              <w:t>by RN responsible for patient</w:t>
            </w:r>
            <w:r w:rsidRPr="00160A47">
              <w:rPr>
                <w:b/>
              </w:rPr>
              <w:t>)</w:t>
            </w:r>
          </w:p>
        </w:tc>
      </w:tr>
      <w:tr w:rsidR="00642440" w:rsidTr="00642440">
        <w:trPr>
          <w:trHeight w:val="1440"/>
        </w:trPr>
        <w:tc>
          <w:tcPr>
            <w:tcW w:w="9686" w:type="dxa"/>
            <w:gridSpan w:val="5"/>
          </w:tcPr>
          <w:p w:rsidR="00642440" w:rsidRPr="005272A7" w:rsidRDefault="00642440" w:rsidP="00F1443A">
            <w:pPr>
              <w:spacing w:after="0" w:line="240" w:lineRule="auto"/>
              <w:rPr>
                <w:b/>
                <w:sz w:val="2"/>
              </w:rPr>
            </w:pPr>
          </w:p>
          <w:p w:rsidR="00642440" w:rsidRDefault="00642440" w:rsidP="00F1443A">
            <w:pPr>
              <w:spacing w:after="0" w:line="240" w:lineRule="auto"/>
              <w:rPr>
                <w:b/>
                <w:sz w:val="24"/>
                <w:szCs w:val="24"/>
              </w:rPr>
            </w:pPr>
            <w:r>
              <w:rPr>
                <w:b/>
                <w:sz w:val="24"/>
                <w:szCs w:val="24"/>
              </w:rPr>
              <w:t>Early:</w:t>
            </w: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r>
              <w:rPr>
                <w:b/>
                <w:sz w:val="24"/>
                <w:szCs w:val="24"/>
              </w:rPr>
              <w:t>Late:</w:t>
            </w:r>
          </w:p>
          <w:p w:rsidR="00642440" w:rsidRDefault="00642440" w:rsidP="00F1443A">
            <w:pPr>
              <w:spacing w:after="0" w:line="240" w:lineRule="auto"/>
              <w:rPr>
                <w:b/>
                <w:sz w:val="24"/>
                <w:szCs w:val="24"/>
              </w:rPr>
            </w:pPr>
          </w:p>
          <w:p w:rsidR="00033928" w:rsidRDefault="00033928" w:rsidP="00F1443A">
            <w:pPr>
              <w:spacing w:after="0" w:line="240" w:lineRule="auto"/>
              <w:rPr>
                <w:b/>
                <w:sz w:val="24"/>
                <w:szCs w:val="24"/>
              </w:rPr>
            </w:pP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r>
              <w:rPr>
                <w:b/>
                <w:sz w:val="24"/>
                <w:szCs w:val="24"/>
              </w:rPr>
              <w:t>Night:</w:t>
            </w:r>
            <w:r w:rsidRPr="00BA5989">
              <w:rPr>
                <w:b/>
                <w:sz w:val="24"/>
                <w:szCs w:val="24"/>
              </w:rPr>
              <w:t xml:space="preserve">    </w:t>
            </w:r>
            <w:r>
              <w:rPr>
                <w:b/>
                <w:sz w:val="24"/>
                <w:szCs w:val="24"/>
              </w:rPr>
              <w:t xml:space="preserve">           </w:t>
            </w:r>
          </w:p>
          <w:p w:rsidR="00642440" w:rsidRDefault="00642440" w:rsidP="00F1443A">
            <w:pPr>
              <w:spacing w:after="0" w:line="240" w:lineRule="auto"/>
              <w:rPr>
                <w:b/>
                <w:sz w:val="24"/>
                <w:szCs w:val="24"/>
              </w:rPr>
            </w:pPr>
          </w:p>
          <w:p w:rsidR="00642440" w:rsidRDefault="00642440" w:rsidP="00F1443A">
            <w:pPr>
              <w:spacing w:after="0" w:line="240" w:lineRule="auto"/>
              <w:rPr>
                <w:b/>
                <w:sz w:val="24"/>
                <w:szCs w:val="24"/>
              </w:rPr>
            </w:pPr>
            <w:r>
              <w:rPr>
                <w:b/>
                <w:sz w:val="24"/>
                <w:szCs w:val="24"/>
              </w:rPr>
              <w:t xml:space="preserve">               </w:t>
            </w:r>
          </w:p>
          <w:p w:rsidR="00642440" w:rsidRDefault="00642440" w:rsidP="00F1443A">
            <w:pPr>
              <w:spacing w:after="0" w:line="240" w:lineRule="auto"/>
              <w:rPr>
                <w:b/>
                <w:sz w:val="24"/>
                <w:szCs w:val="24"/>
              </w:rPr>
            </w:pPr>
          </w:p>
          <w:p w:rsidR="00642440" w:rsidRPr="0060170C" w:rsidRDefault="00642440" w:rsidP="00F1443A">
            <w:pPr>
              <w:spacing w:after="0" w:line="240" w:lineRule="auto"/>
              <w:rPr>
                <w:b/>
                <w:sz w:val="20"/>
              </w:rPr>
            </w:pPr>
            <w:r>
              <w:rPr>
                <w:b/>
                <w:sz w:val="24"/>
                <w:szCs w:val="24"/>
              </w:rPr>
              <w:t xml:space="preserve">     </w:t>
            </w:r>
          </w:p>
        </w:tc>
        <w:tc>
          <w:tcPr>
            <w:tcW w:w="1262" w:type="dxa"/>
            <w:gridSpan w:val="2"/>
            <w:tcBorders>
              <w:right w:val="single" w:sz="4" w:space="0" w:color="FFFFFF" w:themeColor="background1"/>
            </w:tcBorders>
          </w:tcPr>
          <w:p w:rsidR="00642440" w:rsidRPr="008A64D0" w:rsidRDefault="00642440" w:rsidP="00F1443A">
            <w:pPr>
              <w:spacing w:after="0" w:line="240" w:lineRule="auto"/>
              <w:rPr>
                <w:sz w:val="8"/>
                <w:szCs w:val="20"/>
              </w:rPr>
            </w:pPr>
          </w:p>
          <w:p w:rsidR="00642440" w:rsidRDefault="00642440" w:rsidP="00642440">
            <w:pPr>
              <w:rPr>
                <w:sz w:val="18"/>
                <w:szCs w:val="18"/>
              </w:rPr>
            </w:pPr>
            <w:r w:rsidRPr="00EF3FE1">
              <w:rPr>
                <w:b/>
                <w:sz w:val="18"/>
                <w:szCs w:val="18"/>
              </w:rPr>
              <w:t>RN</w:t>
            </w:r>
            <w:r>
              <w:rPr>
                <w:b/>
                <w:sz w:val="18"/>
                <w:szCs w:val="18"/>
              </w:rPr>
              <w:t>:</w:t>
            </w:r>
            <w:r w:rsidRPr="00EF3FE1">
              <w:rPr>
                <w:sz w:val="18"/>
                <w:szCs w:val="18"/>
              </w:rPr>
              <w:t xml:space="preserve"> </w:t>
            </w:r>
            <w:r>
              <w:rPr>
                <w:sz w:val="18"/>
                <w:szCs w:val="18"/>
              </w:rPr>
              <w:t>Sign, Print, Band</w:t>
            </w:r>
          </w:p>
          <w:p w:rsidR="00642440" w:rsidRDefault="00642440" w:rsidP="00642440">
            <w:pPr>
              <w:rPr>
                <w:sz w:val="18"/>
                <w:szCs w:val="18"/>
              </w:rPr>
            </w:pPr>
          </w:p>
          <w:p w:rsidR="00642440" w:rsidRPr="008A64D0" w:rsidRDefault="00642440" w:rsidP="00642440">
            <w:pPr>
              <w:spacing w:after="0" w:line="240" w:lineRule="auto"/>
              <w:rPr>
                <w:sz w:val="8"/>
                <w:szCs w:val="20"/>
              </w:rPr>
            </w:pPr>
          </w:p>
          <w:p w:rsidR="00642440" w:rsidRDefault="00642440" w:rsidP="00642440">
            <w:pPr>
              <w:rPr>
                <w:sz w:val="18"/>
                <w:szCs w:val="18"/>
              </w:rPr>
            </w:pPr>
            <w:r w:rsidRPr="00EF3FE1">
              <w:rPr>
                <w:b/>
                <w:sz w:val="18"/>
                <w:szCs w:val="18"/>
              </w:rPr>
              <w:t>RN</w:t>
            </w:r>
            <w:r w:rsidRPr="00EF3FE1">
              <w:rPr>
                <w:sz w:val="18"/>
                <w:szCs w:val="18"/>
              </w:rPr>
              <w:t xml:space="preserve"> </w:t>
            </w:r>
            <w:r>
              <w:rPr>
                <w:sz w:val="18"/>
                <w:szCs w:val="18"/>
              </w:rPr>
              <w:t>Sign, Print, Band</w:t>
            </w:r>
          </w:p>
          <w:p w:rsidR="00642440" w:rsidRDefault="00642440" w:rsidP="00642440">
            <w:pPr>
              <w:rPr>
                <w:sz w:val="18"/>
                <w:szCs w:val="18"/>
              </w:rPr>
            </w:pPr>
          </w:p>
          <w:p w:rsidR="00642440" w:rsidRPr="008A64D0" w:rsidRDefault="00642440" w:rsidP="00642440">
            <w:pPr>
              <w:spacing w:after="0" w:line="240" w:lineRule="auto"/>
              <w:rPr>
                <w:sz w:val="8"/>
                <w:szCs w:val="20"/>
              </w:rPr>
            </w:pPr>
          </w:p>
          <w:p w:rsidR="00642440" w:rsidRDefault="00642440" w:rsidP="00642440">
            <w:r w:rsidRPr="00EF3FE1">
              <w:rPr>
                <w:b/>
                <w:sz w:val="18"/>
                <w:szCs w:val="18"/>
              </w:rPr>
              <w:t>RN</w:t>
            </w:r>
            <w:r w:rsidRPr="00EF3FE1">
              <w:rPr>
                <w:sz w:val="18"/>
                <w:szCs w:val="18"/>
              </w:rPr>
              <w:t xml:space="preserve"> </w:t>
            </w:r>
            <w:r>
              <w:rPr>
                <w:sz w:val="18"/>
                <w:szCs w:val="18"/>
              </w:rPr>
              <w:t>Sign, Print, Band</w:t>
            </w:r>
          </w:p>
        </w:tc>
        <w:tc>
          <w:tcPr>
            <w:tcW w:w="297" w:type="dxa"/>
            <w:tcBorders>
              <w:left w:val="single" w:sz="4" w:space="0" w:color="FFFFFF" w:themeColor="background1"/>
            </w:tcBorders>
          </w:tcPr>
          <w:p w:rsidR="00642440" w:rsidRPr="008A64D0" w:rsidRDefault="00642440" w:rsidP="00F1443A">
            <w:pPr>
              <w:spacing w:after="0" w:line="240" w:lineRule="auto"/>
              <w:rPr>
                <w:i/>
                <w:sz w:val="6"/>
              </w:rPr>
            </w:pPr>
          </w:p>
          <w:p w:rsidR="00642440" w:rsidRPr="008A64D0" w:rsidRDefault="00642440" w:rsidP="00F1443A">
            <w:pPr>
              <w:spacing w:after="0" w:line="240" w:lineRule="auto"/>
              <w:rPr>
                <w:i/>
                <w:sz w:val="16"/>
              </w:rPr>
            </w:pPr>
            <w:r>
              <w:rPr>
                <w:sz w:val="16"/>
                <w:szCs w:val="16"/>
              </w:rPr>
              <w:t xml:space="preserve"> </w:t>
            </w:r>
          </w:p>
        </w:tc>
      </w:tr>
    </w:tbl>
    <w:p w:rsidR="00032F65" w:rsidRPr="00126FD2" w:rsidRDefault="00126FD2" w:rsidP="00126FD2">
      <w:pPr>
        <w:spacing w:after="0" w:line="240" w:lineRule="auto"/>
        <w:ind w:right="-24"/>
        <w:jc w:val="center"/>
        <w:rPr>
          <w:b/>
          <w:sz w:val="20"/>
          <w:szCs w:val="20"/>
        </w:rPr>
      </w:pPr>
      <w:r w:rsidRPr="00126FD2">
        <w:rPr>
          <w:b/>
          <w:sz w:val="20"/>
          <w:szCs w:val="20"/>
        </w:rPr>
        <w:t>All care should be documented and initialled by the person carrying out the care.  This includes but is not limited to HCSWs, RNs, CNSs and chaplains.  All documentation should be countersigned by the registered nurse looking after patient at end of shift</w:t>
      </w:r>
    </w:p>
    <w:sectPr w:rsidR="00032F65" w:rsidRPr="00126FD2" w:rsidSect="000F063D">
      <w:pgSz w:w="11906" w:h="16838"/>
      <w:pgMar w:top="284" w:right="851"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592"/>
    <w:multiLevelType w:val="hybridMultilevel"/>
    <w:tmpl w:val="CDE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C2160"/>
    <w:multiLevelType w:val="hybridMultilevel"/>
    <w:tmpl w:val="1D0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620C6"/>
    <w:multiLevelType w:val="hybridMultilevel"/>
    <w:tmpl w:val="EE1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F27A7"/>
    <w:multiLevelType w:val="hybridMultilevel"/>
    <w:tmpl w:val="10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D2"/>
    <w:rsid w:val="00032F65"/>
    <w:rsid w:val="00033928"/>
    <w:rsid w:val="000F063D"/>
    <w:rsid w:val="00126FD2"/>
    <w:rsid w:val="00284214"/>
    <w:rsid w:val="003A3E5F"/>
    <w:rsid w:val="005F2EBD"/>
    <w:rsid w:val="00602E04"/>
    <w:rsid w:val="00642440"/>
    <w:rsid w:val="00785329"/>
    <w:rsid w:val="007C0C54"/>
    <w:rsid w:val="007E4FAD"/>
    <w:rsid w:val="009E25C9"/>
    <w:rsid w:val="00A02A2B"/>
    <w:rsid w:val="00A221BF"/>
    <w:rsid w:val="00A64688"/>
    <w:rsid w:val="00DB3F07"/>
    <w:rsid w:val="00FA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ogle.co.uk/url?sa=i&amp;rct=j&amp;q=&amp;esrc=s&amp;source=images&amp;cd=&amp;cad=rja&amp;uact=8&amp;ved=0CAcQjRxqFQoTCIftm4jqoMcCFcw5GgoddTUB5Q&amp;url=http://www.vte.salisbury.nhs.uk/Education/Pages/AdditionalResources.aspx&amp;ei=aM_JVYeZCczzaPXqhKgO&amp;bvm=bv.99804247,d.d2s&amp;psig=AFQjCNHSbWVdb40p3fa3cW9ql6EQvzXgFw&amp;ust=143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aau</cp:lastModifiedBy>
  <cp:revision>5</cp:revision>
  <dcterms:created xsi:type="dcterms:W3CDTF">2019-07-22T14:50:00Z</dcterms:created>
  <dcterms:modified xsi:type="dcterms:W3CDTF">2019-07-22T14:57:00Z</dcterms:modified>
</cp:coreProperties>
</file>