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AA" w:rsidRDefault="00E53EAA" w:rsidP="00E53EAA">
      <w:bookmarkStart w:id="0" w:name="_GoBack"/>
      <w:bookmarkEnd w:id="0"/>
      <w:r w:rsidRPr="00E53EAA">
        <w:rPr>
          <w:b/>
        </w:rPr>
        <w:t>Guidelines for referral for inpatient renal review</w:t>
      </w:r>
    </w:p>
    <w:p w:rsidR="00E53EAA" w:rsidRDefault="00E53EAA" w:rsidP="00E53EAA">
      <w:r>
        <w:t>Where appropriate the renal consultants may give advice over the phone rather than a face to face review. An outpatient appointment may also be offered if there is no need for the patient to remain in hospital.</w:t>
      </w:r>
    </w:p>
    <w:p w:rsidR="00E53EAA" w:rsidRDefault="00E53EAA" w:rsidP="00E53EAA">
      <w:r>
        <w:t xml:space="preserve">Referrals should be made via the referral form (appendix 1) and emailed to:                                       </w:t>
      </w:r>
      <w:hyperlink r:id="rId8" w:history="1">
        <w:r w:rsidRPr="00140EFC">
          <w:rPr>
            <w:rStyle w:val="Hyperlink"/>
          </w:rPr>
          <w:t>pho-tr.wkcadvice.sft@nhs.net</w:t>
        </w:r>
      </w:hyperlink>
    </w:p>
    <w:p w:rsidR="00E53EAA" w:rsidRDefault="00E53EAA" w:rsidP="00E53EAA">
      <w:r>
        <w:t>Below outlines the type of patients that should be referred.</w:t>
      </w:r>
    </w:p>
    <w:p w:rsidR="00E53EAA" w:rsidRDefault="00E53EAA" w:rsidP="00E53EAA"/>
    <w:p w:rsidR="00E53EAA" w:rsidRPr="00E53EAA" w:rsidRDefault="00E53EAA" w:rsidP="00E53EAA">
      <w:pPr>
        <w:rPr>
          <w:b/>
        </w:rPr>
      </w:pPr>
      <w:r w:rsidRPr="00E53EAA">
        <w:rPr>
          <w:b/>
        </w:rPr>
        <w:t>Referrals we would expect: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Renal transplant patients admitted to Salisbury with an acute problem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Renal dialysis patients admitted to Salisbury with an acute problem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New nephrotic syndrome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AKI 3 not responding in the first 48 hours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Filter dependent patients on ITU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New glomerulonephritis- AKI, plus blood and protein in the urine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CKD 4/5 with new acute decline</w:t>
      </w:r>
    </w:p>
    <w:p w:rsidR="00E53EAA" w:rsidRDefault="00E53EAA" w:rsidP="00E53EAA"/>
    <w:p w:rsidR="00E53EAA" w:rsidRPr="00E53EAA" w:rsidRDefault="00E53EAA" w:rsidP="00E53EAA">
      <w:pPr>
        <w:rPr>
          <w:b/>
        </w:rPr>
      </w:pPr>
      <w:r w:rsidRPr="00E53EAA">
        <w:rPr>
          <w:b/>
        </w:rPr>
        <w:t>Referrals we would not expect to see: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Long standing CKD with no acute decline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AKI that are quickly improving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Patients with a transplant or dialysis awaiting social input only with no acute medical issue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Patients on end of life care (we are happy to discuss and advise where necessary)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Patients with proven obstruction without a urology plan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Patients with microscopic haematuria but no proteinuria and stable renal function</w:t>
      </w:r>
    </w:p>
    <w:p w:rsidR="00E53EAA" w:rsidRDefault="00E53EAA" w:rsidP="00E53EAA">
      <w:pPr>
        <w:pStyle w:val="ListParagraph"/>
        <w:numPr>
          <w:ilvl w:val="0"/>
          <w:numId w:val="1"/>
        </w:numPr>
      </w:pPr>
      <w:r>
        <w:t>Patients who are otherwise fit for discharge should not be kept in for a renal review, if they are well enough to go home (and do not have declining renal function or a new glomerulonephritis) we can deal with them on an outpatient basis.</w:t>
      </w:r>
    </w:p>
    <w:p w:rsidR="00CE6CE3" w:rsidRDefault="00CE6CE3" w:rsidP="00CE6CE3">
      <w:pPr>
        <w:pStyle w:val="ListParagraph"/>
      </w:pPr>
    </w:p>
    <w:p w:rsidR="00E53EAA" w:rsidRPr="00CE6CE3" w:rsidRDefault="00E53EAA" w:rsidP="00E53EAA">
      <w:pPr>
        <w:rPr>
          <w:b/>
        </w:rPr>
      </w:pPr>
      <w:r w:rsidRPr="00CE6CE3">
        <w:rPr>
          <w:b/>
        </w:rPr>
        <w:t>Expectations for patients referred</w:t>
      </w:r>
    </w:p>
    <w:p w:rsidR="00E53EAA" w:rsidRDefault="00E53EAA" w:rsidP="00E53EAA">
      <w:pPr>
        <w:pStyle w:val="ListParagraph"/>
      </w:pPr>
      <w:r>
        <w:t xml:space="preserve">New AKI or acute decline in function must have a Renal USS, daily U and E, A urine dipstick – please include in the referral. If an USS is pending we will review the patient to prevent delay, but we will not review without a urine dipstick and U and E. We would also recommend fluid balance charts are completed in all AKI/acute on chronic decline. </w:t>
      </w:r>
    </w:p>
    <w:p w:rsidR="00CE6CE3" w:rsidRDefault="00CE6CE3" w:rsidP="00E53EAA">
      <w:pPr>
        <w:pStyle w:val="ListParagraph"/>
      </w:pPr>
    </w:p>
    <w:p w:rsidR="00CE6CE3" w:rsidRDefault="00CE6CE3" w:rsidP="00E53EAA">
      <w:pPr>
        <w:pStyle w:val="ListParagraph"/>
      </w:pPr>
    </w:p>
    <w:p w:rsidR="00CE6CE3" w:rsidRDefault="00CE6CE3" w:rsidP="00E53EAA">
      <w:pPr>
        <w:pStyle w:val="ListParagraph"/>
      </w:pPr>
    </w:p>
    <w:p w:rsidR="00CE6CE3" w:rsidRDefault="00CE6CE3" w:rsidP="00E53EAA">
      <w:pPr>
        <w:pStyle w:val="ListParagraph"/>
      </w:pPr>
    </w:p>
    <w:p w:rsidR="00E53EAA" w:rsidRPr="00CE6CE3" w:rsidRDefault="00E53EAA" w:rsidP="00E53EAA">
      <w:pPr>
        <w:rPr>
          <w:b/>
        </w:rPr>
      </w:pPr>
      <w:r w:rsidRPr="00CE6CE3">
        <w:rPr>
          <w:b/>
        </w:rPr>
        <w:lastRenderedPageBreak/>
        <w:t>Urgent referrals (Out of Hours/ weekends/ in need of advice within 24 hours)</w:t>
      </w:r>
    </w:p>
    <w:p w:rsidR="00E53EAA" w:rsidRDefault="00E53EAA" w:rsidP="00CE6CE3">
      <w:r>
        <w:t xml:space="preserve">Please contact he renal doctor on call for all urgent </w:t>
      </w:r>
      <w:proofErr w:type="gramStart"/>
      <w:r>
        <w:t>advise</w:t>
      </w:r>
      <w:proofErr w:type="gramEnd"/>
      <w:r>
        <w:t>/ transfers via QA hospital switch board 02392286000</w:t>
      </w:r>
    </w:p>
    <w:p w:rsidR="00E53EAA" w:rsidRDefault="00E53EAA" w:rsidP="00CE6CE3">
      <w:r>
        <w:t>This includes:</w:t>
      </w:r>
    </w:p>
    <w:p w:rsidR="00E53EAA" w:rsidRDefault="00E53EAA" w:rsidP="00E53EAA">
      <w:pPr>
        <w:pStyle w:val="ListParagraph"/>
        <w:numPr>
          <w:ilvl w:val="2"/>
          <w:numId w:val="1"/>
        </w:numPr>
      </w:pPr>
      <w:r>
        <w:t>Hyperkalaemia</w:t>
      </w:r>
    </w:p>
    <w:p w:rsidR="00E53EAA" w:rsidRDefault="00E53EAA" w:rsidP="00E53EAA">
      <w:pPr>
        <w:pStyle w:val="ListParagraph"/>
        <w:numPr>
          <w:ilvl w:val="2"/>
          <w:numId w:val="1"/>
        </w:numPr>
      </w:pPr>
      <w:r>
        <w:t>Acidosis</w:t>
      </w:r>
    </w:p>
    <w:p w:rsidR="00E53EAA" w:rsidRDefault="00E53EAA" w:rsidP="00E53EAA">
      <w:pPr>
        <w:pStyle w:val="ListParagraph"/>
        <w:numPr>
          <w:ilvl w:val="2"/>
          <w:numId w:val="1"/>
        </w:numPr>
      </w:pPr>
      <w:r>
        <w:t>Urgent need for dialysis / transfer</w:t>
      </w:r>
    </w:p>
    <w:p w:rsidR="00E53EAA" w:rsidRDefault="00E53EAA" w:rsidP="00E53EAA">
      <w:pPr>
        <w:pStyle w:val="ListParagraph"/>
        <w:numPr>
          <w:ilvl w:val="2"/>
          <w:numId w:val="1"/>
        </w:numPr>
      </w:pPr>
      <w:r>
        <w:t xml:space="preserve">New acute GN with rapid decline </w:t>
      </w:r>
    </w:p>
    <w:p w:rsidR="00E53EAA" w:rsidRDefault="00E53EAA" w:rsidP="00E53EAA">
      <w:pPr>
        <w:pStyle w:val="ListParagraph"/>
        <w:numPr>
          <w:ilvl w:val="2"/>
          <w:numId w:val="1"/>
        </w:numPr>
      </w:pPr>
      <w:r>
        <w:t>Dialysis patients who are anticipated not to be fit for Salisbury unit (to prevent delay in transfer)</w:t>
      </w:r>
    </w:p>
    <w:p w:rsidR="00E53EAA" w:rsidRDefault="00E53EAA" w:rsidP="00E53EAA">
      <w:pPr>
        <w:pStyle w:val="ListParagraph"/>
        <w:numPr>
          <w:ilvl w:val="2"/>
          <w:numId w:val="1"/>
        </w:numPr>
      </w:pPr>
      <w:r>
        <w:t>Clotted or bleeding fistula</w:t>
      </w:r>
    </w:p>
    <w:p w:rsidR="00E53EAA" w:rsidRDefault="00E53EAA" w:rsidP="00E53EAA">
      <w:pPr>
        <w:pStyle w:val="ListParagraph"/>
        <w:numPr>
          <w:ilvl w:val="2"/>
          <w:numId w:val="1"/>
        </w:numPr>
      </w:pPr>
      <w:r>
        <w:t>Lines which have fallen out/ bleeding/ line sepsis in a dialysis patient.</w:t>
      </w:r>
    </w:p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CE6CE3" w:rsidRDefault="00CE6CE3" w:rsidP="00CE6CE3"/>
    <w:p w:rsidR="00D37F0F" w:rsidRPr="00D37F0F" w:rsidRDefault="00D37F0F" w:rsidP="00D37F0F">
      <w:pPr>
        <w:rPr>
          <w:b/>
          <w:i/>
        </w:rPr>
      </w:pPr>
      <w:r w:rsidRPr="00D37F0F">
        <w:rPr>
          <w:b/>
          <w:i/>
        </w:rPr>
        <w:t>Appendix 1:</w:t>
      </w:r>
    </w:p>
    <w:p w:rsidR="00D37F0F" w:rsidRPr="000457BF" w:rsidRDefault="00D37F0F" w:rsidP="00D37F0F">
      <w:pPr>
        <w:rPr>
          <w:b/>
        </w:rPr>
      </w:pPr>
      <w:r w:rsidRPr="000457BF">
        <w:rPr>
          <w:b/>
        </w:rPr>
        <w:t>Referral to Renal Consultant</w:t>
      </w:r>
    </w:p>
    <w:p w:rsidR="00D37F0F" w:rsidRDefault="00D37F0F" w:rsidP="00D37F0F">
      <w:r>
        <w:t>Please note all urgent issues requiring a decision within 24 hours and urgent Out of hours/weekend quires should be discussed with the renal doctor on call at Portsmouth Hospital via switchboard 02392286000 – see referral guidelines.</w:t>
      </w:r>
    </w:p>
    <w:p w:rsidR="00D37F0F" w:rsidRDefault="00D37F0F" w:rsidP="00D37F0F">
      <w:r>
        <w:t>Patient name:</w:t>
      </w:r>
    </w:p>
    <w:p w:rsidR="00D37F0F" w:rsidRDefault="00D37F0F" w:rsidP="00D37F0F">
      <w:r>
        <w:t>Date of Birth:</w:t>
      </w:r>
    </w:p>
    <w:p w:rsidR="00D37F0F" w:rsidRDefault="00D37F0F" w:rsidP="00D37F0F">
      <w:r>
        <w:t>NHS Number:</w:t>
      </w:r>
      <w:r w:rsidR="002C5AC7">
        <w:t xml:space="preserve">                                                                                Ward:          </w:t>
      </w:r>
    </w:p>
    <w:p w:rsidR="00D37F0F" w:rsidRDefault="00D37F0F" w:rsidP="00D37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148FB" wp14:editId="1AB9A206">
                <wp:simplePos x="0" y="0"/>
                <wp:positionH relativeFrom="column">
                  <wp:posOffset>2522220</wp:posOffset>
                </wp:positionH>
                <wp:positionV relativeFrom="paragraph">
                  <wp:posOffset>36195</wp:posOffset>
                </wp:positionV>
                <wp:extent cx="226695" cy="153035"/>
                <wp:effectExtent l="0" t="0" r="2095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.6pt;margin-top:2.85pt;width:17.8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75AD" wp14:editId="5A746236">
                <wp:simplePos x="0" y="0"/>
                <wp:positionH relativeFrom="column">
                  <wp:posOffset>1324051</wp:posOffset>
                </wp:positionH>
                <wp:positionV relativeFrom="paragraph">
                  <wp:posOffset>37795</wp:posOffset>
                </wp:positionV>
                <wp:extent cx="226771" cy="153619"/>
                <wp:effectExtent l="0" t="0" r="2095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5361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4.25pt;margin-top:3pt;width:17.8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" filled="f" strokecolor="windowText" strokeweight="2pt"/>
            </w:pict>
          </mc:Fallback>
        </mc:AlternateContent>
      </w:r>
      <w:r>
        <w:t>Known to WKC?   Yes                                No</w:t>
      </w:r>
    </w:p>
    <w:p w:rsidR="00D37F0F" w:rsidRDefault="00D37F0F" w:rsidP="00D37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88ED4" wp14:editId="1DBC335C">
                <wp:simplePos x="0" y="0"/>
                <wp:positionH relativeFrom="column">
                  <wp:posOffset>2643505</wp:posOffset>
                </wp:positionH>
                <wp:positionV relativeFrom="paragraph">
                  <wp:posOffset>311150</wp:posOffset>
                </wp:positionV>
                <wp:extent cx="226695" cy="153035"/>
                <wp:effectExtent l="0" t="0" r="2095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8.15pt;margin-top:24.5pt;width:17.8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" filled="f" strokecolor="windowText" strokeweight="2pt"/>
            </w:pict>
          </mc:Fallback>
        </mc:AlternateContent>
      </w:r>
      <w:r>
        <w:t>Referral for:</w:t>
      </w:r>
    </w:p>
    <w:p w:rsidR="00D37F0F" w:rsidRDefault="00D37F0F" w:rsidP="00D37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B09D1" wp14:editId="3A847603">
                <wp:simplePos x="0" y="0"/>
                <wp:positionH relativeFrom="column">
                  <wp:posOffset>4794250</wp:posOffset>
                </wp:positionH>
                <wp:positionV relativeFrom="paragraph">
                  <wp:posOffset>2540</wp:posOffset>
                </wp:positionV>
                <wp:extent cx="226695" cy="153035"/>
                <wp:effectExtent l="0" t="0" r="2095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7.5pt;margin-top:.2pt;width:17.8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017D3" wp14:editId="2C8EBF1D">
                <wp:simplePos x="0" y="0"/>
                <wp:positionH relativeFrom="column">
                  <wp:posOffset>1240155</wp:posOffset>
                </wp:positionH>
                <wp:positionV relativeFrom="paragraph">
                  <wp:posOffset>11430</wp:posOffset>
                </wp:positionV>
                <wp:extent cx="226695" cy="153035"/>
                <wp:effectExtent l="0" t="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7.65pt;margin-top:.9pt;width:17.8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" filled="f" strokecolor="windowText" strokeweight="2pt"/>
            </w:pict>
          </mc:Fallback>
        </mc:AlternateContent>
      </w:r>
      <w:r>
        <w:t>In patient review                                 Advice                                     Outpatient review</w:t>
      </w:r>
    </w:p>
    <w:p w:rsidR="00D37F0F" w:rsidRDefault="00D37F0F" w:rsidP="00D37F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67D9E" wp14:editId="5A4E1E8B">
                <wp:simplePos x="0" y="0"/>
                <wp:positionH relativeFrom="column">
                  <wp:posOffset>5203825</wp:posOffset>
                </wp:positionH>
                <wp:positionV relativeFrom="paragraph">
                  <wp:posOffset>318770</wp:posOffset>
                </wp:positionV>
                <wp:extent cx="226695" cy="153035"/>
                <wp:effectExtent l="0" t="0" r="2095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9.75pt;margin-top:25.1pt;width:17.8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695FD" wp14:editId="6BE4B611">
                <wp:simplePos x="0" y="0"/>
                <wp:positionH relativeFrom="column">
                  <wp:posOffset>4397375</wp:posOffset>
                </wp:positionH>
                <wp:positionV relativeFrom="paragraph">
                  <wp:posOffset>299720</wp:posOffset>
                </wp:positionV>
                <wp:extent cx="226695" cy="153035"/>
                <wp:effectExtent l="0" t="0" r="20955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6.25pt;margin-top:23.6pt;width:17.8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99BFF" wp14:editId="17524CBF">
                <wp:simplePos x="0" y="0"/>
                <wp:positionH relativeFrom="column">
                  <wp:posOffset>3423920</wp:posOffset>
                </wp:positionH>
                <wp:positionV relativeFrom="paragraph">
                  <wp:posOffset>299720</wp:posOffset>
                </wp:positionV>
                <wp:extent cx="226695" cy="153035"/>
                <wp:effectExtent l="0" t="0" r="2095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9.6pt;margin-top:23.6pt;width:17.8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6FD53" wp14:editId="63412CFF">
                <wp:simplePos x="0" y="0"/>
                <wp:positionH relativeFrom="column">
                  <wp:posOffset>2342515</wp:posOffset>
                </wp:positionH>
                <wp:positionV relativeFrom="paragraph">
                  <wp:posOffset>294005</wp:posOffset>
                </wp:positionV>
                <wp:extent cx="226695" cy="153035"/>
                <wp:effectExtent l="0" t="0" r="2095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4.45pt;margin-top:23.15pt;width:17.8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8164A" wp14:editId="722C050C">
                <wp:simplePos x="0" y="0"/>
                <wp:positionH relativeFrom="column">
                  <wp:posOffset>791210</wp:posOffset>
                </wp:positionH>
                <wp:positionV relativeFrom="paragraph">
                  <wp:posOffset>294640</wp:posOffset>
                </wp:positionV>
                <wp:extent cx="226695" cy="153035"/>
                <wp:effectExtent l="0" t="0" r="2095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2.3pt;margin-top:23.2pt;width:17.8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" filled="f" strokecolor="windowText" strokeweight="2pt"/>
            </w:pict>
          </mc:Fallback>
        </mc:AlternateContent>
      </w:r>
      <w:r>
        <w:t>Renal problem:</w:t>
      </w:r>
    </w:p>
    <w:p w:rsidR="00D37F0F" w:rsidRDefault="00D37F0F" w:rsidP="00D37F0F">
      <w:r>
        <w:t>On dialysis                    Renal transplant                   Nephrotic               CKD                         AKI</w:t>
      </w:r>
    </w:p>
    <w:p w:rsidR="00D37F0F" w:rsidRDefault="00D37F0F" w:rsidP="00D37F0F">
      <w:r>
        <w:t>Current issue:</w:t>
      </w:r>
    </w:p>
    <w:p w:rsidR="00D37F0F" w:rsidRDefault="00D37F0F" w:rsidP="00D37F0F"/>
    <w:p w:rsidR="00D37F0F" w:rsidRDefault="00D37F0F" w:rsidP="00D37F0F"/>
    <w:p w:rsidR="00D37F0F" w:rsidRDefault="00D37F0F" w:rsidP="00D37F0F"/>
    <w:p w:rsidR="00D37F0F" w:rsidRDefault="00D37F0F" w:rsidP="00D37F0F">
      <w:r>
        <w:t>USS (for non dialysis patients):</w:t>
      </w:r>
    </w:p>
    <w:p w:rsidR="00D37F0F" w:rsidRDefault="00D37F0F" w:rsidP="00D37F0F"/>
    <w:p w:rsidR="00D37F0F" w:rsidRDefault="00D37F0F" w:rsidP="00D37F0F">
      <w:r>
        <w:t>Urine dipstick result:</w:t>
      </w:r>
    </w:p>
    <w:p w:rsidR="00D37F0F" w:rsidRDefault="00D37F0F" w:rsidP="00D37F0F"/>
    <w:p w:rsidR="00D37F0F" w:rsidRDefault="00D37F0F" w:rsidP="00D37F0F">
      <w:r>
        <w:t>Specific question for nephrologist:</w:t>
      </w:r>
    </w:p>
    <w:p w:rsidR="00D37F0F" w:rsidRDefault="00D37F0F" w:rsidP="00D37F0F"/>
    <w:p w:rsidR="00D37F0F" w:rsidRDefault="00D37F0F" w:rsidP="00D37F0F"/>
    <w:p w:rsidR="00D37F0F" w:rsidRDefault="00D37F0F" w:rsidP="00D37F0F">
      <w:r>
        <w:t>Referrer details: (referral must be approved by registrar or consultant)</w:t>
      </w:r>
    </w:p>
    <w:p w:rsidR="00D37F0F" w:rsidRDefault="00D37F0F" w:rsidP="00D37F0F">
      <w:r>
        <w:t>Name:                                                                          Grade:</w:t>
      </w:r>
    </w:p>
    <w:p w:rsidR="005B6F90" w:rsidRDefault="00D37F0F">
      <w:r>
        <w:t>Contact details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A9A58" wp14:editId="008FD48D">
                <wp:simplePos x="0" y="0"/>
                <wp:positionH relativeFrom="column">
                  <wp:posOffset>3482975</wp:posOffset>
                </wp:positionH>
                <wp:positionV relativeFrom="paragraph">
                  <wp:posOffset>2541270</wp:posOffset>
                </wp:positionV>
                <wp:extent cx="226695" cy="153035"/>
                <wp:effectExtent l="0" t="0" r="2095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5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4.25pt;margin-top:200.1pt;width:17.8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" filled="f" strokecolor="windowText" strokeweight="2pt"/>
            </w:pict>
          </mc:Fallback>
        </mc:AlternateContent>
      </w:r>
      <w:r>
        <w:t>:                                                           Date:</w:t>
      </w:r>
    </w:p>
    <w:sectPr w:rsidR="005B6F9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E3" w:rsidRDefault="00CE6CE3" w:rsidP="00CE6CE3">
      <w:pPr>
        <w:spacing w:after="0" w:line="240" w:lineRule="auto"/>
      </w:pPr>
      <w:r>
        <w:separator/>
      </w:r>
    </w:p>
  </w:endnote>
  <w:endnote w:type="continuationSeparator" w:id="0">
    <w:p w:rsidR="00CE6CE3" w:rsidRDefault="00CE6CE3" w:rsidP="00C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E3" w:rsidRDefault="00CE6CE3" w:rsidP="00CE6CE3">
      <w:pPr>
        <w:spacing w:after="0" w:line="240" w:lineRule="auto"/>
      </w:pPr>
      <w:r>
        <w:separator/>
      </w:r>
    </w:p>
  </w:footnote>
  <w:footnote w:type="continuationSeparator" w:id="0">
    <w:p w:rsidR="00CE6CE3" w:rsidRDefault="00CE6CE3" w:rsidP="00CE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E3" w:rsidRDefault="00D37F0F">
    <w:pPr>
      <w:pStyle w:val="Header"/>
    </w:pPr>
    <w:r>
      <w:rPr>
        <w:noProof/>
        <w:lang w:eastAsia="en-GB"/>
      </w:rPr>
      <w:drawing>
        <wp:inline distT="0" distB="0" distL="0" distR="0" wp14:anchorId="43BB2DAD" wp14:editId="7ED41126">
          <wp:extent cx="936528" cy="607162"/>
          <wp:effectExtent l="0" t="0" r="0" b="254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946" cy="606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E6CE3">
      <w:ptab w:relativeTo="margin" w:alignment="center" w:leader="none"/>
    </w:r>
    <w:r w:rsidR="00CE6CE3">
      <w:ptab w:relativeTo="margin" w:alignment="right" w:leader="none"/>
    </w:r>
    <w:r>
      <w:rPr>
        <w:noProof/>
        <w:lang w:eastAsia="en-GB"/>
      </w:rPr>
      <w:drawing>
        <wp:inline distT="0" distB="0" distL="0" distR="0" wp14:anchorId="481AB2AC" wp14:editId="43454634">
          <wp:extent cx="1327806" cy="285293"/>
          <wp:effectExtent l="0" t="0" r="5715" b="635"/>
          <wp:docPr id="1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2"/>
                  <a:srcRect l="52725" t="20710" r="3698" b="64497"/>
                  <a:stretch/>
                </pic:blipFill>
                <pic:spPr bwMode="auto">
                  <a:xfrm>
                    <a:off x="0" y="0"/>
                    <a:ext cx="1329934" cy="285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D60A4"/>
    <w:multiLevelType w:val="hybridMultilevel"/>
    <w:tmpl w:val="D7743C3C"/>
    <w:lvl w:ilvl="0" w:tplc="58D66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AA"/>
    <w:rsid w:val="002C5AC7"/>
    <w:rsid w:val="00302C4B"/>
    <w:rsid w:val="005B6F90"/>
    <w:rsid w:val="005B765C"/>
    <w:rsid w:val="00CE6CE3"/>
    <w:rsid w:val="00D37F0F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E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E3"/>
  </w:style>
  <w:style w:type="paragraph" w:styleId="Footer">
    <w:name w:val="footer"/>
    <w:basedOn w:val="Normal"/>
    <w:link w:val="FooterChar"/>
    <w:uiPriority w:val="99"/>
    <w:unhideWhenUsed/>
    <w:rsid w:val="00CE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E3"/>
  </w:style>
  <w:style w:type="paragraph" w:styleId="BalloonText">
    <w:name w:val="Balloon Text"/>
    <w:basedOn w:val="Normal"/>
    <w:link w:val="BalloonTextChar"/>
    <w:uiPriority w:val="99"/>
    <w:semiHidden/>
    <w:unhideWhenUsed/>
    <w:rsid w:val="003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E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E3"/>
  </w:style>
  <w:style w:type="paragraph" w:styleId="Footer">
    <w:name w:val="footer"/>
    <w:basedOn w:val="Normal"/>
    <w:link w:val="FooterChar"/>
    <w:uiPriority w:val="99"/>
    <w:unhideWhenUsed/>
    <w:rsid w:val="00CE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E3"/>
  </w:style>
  <w:style w:type="paragraph" w:styleId="BalloonText">
    <w:name w:val="Balloon Text"/>
    <w:basedOn w:val="Normal"/>
    <w:link w:val="BalloonTextChar"/>
    <w:uiPriority w:val="99"/>
    <w:semiHidden/>
    <w:unhideWhenUsed/>
    <w:rsid w:val="003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-tr.wkcadvice.sft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B953EB55</Template>
  <TotalTime>0</TotalTime>
  <Pages>3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aau</cp:lastModifiedBy>
  <cp:revision>2</cp:revision>
  <dcterms:created xsi:type="dcterms:W3CDTF">2019-09-05T12:39:00Z</dcterms:created>
  <dcterms:modified xsi:type="dcterms:W3CDTF">2019-09-05T12:39:00Z</dcterms:modified>
</cp:coreProperties>
</file>