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83" w:rsidRPr="008D2C19" w:rsidRDefault="002C3483" w:rsidP="002C3483">
      <w:pPr>
        <w:pStyle w:val="NormalWeb"/>
        <w:spacing w:before="0" w:beforeAutospacing="0" w:after="0" w:afterAutospacing="0"/>
        <w:rPr>
          <w:rFonts w:asciiTheme="minorHAnsi" w:eastAsiaTheme="minorEastAsia" w:hAnsi="Calibri" w:cstheme="minorBidi"/>
          <w:b/>
          <w:bCs/>
          <w:color w:val="000000" w:themeColor="dark1"/>
          <w:kern w:val="24"/>
          <w:sz w:val="22"/>
          <w:szCs w:val="22"/>
          <w:u w:val="single"/>
        </w:rPr>
      </w:pPr>
      <w:bookmarkStart w:id="0" w:name="_GoBack"/>
      <w:bookmarkEnd w:id="0"/>
      <w:r w:rsidRPr="008D2C19">
        <w:rPr>
          <w:rFonts w:asciiTheme="minorHAnsi" w:eastAsiaTheme="minorEastAsia" w:hAnsi="Calibri" w:cstheme="minorBidi"/>
          <w:b/>
          <w:bCs/>
          <w:color w:val="000000" w:themeColor="dark1"/>
          <w:kern w:val="24"/>
          <w:sz w:val="22"/>
          <w:szCs w:val="22"/>
          <w:u w:val="single"/>
        </w:rPr>
        <w:t>WHAT IS BLUNT CHEST TRAUMA?</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color w:val="000000" w:themeColor="dark1"/>
          <w:kern w:val="24"/>
          <w:sz w:val="22"/>
          <w:szCs w:val="22"/>
        </w:rPr>
        <w:t xml:space="preserve">Blunt chest trauma is where an injury occurs to the chest that does not necessarily break the skin, for example following a fall or car accident. There may be 1 or more rib fractures or a clinical suspicion of a rib fracture.  The severity of the injury will vary from person to person and so will the management. </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rFonts w:asciiTheme="minorHAnsi" w:eastAsiaTheme="minorEastAsia" w:hAnsi="Calibri" w:cstheme="minorBidi"/>
          <w:b/>
          <w:bCs/>
          <w:color w:val="000000" w:themeColor="dark1"/>
          <w:kern w:val="24"/>
          <w:sz w:val="22"/>
          <w:szCs w:val="22"/>
          <w:u w:val="single"/>
        </w:rPr>
      </w:pPr>
      <w:r w:rsidRPr="008D2C19">
        <w:rPr>
          <w:rFonts w:asciiTheme="minorHAnsi" w:eastAsiaTheme="minorEastAsia" w:hAnsi="Calibri" w:cstheme="minorBidi"/>
          <w:b/>
          <w:bCs/>
          <w:color w:val="000000" w:themeColor="dark1"/>
          <w:kern w:val="24"/>
          <w:sz w:val="22"/>
          <w:szCs w:val="22"/>
          <w:u w:val="single"/>
        </w:rPr>
        <w:t>MANAGEMENT OF PAIN</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rFonts w:asciiTheme="minorHAnsi" w:eastAsiaTheme="minorEastAsia" w:hAnsi="Calibri" w:cstheme="minorBidi"/>
          <w:color w:val="000000" w:themeColor="dark1"/>
          <w:kern w:val="24"/>
          <w:sz w:val="22"/>
          <w:szCs w:val="22"/>
        </w:rPr>
      </w:pPr>
      <w:r w:rsidRPr="008D2C19">
        <w:rPr>
          <w:rFonts w:asciiTheme="minorHAnsi" w:eastAsiaTheme="minorEastAsia" w:hAnsi="Calibri" w:cstheme="minorBidi"/>
          <w:color w:val="000000" w:themeColor="dark1"/>
          <w:kern w:val="24"/>
          <w:sz w:val="22"/>
          <w:szCs w:val="22"/>
        </w:rPr>
        <w:t>This is the most important part of your treatment.</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rFonts w:asciiTheme="minorHAnsi" w:eastAsiaTheme="minorEastAsia" w:hAnsi="Calibri" w:cstheme="minorBidi"/>
          <w:color w:val="000000" w:themeColor="dark1"/>
          <w:kern w:val="24"/>
          <w:sz w:val="22"/>
          <w:szCs w:val="22"/>
        </w:rPr>
      </w:pPr>
      <w:r w:rsidRPr="008D2C19">
        <w:rPr>
          <w:rFonts w:asciiTheme="minorHAnsi" w:eastAsiaTheme="minorEastAsia" w:hAnsi="Calibri" w:cstheme="minorBidi"/>
          <w:color w:val="000000" w:themeColor="dark1"/>
          <w:kern w:val="24"/>
          <w:sz w:val="22"/>
          <w:szCs w:val="22"/>
        </w:rPr>
        <w:t>Pain is usually managed with tablet pain relief which may include paracetamol, ibuprofen, codeine or other analgesia. You may be given patches containing pain relief medication or if you are an inpatient you may require injections that block the nerve where the injury has occurred and stop the pain.</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rFonts w:asciiTheme="minorHAnsi" w:eastAsiaTheme="minorEastAsia" w:hAnsi="Calibri" w:cstheme="minorBidi"/>
          <w:color w:val="000000" w:themeColor="dark1"/>
          <w:kern w:val="24"/>
          <w:sz w:val="22"/>
          <w:szCs w:val="22"/>
        </w:rPr>
      </w:pPr>
      <w:r w:rsidRPr="008D2C19">
        <w:rPr>
          <w:rFonts w:asciiTheme="minorHAnsi" w:eastAsiaTheme="minorEastAsia" w:hAnsi="Calibri" w:cstheme="minorBidi"/>
          <w:color w:val="000000" w:themeColor="dark1"/>
          <w:kern w:val="24"/>
          <w:sz w:val="22"/>
          <w:szCs w:val="22"/>
        </w:rPr>
        <w:t>It is important that you tell the medical professional looking after you if the pain relief you have been given is not working as well as you expect.</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color w:val="000000" w:themeColor="dark1"/>
          <w:kern w:val="24"/>
          <w:sz w:val="22"/>
          <w:szCs w:val="22"/>
        </w:rPr>
        <w:t>Managing your pain well means you can breathe and cough more easily and also mobilise without discomfort. All of these things improve your healing time and help to prevent chest infections.</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rFonts w:asciiTheme="minorHAnsi" w:eastAsiaTheme="minorEastAsia" w:hAnsi="Calibri" w:cstheme="minorBidi"/>
          <w:b/>
          <w:bCs/>
          <w:color w:val="000000" w:themeColor="dark1"/>
          <w:kern w:val="24"/>
          <w:sz w:val="22"/>
          <w:szCs w:val="22"/>
          <w:u w:val="single"/>
        </w:rPr>
      </w:pPr>
      <w:r w:rsidRPr="008D2C19">
        <w:rPr>
          <w:rFonts w:asciiTheme="minorHAnsi" w:eastAsiaTheme="minorEastAsia" w:hAnsi="Calibri" w:cstheme="minorBidi"/>
          <w:b/>
          <w:bCs/>
          <w:color w:val="000000" w:themeColor="dark1"/>
          <w:kern w:val="24"/>
          <w:sz w:val="22"/>
          <w:szCs w:val="22"/>
          <w:u w:val="single"/>
        </w:rPr>
        <w:t>BREATHING EXERCISES</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color w:val="000000" w:themeColor="dark1"/>
          <w:kern w:val="24"/>
          <w:sz w:val="22"/>
          <w:szCs w:val="22"/>
        </w:rPr>
        <w:t>Breathing exercises should be performed regularly during the first few days following chest trauma.</w:t>
      </w:r>
    </w:p>
    <w:p w:rsidR="002C3483" w:rsidRDefault="002C3483" w:rsidP="002C3483">
      <w:pPr>
        <w:pStyle w:val="NormalWeb"/>
        <w:spacing w:before="0" w:beforeAutospacing="0" w:after="0" w:afterAutospacing="0"/>
        <w:rPr>
          <w:rFonts w:asciiTheme="minorHAnsi" w:eastAsiaTheme="minorEastAsia" w:hAnsi="Calibri" w:cstheme="minorBidi"/>
          <w:color w:val="000000" w:themeColor="dark1"/>
          <w:kern w:val="24"/>
          <w:sz w:val="22"/>
          <w:szCs w:val="22"/>
        </w:rPr>
      </w:pPr>
      <w:r w:rsidRPr="008D2C19">
        <w:rPr>
          <w:rFonts w:asciiTheme="minorHAnsi" w:eastAsiaTheme="minorEastAsia" w:hAnsi="Calibri" w:cstheme="minorBidi"/>
          <w:color w:val="000000" w:themeColor="dark1"/>
          <w:kern w:val="24"/>
          <w:sz w:val="22"/>
          <w:szCs w:val="22"/>
        </w:rPr>
        <w:t>As your mobility improves and your chest becomes clear, it is then okay to stop the exercises.</w:t>
      </w:r>
    </w:p>
    <w:p w:rsidR="008D2C19" w:rsidRPr="008D2C19" w:rsidRDefault="008D2C19" w:rsidP="002C3483">
      <w:pPr>
        <w:pStyle w:val="NormalWeb"/>
        <w:spacing w:before="0" w:beforeAutospacing="0" w:after="0" w:afterAutospacing="0"/>
        <w:rPr>
          <w:rFonts w:asciiTheme="minorHAnsi" w:eastAsiaTheme="minorEastAsia" w:hAnsi="Calibri" w:cstheme="minorBidi"/>
          <w:color w:val="000000" w:themeColor="dark1"/>
          <w:kern w:val="24"/>
          <w:sz w:val="22"/>
          <w:szCs w:val="22"/>
        </w:rPr>
      </w:pPr>
    </w:p>
    <w:p w:rsidR="002C3483" w:rsidRPr="008D2C19" w:rsidRDefault="002C3483" w:rsidP="002C3483">
      <w:pPr>
        <w:pStyle w:val="NormalWeb"/>
        <w:spacing w:before="0" w:beforeAutospacing="0" w:after="0" w:afterAutospacing="0"/>
        <w:jc w:val="center"/>
        <w:rPr>
          <w:rFonts w:asciiTheme="minorHAnsi" w:eastAsiaTheme="minorEastAsia" w:hAnsi="Calibri" w:cstheme="minorBidi"/>
          <w:b/>
          <w:bCs/>
          <w:color w:val="000000" w:themeColor="dark1"/>
          <w:kern w:val="24"/>
          <w:sz w:val="22"/>
          <w:szCs w:val="22"/>
          <w:u w:val="single"/>
        </w:rPr>
      </w:pPr>
      <w:r w:rsidRPr="008D2C19">
        <w:rPr>
          <w:rFonts w:asciiTheme="minorHAnsi" w:eastAsiaTheme="minorEastAsia" w:hAnsi="Calibri" w:cstheme="minorBidi"/>
          <w:b/>
          <w:bCs/>
          <w:color w:val="000000" w:themeColor="dark1"/>
          <w:kern w:val="24"/>
          <w:sz w:val="22"/>
          <w:szCs w:val="22"/>
          <w:u w:val="single"/>
        </w:rPr>
        <w:lastRenderedPageBreak/>
        <w:t>BREATHING EXERCISES</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proofErr w:type="gramStart"/>
      <w:r w:rsidRPr="008D2C19">
        <w:rPr>
          <w:rFonts w:asciiTheme="minorHAnsi" w:eastAsiaTheme="minorEastAsia" w:hAnsi="Calibri" w:cstheme="minorBidi"/>
          <w:b/>
          <w:bCs/>
          <w:color w:val="000000" w:themeColor="dark1"/>
          <w:kern w:val="24"/>
          <w:sz w:val="22"/>
          <w:szCs w:val="22"/>
        </w:rPr>
        <w:t>Relaxed breathing</w:t>
      </w:r>
      <w:r w:rsidRPr="008D2C19">
        <w:rPr>
          <w:rFonts w:asciiTheme="minorHAnsi" w:eastAsiaTheme="minorEastAsia" w:hAnsi="Calibri" w:cstheme="minorBidi"/>
          <w:color w:val="000000" w:themeColor="dark1"/>
          <w:kern w:val="24"/>
          <w:sz w:val="22"/>
          <w:szCs w:val="22"/>
        </w:rPr>
        <w:t xml:space="preserve"> – start by sitting in a comfortable position and placing one hand on your stomach.</w:t>
      </w:r>
      <w:proofErr w:type="gramEnd"/>
      <w:r w:rsidRPr="008D2C19">
        <w:rPr>
          <w:rFonts w:asciiTheme="minorHAnsi" w:eastAsiaTheme="minorEastAsia" w:hAnsi="Calibri" w:cstheme="minorBidi"/>
          <w:color w:val="000000" w:themeColor="dark1"/>
          <w:kern w:val="24"/>
          <w:sz w:val="22"/>
          <w:szCs w:val="22"/>
        </w:rPr>
        <w:t xml:space="preserve"> Breathe in gently and slowly through your nose, and then out through your nose or mouth. </w:t>
      </w: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color w:val="000000" w:themeColor="dark1"/>
          <w:kern w:val="24"/>
          <w:sz w:val="22"/>
          <w:szCs w:val="22"/>
        </w:rPr>
        <w:t xml:space="preserve">You should feel your stomach rise beneath your hand whilst your chest remains mostly still. Keep your shoulders relaxed. </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b/>
          <w:bCs/>
          <w:color w:val="000000" w:themeColor="dark1"/>
          <w:kern w:val="24"/>
          <w:sz w:val="22"/>
          <w:szCs w:val="22"/>
        </w:rPr>
        <w:t>Deep breathing</w:t>
      </w:r>
      <w:r w:rsidRPr="008D2C19">
        <w:rPr>
          <w:rFonts w:asciiTheme="minorHAnsi" w:eastAsiaTheme="minorEastAsia" w:hAnsi="Calibri" w:cstheme="minorBidi"/>
          <w:color w:val="000000" w:themeColor="dark1"/>
          <w:kern w:val="24"/>
          <w:sz w:val="22"/>
          <w:szCs w:val="22"/>
        </w:rPr>
        <w:t xml:space="preserve"> – again, sitting in a comfortable position, take in as big a breath as you are able to comfortably, counting to 3 as you do and keeping your shoulders relaxed. Then breathe out. Repeat 3 or 4 times. </w:t>
      </w: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color w:val="000000" w:themeColor="dark1"/>
          <w:kern w:val="24"/>
          <w:sz w:val="22"/>
          <w:szCs w:val="22"/>
        </w:rPr>
        <w:t>Repeat relaxed breathing. If you find you have excess sputum, breathing exercises will help you to clear it. If needed, you can also add huffing.</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b/>
          <w:bCs/>
          <w:color w:val="000000" w:themeColor="dark1"/>
          <w:kern w:val="24"/>
          <w:sz w:val="22"/>
          <w:szCs w:val="22"/>
        </w:rPr>
        <w:t>Huffing</w:t>
      </w:r>
      <w:r w:rsidRPr="008D2C19">
        <w:rPr>
          <w:rFonts w:asciiTheme="minorHAnsi" w:eastAsiaTheme="minorEastAsia" w:hAnsi="Calibri" w:cstheme="minorBidi"/>
          <w:color w:val="000000" w:themeColor="dark1"/>
          <w:kern w:val="24"/>
          <w:sz w:val="22"/>
          <w:szCs w:val="22"/>
        </w:rPr>
        <w:t xml:space="preserve"> - 1 or 2 huffs (imagine you want to steam up the window) or cough. Repeat relaxed breathing. Continue this sequence until the sputum is cleared. If you find it is painful when you cough, try supporting the painful area with your hands, a towel or a pillow. </w:t>
      </w: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b/>
          <w:bCs/>
          <w:color w:val="000000" w:themeColor="dark1"/>
          <w:kern w:val="24"/>
          <w:sz w:val="22"/>
          <w:szCs w:val="22"/>
        </w:rPr>
        <w:t>Coughing -</w:t>
      </w:r>
      <w:r w:rsidRPr="008D2C19">
        <w:rPr>
          <w:rFonts w:asciiTheme="minorHAnsi" w:eastAsiaTheme="minorEastAsia" w:hAnsi="Calibri" w:cstheme="minorBidi"/>
          <w:color w:val="000000" w:themeColor="dark1"/>
          <w:kern w:val="24"/>
          <w:sz w:val="22"/>
          <w:szCs w:val="22"/>
        </w:rPr>
        <w:t xml:space="preserve"> a good cough should be had at the end of performing the chest exercises to clear the sputum that has been loosened. Again, if it is painful to cough you can use your hands, a towel or pillow to support the area that feels sore.</w:t>
      </w: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color w:val="000000" w:themeColor="dark1"/>
          <w:kern w:val="24"/>
          <w:sz w:val="22"/>
          <w:szCs w:val="22"/>
        </w:rPr>
        <w:t> </w:t>
      </w: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color w:val="000000" w:themeColor="dark1"/>
          <w:kern w:val="24"/>
          <w:sz w:val="22"/>
          <w:szCs w:val="22"/>
        </w:rPr>
        <w:t>If you still have concerns, talk to your doctor or nurse who can refer you to the respiratory physiotherapists if needed.</w:t>
      </w:r>
    </w:p>
    <w:p w:rsidR="002C3483" w:rsidRPr="008D2C19" w:rsidRDefault="002C3483" w:rsidP="002C3483">
      <w:pPr>
        <w:pStyle w:val="NormalWeb"/>
        <w:spacing w:before="0" w:beforeAutospacing="0" w:after="0" w:afterAutospacing="0"/>
        <w:rPr>
          <w:sz w:val="22"/>
          <w:szCs w:val="22"/>
        </w:rPr>
      </w:pPr>
    </w:p>
    <w:p w:rsidR="008D2C19" w:rsidRDefault="008D2C19"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b/>
          <w:bCs/>
          <w:color w:val="000000" w:themeColor="dark1"/>
          <w:kern w:val="24"/>
          <w:sz w:val="22"/>
          <w:szCs w:val="22"/>
        </w:rPr>
        <w:t xml:space="preserve">Mobilising - </w:t>
      </w:r>
      <w:r w:rsidRPr="008D2C19">
        <w:rPr>
          <w:rFonts w:asciiTheme="minorHAnsi" w:eastAsiaTheme="minorEastAsia" w:hAnsi="Calibri" w:cstheme="minorBidi"/>
          <w:color w:val="000000" w:themeColor="dark1"/>
          <w:kern w:val="24"/>
          <w:sz w:val="22"/>
          <w:szCs w:val="22"/>
        </w:rPr>
        <w:t>it is important to do this as soon as possible after chest trauma. Pain relief may be required to do this and initially, a nurse or physiotherapist may assist you whilst you mobilise.</w:t>
      </w:r>
    </w:p>
    <w:p w:rsidR="002C3483" w:rsidRPr="00DB6004" w:rsidRDefault="002C3483" w:rsidP="002C3483">
      <w:pPr>
        <w:pStyle w:val="NormalWeb"/>
        <w:spacing w:before="0" w:beforeAutospacing="0" w:after="0" w:afterAutospacing="0"/>
        <w:rPr>
          <w:rFonts w:asciiTheme="minorHAnsi" w:eastAsiaTheme="minorEastAsia" w:hAnsi="Calibri" w:cstheme="minorBidi"/>
          <w:b/>
          <w:bCs/>
          <w:color w:val="000000" w:themeColor="dark1"/>
          <w:kern w:val="24"/>
          <w:sz w:val="22"/>
          <w:szCs w:val="22"/>
          <w:u w:val="single"/>
        </w:rPr>
      </w:pPr>
      <w:r w:rsidRPr="00DB6004">
        <w:rPr>
          <w:rFonts w:asciiTheme="minorHAnsi" w:eastAsiaTheme="minorEastAsia" w:hAnsi="Calibri" w:cstheme="minorBidi"/>
          <w:b/>
          <w:bCs/>
          <w:color w:val="000000" w:themeColor="dark1"/>
          <w:kern w:val="24"/>
          <w:sz w:val="22"/>
          <w:szCs w:val="22"/>
          <w:u w:val="single"/>
        </w:rPr>
        <w:lastRenderedPageBreak/>
        <w:t>BEING DISCHARGED FROM HOSPITAL</w:t>
      </w:r>
    </w:p>
    <w:p w:rsidR="008D2C19" w:rsidRPr="008D2C19" w:rsidRDefault="008D2C19" w:rsidP="002C3483">
      <w:pPr>
        <w:pStyle w:val="NormalWeb"/>
        <w:spacing w:before="0" w:beforeAutospacing="0" w:after="0" w:afterAutospacing="0"/>
        <w:rPr>
          <w:sz w:val="22"/>
          <w:szCs w:val="22"/>
        </w:rPr>
      </w:pP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color w:val="000000" w:themeColor="dark1"/>
          <w:kern w:val="24"/>
          <w:sz w:val="22"/>
          <w:szCs w:val="22"/>
        </w:rPr>
        <w:t xml:space="preserve">When you are discharged from hospital, you may still need to take pain relief and perform the chest exercises above. </w:t>
      </w: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color w:val="000000" w:themeColor="dark1"/>
          <w:kern w:val="24"/>
          <w:sz w:val="22"/>
          <w:szCs w:val="22"/>
        </w:rPr>
        <w:t xml:space="preserve">Injuries take time to heal and whilst it is important you mobilise, it is also important to give your body time to heal and not push it too hard, for example if you are performing manual labour. </w:t>
      </w: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color w:val="000000" w:themeColor="dark1"/>
          <w:kern w:val="24"/>
          <w:sz w:val="22"/>
          <w:szCs w:val="22"/>
        </w:rPr>
        <w:t> </w:t>
      </w:r>
    </w:p>
    <w:p w:rsidR="002C3483" w:rsidRPr="008D2C19" w:rsidRDefault="002C3483" w:rsidP="002C3483">
      <w:pPr>
        <w:pStyle w:val="NormalWeb"/>
        <w:spacing w:before="0" w:beforeAutospacing="0" w:after="0" w:afterAutospacing="0"/>
        <w:rPr>
          <w:sz w:val="22"/>
          <w:szCs w:val="22"/>
        </w:rPr>
      </w:pPr>
      <w:r w:rsidRPr="008D2C19">
        <w:rPr>
          <w:rFonts w:asciiTheme="minorHAnsi" w:eastAsiaTheme="minorEastAsia" w:hAnsi="Calibri" w:cstheme="minorBidi"/>
          <w:color w:val="000000" w:themeColor="dark1"/>
          <w:kern w:val="24"/>
          <w:sz w:val="22"/>
          <w:szCs w:val="22"/>
        </w:rPr>
        <w:t xml:space="preserve">A discharge letter will be sent to your GP so they know what has happened. If you have any concerns you </w:t>
      </w:r>
      <w:proofErr w:type="gramStart"/>
      <w:r w:rsidRPr="008D2C19">
        <w:rPr>
          <w:rFonts w:asciiTheme="minorHAnsi" w:eastAsiaTheme="minorEastAsia" w:hAnsi="Calibri" w:cstheme="minorBidi"/>
          <w:color w:val="000000" w:themeColor="dark1"/>
          <w:kern w:val="24"/>
          <w:sz w:val="22"/>
          <w:szCs w:val="22"/>
        </w:rPr>
        <w:t>can  contact</w:t>
      </w:r>
      <w:proofErr w:type="gramEnd"/>
      <w:r w:rsidRPr="008D2C19">
        <w:rPr>
          <w:rFonts w:asciiTheme="minorHAnsi" w:eastAsiaTheme="minorEastAsia" w:hAnsi="Calibri" w:cstheme="minorBidi"/>
          <w:color w:val="000000" w:themeColor="dark1"/>
          <w:kern w:val="24"/>
          <w:sz w:val="22"/>
          <w:szCs w:val="22"/>
        </w:rPr>
        <w:t xml:space="preserve"> your GP to discuss these</w:t>
      </w:r>
    </w:p>
    <w:p w:rsidR="002C3483" w:rsidRPr="008D2C19" w:rsidRDefault="002C3483" w:rsidP="002C3483">
      <w:pPr>
        <w:pStyle w:val="NormalWeb"/>
        <w:spacing w:before="0" w:beforeAutospacing="0" w:after="0" w:afterAutospacing="0"/>
        <w:rPr>
          <w:sz w:val="22"/>
          <w:szCs w:val="22"/>
        </w:rPr>
      </w:pPr>
    </w:p>
    <w:p w:rsidR="002C3483" w:rsidRDefault="002C3483" w:rsidP="002C3483">
      <w:pPr>
        <w:rPr>
          <w:rFonts w:eastAsiaTheme="minorEastAsia" w:hAnsi="Calibri"/>
          <w:b/>
          <w:bCs/>
          <w:color w:val="000000" w:themeColor="dark1"/>
          <w:kern w:val="24"/>
          <w:u w:val="single"/>
          <w:lang w:eastAsia="en-GB"/>
        </w:rPr>
      </w:pPr>
      <w:r w:rsidRPr="002C3483">
        <w:rPr>
          <w:rFonts w:eastAsiaTheme="minorEastAsia" w:hAnsi="Calibri"/>
          <w:b/>
          <w:bCs/>
          <w:color w:val="000000" w:themeColor="dark1"/>
          <w:kern w:val="24"/>
          <w:u w:val="single"/>
          <w:lang w:eastAsia="en-GB"/>
        </w:rPr>
        <w:t>CONTACT YOUR GP IF:</w:t>
      </w:r>
    </w:p>
    <w:p w:rsidR="00DB6004" w:rsidRPr="002C3483" w:rsidRDefault="00DB6004" w:rsidP="002C3483">
      <w:pPr>
        <w:rPr>
          <w:rFonts w:ascii="Times New Roman" w:eastAsia="Times New Roman" w:hAnsi="Times New Roman" w:cs="Times New Roman"/>
          <w:u w:val="single"/>
          <w:lang w:eastAsia="en-GB"/>
        </w:rPr>
      </w:pPr>
    </w:p>
    <w:p w:rsidR="002C3483" w:rsidRPr="002C3483" w:rsidRDefault="002C3483" w:rsidP="002C3483">
      <w:pPr>
        <w:numPr>
          <w:ilvl w:val="0"/>
          <w:numId w:val="1"/>
        </w:numPr>
        <w:ind w:left="1166"/>
        <w:contextualSpacing/>
        <w:rPr>
          <w:rFonts w:ascii="Times New Roman" w:eastAsia="Times New Roman" w:hAnsi="Times New Roman" w:cs="Times New Roman"/>
          <w:lang w:eastAsia="en-GB"/>
        </w:rPr>
      </w:pPr>
      <w:r w:rsidRPr="002C3483">
        <w:rPr>
          <w:rFonts w:eastAsiaTheme="minorEastAsia" w:hAnsi="Calibri"/>
          <w:color w:val="000000" w:themeColor="dark1"/>
          <w:kern w:val="24"/>
          <w:lang w:eastAsia="en-GB"/>
        </w:rPr>
        <w:t>Your pain becomes not well controlled by the pain relief you are discharged home with</w:t>
      </w:r>
    </w:p>
    <w:p w:rsidR="002C3483" w:rsidRPr="002C3483" w:rsidRDefault="002C3483" w:rsidP="002C3483">
      <w:pPr>
        <w:numPr>
          <w:ilvl w:val="0"/>
          <w:numId w:val="1"/>
        </w:numPr>
        <w:ind w:left="1166"/>
        <w:contextualSpacing/>
        <w:rPr>
          <w:rFonts w:ascii="Times New Roman" w:eastAsia="Times New Roman" w:hAnsi="Times New Roman" w:cs="Times New Roman"/>
          <w:lang w:eastAsia="en-GB"/>
        </w:rPr>
      </w:pPr>
      <w:r w:rsidRPr="002C3483">
        <w:rPr>
          <w:rFonts w:eastAsiaTheme="minorEastAsia" w:hAnsi="Calibri"/>
          <w:color w:val="000000" w:themeColor="dark1"/>
          <w:kern w:val="24"/>
          <w:lang w:eastAsia="en-GB"/>
        </w:rPr>
        <w:t>You have difficulty breathing</w:t>
      </w:r>
    </w:p>
    <w:p w:rsidR="002C3483" w:rsidRPr="002C3483" w:rsidRDefault="002C3483" w:rsidP="002C3483">
      <w:pPr>
        <w:numPr>
          <w:ilvl w:val="0"/>
          <w:numId w:val="1"/>
        </w:numPr>
        <w:ind w:left="1166"/>
        <w:contextualSpacing/>
        <w:rPr>
          <w:rFonts w:ascii="Times New Roman" w:eastAsia="Times New Roman" w:hAnsi="Times New Roman" w:cs="Times New Roman"/>
          <w:lang w:eastAsia="en-GB"/>
        </w:rPr>
      </w:pPr>
      <w:r w:rsidRPr="002C3483">
        <w:rPr>
          <w:rFonts w:eastAsiaTheme="minorEastAsia" w:hAnsi="Calibri"/>
          <w:color w:val="000000" w:themeColor="dark1"/>
          <w:kern w:val="24"/>
          <w:lang w:eastAsia="en-GB"/>
        </w:rPr>
        <w:t>You become generally unwell or develop a fever</w:t>
      </w:r>
    </w:p>
    <w:p w:rsidR="002C3483" w:rsidRPr="002C3483" w:rsidRDefault="002C3483" w:rsidP="002C3483">
      <w:pPr>
        <w:numPr>
          <w:ilvl w:val="0"/>
          <w:numId w:val="1"/>
        </w:numPr>
        <w:ind w:left="1166"/>
        <w:contextualSpacing/>
        <w:rPr>
          <w:rFonts w:ascii="Times New Roman" w:eastAsia="Times New Roman" w:hAnsi="Times New Roman" w:cs="Times New Roman"/>
          <w:lang w:eastAsia="en-GB"/>
        </w:rPr>
      </w:pPr>
      <w:r w:rsidRPr="002C3483">
        <w:rPr>
          <w:rFonts w:eastAsiaTheme="minorEastAsia" w:hAnsi="Calibri"/>
          <w:color w:val="000000" w:themeColor="dark1"/>
          <w:kern w:val="24"/>
          <w:lang w:eastAsia="en-GB"/>
        </w:rPr>
        <w:t>You smoke</w:t>
      </w:r>
    </w:p>
    <w:p w:rsidR="002C3483" w:rsidRPr="002C3483" w:rsidRDefault="002C3483" w:rsidP="002C3483">
      <w:pPr>
        <w:numPr>
          <w:ilvl w:val="0"/>
          <w:numId w:val="1"/>
        </w:numPr>
        <w:ind w:left="1166"/>
        <w:contextualSpacing/>
        <w:rPr>
          <w:rFonts w:ascii="Times New Roman" w:eastAsia="Times New Roman" w:hAnsi="Times New Roman" w:cs="Times New Roman"/>
          <w:lang w:eastAsia="en-GB"/>
        </w:rPr>
      </w:pPr>
      <w:r w:rsidRPr="002C3483">
        <w:rPr>
          <w:rFonts w:eastAsiaTheme="minorEastAsia" w:hAnsi="Calibri"/>
          <w:color w:val="000000" w:themeColor="dark1"/>
          <w:kern w:val="24"/>
          <w:lang w:eastAsia="en-GB"/>
        </w:rPr>
        <w:t>The pain relief medication causes you to become constipated</w:t>
      </w:r>
    </w:p>
    <w:p w:rsidR="002C3483" w:rsidRPr="008D2C19" w:rsidRDefault="002C3483" w:rsidP="002C3483">
      <w:pPr>
        <w:pStyle w:val="NormalWeb"/>
        <w:spacing w:before="0" w:beforeAutospacing="0" w:after="0" w:afterAutospacing="0"/>
        <w:rPr>
          <w:sz w:val="22"/>
          <w:szCs w:val="22"/>
        </w:rPr>
      </w:pPr>
    </w:p>
    <w:p w:rsidR="002C3483" w:rsidRPr="00DB6004" w:rsidRDefault="002C3483" w:rsidP="002C3483">
      <w:pPr>
        <w:rPr>
          <w:rFonts w:eastAsiaTheme="minorEastAsia" w:hAnsi="Calibri"/>
          <w:b/>
          <w:bCs/>
          <w:color w:val="000000" w:themeColor="dark1"/>
          <w:kern w:val="24"/>
          <w:u w:val="single"/>
          <w:lang w:eastAsia="en-GB"/>
        </w:rPr>
      </w:pPr>
      <w:r w:rsidRPr="002C3483">
        <w:rPr>
          <w:rFonts w:eastAsiaTheme="minorEastAsia" w:hAnsi="Calibri"/>
          <w:b/>
          <w:bCs/>
          <w:color w:val="000000" w:themeColor="dark1"/>
          <w:kern w:val="24"/>
          <w:u w:val="single"/>
          <w:lang w:eastAsia="en-GB"/>
        </w:rPr>
        <w:t>SYMPTOMS TO CONTACT YOUR GP IMMEDIATELY ABOUT OR GO TO YOUR LOCAL EMERGENCY DEPARTMENT WITH:</w:t>
      </w:r>
    </w:p>
    <w:p w:rsidR="00DB6004" w:rsidRPr="002C3483" w:rsidRDefault="00DB6004" w:rsidP="002C3483">
      <w:pPr>
        <w:rPr>
          <w:rFonts w:ascii="Times New Roman" w:eastAsia="Times New Roman" w:hAnsi="Times New Roman" w:cs="Times New Roman"/>
          <w:lang w:eastAsia="en-GB"/>
        </w:rPr>
      </w:pPr>
    </w:p>
    <w:p w:rsidR="002C3483" w:rsidRPr="002C3483" w:rsidRDefault="002C3483" w:rsidP="002C3483">
      <w:pPr>
        <w:numPr>
          <w:ilvl w:val="0"/>
          <w:numId w:val="2"/>
        </w:numPr>
        <w:ind w:left="1166"/>
        <w:contextualSpacing/>
        <w:rPr>
          <w:rFonts w:ascii="Times New Roman" w:eastAsia="Times New Roman" w:hAnsi="Times New Roman" w:cs="Times New Roman"/>
          <w:lang w:eastAsia="en-GB"/>
        </w:rPr>
      </w:pPr>
      <w:r w:rsidRPr="002C3483">
        <w:rPr>
          <w:rFonts w:eastAsiaTheme="minorEastAsia" w:hAnsi="Calibri"/>
          <w:color w:val="000000" w:themeColor="dark1"/>
          <w:kern w:val="24"/>
          <w:lang w:eastAsia="en-GB"/>
        </w:rPr>
        <w:t>Uncontrolled chest pain</w:t>
      </w:r>
    </w:p>
    <w:p w:rsidR="002C3483" w:rsidRPr="002C3483" w:rsidRDefault="002C3483" w:rsidP="002C3483">
      <w:pPr>
        <w:numPr>
          <w:ilvl w:val="0"/>
          <w:numId w:val="2"/>
        </w:numPr>
        <w:ind w:left="1166"/>
        <w:contextualSpacing/>
        <w:rPr>
          <w:rFonts w:ascii="Times New Roman" w:eastAsia="Times New Roman" w:hAnsi="Times New Roman" w:cs="Times New Roman"/>
          <w:lang w:eastAsia="en-GB"/>
        </w:rPr>
      </w:pPr>
      <w:r w:rsidRPr="002C3483">
        <w:rPr>
          <w:rFonts w:eastAsiaTheme="minorEastAsia" w:hAnsi="Calibri"/>
          <w:color w:val="000000" w:themeColor="dark1"/>
          <w:kern w:val="24"/>
          <w:lang w:eastAsia="en-GB"/>
        </w:rPr>
        <w:t>Acute onset chest pain</w:t>
      </w:r>
    </w:p>
    <w:p w:rsidR="002C3483" w:rsidRPr="002C3483" w:rsidRDefault="002C3483" w:rsidP="002C3483">
      <w:pPr>
        <w:numPr>
          <w:ilvl w:val="0"/>
          <w:numId w:val="2"/>
        </w:numPr>
        <w:ind w:left="1166"/>
        <w:contextualSpacing/>
        <w:rPr>
          <w:rFonts w:ascii="Times New Roman" w:eastAsia="Times New Roman" w:hAnsi="Times New Roman" w:cs="Times New Roman"/>
          <w:lang w:eastAsia="en-GB"/>
        </w:rPr>
      </w:pPr>
      <w:r w:rsidRPr="002C3483">
        <w:rPr>
          <w:rFonts w:eastAsiaTheme="minorEastAsia" w:hAnsi="Calibri"/>
          <w:color w:val="000000" w:themeColor="dark1"/>
          <w:kern w:val="24"/>
          <w:lang w:eastAsia="en-GB"/>
        </w:rPr>
        <w:t>Short of breath</w:t>
      </w:r>
    </w:p>
    <w:p w:rsidR="002C3483" w:rsidRPr="002C3483" w:rsidRDefault="002C3483" w:rsidP="002C3483">
      <w:pPr>
        <w:numPr>
          <w:ilvl w:val="0"/>
          <w:numId w:val="2"/>
        </w:numPr>
        <w:ind w:left="1166"/>
        <w:contextualSpacing/>
        <w:rPr>
          <w:rFonts w:ascii="Times New Roman" w:eastAsia="Times New Roman" w:hAnsi="Times New Roman" w:cs="Times New Roman"/>
          <w:lang w:eastAsia="en-GB"/>
        </w:rPr>
      </w:pPr>
      <w:r w:rsidRPr="002C3483">
        <w:rPr>
          <w:rFonts w:eastAsiaTheme="minorEastAsia" w:hAnsi="Calibri"/>
          <w:color w:val="000000" w:themeColor="dark1"/>
          <w:kern w:val="24"/>
          <w:lang w:eastAsia="en-GB"/>
        </w:rPr>
        <w:t>Breathing difficulties</w:t>
      </w:r>
    </w:p>
    <w:p w:rsidR="002C3483" w:rsidRPr="002C3483" w:rsidRDefault="002C3483" w:rsidP="002C3483">
      <w:pPr>
        <w:rPr>
          <w:rFonts w:ascii="Times New Roman" w:eastAsia="Times New Roman" w:hAnsi="Times New Roman" w:cs="Times New Roman"/>
          <w:lang w:eastAsia="en-GB"/>
        </w:rPr>
      </w:pPr>
      <w:r w:rsidRPr="002C3483">
        <w:rPr>
          <w:rFonts w:eastAsiaTheme="minorEastAsia" w:hAnsi="Calibri"/>
          <w:color w:val="000000" w:themeColor="dark1"/>
          <w:kern w:val="24"/>
          <w:lang w:eastAsia="en-GB"/>
        </w:rPr>
        <w:t> </w:t>
      </w:r>
    </w:p>
    <w:p w:rsidR="002C3483" w:rsidRPr="008D2C19" w:rsidRDefault="002C3483" w:rsidP="002C3483">
      <w:pPr>
        <w:rPr>
          <w:rFonts w:eastAsiaTheme="minorEastAsia" w:hAnsi="Calibri"/>
          <w:color w:val="000000" w:themeColor="dark1"/>
          <w:kern w:val="24"/>
          <w:lang w:eastAsia="en-GB"/>
        </w:rPr>
      </w:pPr>
      <w:r w:rsidRPr="002C3483">
        <w:rPr>
          <w:rFonts w:eastAsiaTheme="minorEastAsia" w:hAnsi="Calibri"/>
          <w:color w:val="000000" w:themeColor="dark1"/>
          <w:kern w:val="24"/>
          <w:lang w:eastAsia="en-GB"/>
        </w:rPr>
        <w:t>These may be signs that things have changed and worsened, so further investigation and treatment may be needed</w:t>
      </w:r>
    </w:p>
    <w:p w:rsidR="002C3483" w:rsidRPr="008D2C19" w:rsidRDefault="002C3483" w:rsidP="002C3483">
      <w:pPr>
        <w:rPr>
          <w:rFonts w:eastAsiaTheme="minorEastAsia" w:hAnsi="Calibri"/>
          <w:color w:val="000000" w:themeColor="dark1"/>
          <w:kern w:val="24"/>
          <w:lang w:eastAsia="en-GB"/>
        </w:rPr>
      </w:pPr>
    </w:p>
    <w:p w:rsidR="002C3483" w:rsidRPr="008D2C19" w:rsidRDefault="002C3483" w:rsidP="002C3483">
      <w:pPr>
        <w:rPr>
          <w:rFonts w:eastAsiaTheme="minorEastAsia" w:hAnsi="Calibri"/>
          <w:color w:val="000000" w:themeColor="dark1"/>
          <w:kern w:val="24"/>
          <w:lang w:eastAsia="en-GB"/>
        </w:rPr>
      </w:pPr>
    </w:p>
    <w:p w:rsidR="002C3483" w:rsidRDefault="002C3483" w:rsidP="002C3483">
      <w:pPr>
        <w:pStyle w:val="NormalWeb"/>
        <w:spacing w:before="0" w:beforeAutospacing="0" w:after="0" w:afterAutospacing="0"/>
        <w:jc w:val="center"/>
      </w:pPr>
      <w:r>
        <w:rPr>
          <w:rFonts w:asciiTheme="minorHAnsi" w:eastAsiaTheme="minorEastAsia" w:hAnsi="Calibri" w:cstheme="minorBidi"/>
          <w:b/>
          <w:bCs/>
          <w:color w:val="000000" w:themeColor="text1"/>
          <w:kern w:val="24"/>
          <w:sz w:val="80"/>
          <w:szCs w:val="80"/>
          <w:u w:val="single"/>
        </w:rPr>
        <w:t>BLUNT CHEST TRAUMA</w:t>
      </w:r>
    </w:p>
    <w:p w:rsidR="002C3483" w:rsidRDefault="00DB6004" w:rsidP="00DB6004">
      <w:pPr>
        <w:pStyle w:val="NormalWeb"/>
        <w:spacing w:before="0" w:beforeAutospacing="0" w:after="0" w:afterAutospacing="0"/>
        <w:jc w:val="center"/>
      </w:pPr>
      <w:r>
        <w:rPr>
          <w:rFonts w:asciiTheme="minorHAnsi" w:eastAsiaTheme="minorEastAsia" w:hAnsi="Calibri" w:cstheme="minorBidi"/>
          <w:b/>
          <w:bCs/>
          <w:color w:val="000000" w:themeColor="text1"/>
          <w:kern w:val="24"/>
          <w:sz w:val="36"/>
          <w:szCs w:val="36"/>
          <w:u w:val="single"/>
        </w:rPr>
        <w:t>Patient Information Leaflet</w:t>
      </w:r>
    </w:p>
    <w:p w:rsidR="002C3483" w:rsidRDefault="002C3483" w:rsidP="002C3483"/>
    <w:p w:rsidR="002C3483" w:rsidRDefault="002C3483" w:rsidP="002C3483"/>
    <w:p w:rsidR="002C3483" w:rsidRDefault="002C3483" w:rsidP="002C3483"/>
    <w:p w:rsidR="002C3483" w:rsidRDefault="002C3483" w:rsidP="002C3483"/>
    <w:p w:rsidR="00DB6004" w:rsidRDefault="00DB6004" w:rsidP="002C3483"/>
    <w:p w:rsidR="00DB6004" w:rsidRDefault="00DB6004" w:rsidP="002C3483"/>
    <w:p w:rsidR="00DB6004" w:rsidRDefault="00DB6004" w:rsidP="002C3483"/>
    <w:p w:rsidR="00DB6004" w:rsidRDefault="00DB6004" w:rsidP="002C3483"/>
    <w:p w:rsidR="00DB6004" w:rsidRDefault="00DB6004" w:rsidP="002C3483"/>
    <w:p w:rsidR="00DB6004" w:rsidRDefault="00DB6004" w:rsidP="002C3483"/>
    <w:p w:rsidR="002C3483" w:rsidRDefault="002C3483" w:rsidP="002C3483"/>
    <w:p w:rsidR="002C3483" w:rsidRDefault="002C3483" w:rsidP="002C3483"/>
    <w:p w:rsidR="002C3483" w:rsidRPr="00DB6004" w:rsidRDefault="002C3483" w:rsidP="002C3483">
      <w:pPr>
        <w:pStyle w:val="NormalWeb"/>
        <w:spacing w:before="0" w:beforeAutospacing="0" w:after="0" w:afterAutospacing="0"/>
        <w:jc w:val="center"/>
        <w:rPr>
          <w:sz w:val="22"/>
          <w:szCs w:val="22"/>
        </w:rPr>
      </w:pPr>
      <w:r w:rsidRPr="00DB6004">
        <w:rPr>
          <w:rFonts w:asciiTheme="minorHAnsi" w:eastAsiaTheme="minorEastAsia" w:hAnsi="Calibri" w:cstheme="minorBidi"/>
          <w:b/>
          <w:bCs/>
          <w:color w:val="000000" w:themeColor="text1"/>
          <w:kern w:val="24"/>
          <w:sz w:val="22"/>
          <w:szCs w:val="22"/>
          <w:u w:val="single"/>
        </w:rPr>
        <w:t>Emergency Department</w:t>
      </w:r>
    </w:p>
    <w:p w:rsidR="002C3483" w:rsidRPr="00DB6004" w:rsidRDefault="002C3483" w:rsidP="002C3483">
      <w:pPr>
        <w:pStyle w:val="NormalWeb"/>
        <w:spacing w:before="0" w:beforeAutospacing="0" w:after="0" w:afterAutospacing="0"/>
        <w:jc w:val="center"/>
        <w:rPr>
          <w:sz w:val="22"/>
          <w:szCs w:val="22"/>
        </w:rPr>
      </w:pPr>
      <w:r w:rsidRPr="00DB6004">
        <w:rPr>
          <w:rFonts w:asciiTheme="minorHAnsi" w:eastAsiaTheme="minorEastAsia" w:hAnsi="Calibri" w:cstheme="minorBidi"/>
          <w:b/>
          <w:bCs/>
          <w:color w:val="000000" w:themeColor="text1"/>
          <w:kern w:val="24"/>
          <w:sz w:val="22"/>
          <w:szCs w:val="22"/>
          <w:u w:val="single"/>
        </w:rPr>
        <w:t>Salisbury Hospital Foundation Trust</w:t>
      </w:r>
    </w:p>
    <w:p w:rsidR="002C3483" w:rsidRPr="00DB6004" w:rsidRDefault="002C3483" w:rsidP="002C3483">
      <w:pPr>
        <w:pStyle w:val="NormalWeb"/>
        <w:spacing w:before="0" w:beforeAutospacing="0" w:after="0" w:afterAutospacing="0"/>
        <w:jc w:val="center"/>
        <w:rPr>
          <w:sz w:val="22"/>
          <w:szCs w:val="22"/>
        </w:rPr>
      </w:pPr>
      <w:r w:rsidRPr="00DB6004">
        <w:rPr>
          <w:rFonts w:asciiTheme="minorHAnsi" w:eastAsiaTheme="minorEastAsia" w:hAnsi="Calibri" w:cstheme="minorBidi"/>
          <w:b/>
          <w:bCs/>
          <w:color w:val="000000" w:themeColor="text1"/>
          <w:kern w:val="24"/>
          <w:sz w:val="22"/>
          <w:szCs w:val="22"/>
          <w:u w:val="single"/>
        </w:rPr>
        <w:t>Odstock Road</w:t>
      </w:r>
    </w:p>
    <w:p w:rsidR="002C3483" w:rsidRPr="00DB6004" w:rsidRDefault="002C3483" w:rsidP="002C3483">
      <w:pPr>
        <w:pStyle w:val="NormalWeb"/>
        <w:spacing w:before="0" w:beforeAutospacing="0" w:after="0" w:afterAutospacing="0"/>
        <w:jc w:val="center"/>
        <w:rPr>
          <w:sz w:val="22"/>
          <w:szCs w:val="22"/>
        </w:rPr>
      </w:pPr>
      <w:r w:rsidRPr="00DB6004">
        <w:rPr>
          <w:rFonts w:asciiTheme="minorHAnsi" w:eastAsiaTheme="minorEastAsia" w:hAnsi="Calibri" w:cstheme="minorBidi"/>
          <w:b/>
          <w:bCs/>
          <w:color w:val="000000" w:themeColor="text1"/>
          <w:kern w:val="24"/>
          <w:sz w:val="22"/>
          <w:szCs w:val="22"/>
          <w:u w:val="single"/>
        </w:rPr>
        <w:t>Salisbury</w:t>
      </w:r>
    </w:p>
    <w:p w:rsidR="002C3483" w:rsidRPr="00DB6004" w:rsidRDefault="002C3483" w:rsidP="002C3483">
      <w:pPr>
        <w:pStyle w:val="NormalWeb"/>
        <w:spacing w:before="0" w:beforeAutospacing="0" w:after="0" w:afterAutospacing="0"/>
        <w:jc w:val="center"/>
        <w:rPr>
          <w:sz w:val="22"/>
          <w:szCs w:val="22"/>
        </w:rPr>
      </w:pPr>
      <w:r w:rsidRPr="00DB6004">
        <w:rPr>
          <w:rFonts w:asciiTheme="minorHAnsi" w:eastAsiaTheme="minorEastAsia" w:hAnsi="Calibri" w:cstheme="minorBidi"/>
          <w:b/>
          <w:bCs/>
          <w:color w:val="000000" w:themeColor="text1"/>
          <w:kern w:val="24"/>
          <w:sz w:val="22"/>
          <w:szCs w:val="22"/>
          <w:u w:val="single"/>
        </w:rPr>
        <w:t>SP2 8BJ</w:t>
      </w:r>
    </w:p>
    <w:p w:rsidR="002C3483" w:rsidRPr="00DB6004" w:rsidRDefault="002C3483" w:rsidP="00DB6004">
      <w:pPr>
        <w:pStyle w:val="NormalWeb"/>
        <w:spacing w:before="0" w:beforeAutospacing="0" w:after="0" w:afterAutospacing="0"/>
        <w:jc w:val="center"/>
        <w:rPr>
          <w:rFonts w:asciiTheme="minorHAnsi" w:eastAsiaTheme="minorEastAsia" w:hAnsi="Calibri" w:cstheme="minorBidi"/>
          <w:b/>
          <w:bCs/>
          <w:color w:val="000000" w:themeColor="text1"/>
          <w:kern w:val="24"/>
          <w:sz w:val="22"/>
          <w:szCs w:val="22"/>
          <w:u w:val="single"/>
        </w:rPr>
      </w:pPr>
      <w:r w:rsidRPr="00DB6004">
        <w:rPr>
          <w:rFonts w:asciiTheme="minorHAnsi" w:eastAsiaTheme="minorEastAsia" w:hAnsi="Calibri" w:cstheme="minorBidi"/>
          <w:b/>
          <w:bCs/>
          <w:color w:val="000000" w:themeColor="text1"/>
          <w:kern w:val="24"/>
          <w:sz w:val="22"/>
          <w:szCs w:val="22"/>
          <w:u w:val="single"/>
        </w:rPr>
        <w:t>01722 336262 ext 4163</w:t>
      </w:r>
    </w:p>
    <w:p w:rsidR="002C3483" w:rsidRDefault="002C3483" w:rsidP="002C3483">
      <w:pPr>
        <w:pStyle w:val="NormalWeb"/>
        <w:spacing w:before="0" w:beforeAutospacing="0" w:after="0" w:afterAutospacing="0"/>
        <w:jc w:val="center"/>
        <w:rPr>
          <w:sz w:val="22"/>
          <w:szCs w:val="22"/>
        </w:rPr>
      </w:pPr>
    </w:p>
    <w:p w:rsidR="00DB6004" w:rsidRDefault="00DB6004" w:rsidP="002C3483">
      <w:pPr>
        <w:pStyle w:val="NormalWeb"/>
        <w:spacing w:before="0" w:beforeAutospacing="0" w:after="0" w:afterAutospacing="0"/>
        <w:jc w:val="center"/>
        <w:rPr>
          <w:sz w:val="22"/>
          <w:szCs w:val="22"/>
        </w:rPr>
      </w:pPr>
    </w:p>
    <w:p w:rsidR="00DB6004" w:rsidRDefault="00DB6004" w:rsidP="002C3483">
      <w:pPr>
        <w:pStyle w:val="NormalWeb"/>
        <w:spacing w:before="0" w:beforeAutospacing="0" w:after="0" w:afterAutospacing="0"/>
        <w:jc w:val="center"/>
        <w:rPr>
          <w:sz w:val="22"/>
          <w:szCs w:val="22"/>
        </w:rPr>
      </w:pPr>
    </w:p>
    <w:p w:rsidR="00DB6004" w:rsidRPr="00DB6004" w:rsidRDefault="00DB6004" w:rsidP="002C3483">
      <w:pPr>
        <w:pStyle w:val="NormalWeb"/>
        <w:spacing w:before="0" w:beforeAutospacing="0" w:after="0" w:afterAutospacing="0"/>
        <w:jc w:val="center"/>
        <w:rPr>
          <w:sz w:val="22"/>
          <w:szCs w:val="22"/>
        </w:rPr>
      </w:pPr>
    </w:p>
    <w:p w:rsidR="002C3483" w:rsidRPr="00DB6004" w:rsidRDefault="002C3483" w:rsidP="002C3483">
      <w:pPr>
        <w:pStyle w:val="NormalWeb"/>
        <w:spacing w:before="0" w:beforeAutospacing="0" w:after="0" w:afterAutospacing="0"/>
        <w:jc w:val="center"/>
        <w:rPr>
          <w:rFonts w:asciiTheme="minorHAnsi" w:eastAsiaTheme="minorEastAsia" w:hAnsi="Calibri" w:cstheme="minorBidi"/>
          <w:color w:val="000000" w:themeColor="text1"/>
          <w:kern w:val="24"/>
          <w:sz w:val="22"/>
          <w:szCs w:val="22"/>
        </w:rPr>
      </w:pPr>
      <w:r w:rsidRPr="00DB6004">
        <w:rPr>
          <w:rFonts w:asciiTheme="minorHAnsi" w:eastAsiaTheme="minorEastAsia" w:hAnsi="Calibri" w:cstheme="minorBidi"/>
          <w:color w:val="000000" w:themeColor="text1"/>
          <w:kern w:val="24"/>
          <w:sz w:val="22"/>
          <w:szCs w:val="22"/>
        </w:rPr>
        <w:t>Updated June 2020</w:t>
      </w:r>
    </w:p>
    <w:p w:rsidR="002C3483" w:rsidRPr="002C3483" w:rsidRDefault="002C3483" w:rsidP="002C3483">
      <w:pPr>
        <w:rPr>
          <w:rFonts w:ascii="Times New Roman" w:eastAsia="Times New Roman" w:hAnsi="Times New Roman" w:cs="Times New Roman"/>
          <w:sz w:val="32"/>
          <w:szCs w:val="32"/>
          <w:lang w:eastAsia="en-GB"/>
        </w:rPr>
      </w:pPr>
    </w:p>
    <w:p w:rsidR="002C3483" w:rsidRDefault="002C3483" w:rsidP="002C3483">
      <w:pPr>
        <w:pStyle w:val="NormalWeb"/>
        <w:spacing w:before="0" w:beforeAutospacing="0" w:after="0" w:afterAutospacing="0"/>
      </w:pPr>
    </w:p>
    <w:p w:rsidR="002C3483" w:rsidRDefault="002C3483"/>
    <w:p w:rsidR="002C3483" w:rsidRDefault="002C3483"/>
    <w:p w:rsidR="002C3483" w:rsidRDefault="002C3483"/>
    <w:sectPr w:rsidR="002C3483" w:rsidSect="008D2C1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11E"/>
    <w:multiLevelType w:val="hybridMultilevel"/>
    <w:tmpl w:val="A4BC6046"/>
    <w:lvl w:ilvl="0" w:tplc="CEBC9F62">
      <w:start w:val="1"/>
      <w:numFmt w:val="bullet"/>
      <w:lvlText w:val="•"/>
      <w:lvlJc w:val="left"/>
      <w:pPr>
        <w:tabs>
          <w:tab w:val="num" w:pos="720"/>
        </w:tabs>
        <w:ind w:left="720" w:hanging="360"/>
      </w:pPr>
      <w:rPr>
        <w:rFonts w:ascii="Arial" w:hAnsi="Arial" w:hint="default"/>
      </w:rPr>
    </w:lvl>
    <w:lvl w:ilvl="1" w:tplc="FB72D520" w:tentative="1">
      <w:start w:val="1"/>
      <w:numFmt w:val="bullet"/>
      <w:lvlText w:val="•"/>
      <w:lvlJc w:val="left"/>
      <w:pPr>
        <w:tabs>
          <w:tab w:val="num" w:pos="1440"/>
        </w:tabs>
        <w:ind w:left="1440" w:hanging="360"/>
      </w:pPr>
      <w:rPr>
        <w:rFonts w:ascii="Arial" w:hAnsi="Arial" w:hint="default"/>
      </w:rPr>
    </w:lvl>
    <w:lvl w:ilvl="2" w:tplc="E3D64DEC" w:tentative="1">
      <w:start w:val="1"/>
      <w:numFmt w:val="bullet"/>
      <w:lvlText w:val="•"/>
      <w:lvlJc w:val="left"/>
      <w:pPr>
        <w:tabs>
          <w:tab w:val="num" w:pos="2160"/>
        </w:tabs>
        <w:ind w:left="2160" w:hanging="360"/>
      </w:pPr>
      <w:rPr>
        <w:rFonts w:ascii="Arial" w:hAnsi="Arial" w:hint="default"/>
      </w:rPr>
    </w:lvl>
    <w:lvl w:ilvl="3" w:tplc="A7588528" w:tentative="1">
      <w:start w:val="1"/>
      <w:numFmt w:val="bullet"/>
      <w:lvlText w:val="•"/>
      <w:lvlJc w:val="left"/>
      <w:pPr>
        <w:tabs>
          <w:tab w:val="num" w:pos="2880"/>
        </w:tabs>
        <w:ind w:left="2880" w:hanging="360"/>
      </w:pPr>
      <w:rPr>
        <w:rFonts w:ascii="Arial" w:hAnsi="Arial" w:hint="default"/>
      </w:rPr>
    </w:lvl>
    <w:lvl w:ilvl="4" w:tplc="E1A28EA2" w:tentative="1">
      <w:start w:val="1"/>
      <w:numFmt w:val="bullet"/>
      <w:lvlText w:val="•"/>
      <w:lvlJc w:val="left"/>
      <w:pPr>
        <w:tabs>
          <w:tab w:val="num" w:pos="3600"/>
        </w:tabs>
        <w:ind w:left="3600" w:hanging="360"/>
      </w:pPr>
      <w:rPr>
        <w:rFonts w:ascii="Arial" w:hAnsi="Arial" w:hint="default"/>
      </w:rPr>
    </w:lvl>
    <w:lvl w:ilvl="5" w:tplc="43D46B0E" w:tentative="1">
      <w:start w:val="1"/>
      <w:numFmt w:val="bullet"/>
      <w:lvlText w:val="•"/>
      <w:lvlJc w:val="left"/>
      <w:pPr>
        <w:tabs>
          <w:tab w:val="num" w:pos="4320"/>
        </w:tabs>
        <w:ind w:left="4320" w:hanging="360"/>
      </w:pPr>
      <w:rPr>
        <w:rFonts w:ascii="Arial" w:hAnsi="Arial" w:hint="default"/>
      </w:rPr>
    </w:lvl>
    <w:lvl w:ilvl="6" w:tplc="8C2CE35A" w:tentative="1">
      <w:start w:val="1"/>
      <w:numFmt w:val="bullet"/>
      <w:lvlText w:val="•"/>
      <w:lvlJc w:val="left"/>
      <w:pPr>
        <w:tabs>
          <w:tab w:val="num" w:pos="5040"/>
        </w:tabs>
        <w:ind w:left="5040" w:hanging="360"/>
      </w:pPr>
      <w:rPr>
        <w:rFonts w:ascii="Arial" w:hAnsi="Arial" w:hint="default"/>
      </w:rPr>
    </w:lvl>
    <w:lvl w:ilvl="7" w:tplc="916EB448" w:tentative="1">
      <w:start w:val="1"/>
      <w:numFmt w:val="bullet"/>
      <w:lvlText w:val="•"/>
      <w:lvlJc w:val="left"/>
      <w:pPr>
        <w:tabs>
          <w:tab w:val="num" w:pos="5760"/>
        </w:tabs>
        <w:ind w:left="5760" w:hanging="360"/>
      </w:pPr>
      <w:rPr>
        <w:rFonts w:ascii="Arial" w:hAnsi="Arial" w:hint="default"/>
      </w:rPr>
    </w:lvl>
    <w:lvl w:ilvl="8" w:tplc="A6DCC57C" w:tentative="1">
      <w:start w:val="1"/>
      <w:numFmt w:val="bullet"/>
      <w:lvlText w:val="•"/>
      <w:lvlJc w:val="left"/>
      <w:pPr>
        <w:tabs>
          <w:tab w:val="num" w:pos="6480"/>
        </w:tabs>
        <w:ind w:left="6480" w:hanging="360"/>
      </w:pPr>
      <w:rPr>
        <w:rFonts w:ascii="Arial" w:hAnsi="Arial" w:hint="default"/>
      </w:rPr>
    </w:lvl>
  </w:abstractNum>
  <w:abstractNum w:abstractNumId="1">
    <w:nsid w:val="61FA7106"/>
    <w:multiLevelType w:val="hybridMultilevel"/>
    <w:tmpl w:val="A126A818"/>
    <w:lvl w:ilvl="0" w:tplc="4D84279E">
      <w:start w:val="1"/>
      <w:numFmt w:val="bullet"/>
      <w:lvlText w:val="•"/>
      <w:lvlJc w:val="left"/>
      <w:pPr>
        <w:tabs>
          <w:tab w:val="num" w:pos="720"/>
        </w:tabs>
        <w:ind w:left="720" w:hanging="360"/>
      </w:pPr>
      <w:rPr>
        <w:rFonts w:ascii="Arial" w:hAnsi="Arial" w:hint="default"/>
      </w:rPr>
    </w:lvl>
    <w:lvl w:ilvl="1" w:tplc="293E76D6" w:tentative="1">
      <w:start w:val="1"/>
      <w:numFmt w:val="bullet"/>
      <w:lvlText w:val="•"/>
      <w:lvlJc w:val="left"/>
      <w:pPr>
        <w:tabs>
          <w:tab w:val="num" w:pos="1440"/>
        </w:tabs>
        <w:ind w:left="1440" w:hanging="360"/>
      </w:pPr>
      <w:rPr>
        <w:rFonts w:ascii="Arial" w:hAnsi="Arial" w:hint="default"/>
      </w:rPr>
    </w:lvl>
    <w:lvl w:ilvl="2" w:tplc="60D074F4" w:tentative="1">
      <w:start w:val="1"/>
      <w:numFmt w:val="bullet"/>
      <w:lvlText w:val="•"/>
      <w:lvlJc w:val="left"/>
      <w:pPr>
        <w:tabs>
          <w:tab w:val="num" w:pos="2160"/>
        </w:tabs>
        <w:ind w:left="2160" w:hanging="360"/>
      </w:pPr>
      <w:rPr>
        <w:rFonts w:ascii="Arial" w:hAnsi="Arial" w:hint="default"/>
      </w:rPr>
    </w:lvl>
    <w:lvl w:ilvl="3" w:tplc="3918DF2E" w:tentative="1">
      <w:start w:val="1"/>
      <w:numFmt w:val="bullet"/>
      <w:lvlText w:val="•"/>
      <w:lvlJc w:val="left"/>
      <w:pPr>
        <w:tabs>
          <w:tab w:val="num" w:pos="2880"/>
        </w:tabs>
        <w:ind w:left="2880" w:hanging="360"/>
      </w:pPr>
      <w:rPr>
        <w:rFonts w:ascii="Arial" w:hAnsi="Arial" w:hint="default"/>
      </w:rPr>
    </w:lvl>
    <w:lvl w:ilvl="4" w:tplc="9E5A737A" w:tentative="1">
      <w:start w:val="1"/>
      <w:numFmt w:val="bullet"/>
      <w:lvlText w:val="•"/>
      <w:lvlJc w:val="left"/>
      <w:pPr>
        <w:tabs>
          <w:tab w:val="num" w:pos="3600"/>
        </w:tabs>
        <w:ind w:left="3600" w:hanging="360"/>
      </w:pPr>
      <w:rPr>
        <w:rFonts w:ascii="Arial" w:hAnsi="Arial" w:hint="default"/>
      </w:rPr>
    </w:lvl>
    <w:lvl w:ilvl="5" w:tplc="770ECCD2" w:tentative="1">
      <w:start w:val="1"/>
      <w:numFmt w:val="bullet"/>
      <w:lvlText w:val="•"/>
      <w:lvlJc w:val="left"/>
      <w:pPr>
        <w:tabs>
          <w:tab w:val="num" w:pos="4320"/>
        </w:tabs>
        <w:ind w:left="4320" w:hanging="360"/>
      </w:pPr>
      <w:rPr>
        <w:rFonts w:ascii="Arial" w:hAnsi="Arial" w:hint="default"/>
      </w:rPr>
    </w:lvl>
    <w:lvl w:ilvl="6" w:tplc="3CBEB6AE" w:tentative="1">
      <w:start w:val="1"/>
      <w:numFmt w:val="bullet"/>
      <w:lvlText w:val="•"/>
      <w:lvlJc w:val="left"/>
      <w:pPr>
        <w:tabs>
          <w:tab w:val="num" w:pos="5040"/>
        </w:tabs>
        <w:ind w:left="5040" w:hanging="360"/>
      </w:pPr>
      <w:rPr>
        <w:rFonts w:ascii="Arial" w:hAnsi="Arial" w:hint="default"/>
      </w:rPr>
    </w:lvl>
    <w:lvl w:ilvl="7" w:tplc="C78E49FE" w:tentative="1">
      <w:start w:val="1"/>
      <w:numFmt w:val="bullet"/>
      <w:lvlText w:val="•"/>
      <w:lvlJc w:val="left"/>
      <w:pPr>
        <w:tabs>
          <w:tab w:val="num" w:pos="5760"/>
        </w:tabs>
        <w:ind w:left="5760" w:hanging="360"/>
      </w:pPr>
      <w:rPr>
        <w:rFonts w:ascii="Arial" w:hAnsi="Arial" w:hint="default"/>
      </w:rPr>
    </w:lvl>
    <w:lvl w:ilvl="8" w:tplc="E1D4243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83"/>
    <w:rsid w:val="002C3483"/>
    <w:rsid w:val="00543C6E"/>
    <w:rsid w:val="008D2C19"/>
    <w:rsid w:val="00C13F9D"/>
    <w:rsid w:val="00DB6004"/>
    <w:rsid w:val="00EA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483"/>
    <w:rPr>
      <w:rFonts w:ascii="Tahoma" w:hAnsi="Tahoma" w:cs="Tahoma"/>
      <w:sz w:val="16"/>
      <w:szCs w:val="16"/>
    </w:rPr>
  </w:style>
  <w:style w:type="character" w:customStyle="1" w:styleId="BalloonTextChar">
    <w:name w:val="Balloon Text Char"/>
    <w:basedOn w:val="DefaultParagraphFont"/>
    <w:link w:val="BalloonText"/>
    <w:uiPriority w:val="99"/>
    <w:semiHidden/>
    <w:rsid w:val="002C3483"/>
    <w:rPr>
      <w:rFonts w:ascii="Tahoma" w:hAnsi="Tahoma" w:cs="Tahoma"/>
      <w:sz w:val="16"/>
      <w:szCs w:val="16"/>
    </w:rPr>
  </w:style>
  <w:style w:type="paragraph" w:styleId="NormalWeb">
    <w:name w:val="Normal (Web)"/>
    <w:basedOn w:val="Normal"/>
    <w:uiPriority w:val="99"/>
    <w:unhideWhenUsed/>
    <w:rsid w:val="002C3483"/>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3483"/>
    <w:pPr>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483"/>
    <w:rPr>
      <w:rFonts w:ascii="Tahoma" w:hAnsi="Tahoma" w:cs="Tahoma"/>
      <w:sz w:val="16"/>
      <w:szCs w:val="16"/>
    </w:rPr>
  </w:style>
  <w:style w:type="character" w:customStyle="1" w:styleId="BalloonTextChar">
    <w:name w:val="Balloon Text Char"/>
    <w:basedOn w:val="DefaultParagraphFont"/>
    <w:link w:val="BalloonText"/>
    <w:uiPriority w:val="99"/>
    <w:semiHidden/>
    <w:rsid w:val="002C3483"/>
    <w:rPr>
      <w:rFonts w:ascii="Tahoma" w:hAnsi="Tahoma" w:cs="Tahoma"/>
      <w:sz w:val="16"/>
      <w:szCs w:val="16"/>
    </w:rPr>
  </w:style>
  <w:style w:type="paragraph" w:styleId="NormalWeb">
    <w:name w:val="Normal (Web)"/>
    <w:basedOn w:val="Normal"/>
    <w:uiPriority w:val="99"/>
    <w:unhideWhenUsed/>
    <w:rsid w:val="002C3483"/>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3483"/>
    <w:pPr>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69">
      <w:bodyDiv w:val="1"/>
      <w:marLeft w:val="0"/>
      <w:marRight w:val="0"/>
      <w:marTop w:val="0"/>
      <w:marBottom w:val="0"/>
      <w:divBdr>
        <w:top w:val="none" w:sz="0" w:space="0" w:color="auto"/>
        <w:left w:val="none" w:sz="0" w:space="0" w:color="auto"/>
        <w:bottom w:val="none" w:sz="0" w:space="0" w:color="auto"/>
        <w:right w:val="none" w:sz="0" w:space="0" w:color="auto"/>
      </w:divBdr>
    </w:div>
    <w:div w:id="221987022">
      <w:bodyDiv w:val="1"/>
      <w:marLeft w:val="0"/>
      <w:marRight w:val="0"/>
      <w:marTop w:val="0"/>
      <w:marBottom w:val="0"/>
      <w:divBdr>
        <w:top w:val="none" w:sz="0" w:space="0" w:color="auto"/>
        <w:left w:val="none" w:sz="0" w:space="0" w:color="auto"/>
        <w:bottom w:val="none" w:sz="0" w:space="0" w:color="auto"/>
        <w:right w:val="none" w:sz="0" w:space="0" w:color="auto"/>
      </w:divBdr>
    </w:div>
    <w:div w:id="425882047">
      <w:bodyDiv w:val="1"/>
      <w:marLeft w:val="0"/>
      <w:marRight w:val="0"/>
      <w:marTop w:val="0"/>
      <w:marBottom w:val="0"/>
      <w:divBdr>
        <w:top w:val="none" w:sz="0" w:space="0" w:color="auto"/>
        <w:left w:val="none" w:sz="0" w:space="0" w:color="auto"/>
        <w:bottom w:val="none" w:sz="0" w:space="0" w:color="auto"/>
        <w:right w:val="none" w:sz="0" w:space="0" w:color="auto"/>
      </w:divBdr>
    </w:div>
    <w:div w:id="543831853">
      <w:bodyDiv w:val="1"/>
      <w:marLeft w:val="0"/>
      <w:marRight w:val="0"/>
      <w:marTop w:val="0"/>
      <w:marBottom w:val="0"/>
      <w:divBdr>
        <w:top w:val="none" w:sz="0" w:space="0" w:color="auto"/>
        <w:left w:val="none" w:sz="0" w:space="0" w:color="auto"/>
        <w:bottom w:val="none" w:sz="0" w:space="0" w:color="auto"/>
        <w:right w:val="none" w:sz="0" w:space="0" w:color="auto"/>
      </w:divBdr>
    </w:div>
    <w:div w:id="693843665">
      <w:bodyDiv w:val="1"/>
      <w:marLeft w:val="0"/>
      <w:marRight w:val="0"/>
      <w:marTop w:val="0"/>
      <w:marBottom w:val="0"/>
      <w:divBdr>
        <w:top w:val="none" w:sz="0" w:space="0" w:color="auto"/>
        <w:left w:val="none" w:sz="0" w:space="0" w:color="auto"/>
        <w:bottom w:val="none" w:sz="0" w:space="0" w:color="auto"/>
        <w:right w:val="none" w:sz="0" w:space="0" w:color="auto"/>
      </w:divBdr>
    </w:div>
    <w:div w:id="727413846">
      <w:bodyDiv w:val="1"/>
      <w:marLeft w:val="0"/>
      <w:marRight w:val="0"/>
      <w:marTop w:val="0"/>
      <w:marBottom w:val="0"/>
      <w:divBdr>
        <w:top w:val="none" w:sz="0" w:space="0" w:color="auto"/>
        <w:left w:val="none" w:sz="0" w:space="0" w:color="auto"/>
        <w:bottom w:val="none" w:sz="0" w:space="0" w:color="auto"/>
        <w:right w:val="none" w:sz="0" w:space="0" w:color="auto"/>
      </w:divBdr>
      <w:divsChild>
        <w:div w:id="467016618">
          <w:marLeft w:val="446"/>
          <w:marRight w:val="0"/>
          <w:marTop w:val="0"/>
          <w:marBottom w:val="0"/>
          <w:divBdr>
            <w:top w:val="none" w:sz="0" w:space="0" w:color="auto"/>
            <w:left w:val="none" w:sz="0" w:space="0" w:color="auto"/>
            <w:bottom w:val="none" w:sz="0" w:space="0" w:color="auto"/>
            <w:right w:val="none" w:sz="0" w:space="0" w:color="auto"/>
          </w:divBdr>
        </w:div>
        <w:div w:id="1357463482">
          <w:marLeft w:val="446"/>
          <w:marRight w:val="0"/>
          <w:marTop w:val="0"/>
          <w:marBottom w:val="0"/>
          <w:divBdr>
            <w:top w:val="none" w:sz="0" w:space="0" w:color="auto"/>
            <w:left w:val="none" w:sz="0" w:space="0" w:color="auto"/>
            <w:bottom w:val="none" w:sz="0" w:space="0" w:color="auto"/>
            <w:right w:val="none" w:sz="0" w:space="0" w:color="auto"/>
          </w:divBdr>
        </w:div>
        <w:div w:id="1088191868">
          <w:marLeft w:val="446"/>
          <w:marRight w:val="0"/>
          <w:marTop w:val="0"/>
          <w:marBottom w:val="0"/>
          <w:divBdr>
            <w:top w:val="none" w:sz="0" w:space="0" w:color="auto"/>
            <w:left w:val="none" w:sz="0" w:space="0" w:color="auto"/>
            <w:bottom w:val="none" w:sz="0" w:space="0" w:color="auto"/>
            <w:right w:val="none" w:sz="0" w:space="0" w:color="auto"/>
          </w:divBdr>
        </w:div>
        <w:div w:id="808598490">
          <w:marLeft w:val="446"/>
          <w:marRight w:val="0"/>
          <w:marTop w:val="0"/>
          <w:marBottom w:val="0"/>
          <w:divBdr>
            <w:top w:val="none" w:sz="0" w:space="0" w:color="auto"/>
            <w:left w:val="none" w:sz="0" w:space="0" w:color="auto"/>
            <w:bottom w:val="none" w:sz="0" w:space="0" w:color="auto"/>
            <w:right w:val="none" w:sz="0" w:space="0" w:color="auto"/>
          </w:divBdr>
        </w:div>
      </w:divsChild>
    </w:div>
    <w:div w:id="773137457">
      <w:bodyDiv w:val="1"/>
      <w:marLeft w:val="0"/>
      <w:marRight w:val="0"/>
      <w:marTop w:val="0"/>
      <w:marBottom w:val="0"/>
      <w:divBdr>
        <w:top w:val="none" w:sz="0" w:space="0" w:color="auto"/>
        <w:left w:val="none" w:sz="0" w:space="0" w:color="auto"/>
        <w:bottom w:val="none" w:sz="0" w:space="0" w:color="auto"/>
        <w:right w:val="none" w:sz="0" w:space="0" w:color="auto"/>
      </w:divBdr>
    </w:div>
    <w:div w:id="797453555">
      <w:bodyDiv w:val="1"/>
      <w:marLeft w:val="0"/>
      <w:marRight w:val="0"/>
      <w:marTop w:val="0"/>
      <w:marBottom w:val="0"/>
      <w:divBdr>
        <w:top w:val="none" w:sz="0" w:space="0" w:color="auto"/>
        <w:left w:val="none" w:sz="0" w:space="0" w:color="auto"/>
        <w:bottom w:val="none" w:sz="0" w:space="0" w:color="auto"/>
        <w:right w:val="none" w:sz="0" w:space="0" w:color="auto"/>
      </w:divBdr>
    </w:div>
    <w:div w:id="814298845">
      <w:bodyDiv w:val="1"/>
      <w:marLeft w:val="0"/>
      <w:marRight w:val="0"/>
      <w:marTop w:val="0"/>
      <w:marBottom w:val="0"/>
      <w:divBdr>
        <w:top w:val="none" w:sz="0" w:space="0" w:color="auto"/>
        <w:left w:val="none" w:sz="0" w:space="0" w:color="auto"/>
        <w:bottom w:val="none" w:sz="0" w:space="0" w:color="auto"/>
        <w:right w:val="none" w:sz="0" w:space="0" w:color="auto"/>
      </w:divBdr>
    </w:div>
    <w:div w:id="1261179919">
      <w:bodyDiv w:val="1"/>
      <w:marLeft w:val="0"/>
      <w:marRight w:val="0"/>
      <w:marTop w:val="0"/>
      <w:marBottom w:val="0"/>
      <w:divBdr>
        <w:top w:val="none" w:sz="0" w:space="0" w:color="auto"/>
        <w:left w:val="none" w:sz="0" w:space="0" w:color="auto"/>
        <w:bottom w:val="none" w:sz="0" w:space="0" w:color="auto"/>
        <w:right w:val="none" w:sz="0" w:space="0" w:color="auto"/>
      </w:divBdr>
    </w:div>
    <w:div w:id="1294021302">
      <w:bodyDiv w:val="1"/>
      <w:marLeft w:val="0"/>
      <w:marRight w:val="0"/>
      <w:marTop w:val="0"/>
      <w:marBottom w:val="0"/>
      <w:divBdr>
        <w:top w:val="none" w:sz="0" w:space="0" w:color="auto"/>
        <w:left w:val="none" w:sz="0" w:space="0" w:color="auto"/>
        <w:bottom w:val="none" w:sz="0" w:space="0" w:color="auto"/>
        <w:right w:val="none" w:sz="0" w:space="0" w:color="auto"/>
      </w:divBdr>
    </w:div>
    <w:div w:id="1589734922">
      <w:bodyDiv w:val="1"/>
      <w:marLeft w:val="0"/>
      <w:marRight w:val="0"/>
      <w:marTop w:val="0"/>
      <w:marBottom w:val="0"/>
      <w:divBdr>
        <w:top w:val="none" w:sz="0" w:space="0" w:color="auto"/>
        <w:left w:val="none" w:sz="0" w:space="0" w:color="auto"/>
        <w:bottom w:val="none" w:sz="0" w:space="0" w:color="auto"/>
        <w:right w:val="none" w:sz="0" w:space="0" w:color="auto"/>
      </w:divBdr>
      <w:divsChild>
        <w:div w:id="198863112">
          <w:marLeft w:val="446"/>
          <w:marRight w:val="0"/>
          <w:marTop w:val="0"/>
          <w:marBottom w:val="0"/>
          <w:divBdr>
            <w:top w:val="none" w:sz="0" w:space="0" w:color="auto"/>
            <w:left w:val="none" w:sz="0" w:space="0" w:color="auto"/>
            <w:bottom w:val="none" w:sz="0" w:space="0" w:color="auto"/>
            <w:right w:val="none" w:sz="0" w:space="0" w:color="auto"/>
          </w:divBdr>
        </w:div>
        <w:div w:id="713116129">
          <w:marLeft w:val="446"/>
          <w:marRight w:val="0"/>
          <w:marTop w:val="0"/>
          <w:marBottom w:val="0"/>
          <w:divBdr>
            <w:top w:val="none" w:sz="0" w:space="0" w:color="auto"/>
            <w:left w:val="none" w:sz="0" w:space="0" w:color="auto"/>
            <w:bottom w:val="none" w:sz="0" w:space="0" w:color="auto"/>
            <w:right w:val="none" w:sz="0" w:space="0" w:color="auto"/>
          </w:divBdr>
        </w:div>
        <w:div w:id="1594125653">
          <w:marLeft w:val="446"/>
          <w:marRight w:val="0"/>
          <w:marTop w:val="0"/>
          <w:marBottom w:val="0"/>
          <w:divBdr>
            <w:top w:val="none" w:sz="0" w:space="0" w:color="auto"/>
            <w:left w:val="none" w:sz="0" w:space="0" w:color="auto"/>
            <w:bottom w:val="none" w:sz="0" w:space="0" w:color="auto"/>
            <w:right w:val="none" w:sz="0" w:space="0" w:color="auto"/>
          </w:divBdr>
        </w:div>
        <w:div w:id="1022363736">
          <w:marLeft w:val="446"/>
          <w:marRight w:val="0"/>
          <w:marTop w:val="0"/>
          <w:marBottom w:val="0"/>
          <w:divBdr>
            <w:top w:val="none" w:sz="0" w:space="0" w:color="auto"/>
            <w:left w:val="none" w:sz="0" w:space="0" w:color="auto"/>
            <w:bottom w:val="none" w:sz="0" w:space="0" w:color="auto"/>
            <w:right w:val="none" w:sz="0" w:space="0" w:color="auto"/>
          </w:divBdr>
        </w:div>
        <w:div w:id="613291482">
          <w:marLeft w:val="446"/>
          <w:marRight w:val="0"/>
          <w:marTop w:val="0"/>
          <w:marBottom w:val="0"/>
          <w:divBdr>
            <w:top w:val="none" w:sz="0" w:space="0" w:color="auto"/>
            <w:left w:val="none" w:sz="0" w:space="0" w:color="auto"/>
            <w:bottom w:val="none" w:sz="0" w:space="0" w:color="auto"/>
            <w:right w:val="none" w:sz="0" w:space="0" w:color="auto"/>
          </w:divBdr>
        </w:div>
      </w:divsChild>
    </w:div>
    <w:div w:id="1797285691">
      <w:bodyDiv w:val="1"/>
      <w:marLeft w:val="0"/>
      <w:marRight w:val="0"/>
      <w:marTop w:val="0"/>
      <w:marBottom w:val="0"/>
      <w:divBdr>
        <w:top w:val="none" w:sz="0" w:space="0" w:color="auto"/>
        <w:left w:val="none" w:sz="0" w:space="0" w:color="auto"/>
        <w:bottom w:val="none" w:sz="0" w:space="0" w:color="auto"/>
        <w:right w:val="none" w:sz="0" w:space="0" w:color="auto"/>
      </w:divBdr>
    </w:div>
    <w:div w:id="20365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cp:lastPrinted>2020-06-03T09:48:00Z</cp:lastPrinted>
  <dcterms:created xsi:type="dcterms:W3CDTF">2020-06-04T14:08:00Z</dcterms:created>
  <dcterms:modified xsi:type="dcterms:W3CDTF">2020-06-04T14:08:00Z</dcterms:modified>
</cp:coreProperties>
</file>