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B5E8" w14:textId="77777777" w:rsidR="00FA1542" w:rsidRPr="00FA1542" w:rsidRDefault="00FA1542" w:rsidP="00FA1542">
      <w:pPr>
        <w:widowControl w:val="0"/>
        <w:suppressAutoHyphens/>
        <w:overflowPunct w:val="0"/>
        <w:autoSpaceDE w:val="0"/>
        <w:autoSpaceDN w:val="0"/>
        <w:spacing w:before="5" w:after="0" w:line="240" w:lineRule="auto"/>
        <w:ind w:firstLine="264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FA154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Wiltshire Health Improvement Hub Referral Form</w:t>
      </w:r>
    </w:p>
    <w:p w14:paraId="6E0D66D6" w14:textId="77777777" w:rsidR="00FA1542" w:rsidRPr="00FA1542" w:rsidRDefault="00FA1542" w:rsidP="00FA1542">
      <w:pPr>
        <w:widowControl w:val="0"/>
        <w:suppressAutoHyphens/>
        <w:overflowPunct w:val="0"/>
        <w:autoSpaceDE w:val="0"/>
        <w:autoSpaceDN w:val="0"/>
        <w:spacing w:before="2"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</w:p>
    <w:p w14:paraId="132F0C9E" w14:textId="77777777" w:rsidR="00FA1542" w:rsidRPr="00FA1542" w:rsidRDefault="00FA1542" w:rsidP="00FA1542">
      <w:pPr>
        <w:widowControl w:val="0"/>
        <w:suppressAutoHyphens/>
        <w:overflowPunct w:val="0"/>
        <w:autoSpaceDE w:val="0"/>
        <w:autoSpaceDN w:val="0"/>
        <w:spacing w:before="2"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FA1542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Please complete all sections of the form and return to: Wiltshire Health Improvement Hub, Wiltshire Council, County Hall, Bythesea Road, Trowbridge, BA14 8JN. </w:t>
      </w:r>
    </w:p>
    <w:p w14:paraId="0F03BA08" w14:textId="21E0DC23" w:rsidR="00FA1542" w:rsidRDefault="00FA1542" w:rsidP="00FA1542">
      <w:pPr>
        <w:widowControl w:val="0"/>
        <w:suppressAutoHyphens/>
        <w:overflowPunct w:val="0"/>
        <w:autoSpaceDE w:val="0"/>
        <w:autoSpaceDN w:val="0"/>
        <w:spacing w:before="2"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  <w:r w:rsidRPr="00FA1542"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  <w:t xml:space="preserve">Or by email: </w:t>
      </w:r>
      <w:hyperlink r:id="rId7" w:history="1">
        <w:r w:rsidRPr="00FA1542">
          <w:rPr>
            <w:rStyle w:val="Hyperlink"/>
            <w:rFonts w:ascii="Arial" w:eastAsia="Times New Roman" w:hAnsi="Arial" w:cs="Arial"/>
            <w:b/>
            <w:kern w:val="0"/>
            <w:sz w:val="20"/>
            <w:szCs w:val="20"/>
            <w:lang w:eastAsia="en-GB"/>
            <w14:ligatures w14:val="none"/>
          </w:rPr>
          <w:t>health.coaches@wiltshire.gov.uk</w:t>
        </w:r>
      </w:hyperlink>
    </w:p>
    <w:p w14:paraId="02E6BD1D" w14:textId="77777777" w:rsidR="00FA1542" w:rsidRDefault="00FA1542" w:rsidP="00FA1542">
      <w:pPr>
        <w:widowControl w:val="0"/>
        <w:suppressAutoHyphens/>
        <w:overflowPunct w:val="0"/>
        <w:autoSpaceDE w:val="0"/>
        <w:autoSpaceDN w:val="0"/>
        <w:spacing w:before="2"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en-GB"/>
          <w14:ligatures w14:val="none"/>
        </w:rPr>
      </w:pPr>
    </w:p>
    <w:p w14:paraId="1D0473F7" w14:textId="77777777" w:rsidR="00FA1542" w:rsidRPr="00FA1542" w:rsidRDefault="00FA1542" w:rsidP="00FA1542">
      <w:pPr>
        <w:widowControl w:val="0"/>
        <w:suppressAutoHyphens/>
        <w:overflowPunct w:val="0"/>
        <w:autoSpaceDE w:val="0"/>
        <w:autoSpaceDN w:val="0"/>
        <w:spacing w:before="2"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6"/>
        <w:gridCol w:w="1958"/>
        <w:gridCol w:w="1128"/>
        <w:gridCol w:w="463"/>
        <w:gridCol w:w="754"/>
        <w:gridCol w:w="290"/>
        <w:gridCol w:w="7"/>
        <w:gridCol w:w="1892"/>
        <w:gridCol w:w="43"/>
        <w:gridCol w:w="250"/>
        <w:gridCol w:w="228"/>
        <w:gridCol w:w="2997"/>
      </w:tblGrid>
      <w:tr w:rsidR="00FA1542" w:rsidRPr="00FA1542" w14:paraId="3C1B0445" w14:textId="77777777" w:rsidTr="00FA1542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4EE180E7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Please select service you require:</w:t>
            </w:r>
          </w:p>
        </w:tc>
      </w:tr>
      <w:tr w:rsidR="00FA1542" w:rsidRPr="00FA1542" w14:paraId="32D770FC" w14:textId="77777777" w:rsidTr="00FA1542">
        <w:trPr>
          <w:trHeight w:val="230"/>
        </w:trPr>
        <w:tc>
          <w:tcPr>
            <w:tcW w:w="209" w:type="pct"/>
            <w:tcBorders>
              <w:left w:val="single" w:sz="4" w:space="0" w:color="auto"/>
            </w:tcBorders>
            <w:shd w:val="clear" w:color="auto" w:fill="F1F1F1"/>
            <w:vAlign w:val="center"/>
            <w:hideMark/>
          </w:tcPr>
          <w:p w14:paraId="1308C547" w14:textId="750F6748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6"/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0"/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477" w:type="pct"/>
            <w:gridSpan w:val="2"/>
            <w:shd w:val="clear" w:color="auto" w:fill="F1F1F1"/>
            <w:vAlign w:val="center"/>
          </w:tcPr>
          <w:p w14:paraId="22CF9464" w14:textId="26900A1A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1-2-1 Healthy Eating            </w:t>
            </w:r>
            <w:r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22" w:type="pct"/>
            <w:shd w:val="clear" w:color="auto" w:fill="F1F1F1"/>
            <w:vAlign w:val="center"/>
          </w:tcPr>
          <w:p w14:paraId="75D2F0B1" w14:textId="18192940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1430" w:type="pct"/>
            <w:gridSpan w:val="5"/>
            <w:shd w:val="clear" w:color="auto" w:fill="F1F1F1"/>
            <w:vAlign w:val="center"/>
          </w:tcPr>
          <w:p w14:paraId="48D4DE96" w14:textId="6ADCDC1F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1-2-1 Physical Activity     </w:t>
            </w:r>
          </w:p>
        </w:tc>
        <w:tc>
          <w:tcPr>
            <w:tcW w:w="229" w:type="pct"/>
            <w:gridSpan w:val="2"/>
            <w:shd w:val="clear" w:color="auto" w:fill="F1F1F1"/>
            <w:vAlign w:val="center"/>
          </w:tcPr>
          <w:p w14:paraId="296C0280" w14:textId="185048E8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143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1F1F1"/>
            <w:vAlign w:val="center"/>
          </w:tcPr>
          <w:p w14:paraId="683420B3" w14:textId="3459C788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1-2-1 Alcohol Reduction</w:t>
            </w:r>
          </w:p>
        </w:tc>
      </w:tr>
      <w:tr w:rsidR="00FA1542" w:rsidRPr="00FA1542" w14:paraId="60E9A2BB" w14:textId="77777777" w:rsidTr="00FA1542">
        <w:trPr>
          <w:trHeight w:val="230"/>
        </w:trPr>
        <w:tc>
          <w:tcPr>
            <w:tcW w:w="209" w:type="pct"/>
            <w:tcBorders>
              <w:left w:val="single" w:sz="4" w:space="0" w:color="auto"/>
            </w:tcBorders>
            <w:shd w:val="clear" w:color="auto" w:fill="F1F1F1"/>
            <w:vAlign w:val="center"/>
          </w:tcPr>
          <w:p w14:paraId="46084135" w14:textId="7D2A4110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1477" w:type="pct"/>
            <w:gridSpan w:val="2"/>
            <w:shd w:val="clear" w:color="auto" w:fill="F1F1F1"/>
            <w:vAlign w:val="center"/>
          </w:tcPr>
          <w:p w14:paraId="45BA6FCF" w14:textId="42E9B46A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Group Weight Management      </w:t>
            </w:r>
            <w:r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</w:p>
        </w:tc>
        <w:tc>
          <w:tcPr>
            <w:tcW w:w="222" w:type="pct"/>
            <w:shd w:val="clear" w:color="auto" w:fill="F1F1F1"/>
            <w:vAlign w:val="center"/>
          </w:tcPr>
          <w:p w14:paraId="1C604513" w14:textId="590EF36E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1430" w:type="pct"/>
            <w:gridSpan w:val="5"/>
            <w:shd w:val="clear" w:color="auto" w:fill="F1F1F1"/>
            <w:vAlign w:val="center"/>
          </w:tcPr>
          <w:p w14:paraId="34469A75" w14:textId="230000EB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1-2-1 Weight Management</w:t>
            </w:r>
          </w:p>
        </w:tc>
        <w:tc>
          <w:tcPr>
            <w:tcW w:w="229" w:type="pct"/>
            <w:gridSpan w:val="2"/>
            <w:shd w:val="clear" w:color="auto" w:fill="F1F1F1"/>
            <w:vAlign w:val="center"/>
          </w:tcPr>
          <w:p w14:paraId="13A048F5" w14:textId="77777777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33" w:type="pct"/>
            <w:tcBorders>
              <w:right w:val="single" w:sz="4" w:space="0" w:color="auto"/>
            </w:tcBorders>
            <w:shd w:val="clear" w:color="auto" w:fill="F1F1F1"/>
            <w:vAlign w:val="center"/>
          </w:tcPr>
          <w:p w14:paraId="40643FA0" w14:textId="1D2F98DE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A1542" w:rsidRPr="00FA1542" w14:paraId="006EE155" w14:textId="77777777" w:rsidTr="00FA1542">
        <w:trPr>
          <w:trHeight w:val="230"/>
        </w:trPr>
        <w:tc>
          <w:tcPr>
            <w:tcW w:w="209" w:type="pct"/>
            <w:tcBorders>
              <w:left w:val="single" w:sz="4" w:space="0" w:color="auto"/>
            </w:tcBorders>
            <w:shd w:val="clear" w:color="auto" w:fill="F1F1F1"/>
            <w:vAlign w:val="center"/>
          </w:tcPr>
          <w:p w14:paraId="08AFD309" w14:textId="4DF7F9CB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1"/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1"/>
          </w:p>
        </w:tc>
        <w:tc>
          <w:tcPr>
            <w:tcW w:w="1477" w:type="pct"/>
            <w:gridSpan w:val="2"/>
            <w:shd w:val="clear" w:color="auto" w:fill="F1F1F1"/>
            <w:vAlign w:val="center"/>
          </w:tcPr>
          <w:p w14:paraId="5C3FA907" w14:textId="21AD8AC1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1-2-1</w:t>
            </w:r>
            <w:r w:rsidRPr="00FA1542">
              <w:rPr>
                <w:rFonts w:ascii="Arial" w:eastAsia="MS Gothic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Stop Smoking </w:t>
            </w:r>
            <w:r w:rsidRPr="00FA1542">
              <w:rPr>
                <w:rFonts w:ascii="Segoe UI Symbol" w:eastAsia="MS Gothic" w:hAnsi="Segoe UI Symbol" w:cs="Segoe UI Symbo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</w:t>
            </w:r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FA1542">
              <w:rPr>
                <w:rFonts w:ascii="Segoe UI Symbol" w:eastAsia="MS Gothic" w:hAnsi="Segoe UI Symbol" w:cs="Segoe UI Symbo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22" w:type="pct"/>
            <w:shd w:val="clear" w:color="auto" w:fill="F1F1F1"/>
            <w:vAlign w:val="center"/>
          </w:tcPr>
          <w:p w14:paraId="11446A8E" w14:textId="3D36AE86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  <w:tc>
          <w:tcPr>
            <w:tcW w:w="1430" w:type="pct"/>
            <w:gridSpan w:val="5"/>
            <w:shd w:val="clear" w:color="auto" w:fill="F1F1F1"/>
            <w:vAlign w:val="center"/>
          </w:tcPr>
          <w:p w14:paraId="08B88A7A" w14:textId="67A00C57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MS Gothic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Group Stop Smoking</w:t>
            </w:r>
          </w:p>
        </w:tc>
        <w:tc>
          <w:tcPr>
            <w:tcW w:w="229" w:type="pct"/>
            <w:gridSpan w:val="2"/>
            <w:tcBorders>
              <w:left w:val="nil"/>
            </w:tcBorders>
            <w:shd w:val="clear" w:color="auto" w:fill="F1F1F1"/>
            <w:vAlign w:val="center"/>
          </w:tcPr>
          <w:p w14:paraId="2AA52956" w14:textId="77777777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33" w:type="pct"/>
            <w:tcBorders>
              <w:right w:val="single" w:sz="4" w:space="0" w:color="auto"/>
            </w:tcBorders>
            <w:shd w:val="clear" w:color="auto" w:fill="F1F1F1"/>
            <w:vAlign w:val="center"/>
          </w:tcPr>
          <w:p w14:paraId="7E14D651" w14:textId="5996C927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A1542" w:rsidRPr="00FA1542" w14:paraId="4C7FC998" w14:textId="77777777" w:rsidTr="00FA1542">
        <w:trPr>
          <w:trHeight w:val="230"/>
        </w:trPr>
        <w:tc>
          <w:tcPr>
            <w:tcW w:w="209" w:type="pct"/>
            <w:tcBorders>
              <w:left w:val="single" w:sz="4" w:space="0" w:color="auto"/>
            </w:tcBorders>
            <w:shd w:val="clear" w:color="auto" w:fill="F1F1F1"/>
            <w:vAlign w:val="center"/>
          </w:tcPr>
          <w:p w14:paraId="626E2198" w14:textId="69F54C86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3"/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2"/>
          </w:p>
        </w:tc>
        <w:tc>
          <w:tcPr>
            <w:tcW w:w="4791" w:type="pct"/>
            <w:gridSpan w:val="11"/>
            <w:tcBorders>
              <w:left w:val="nil"/>
              <w:right w:val="single" w:sz="4" w:space="0" w:color="auto"/>
            </w:tcBorders>
            <w:shd w:val="clear" w:color="auto" w:fill="F1F1F1"/>
            <w:vAlign w:val="center"/>
          </w:tcPr>
          <w:p w14:paraId="38C72FC1" w14:textId="14094819" w:rsidR="00FA1542" w:rsidRPr="00FA1542" w:rsidRDefault="00FA1542" w:rsidP="00FA1542">
            <w:pPr>
              <w:widowControl w:val="0"/>
              <w:tabs>
                <w:tab w:val="left" w:pos="5896"/>
              </w:tabs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MS Gothic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Child and family weight management (please request Healthy Me referral form)</w:t>
            </w:r>
          </w:p>
        </w:tc>
      </w:tr>
      <w:tr w:rsidR="00FA1542" w:rsidRPr="00FA1542" w14:paraId="04D52C7B" w14:textId="77777777" w:rsidTr="00FA1542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0E1633FD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Details of person being referred:</w:t>
            </w:r>
          </w:p>
        </w:tc>
      </w:tr>
      <w:tr w:rsidR="00FA1542" w:rsidRPr="00FA1542" w14:paraId="179CE1CC" w14:textId="77777777" w:rsidTr="00BD0BE3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2DAC" w14:textId="64B009C0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Name: </w:t>
            </w:r>
          </w:p>
        </w:tc>
      </w:tr>
      <w:tr w:rsidR="00FA1542" w:rsidRPr="00FA1542" w14:paraId="29A0E49F" w14:textId="77777777" w:rsidTr="00BD0BE3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1F6E" w14:textId="3358273A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Full postal address: </w:t>
            </w:r>
          </w:p>
          <w:p w14:paraId="25B5BFE1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88ECED0" w14:textId="57E5A460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Postcode: </w:t>
            </w:r>
          </w:p>
        </w:tc>
      </w:tr>
      <w:tr w:rsidR="00FA1542" w:rsidRPr="00FA1542" w14:paraId="188DBCBA" w14:textId="77777777" w:rsidTr="00FA1542">
        <w:trPr>
          <w:trHeight w:val="340"/>
        </w:trPr>
        <w:tc>
          <w:tcPr>
            <w:tcW w:w="240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F602F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Phone numbers:</w:t>
            </w:r>
          </w:p>
          <w:p w14:paraId="1149858E" w14:textId="1FDFDB95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9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55940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Can we leave a message? </w:t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3"/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Yes     </w:t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4"/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No  </w:t>
            </w:r>
          </w:p>
        </w:tc>
      </w:tr>
      <w:tr w:rsidR="00FA1542" w:rsidRPr="00FA1542" w14:paraId="2E2B5B9A" w14:textId="77777777" w:rsidTr="00BD0BE3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DE232" w14:textId="69F79B66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Email address: </w:t>
            </w:r>
          </w:p>
        </w:tc>
      </w:tr>
      <w:tr w:rsidR="00FA1542" w:rsidRPr="00FA1542" w14:paraId="56C890FE" w14:textId="77777777" w:rsidTr="00FA1542">
        <w:trPr>
          <w:trHeight w:val="340"/>
        </w:trPr>
        <w:tc>
          <w:tcPr>
            <w:tcW w:w="24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5E8B4" w14:textId="5B1181B4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Date of birth: </w:t>
            </w:r>
          </w:p>
        </w:tc>
        <w:tc>
          <w:tcPr>
            <w:tcW w:w="25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D1F59" w14:textId="20DB0292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Gender identity: </w:t>
            </w:r>
          </w:p>
        </w:tc>
      </w:tr>
      <w:tr w:rsidR="00FA1542" w:rsidRPr="00FA1542" w14:paraId="0D2C2EB0" w14:textId="77777777" w:rsidTr="00FA1542">
        <w:trPr>
          <w:trHeight w:val="340"/>
        </w:trPr>
        <w:tc>
          <w:tcPr>
            <w:tcW w:w="241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F3D42" w14:textId="49A9B493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Ethnicity: </w:t>
            </w:r>
          </w:p>
        </w:tc>
        <w:tc>
          <w:tcPr>
            <w:tcW w:w="25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DF6C7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Smoking status: </w:t>
            </w:r>
          </w:p>
          <w:p w14:paraId="2E40F60D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5"/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Smoker      </w:t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6"/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Non-smoker</w:t>
            </w:r>
            <w:proofErr w:type="gramEnd"/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    </w:t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7"/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Ex-smoker </w:t>
            </w:r>
          </w:p>
        </w:tc>
      </w:tr>
      <w:tr w:rsidR="00FA1542" w:rsidRPr="00FA1542" w14:paraId="0B7F07ED" w14:textId="77777777" w:rsidTr="00BD0BE3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7C0DE" w14:textId="122477DC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5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GP surgery:</w:t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FA1542" w:rsidRPr="00FA1542" w14:paraId="2D11438E" w14:textId="77777777" w:rsidTr="00BD0BE3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FCB91" w14:textId="4FE438A9" w:rsidR="00FA1542" w:rsidRPr="00FA1542" w:rsidRDefault="00FA1542" w:rsidP="00FA1542">
            <w:pPr>
              <w:widowControl w:val="0"/>
              <w:suppressAutoHyphens/>
              <w:autoSpaceDE w:val="0"/>
              <w:autoSpaceDN w:val="0"/>
              <w:spacing w:after="0" w:line="250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NHS Number: </w:t>
            </w:r>
          </w:p>
        </w:tc>
      </w:tr>
      <w:tr w:rsidR="00FA1542" w:rsidRPr="00FA1542" w14:paraId="25FD78CE" w14:textId="77777777" w:rsidTr="00BD0BE3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0A597C2D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Details of person completing this form and relationship:</w:t>
            </w:r>
          </w:p>
        </w:tc>
      </w:tr>
      <w:tr w:rsidR="00FA1542" w:rsidRPr="00FA1542" w14:paraId="5A5D8B22" w14:textId="77777777" w:rsidTr="00FA1542">
        <w:trPr>
          <w:trHeight w:val="340"/>
        </w:trPr>
        <w:tc>
          <w:tcPr>
            <w:tcW w:w="331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041FE" w14:textId="015E8C81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Name: </w:t>
            </w:r>
          </w:p>
        </w:tc>
        <w:tc>
          <w:tcPr>
            <w:tcW w:w="16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067DD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Self-referral:  </w:t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8"/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Yes      </w:t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9"/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No </w:t>
            </w:r>
          </w:p>
        </w:tc>
      </w:tr>
      <w:tr w:rsidR="00FA1542" w:rsidRPr="00FA1542" w14:paraId="5719C27C" w14:textId="77777777" w:rsidTr="00BD0BE3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F8F50" w14:textId="2340F3ED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Relationship to participant: </w:t>
            </w:r>
          </w:p>
        </w:tc>
      </w:tr>
      <w:tr w:rsidR="00FA1542" w:rsidRPr="00FA1542" w14:paraId="5FCC26F7" w14:textId="77777777" w:rsidTr="00BD0BE3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E165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Organisation name and contact details: </w:t>
            </w:r>
          </w:p>
          <w:p w14:paraId="64CACBC1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0450FA0" w14:textId="77777777" w:rsid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Email: </w:t>
            </w:r>
          </w:p>
          <w:p w14:paraId="01602084" w14:textId="647535B1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Phone number: </w:t>
            </w:r>
          </w:p>
        </w:tc>
      </w:tr>
      <w:tr w:rsidR="00FA1542" w:rsidRPr="00FA1542" w14:paraId="30C40ADE" w14:textId="77777777" w:rsidTr="00BD0BE3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vAlign w:val="center"/>
            <w:hideMark/>
          </w:tcPr>
          <w:p w14:paraId="35FFC8B8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Additional information:</w:t>
            </w:r>
          </w:p>
        </w:tc>
      </w:tr>
      <w:tr w:rsidR="00FA1542" w:rsidRPr="00FA1542" w14:paraId="7DAC8981" w14:textId="77777777" w:rsidTr="00BD0BE3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C02F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Please list any additional information you would like us to know that will help us support you to access our service (i.e. long-term health condition, learning disability, access needs) and current medication (including stop smoking products):</w:t>
            </w:r>
          </w:p>
          <w:p w14:paraId="4E96CD99" w14:textId="463047F9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en-GB"/>
                <w14:ligatures w14:val="none"/>
              </w:rPr>
              <w:t xml:space="preserve">See below </w:t>
            </w:r>
          </w:p>
          <w:p w14:paraId="45D324F9" w14:textId="7F99B135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03E360E" w14:textId="4545EFE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A1542" w:rsidRPr="00FA1542" w14:paraId="05E95CDC" w14:textId="77777777" w:rsidTr="00BD0BE3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F241292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58" w:lineRule="exac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Baseline measurements (for weight management support - recordings in the last 6 months):</w:t>
            </w:r>
          </w:p>
        </w:tc>
      </w:tr>
      <w:tr w:rsidR="00FA1542" w:rsidRPr="00FA1542" w14:paraId="1C1526AC" w14:textId="77777777" w:rsidTr="00FA1542">
        <w:trPr>
          <w:trHeight w:val="340"/>
        </w:trPr>
        <w:tc>
          <w:tcPr>
            <w:tcW w:w="11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C1406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71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Weight:</w:t>
            </w:r>
          </w:p>
          <w:p w14:paraId="52B91B8C" w14:textId="27113F98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71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29CE2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71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Height:</w:t>
            </w:r>
          </w:p>
          <w:p w14:paraId="3C294778" w14:textId="5BC1796B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71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7975F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71" w:lineRule="exac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BP (if known):</w:t>
            </w:r>
          </w:p>
          <w:p w14:paraId="3666C3A5" w14:textId="285BD77D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71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6A42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71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BMI (if known):</w:t>
            </w:r>
          </w:p>
          <w:p w14:paraId="1D352D3C" w14:textId="6666932D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71" w:lineRule="exac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A1542" w:rsidRPr="00FA1542" w14:paraId="35681066" w14:textId="77777777" w:rsidTr="00BD0BE3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2796016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 w:line="271" w:lineRule="exac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Consent – to be completed for ALL referrals</w:t>
            </w:r>
          </w:p>
        </w:tc>
      </w:tr>
      <w:tr w:rsidR="00FA1542" w:rsidRPr="00FA1542" w14:paraId="4882A4E4" w14:textId="77777777" w:rsidTr="00BD0BE3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9DBD0" w14:textId="77777777" w:rsidR="00FA1542" w:rsidRPr="00FA1542" w:rsidRDefault="00FA1542" w:rsidP="00FA1542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I give consent for the personal details on this form to be shared with the Wiltshire Health Improvement Hub team, and I confirm that I have read and agree to the term and conditions and </w:t>
            </w:r>
            <w:r w:rsidRPr="00FA154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data subjects’ information notice below.</w:t>
            </w:r>
          </w:p>
          <w:p w14:paraId="5082B4B2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15AED80" w14:textId="299BB18C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Signature of person being referred: </w:t>
            </w:r>
          </w:p>
          <w:p w14:paraId="5856235C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B9774C8" w14:textId="08290B1B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Date:                    </w:t>
            </w:r>
          </w:p>
          <w:p w14:paraId="7C68203A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1A94FC6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r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bookmarkEnd w:id="10"/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If the person being referred has given verbal consent to share details, please tick to confirm that they have read the terms and conditions and the data subjects information notice below    </w:t>
            </w:r>
          </w:p>
          <w:p w14:paraId="17663EC4" w14:textId="274D87C8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after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Referrer Name:  </w:t>
            </w:r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ab/>
            </w:r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ab/>
              <w:t xml:space="preserve">                                Referrer Signature:    </w:t>
            </w:r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ab/>
            </w:r>
          </w:p>
        </w:tc>
      </w:tr>
      <w:tr w:rsidR="00FA1542" w:rsidRPr="00FA1542" w14:paraId="5D1E517B" w14:textId="77777777" w:rsidTr="00BD0BE3">
        <w:trPr>
          <w:trHeight w:val="3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A7CD" w14:textId="77777777" w:rsidR="00FA1542" w:rsidRPr="00FA1542" w:rsidRDefault="00FA1542" w:rsidP="00FA1542">
            <w:pPr>
              <w:widowControl w:val="0"/>
              <w:suppressAutoHyphens/>
              <w:overflowPunct w:val="0"/>
              <w:autoSpaceDE w:val="0"/>
              <w:autoSpaceDN w:val="0"/>
              <w:spacing w:before="84" w:after="0" w:line="240" w:lineRule="auto"/>
              <w:ind w:left="247"/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Terms and conditions – Please read</w:t>
            </w:r>
          </w:p>
          <w:p w14:paraId="35BE4FAC" w14:textId="77777777" w:rsidR="00FA1542" w:rsidRPr="00FA1542" w:rsidRDefault="00FA1542" w:rsidP="00FA1542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                                                                                               </w:t>
            </w:r>
          </w:p>
          <w:p w14:paraId="6103380C" w14:textId="77777777" w:rsidR="00FA1542" w:rsidRPr="00FA1542" w:rsidRDefault="00FA1542" w:rsidP="00FA154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bookmarkStart w:id="11" w:name="Resources"/>
            <w:bookmarkEnd w:id="11"/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Coaching Support</w:t>
            </w:r>
            <w:r w:rsidRPr="00FA154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  <w:r w:rsidRPr="00FA1542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Coaches offer guidance but are not medical or mental health specialists. For medical issues or major lifestyle changes, consulting with a doctor is advised.</w:t>
            </w:r>
            <w:r w:rsidRPr="00FA154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538A17E6" w14:textId="77777777" w:rsidR="00FA1542" w:rsidRPr="00FA1542" w:rsidRDefault="00FA1542" w:rsidP="00FA154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Attendance Policy</w:t>
            </w:r>
            <w:r w:rsidRPr="00FA154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  <w:r w:rsidRPr="00FA1542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Attending scheduled sessions is important. Missing three sessions will result in the programme being discontinued.</w:t>
            </w:r>
            <w:r w:rsidRPr="00FA154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73C3AFD6" w14:textId="77777777" w:rsidR="00FA1542" w:rsidRPr="00FA1542" w:rsidRDefault="00FA1542" w:rsidP="00FA154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Confidentiality</w:t>
            </w:r>
            <w:r w:rsidRPr="00FA154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  <w:r w:rsidRPr="00FA1542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What is discussed with the coach remains private, except when safety or legal concerns arise, in which case information may be shared to ensure safety.</w:t>
            </w:r>
            <w:r w:rsidRPr="00FA154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353DAA6A" w14:textId="77777777" w:rsidR="00FA1542" w:rsidRPr="00FA1542" w:rsidRDefault="00FA1542" w:rsidP="00FA154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Session Observations</w:t>
            </w:r>
            <w:r w:rsidRPr="00FA154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  <w:r w:rsidRPr="00FA1542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Occasionally, sessions may be observed to ensure quality and improve support. </w:t>
            </w:r>
          </w:p>
          <w:p w14:paraId="19BF8026" w14:textId="77777777" w:rsidR="00FA1542" w:rsidRPr="00FA1542" w:rsidRDefault="00FA1542" w:rsidP="00FA154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Data Security</w:t>
            </w:r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 Personal information is stored securely, and Wiltshire Council manages the information with legal responsibilities to protect it. </w:t>
            </w:r>
          </w:p>
          <w:p w14:paraId="62A3EAE6" w14:textId="77777777" w:rsidR="00FA1542" w:rsidRPr="00FA1542" w:rsidRDefault="00FA1542" w:rsidP="00FA154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Data Usage: </w:t>
            </w:r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Information is used for programme management, training, and evaluation. It is shared only, when necessary, such as with healthcare providers or legal services.</w:t>
            </w:r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45776321" w14:textId="77777777" w:rsidR="00FA1542" w:rsidRPr="00FA1542" w:rsidRDefault="00FA1542" w:rsidP="00FA154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Data Retention</w:t>
            </w:r>
            <w:r w:rsidRPr="00FA154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  <w:r w:rsidRPr="00FA1542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Personal information is kept for up to five years, and referral forms for two years before being securely deleted.</w:t>
            </w:r>
            <w:r w:rsidRPr="00FA154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1022C035" w14:textId="77777777" w:rsidR="00FA1542" w:rsidRPr="00FA1542" w:rsidRDefault="00FA1542" w:rsidP="00FA154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Your Rights</w:t>
            </w:r>
            <w:r w:rsidRPr="00FA154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  <w:r w:rsidRPr="00FA1542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You have the right to access, correct, delete your data, or file a complaint. Participation may be affected if you choose not to share information.</w:t>
            </w:r>
            <w:r w:rsidRPr="00FA1542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20347537" w14:textId="77777777" w:rsidR="00FA1542" w:rsidRPr="00FA1542" w:rsidRDefault="00FA1542" w:rsidP="00FA15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7818F28" w14:textId="77777777" w:rsidR="00FA1542" w:rsidRPr="00FA1542" w:rsidRDefault="00FA1542" w:rsidP="00FA15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   </w:t>
            </w:r>
            <w:r w:rsidRPr="00FA154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For Stop Smoking referrals only</w:t>
            </w:r>
            <w:r w:rsidRPr="00FA154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</w:p>
          <w:p w14:paraId="605DB2A4" w14:textId="77777777" w:rsidR="00FA1542" w:rsidRPr="00FA1542" w:rsidRDefault="00FA1542" w:rsidP="00FA15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059B37DD" w14:textId="77777777" w:rsidR="00FA1542" w:rsidRPr="00FA1542" w:rsidRDefault="00FA1542" w:rsidP="00FA15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    Nicotine Replacement Therapy (NRT) Consent</w:t>
            </w:r>
            <w:r w:rsidRPr="00FA1542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:</w:t>
            </w:r>
          </w:p>
          <w:p w14:paraId="2EBADD8C" w14:textId="77777777" w:rsidR="00FA1542" w:rsidRPr="00FA1542" w:rsidRDefault="00FA1542" w:rsidP="00FA15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kern w:val="0"/>
                <w:sz w:val="14"/>
                <w:szCs w:val="14"/>
                <w:lang w:eastAsia="en-GB"/>
                <w14:ligatures w14:val="none"/>
              </w:rPr>
            </w:pPr>
          </w:p>
          <w:p w14:paraId="51D2098B" w14:textId="77777777" w:rsidR="00FA1542" w:rsidRPr="00FA1542" w:rsidRDefault="00FA1542" w:rsidP="00FA154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Support Provided: </w:t>
            </w:r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Wiltshire Health Improvement Hub will provide a personal coach using behavioural support and Nicotine Replacement Therapy (NRT) for a 12-week period.</w:t>
            </w:r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01C4F07E" w14:textId="77777777" w:rsidR="00FA1542" w:rsidRPr="00FA1542" w:rsidRDefault="00FA1542" w:rsidP="00FA154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Sharing of Personal Information: </w:t>
            </w:r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Your personal details (name, address, date of birth) will be shared with MK Medical, a pharmaceutical wholesaler, to send you the NRT requested. The products should arrive within 2 working days.</w:t>
            </w:r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7B4AC0D3" w14:textId="77777777" w:rsidR="00FA1542" w:rsidRPr="00FA1542" w:rsidRDefault="00FA1542" w:rsidP="00FA154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Data Retention: </w:t>
            </w:r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Your records will be stored for 8 years after your latest order. </w:t>
            </w:r>
          </w:p>
          <w:p w14:paraId="7DD4618D" w14:textId="77777777" w:rsidR="00FA1542" w:rsidRPr="00FA1542" w:rsidRDefault="00FA1542" w:rsidP="00FA154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Opt-Out Option: </w:t>
            </w:r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you do not want your personal information shared with MK Medical, you can request for a prescription to be issued through your GP.</w:t>
            </w:r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57AF5B94" w14:textId="77777777" w:rsidR="00FA1542" w:rsidRPr="00FA1542" w:rsidRDefault="00FA1542" w:rsidP="00FA1542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277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D591241" w14:textId="77777777" w:rsidR="00FA1542" w:rsidRPr="00FA1542" w:rsidRDefault="00FA1542" w:rsidP="00FA1542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A15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Acknowledgement: </w:t>
            </w:r>
            <w:r w:rsidRPr="00FA15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Participants are asked to acknowledge understanding of these terms with their name, date and signature.</w:t>
            </w:r>
          </w:p>
        </w:tc>
      </w:tr>
    </w:tbl>
    <w:p w14:paraId="6F28BDE9" w14:textId="77777777" w:rsidR="00FA1542" w:rsidRPr="00FA1542" w:rsidRDefault="00FA1542" w:rsidP="00FA1542">
      <w:pPr>
        <w:widowControl w:val="0"/>
        <w:suppressAutoHyphens/>
        <w:overflowPunct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20A2D3FB" w14:textId="77777777" w:rsidR="00FA1542" w:rsidRPr="00FA1542" w:rsidRDefault="00FA1542" w:rsidP="00FA1542">
      <w:pPr>
        <w:spacing w:after="160" w:line="259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BEE6C75" w14:textId="77777777" w:rsidR="004F5CF9" w:rsidRPr="00EA2A77" w:rsidRDefault="004F5CF9">
      <w:pPr>
        <w:rPr>
          <w:rFonts w:ascii="Arial" w:hAnsi="Arial" w:cs="Arial"/>
        </w:rPr>
      </w:pPr>
    </w:p>
    <w:sectPr w:rsidR="004F5CF9" w:rsidRPr="00EA2A77" w:rsidSect="00FA1542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2658" w14:textId="77777777" w:rsidR="00AD67D4" w:rsidRDefault="00AD67D4" w:rsidP="00AD67D4">
      <w:pPr>
        <w:spacing w:after="0" w:line="240" w:lineRule="auto"/>
      </w:pPr>
      <w:r>
        <w:separator/>
      </w:r>
    </w:p>
  </w:endnote>
  <w:endnote w:type="continuationSeparator" w:id="0">
    <w:p w14:paraId="2D948BD3" w14:textId="77777777" w:rsidR="00AD67D4" w:rsidRDefault="00AD67D4" w:rsidP="00AD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FFEF" w14:textId="01706A03" w:rsidR="00FA1542" w:rsidRPr="00FF3EBC" w:rsidRDefault="00FA1542" w:rsidP="00B6627B">
    <w:pPr>
      <w:tabs>
        <w:tab w:val="right" w:pos="10466"/>
      </w:tabs>
      <w:spacing w:after="0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10E9B10D" wp14:editId="757415AC">
          <wp:extent cx="6645910" cy="463550"/>
          <wp:effectExtent l="0" t="0" r="2540" b="0"/>
          <wp:docPr id="11912304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C6736" w14:textId="36C4E79C" w:rsidR="00FA1542" w:rsidRPr="00B6627B" w:rsidRDefault="00FA1542" w:rsidP="00B6627B">
    <w:pPr>
      <w:tabs>
        <w:tab w:val="left" w:pos="6135"/>
        <w:tab w:val="right" w:pos="10466"/>
      </w:tabs>
      <w:spacing w:after="0"/>
      <w:rPr>
        <w:sz w:val="20"/>
        <w:szCs w:val="20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 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PAGE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b/>
        <w:bCs/>
        <w:sz w:val="18"/>
      </w:rPr>
      <w:t>1</w:t>
    </w:r>
    <w:r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NUMPAGES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b/>
        <w:bCs/>
        <w:sz w:val="18"/>
      </w:rPr>
      <w:t>2</w:t>
    </w:r>
    <w:r>
      <w:rPr>
        <w:rFonts w:ascii="Arial" w:hAnsi="Arial" w:cs="Arial"/>
        <w:b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22AF" w14:textId="21EA450E" w:rsidR="00FA1542" w:rsidRPr="00FF3EBC" w:rsidRDefault="00FA1542" w:rsidP="00DA5695">
    <w:pPr>
      <w:tabs>
        <w:tab w:val="right" w:pos="10466"/>
      </w:tabs>
      <w:spacing w:after="0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13746735" wp14:editId="2A9B4672">
          <wp:extent cx="6645910" cy="463550"/>
          <wp:effectExtent l="0" t="0" r="2540" b="0"/>
          <wp:docPr id="411068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4789E4" w14:textId="77777777" w:rsidR="00FA1542" w:rsidRPr="00181C41" w:rsidRDefault="00FA1542" w:rsidP="00B6627B">
    <w:pPr>
      <w:tabs>
        <w:tab w:val="left" w:pos="6135"/>
        <w:tab w:val="right" w:pos="10466"/>
      </w:tabs>
      <w:spacing w:after="0"/>
      <w:rPr>
        <w:sz w:val="20"/>
        <w:szCs w:val="20"/>
      </w:rPr>
    </w:pPr>
    <w:r>
      <w:rPr>
        <w:rFonts w:ascii="Arial" w:hAnsi="Arial" w:cs="Arial"/>
        <w:sz w:val="18"/>
      </w:rPr>
      <w:t>&lt;Patient Name&gt; &lt;Date of birth&gt; &lt;NHS number&gt;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 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PAGE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sz w:val="18"/>
      </w:rPr>
      <w:t>2</w:t>
    </w:r>
    <w:r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NUMPAGES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sz w:val="18"/>
      </w:rPr>
      <w:t>3</w:t>
    </w:r>
    <w:r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DD95" w14:textId="77777777" w:rsidR="00AD67D4" w:rsidRDefault="00AD67D4" w:rsidP="00AD67D4">
      <w:pPr>
        <w:spacing w:after="0" w:line="240" w:lineRule="auto"/>
      </w:pPr>
      <w:r>
        <w:separator/>
      </w:r>
    </w:p>
  </w:footnote>
  <w:footnote w:type="continuationSeparator" w:id="0">
    <w:p w14:paraId="15043251" w14:textId="77777777" w:rsidR="00AD67D4" w:rsidRDefault="00AD67D4" w:rsidP="00AD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1624" w14:textId="77777777" w:rsidR="00FA1542" w:rsidRPr="00DA5695" w:rsidRDefault="00FA1542" w:rsidP="00DA5695">
    <w:pPr>
      <w:widowControl w:val="0"/>
      <w:kinsoku w:val="0"/>
      <w:overflowPunct w:val="0"/>
      <w:autoSpaceDE w:val="0"/>
      <w:autoSpaceDN w:val="0"/>
      <w:adjustRightInd w:val="0"/>
      <w:spacing w:after="0" w:line="12" w:lineRule="auto"/>
      <w:rPr>
        <w:rFonts w:ascii="Times New Roman" w:hAnsi="Times New Roman"/>
        <w:sz w:val="19"/>
        <w:szCs w:val="19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05B68"/>
    <w:multiLevelType w:val="multilevel"/>
    <w:tmpl w:val="D31219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735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42"/>
    <w:rsid w:val="003E005B"/>
    <w:rsid w:val="004F5CF9"/>
    <w:rsid w:val="0053198F"/>
    <w:rsid w:val="00AD67D4"/>
    <w:rsid w:val="00C05CD2"/>
    <w:rsid w:val="00EA2A77"/>
    <w:rsid w:val="00FA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C1B2"/>
  <w15:chartTrackingRefBased/>
  <w15:docId w15:val="{8A6C0FE0-A5D1-4391-B34D-F393F687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5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5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5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5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54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54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54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5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5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54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5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54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54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1542"/>
    <w:pPr>
      <w:tabs>
        <w:tab w:val="center" w:pos="4513"/>
        <w:tab w:val="right" w:pos="9026"/>
      </w:tabs>
      <w:spacing w:after="160" w:line="259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A1542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1542"/>
    <w:pPr>
      <w:tabs>
        <w:tab w:val="center" w:pos="4513"/>
        <w:tab w:val="right" w:pos="9026"/>
      </w:tabs>
      <w:spacing w:after="160" w:line="259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A1542"/>
    <w:rPr>
      <w:rFonts w:ascii="Calibri" w:eastAsia="Times New Roman" w:hAnsi="Calibri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A15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alth.coaches@wiltshir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689</Words>
  <Characters>3928</Characters>
  <Application>Microsoft Office Word</Application>
  <DocSecurity>0</DocSecurity>
  <Lines>32</Lines>
  <Paragraphs>9</Paragraphs>
  <ScaleCrop>false</ScaleCrop>
  <Company>Salisbury NHS Foundation Trust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EASTMAN, Stuart (SALISBURY NHS FOUNDATION TRUST)</dc:creator>
  <cp:keywords/>
  <dc:description/>
  <cp:lastModifiedBy>EASTMAN, Stuart (SALISBURY NHS FOUNDATION TRUST)</cp:lastModifiedBy>
  <cp:revision>2</cp:revision>
  <dcterms:created xsi:type="dcterms:W3CDTF">2026-05-29T09:10:00Z</dcterms:created>
  <dcterms:modified xsi:type="dcterms:W3CDTF">2026-05-29T09:27:00Z</dcterms:modified>
</cp:coreProperties>
</file>