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71" w:rsidRPr="00E42FBC" w:rsidRDefault="00F14F71" w:rsidP="00F14F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20"/>
          <w:szCs w:val="22"/>
        </w:rPr>
      </w:pPr>
      <w:r w:rsidRPr="00E42FBC">
        <w:rPr>
          <w:rFonts w:ascii="Arial" w:hAnsi="Arial" w:cs="Arial"/>
          <w:b/>
          <w:color w:val="000000"/>
          <w:sz w:val="20"/>
          <w:szCs w:val="22"/>
        </w:rPr>
        <w:t>SALISBURY NHS FOUNDATION TRUST</w:t>
      </w:r>
    </w:p>
    <w:p w:rsidR="00F14F71" w:rsidRPr="00012A8E" w:rsidRDefault="00F14F71" w:rsidP="00F14F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color w:val="000000"/>
          <w:sz w:val="22"/>
          <w:szCs w:val="22"/>
        </w:rPr>
      </w:pPr>
    </w:p>
    <w:p w:rsidR="00F14F71" w:rsidRPr="00E42FBC" w:rsidRDefault="00F14F71" w:rsidP="00012A8E">
      <w:pPr>
        <w:jc w:val="center"/>
        <w:outlineLvl w:val="0"/>
        <w:rPr>
          <w:rFonts w:ascii="Arial" w:eastAsiaTheme="minorHAnsi" w:hAnsi="Arial" w:cs="Arial"/>
          <w:b/>
          <w:sz w:val="20"/>
          <w:szCs w:val="22"/>
          <w:lang w:eastAsia="en-US"/>
        </w:rPr>
      </w:pPr>
      <w:r w:rsidRPr="00E42FBC">
        <w:rPr>
          <w:rFonts w:ascii="Arial" w:eastAsiaTheme="minorHAnsi" w:hAnsi="Arial" w:cs="Arial"/>
          <w:b/>
          <w:sz w:val="20"/>
          <w:szCs w:val="22"/>
          <w:lang w:eastAsia="en-US"/>
        </w:rPr>
        <w:t xml:space="preserve">Workforce </w:t>
      </w:r>
      <w:r w:rsidR="00A1559D" w:rsidRPr="00E42FBC">
        <w:rPr>
          <w:rFonts w:ascii="Arial" w:eastAsiaTheme="minorHAnsi" w:hAnsi="Arial" w:cs="Arial"/>
          <w:b/>
          <w:sz w:val="20"/>
          <w:szCs w:val="22"/>
          <w:lang w:eastAsia="en-US"/>
        </w:rPr>
        <w:t>Investigation Procedure</w:t>
      </w:r>
    </w:p>
    <w:p w:rsidR="00283ABA" w:rsidRPr="00E42FBC" w:rsidRDefault="00283ABA" w:rsidP="00012A8E">
      <w:pPr>
        <w:jc w:val="center"/>
        <w:outlineLvl w:val="0"/>
        <w:rPr>
          <w:rFonts w:ascii="Arial" w:eastAsiaTheme="minorHAnsi" w:hAnsi="Arial" w:cs="Arial"/>
          <w:b/>
          <w:sz w:val="20"/>
          <w:szCs w:val="22"/>
          <w:lang w:eastAsia="en-US"/>
        </w:rPr>
      </w:pPr>
    </w:p>
    <w:p w:rsidR="00283ABA" w:rsidRDefault="00283ABA" w:rsidP="00283ABA">
      <w:pPr>
        <w:jc w:val="center"/>
        <w:rPr>
          <w:rFonts w:ascii="Arial" w:hAnsi="Arial" w:cs="Arial"/>
          <w:b/>
          <w:sz w:val="20"/>
        </w:rPr>
      </w:pPr>
      <w:r w:rsidRPr="00E42FBC">
        <w:rPr>
          <w:rFonts w:ascii="Arial" w:hAnsi="Arial" w:cs="Arial"/>
          <w:b/>
          <w:sz w:val="20"/>
        </w:rPr>
        <w:t>Contents</w:t>
      </w:r>
    </w:p>
    <w:p w:rsidR="00E42FBC" w:rsidRDefault="00E42FBC" w:rsidP="00283ABA">
      <w:pPr>
        <w:jc w:val="center"/>
        <w:rPr>
          <w:rFonts w:ascii="Arial" w:hAnsi="Arial" w:cs="Arial"/>
          <w:b/>
          <w:sz w:val="20"/>
        </w:rPr>
      </w:pPr>
    </w:p>
    <w:p w:rsidR="00E42FBC" w:rsidRDefault="00E42FBC" w:rsidP="00200B53">
      <w:pPr>
        <w:rPr>
          <w:rFonts w:ascii="Arial" w:hAnsi="Arial" w:cs="Arial"/>
          <w:b/>
          <w:sz w:val="20"/>
        </w:rPr>
      </w:pPr>
      <w:r>
        <w:rPr>
          <w:rFonts w:ascii="Arial" w:hAnsi="Arial" w:cs="Arial"/>
          <w:b/>
          <w:sz w:val="20"/>
        </w:rPr>
        <w:t>1.</w:t>
      </w:r>
      <w:r>
        <w:rPr>
          <w:rFonts w:ascii="Arial" w:hAnsi="Arial" w:cs="Arial"/>
          <w:b/>
          <w:sz w:val="20"/>
        </w:rPr>
        <w:tab/>
        <w:t xml:space="preserve">Quick Reference Guide </w:t>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t>2</w:t>
      </w:r>
    </w:p>
    <w:p w:rsidR="00E42FBC" w:rsidRDefault="00E42FBC" w:rsidP="00200B53">
      <w:pPr>
        <w:rPr>
          <w:rFonts w:ascii="Arial" w:hAnsi="Arial" w:cs="Arial"/>
          <w:b/>
          <w:sz w:val="20"/>
        </w:rPr>
      </w:pPr>
    </w:p>
    <w:p w:rsidR="00E42FBC" w:rsidRDefault="00E42FBC" w:rsidP="00200B53">
      <w:pPr>
        <w:rPr>
          <w:rFonts w:ascii="Arial" w:hAnsi="Arial" w:cs="Arial"/>
          <w:b/>
          <w:sz w:val="20"/>
        </w:rPr>
      </w:pPr>
      <w:r>
        <w:rPr>
          <w:rFonts w:ascii="Arial" w:hAnsi="Arial" w:cs="Arial"/>
          <w:b/>
          <w:sz w:val="20"/>
        </w:rPr>
        <w:t>2.</w:t>
      </w:r>
      <w:r>
        <w:rPr>
          <w:rFonts w:ascii="Arial" w:hAnsi="Arial" w:cs="Arial"/>
          <w:b/>
          <w:sz w:val="20"/>
        </w:rPr>
        <w:tab/>
        <w:t>Roles and Responsibilities</w:t>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t>2 - 3</w:t>
      </w:r>
    </w:p>
    <w:p w:rsidR="00200B53" w:rsidRDefault="00200B53" w:rsidP="00200B53">
      <w:pPr>
        <w:rPr>
          <w:rFonts w:ascii="Arial" w:hAnsi="Arial" w:cs="Arial"/>
          <w:b/>
          <w:sz w:val="20"/>
        </w:rPr>
      </w:pPr>
    </w:p>
    <w:p w:rsidR="00200B53" w:rsidRDefault="00200B53" w:rsidP="00200B53">
      <w:pPr>
        <w:rPr>
          <w:rFonts w:ascii="Arial" w:eastAsiaTheme="minorHAnsi" w:hAnsi="Arial" w:cs="Arial"/>
          <w:b/>
          <w:sz w:val="20"/>
        </w:rPr>
      </w:pPr>
      <w:r>
        <w:rPr>
          <w:rFonts w:ascii="Arial" w:hAnsi="Arial" w:cs="Arial"/>
          <w:b/>
          <w:sz w:val="20"/>
        </w:rPr>
        <w:t>3.</w:t>
      </w:r>
      <w:r>
        <w:rPr>
          <w:rFonts w:ascii="Arial" w:hAnsi="Arial" w:cs="Arial"/>
          <w:b/>
          <w:sz w:val="20"/>
        </w:rPr>
        <w:tab/>
      </w:r>
      <w:r w:rsidRPr="00611258">
        <w:rPr>
          <w:rFonts w:ascii="Arial" w:eastAsiaTheme="minorHAnsi" w:hAnsi="Arial" w:cs="Arial"/>
          <w:b/>
          <w:sz w:val="20"/>
        </w:rPr>
        <w:t>Organisation/Case Managers Preparation</w:t>
      </w:r>
      <w:r w:rsidR="00A560DA">
        <w:rPr>
          <w:rFonts w:ascii="Arial" w:eastAsiaTheme="minorHAnsi" w:hAnsi="Arial" w:cs="Arial"/>
          <w:b/>
          <w:sz w:val="20"/>
        </w:rPr>
        <w:tab/>
      </w:r>
      <w:r w:rsidR="00A560DA">
        <w:rPr>
          <w:rFonts w:ascii="Arial" w:eastAsiaTheme="minorHAnsi" w:hAnsi="Arial" w:cs="Arial"/>
          <w:b/>
          <w:sz w:val="20"/>
        </w:rPr>
        <w:tab/>
      </w:r>
      <w:r w:rsidR="00A560DA">
        <w:rPr>
          <w:rFonts w:ascii="Arial" w:eastAsiaTheme="minorHAnsi" w:hAnsi="Arial" w:cs="Arial"/>
          <w:b/>
          <w:sz w:val="20"/>
        </w:rPr>
        <w:tab/>
        <w:t>3 - 5</w:t>
      </w:r>
    </w:p>
    <w:p w:rsidR="00200B53" w:rsidRDefault="00200B53" w:rsidP="00200B53">
      <w:pPr>
        <w:rPr>
          <w:rFonts w:ascii="Arial" w:eastAsiaTheme="minorHAnsi" w:hAnsi="Arial" w:cs="Arial"/>
          <w:b/>
          <w:sz w:val="20"/>
        </w:rPr>
      </w:pPr>
    </w:p>
    <w:p w:rsidR="00200B53" w:rsidRDefault="00200B53" w:rsidP="00200B53">
      <w:pPr>
        <w:rPr>
          <w:rFonts w:ascii="Arial" w:hAnsi="Arial" w:cs="Arial"/>
          <w:b/>
          <w:sz w:val="20"/>
        </w:rPr>
      </w:pPr>
      <w:r>
        <w:rPr>
          <w:rFonts w:ascii="Arial" w:hAnsi="Arial" w:cs="Arial"/>
          <w:b/>
          <w:sz w:val="20"/>
        </w:rPr>
        <w:t>4.</w:t>
      </w:r>
      <w:r>
        <w:rPr>
          <w:rFonts w:ascii="Arial" w:hAnsi="Arial" w:cs="Arial"/>
          <w:b/>
          <w:sz w:val="20"/>
        </w:rPr>
        <w:tab/>
        <w:t xml:space="preserve">What is to be </w:t>
      </w:r>
      <w:proofErr w:type="gramStart"/>
      <w:r>
        <w:rPr>
          <w:rFonts w:ascii="Arial" w:hAnsi="Arial" w:cs="Arial"/>
          <w:b/>
          <w:sz w:val="20"/>
        </w:rPr>
        <w:t>Investigated</w:t>
      </w:r>
      <w:proofErr w:type="gramEnd"/>
      <w:r>
        <w:rPr>
          <w:rFonts w:ascii="Arial" w:hAnsi="Arial" w:cs="Arial"/>
          <w:b/>
          <w:sz w:val="20"/>
        </w:rPr>
        <w:t>?</w:t>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r>
      <w:r w:rsidR="00A560DA">
        <w:rPr>
          <w:rFonts w:ascii="Arial" w:hAnsi="Arial" w:cs="Arial"/>
          <w:b/>
          <w:sz w:val="20"/>
        </w:rPr>
        <w:tab/>
        <w:t>5 - 7</w:t>
      </w:r>
    </w:p>
    <w:p w:rsidR="00200B53" w:rsidRDefault="00200B53" w:rsidP="00200B53">
      <w:pPr>
        <w:rPr>
          <w:rFonts w:ascii="Arial" w:hAnsi="Arial" w:cs="Arial"/>
          <w:b/>
          <w:sz w:val="20"/>
        </w:rPr>
      </w:pPr>
    </w:p>
    <w:p w:rsidR="00200B53" w:rsidRDefault="00200B53" w:rsidP="00200B53">
      <w:pPr>
        <w:autoSpaceDE w:val="0"/>
        <w:autoSpaceDN w:val="0"/>
        <w:adjustRightInd w:val="0"/>
        <w:rPr>
          <w:rFonts w:ascii="Arial" w:eastAsiaTheme="minorHAnsi" w:hAnsi="Arial" w:cs="Arial"/>
          <w:b/>
          <w:bCs/>
          <w:color w:val="000000"/>
          <w:sz w:val="20"/>
          <w:szCs w:val="28"/>
          <w:lang w:eastAsia="en-US"/>
        </w:rPr>
      </w:pPr>
      <w:r>
        <w:rPr>
          <w:rFonts w:ascii="Arial" w:hAnsi="Arial" w:cs="Arial"/>
          <w:b/>
          <w:sz w:val="20"/>
        </w:rPr>
        <w:t>5.</w:t>
      </w:r>
      <w:r>
        <w:rPr>
          <w:rFonts w:ascii="Arial" w:hAnsi="Arial" w:cs="Arial"/>
          <w:b/>
          <w:sz w:val="20"/>
        </w:rPr>
        <w:tab/>
      </w:r>
      <w:r w:rsidRPr="007D0D19">
        <w:rPr>
          <w:rFonts w:ascii="Arial" w:eastAsiaTheme="minorHAnsi" w:hAnsi="Arial" w:cs="Arial"/>
          <w:b/>
          <w:bCs/>
          <w:color w:val="000000"/>
          <w:sz w:val="20"/>
          <w:szCs w:val="28"/>
          <w:lang w:eastAsia="en-US"/>
        </w:rPr>
        <w:t xml:space="preserve">The </w:t>
      </w:r>
      <w:r w:rsidRPr="007D0D19">
        <w:rPr>
          <w:rFonts w:ascii="Arial" w:eastAsiaTheme="minorHAnsi" w:hAnsi="Arial" w:cs="Arial"/>
          <w:b/>
          <w:color w:val="000000"/>
          <w:sz w:val="20"/>
          <w:szCs w:val="28"/>
          <w:lang w:eastAsia="en-US"/>
        </w:rPr>
        <w:t>Investigating Officer’s</w:t>
      </w:r>
      <w:r w:rsidRPr="007D0D19">
        <w:rPr>
          <w:rFonts w:ascii="Arial" w:eastAsiaTheme="minorHAnsi" w:hAnsi="Arial" w:cs="Arial"/>
          <w:b/>
          <w:bCs/>
          <w:color w:val="000000"/>
          <w:sz w:val="20"/>
          <w:szCs w:val="28"/>
          <w:lang w:eastAsia="en-US"/>
        </w:rPr>
        <w:t xml:space="preserve"> Preparation</w:t>
      </w:r>
      <w:r w:rsidR="00A560DA">
        <w:rPr>
          <w:rFonts w:ascii="Arial" w:eastAsiaTheme="minorHAnsi" w:hAnsi="Arial" w:cs="Arial"/>
          <w:b/>
          <w:bCs/>
          <w:color w:val="000000"/>
          <w:sz w:val="20"/>
          <w:szCs w:val="28"/>
          <w:lang w:eastAsia="en-US"/>
        </w:rPr>
        <w:tab/>
      </w:r>
      <w:r w:rsidR="00A560DA">
        <w:rPr>
          <w:rFonts w:ascii="Arial" w:eastAsiaTheme="minorHAnsi" w:hAnsi="Arial" w:cs="Arial"/>
          <w:b/>
          <w:bCs/>
          <w:color w:val="000000"/>
          <w:sz w:val="20"/>
          <w:szCs w:val="28"/>
          <w:lang w:eastAsia="en-US"/>
        </w:rPr>
        <w:tab/>
      </w:r>
      <w:r w:rsidR="00A560DA">
        <w:rPr>
          <w:rFonts w:ascii="Arial" w:eastAsiaTheme="minorHAnsi" w:hAnsi="Arial" w:cs="Arial"/>
          <w:b/>
          <w:bCs/>
          <w:color w:val="000000"/>
          <w:sz w:val="20"/>
          <w:szCs w:val="28"/>
          <w:lang w:eastAsia="en-US"/>
        </w:rPr>
        <w:tab/>
        <w:t>7 - 10</w:t>
      </w:r>
    </w:p>
    <w:p w:rsidR="00200B53" w:rsidRPr="007D0D19" w:rsidRDefault="00200B53" w:rsidP="00200B53">
      <w:pPr>
        <w:autoSpaceDE w:val="0"/>
        <w:autoSpaceDN w:val="0"/>
        <w:adjustRightInd w:val="0"/>
        <w:rPr>
          <w:rFonts w:ascii="Arial" w:eastAsiaTheme="minorHAnsi" w:hAnsi="Arial" w:cs="Arial"/>
          <w:b/>
          <w:bCs/>
          <w:color w:val="000000"/>
          <w:sz w:val="20"/>
          <w:szCs w:val="28"/>
          <w:lang w:eastAsia="en-US"/>
        </w:rPr>
      </w:pPr>
    </w:p>
    <w:p w:rsidR="00200B53" w:rsidRPr="005929AB" w:rsidRDefault="00200B53" w:rsidP="00200B53">
      <w:pPr>
        <w:autoSpaceDE w:val="0"/>
        <w:autoSpaceDN w:val="0"/>
        <w:adjustRightInd w:val="0"/>
        <w:rPr>
          <w:rFonts w:ascii="Arial" w:eastAsiaTheme="minorHAnsi" w:hAnsi="Arial" w:cs="Arial"/>
          <w:b/>
          <w:bCs/>
          <w:color w:val="000000" w:themeColor="text1"/>
          <w:sz w:val="20"/>
          <w:lang w:eastAsia="en-US"/>
        </w:rPr>
      </w:pPr>
      <w:r>
        <w:rPr>
          <w:rFonts w:ascii="Arial" w:hAnsi="Arial" w:cs="Arial"/>
          <w:b/>
          <w:sz w:val="20"/>
        </w:rPr>
        <w:t>6.</w:t>
      </w:r>
      <w:r>
        <w:rPr>
          <w:rFonts w:ascii="Arial" w:hAnsi="Arial" w:cs="Arial"/>
          <w:b/>
          <w:sz w:val="20"/>
        </w:rPr>
        <w:tab/>
      </w:r>
      <w:r w:rsidRPr="005929AB">
        <w:rPr>
          <w:rFonts w:ascii="Arial" w:eastAsiaTheme="minorHAnsi" w:hAnsi="Arial" w:cs="Arial"/>
          <w:b/>
          <w:bCs/>
          <w:color w:val="000000" w:themeColor="text1"/>
          <w:sz w:val="20"/>
          <w:lang w:eastAsia="en-US"/>
        </w:rPr>
        <w:t>Handling an Investigation Meeting</w:t>
      </w:r>
      <w:r w:rsidR="00A560DA">
        <w:rPr>
          <w:rFonts w:ascii="Arial" w:eastAsiaTheme="minorHAnsi" w:hAnsi="Arial" w:cs="Arial"/>
          <w:b/>
          <w:bCs/>
          <w:color w:val="000000" w:themeColor="text1"/>
          <w:sz w:val="20"/>
          <w:lang w:eastAsia="en-US"/>
        </w:rPr>
        <w:tab/>
      </w:r>
      <w:r w:rsidR="00A560DA">
        <w:rPr>
          <w:rFonts w:ascii="Arial" w:eastAsiaTheme="minorHAnsi" w:hAnsi="Arial" w:cs="Arial"/>
          <w:b/>
          <w:bCs/>
          <w:color w:val="000000" w:themeColor="text1"/>
          <w:sz w:val="20"/>
          <w:lang w:eastAsia="en-US"/>
        </w:rPr>
        <w:tab/>
      </w:r>
      <w:r w:rsidR="00A560DA">
        <w:rPr>
          <w:rFonts w:ascii="Arial" w:eastAsiaTheme="minorHAnsi" w:hAnsi="Arial" w:cs="Arial"/>
          <w:b/>
          <w:bCs/>
          <w:color w:val="000000" w:themeColor="text1"/>
          <w:sz w:val="20"/>
          <w:lang w:eastAsia="en-US"/>
        </w:rPr>
        <w:tab/>
      </w:r>
      <w:r w:rsidR="00A560DA">
        <w:rPr>
          <w:rFonts w:ascii="Arial" w:eastAsiaTheme="minorHAnsi" w:hAnsi="Arial" w:cs="Arial"/>
          <w:b/>
          <w:bCs/>
          <w:color w:val="000000" w:themeColor="text1"/>
          <w:sz w:val="20"/>
          <w:lang w:eastAsia="en-US"/>
        </w:rPr>
        <w:tab/>
        <w:t>10 - 13</w:t>
      </w:r>
    </w:p>
    <w:p w:rsidR="00200B53" w:rsidRDefault="00200B53" w:rsidP="00200B53">
      <w:pPr>
        <w:rPr>
          <w:rFonts w:ascii="Arial" w:hAnsi="Arial" w:cs="Arial"/>
          <w:b/>
          <w:sz w:val="20"/>
        </w:rPr>
      </w:pPr>
    </w:p>
    <w:p w:rsidR="00200B53" w:rsidRPr="00534C3C" w:rsidRDefault="00200B53" w:rsidP="00200B53">
      <w:pPr>
        <w:autoSpaceDE w:val="0"/>
        <w:autoSpaceDN w:val="0"/>
        <w:adjustRightInd w:val="0"/>
        <w:rPr>
          <w:rFonts w:ascii="Arial" w:eastAsiaTheme="minorHAnsi" w:hAnsi="Arial" w:cs="Arial"/>
          <w:color w:val="000000"/>
          <w:sz w:val="20"/>
          <w:szCs w:val="22"/>
          <w:lang w:eastAsia="en-US"/>
        </w:rPr>
      </w:pPr>
      <w:r w:rsidRPr="00534C3C">
        <w:rPr>
          <w:rFonts w:ascii="Arial" w:eastAsiaTheme="minorHAnsi" w:hAnsi="Arial" w:cs="Arial"/>
          <w:b/>
          <w:bCs/>
          <w:sz w:val="20"/>
          <w:szCs w:val="22"/>
          <w:lang w:eastAsia="en-US"/>
        </w:rPr>
        <w:t>7.</w:t>
      </w:r>
      <w:r w:rsidRPr="00534C3C">
        <w:rPr>
          <w:rFonts w:ascii="Arial" w:eastAsiaTheme="minorHAnsi" w:hAnsi="Arial" w:cs="Arial"/>
          <w:b/>
          <w:bCs/>
          <w:sz w:val="20"/>
          <w:szCs w:val="22"/>
          <w:lang w:eastAsia="en-US"/>
        </w:rPr>
        <w:tab/>
        <w:t>Gathering Evidence</w:t>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t>13 - 15</w:t>
      </w:r>
    </w:p>
    <w:p w:rsidR="00200B53" w:rsidRDefault="00200B53" w:rsidP="00200B53">
      <w:pPr>
        <w:rPr>
          <w:rFonts w:ascii="Arial" w:hAnsi="Arial" w:cs="Arial"/>
          <w:b/>
          <w:sz w:val="20"/>
        </w:rPr>
      </w:pPr>
    </w:p>
    <w:p w:rsidR="00200B53" w:rsidRPr="00A54A78" w:rsidRDefault="00200B53" w:rsidP="00200B53">
      <w:pPr>
        <w:rPr>
          <w:rFonts w:ascii="Arial" w:eastAsiaTheme="minorHAnsi" w:hAnsi="Arial" w:cs="Arial"/>
          <w:b/>
          <w:bCs/>
          <w:sz w:val="20"/>
          <w:szCs w:val="22"/>
          <w:lang w:eastAsia="en-US"/>
        </w:rPr>
      </w:pPr>
      <w:r w:rsidRPr="005F3FEC">
        <w:rPr>
          <w:rFonts w:ascii="Arial" w:eastAsiaTheme="minorHAnsi" w:hAnsi="Arial" w:cs="Arial"/>
          <w:bCs/>
          <w:sz w:val="20"/>
          <w:szCs w:val="22"/>
          <w:lang w:eastAsia="en-US"/>
        </w:rPr>
        <w:t>8.</w:t>
      </w:r>
      <w:r w:rsidRPr="00A54A78">
        <w:rPr>
          <w:rFonts w:ascii="Arial" w:eastAsiaTheme="minorHAnsi" w:hAnsi="Arial" w:cs="Arial"/>
          <w:b/>
          <w:bCs/>
          <w:sz w:val="20"/>
          <w:szCs w:val="22"/>
          <w:lang w:eastAsia="en-US"/>
        </w:rPr>
        <w:tab/>
        <w:t>Writing an Investigation Report</w:t>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r>
      <w:r w:rsidR="00A560DA">
        <w:rPr>
          <w:rFonts w:ascii="Arial" w:eastAsiaTheme="minorHAnsi" w:hAnsi="Arial" w:cs="Arial"/>
          <w:b/>
          <w:bCs/>
          <w:sz w:val="20"/>
          <w:szCs w:val="22"/>
          <w:lang w:eastAsia="en-US"/>
        </w:rPr>
        <w:tab/>
        <w:t>15 - 18</w:t>
      </w:r>
    </w:p>
    <w:p w:rsidR="00200B53" w:rsidRDefault="00200B53" w:rsidP="00200B53">
      <w:pPr>
        <w:rPr>
          <w:rFonts w:ascii="Arial" w:hAnsi="Arial" w:cs="Arial"/>
          <w:b/>
          <w:sz w:val="20"/>
        </w:rPr>
      </w:pPr>
    </w:p>
    <w:p w:rsidR="00200B53" w:rsidRPr="004F42D9" w:rsidRDefault="00200B53" w:rsidP="00200B53">
      <w:pPr>
        <w:autoSpaceDE w:val="0"/>
        <w:autoSpaceDN w:val="0"/>
        <w:adjustRightInd w:val="0"/>
        <w:rPr>
          <w:rFonts w:ascii="Arial" w:eastAsiaTheme="minorHAnsi" w:hAnsi="Arial" w:cs="Arial"/>
          <w:b/>
          <w:bCs/>
          <w:color w:val="000000"/>
          <w:sz w:val="20"/>
          <w:szCs w:val="22"/>
          <w:lang w:eastAsia="en-US"/>
        </w:rPr>
      </w:pPr>
      <w:r w:rsidRPr="004F42D9">
        <w:rPr>
          <w:rFonts w:ascii="Arial" w:eastAsiaTheme="minorHAnsi" w:hAnsi="Arial" w:cs="Arial"/>
          <w:bCs/>
          <w:color w:val="000000"/>
          <w:sz w:val="20"/>
          <w:szCs w:val="22"/>
          <w:lang w:eastAsia="en-US"/>
        </w:rPr>
        <w:t>9.</w:t>
      </w:r>
      <w:r w:rsidRPr="004F42D9">
        <w:rPr>
          <w:rFonts w:ascii="Arial" w:eastAsiaTheme="minorHAnsi" w:hAnsi="Arial" w:cs="Arial"/>
          <w:b/>
          <w:bCs/>
          <w:color w:val="000000"/>
          <w:sz w:val="20"/>
          <w:szCs w:val="22"/>
          <w:lang w:eastAsia="en-US"/>
        </w:rPr>
        <w:tab/>
      </w:r>
      <w:r>
        <w:rPr>
          <w:rFonts w:ascii="Arial" w:eastAsiaTheme="minorHAnsi" w:hAnsi="Arial" w:cs="Arial"/>
          <w:b/>
          <w:bCs/>
          <w:color w:val="000000"/>
          <w:sz w:val="20"/>
          <w:szCs w:val="22"/>
          <w:lang w:eastAsia="en-US"/>
        </w:rPr>
        <w:t>Following</w:t>
      </w:r>
      <w:r w:rsidRPr="004F42D9">
        <w:rPr>
          <w:rFonts w:ascii="Arial" w:eastAsiaTheme="minorHAnsi" w:hAnsi="Arial" w:cs="Arial"/>
          <w:b/>
          <w:bCs/>
          <w:color w:val="000000"/>
          <w:sz w:val="20"/>
          <w:szCs w:val="22"/>
          <w:lang w:eastAsia="en-US"/>
        </w:rPr>
        <w:t xml:space="preserve"> Completion of the Investigation </w:t>
      </w:r>
      <w:r w:rsidR="00A560DA">
        <w:rPr>
          <w:rFonts w:ascii="Arial" w:eastAsiaTheme="minorHAnsi" w:hAnsi="Arial" w:cs="Arial"/>
          <w:b/>
          <w:bCs/>
          <w:color w:val="000000"/>
          <w:sz w:val="20"/>
          <w:szCs w:val="22"/>
          <w:lang w:eastAsia="en-US"/>
        </w:rPr>
        <w:tab/>
      </w:r>
      <w:r w:rsidR="00A560DA">
        <w:rPr>
          <w:rFonts w:ascii="Arial" w:eastAsiaTheme="minorHAnsi" w:hAnsi="Arial" w:cs="Arial"/>
          <w:b/>
          <w:bCs/>
          <w:color w:val="000000"/>
          <w:sz w:val="20"/>
          <w:szCs w:val="22"/>
          <w:lang w:eastAsia="en-US"/>
        </w:rPr>
        <w:tab/>
      </w:r>
      <w:r w:rsidR="00A560DA">
        <w:rPr>
          <w:rFonts w:ascii="Arial" w:eastAsiaTheme="minorHAnsi" w:hAnsi="Arial" w:cs="Arial"/>
          <w:b/>
          <w:bCs/>
          <w:color w:val="000000"/>
          <w:sz w:val="20"/>
          <w:szCs w:val="22"/>
          <w:lang w:eastAsia="en-US"/>
        </w:rPr>
        <w:tab/>
        <w:t>18 - 19</w:t>
      </w:r>
    </w:p>
    <w:p w:rsidR="00E42FBC" w:rsidRDefault="00E42FBC" w:rsidP="00200B53">
      <w:pPr>
        <w:rPr>
          <w:rFonts w:ascii="Arial" w:hAnsi="Arial" w:cs="Arial"/>
          <w:b/>
          <w:sz w:val="20"/>
        </w:rPr>
      </w:pPr>
    </w:p>
    <w:p w:rsidR="00E42FBC" w:rsidRDefault="00200B53" w:rsidP="00200B53">
      <w:pPr>
        <w:rPr>
          <w:rFonts w:ascii="Arial" w:eastAsiaTheme="minorHAnsi" w:hAnsi="Arial" w:cs="Arial"/>
          <w:b/>
          <w:bCs/>
          <w:sz w:val="20"/>
          <w:lang w:eastAsia="en-US"/>
        </w:rPr>
      </w:pPr>
      <w:r>
        <w:rPr>
          <w:rFonts w:ascii="Arial" w:eastAsiaTheme="minorHAnsi" w:hAnsi="Arial" w:cs="Arial"/>
          <w:b/>
          <w:bCs/>
          <w:sz w:val="20"/>
          <w:lang w:eastAsia="en-US"/>
        </w:rPr>
        <w:t>10.</w:t>
      </w:r>
      <w:r>
        <w:rPr>
          <w:rFonts w:ascii="Arial" w:eastAsiaTheme="minorHAnsi" w:hAnsi="Arial" w:cs="Arial"/>
          <w:b/>
          <w:bCs/>
          <w:sz w:val="20"/>
          <w:lang w:eastAsia="en-US"/>
        </w:rPr>
        <w:tab/>
      </w:r>
      <w:r w:rsidRPr="00706A2D">
        <w:rPr>
          <w:rFonts w:ascii="Arial" w:eastAsiaTheme="minorHAnsi" w:hAnsi="Arial" w:cs="Arial"/>
          <w:b/>
          <w:bCs/>
          <w:sz w:val="20"/>
          <w:lang w:eastAsia="en-US"/>
        </w:rPr>
        <w:t>Actions Post Investigation</w:t>
      </w:r>
      <w:r w:rsidR="00A560DA">
        <w:rPr>
          <w:rFonts w:ascii="Arial" w:eastAsiaTheme="minorHAnsi" w:hAnsi="Arial" w:cs="Arial"/>
          <w:b/>
          <w:bCs/>
          <w:sz w:val="20"/>
          <w:lang w:eastAsia="en-US"/>
        </w:rPr>
        <w:tab/>
      </w:r>
      <w:r w:rsidR="00A560DA">
        <w:rPr>
          <w:rFonts w:ascii="Arial" w:eastAsiaTheme="minorHAnsi" w:hAnsi="Arial" w:cs="Arial"/>
          <w:b/>
          <w:bCs/>
          <w:sz w:val="20"/>
          <w:lang w:eastAsia="en-US"/>
        </w:rPr>
        <w:tab/>
      </w:r>
      <w:r w:rsidR="00A560DA">
        <w:rPr>
          <w:rFonts w:ascii="Arial" w:eastAsiaTheme="minorHAnsi" w:hAnsi="Arial" w:cs="Arial"/>
          <w:b/>
          <w:bCs/>
          <w:sz w:val="20"/>
          <w:lang w:eastAsia="en-US"/>
        </w:rPr>
        <w:tab/>
      </w:r>
      <w:r w:rsidR="00A560DA">
        <w:rPr>
          <w:rFonts w:ascii="Arial" w:eastAsiaTheme="minorHAnsi" w:hAnsi="Arial" w:cs="Arial"/>
          <w:b/>
          <w:bCs/>
          <w:sz w:val="20"/>
          <w:lang w:eastAsia="en-US"/>
        </w:rPr>
        <w:tab/>
      </w:r>
      <w:r w:rsidR="00A560DA">
        <w:rPr>
          <w:rFonts w:ascii="Arial" w:eastAsiaTheme="minorHAnsi" w:hAnsi="Arial" w:cs="Arial"/>
          <w:b/>
          <w:bCs/>
          <w:sz w:val="20"/>
          <w:lang w:eastAsia="en-US"/>
        </w:rPr>
        <w:tab/>
        <w:t>19</w:t>
      </w:r>
    </w:p>
    <w:p w:rsidR="00200B53" w:rsidRDefault="00200B53" w:rsidP="00200B53">
      <w:pPr>
        <w:rPr>
          <w:rFonts w:ascii="Arial" w:eastAsiaTheme="minorHAnsi" w:hAnsi="Arial" w:cs="Arial"/>
          <w:b/>
          <w:bCs/>
          <w:sz w:val="20"/>
          <w:lang w:eastAsia="en-US"/>
        </w:rPr>
      </w:pPr>
    </w:p>
    <w:p w:rsidR="00200B53" w:rsidRPr="00706A2D" w:rsidRDefault="00200B53" w:rsidP="00200B53">
      <w:pPr>
        <w:rPr>
          <w:rFonts w:ascii="Arial" w:eastAsiaTheme="minorHAnsi" w:hAnsi="Arial" w:cs="Arial"/>
          <w:b/>
          <w:sz w:val="20"/>
          <w:lang w:eastAsia="en-US"/>
        </w:rPr>
      </w:pPr>
      <w:r w:rsidRPr="00706A2D">
        <w:rPr>
          <w:rFonts w:ascii="Arial" w:eastAsiaTheme="minorHAnsi" w:hAnsi="Arial" w:cs="Arial"/>
          <w:b/>
          <w:sz w:val="20"/>
          <w:lang w:eastAsia="en-US"/>
        </w:rPr>
        <w:t>11.</w:t>
      </w:r>
      <w:r w:rsidRPr="00706A2D">
        <w:rPr>
          <w:rFonts w:ascii="Arial" w:eastAsiaTheme="minorHAnsi" w:hAnsi="Arial" w:cs="Arial"/>
          <w:b/>
          <w:sz w:val="20"/>
          <w:lang w:eastAsia="en-US"/>
        </w:rPr>
        <w:tab/>
        <w:t>Other Considerations</w:t>
      </w:r>
      <w:r w:rsidR="00A560DA">
        <w:rPr>
          <w:rFonts w:ascii="Arial" w:eastAsiaTheme="minorHAnsi" w:hAnsi="Arial" w:cs="Arial"/>
          <w:b/>
          <w:sz w:val="20"/>
          <w:lang w:eastAsia="en-US"/>
        </w:rPr>
        <w:tab/>
      </w:r>
      <w:r w:rsidR="00A560DA">
        <w:rPr>
          <w:rFonts w:ascii="Arial" w:eastAsiaTheme="minorHAnsi" w:hAnsi="Arial" w:cs="Arial"/>
          <w:b/>
          <w:sz w:val="20"/>
          <w:lang w:eastAsia="en-US"/>
        </w:rPr>
        <w:tab/>
      </w:r>
      <w:r w:rsidR="00A560DA">
        <w:rPr>
          <w:rFonts w:ascii="Arial" w:eastAsiaTheme="minorHAnsi" w:hAnsi="Arial" w:cs="Arial"/>
          <w:b/>
          <w:sz w:val="20"/>
          <w:lang w:eastAsia="en-US"/>
        </w:rPr>
        <w:tab/>
      </w:r>
      <w:r w:rsidR="00A560DA">
        <w:rPr>
          <w:rFonts w:ascii="Arial" w:eastAsiaTheme="minorHAnsi" w:hAnsi="Arial" w:cs="Arial"/>
          <w:b/>
          <w:sz w:val="20"/>
          <w:lang w:eastAsia="en-US"/>
        </w:rPr>
        <w:tab/>
      </w:r>
      <w:r w:rsidR="00A560DA">
        <w:rPr>
          <w:rFonts w:ascii="Arial" w:eastAsiaTheme="minorHAnsi" w:hAnsi="Arial" w:cs="Arial"/>
          <w:b/>
          <w:sz w:val="20"/>
          <w:lang w:eastAsia="en-US"/>
        </w:rPr>
        <w:tab/>
      </w:r>
      <w:r w:rsidR="00A560DA">
        <w:rPr>
          <w:rFonts w:ascii="Arial" w:eastAsiaTheme="minorHAnsi" w:hAnsi="Arial" w:cs="Arial"/>
          <w:b/>
          <w:sz w:val="20"/>
          <w:lang w:eastAsia="en-US"/>
        </w:rPr>
        <w:tab/>
        <w:t>19</w:t>
      </w:r>
    </w:p>
    <w:p w:rsidR="00200B53" w:rsidRPr="00E42FBC" w:rsidRDefault="00200B53" w:rsidP="00200B53">
      <w:pPr>
        <w:rPr>
          <w:rFonts w:ascii="Arial" w:hAnsi="Arial" w:cs="Arial"/>
          <w:b/>
          <w:sz w:val="20"/>
        </w:rPr>
      </w:pPr>
    </w:p>
    <w:p w:rsidR="00283ABA" w:rsidRPr="00A560DA" w:rsidRDefault="00A560DA" w:rsidP="00A560DA">
      <w:pPr>
        <w:rPr>
          <w:rFonts w:ascii="Arial" w:hAnsi="Arial" w:cs="Arial"/>
          <w:b/>
          <w:sz w:val="20"/>
        </w:rPr>
      </w:pPr>
      <w:r w:rsidRPr="00A560DA">
        <w:rPr>
          <w:rFonts w:ascii="Arial" w:hAnsi="Arial" w:cs="Arial"/>
          <w:b/>
          <w:sz w:val="20"/>
        </w:rPr>
        <w:t>Appendices</w:t>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r>
      <w:r w:rsidRPr="00A560DA">
        <w:rPr>
          <w:rFonts w:ascii="Arial" w:hAnsi="Arial" w:cs="Arial"/>
          <w:b/>
          <w:sz w:val="20"/>
        </w:rPr>
        <w:tab/>
        <w:t>20 - 44</w:t>
      </w: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283ABA" w:rsidRDefault="00283ABA" w:rsidP="00012A8E">
      <w:pPr>
        <w:jc w:val="center"/>
        <w:outlineLvl w:val="0"/>
        <w:rPr>
          <w:rFonts w:asciiTheme="minorHAnsi" w:eastAsiaTheme="minorHAnsi" w:hAnsiTheme="minorHAnsi" w:cs="Arial"/>
          <w:b/>
          <w:sz w:val="22"/>
          <w:szCs w:val="22"/>
          <w:lang w:eastAsia="en-US"/>
        </w:rPr>
      </w:pPr>
    </w:p>
    <w:p w:rsidR="005F5B45" w:rsidRDefault="005F5B45">
      <w:pPr>
        <w:rPr>
          <w:rFonts w:asciiTheme="minorHAnsi" w:hAnsiTheme="minorHAnsi" w:cs="Arial"/>
          <w:sz w:val="22"/>
          <w:szCs w:val="22"/>
        </w:rPr>
      </w:pPr>
    </w:p>
    <w:p w:rsidR="002C134A" w:rsidRDefault="002C134A">
      <w:pPr>
        <w:rPr>
          <w:rFonts w:asciiTheme="minorHAnsi" w:hAnsiTheme="minorHAnsi" w:cs="Arial"/>
          <w:sz w:val="22"/>
          <w:szCs w:val="22"/>
        </w:rPr>
      </w:pPr>
    </w:p>
    <w:p w:rsidR="002C134A" w:rsidRDefault="002C134A">
      <w:pPr>
        <w:rPr>
          <w:rFonts w:asciiTheme="minorHAnsi" w:hAnsiTheme="minorHAnsi" w:cs="Arial"/>
          <w:sz w:val="22"/>
          <w:szCs w:val="22"/>
        </w:rPr>
      </w:pPr>
    </w:p>
    <w:p w:rsidR="002C134A" w:rsidRDefault="002C134A">
      <w:pPr>
        <w:rPr>
          <w:rFonts w:asciiTheme="minorHAnsi" w:hAnsiTheme="minorHAnsi" w:cs="Arial"/>
          <w:sz w:val="22"/>
          <w:szCs w:val="22"/>
        </w:rPr>
      </w:pPr>
    </w:p>
    <w:p w:rsidR="00200B53" w:rsidRDefault="00200B53">
      <w:pPr>
        <w:rPr>
          <w:rFonts w:asciiTheme="minorHAnsi" w:hAnsiTheme="minorHAnsi" w:cs="Arial"/>
          <w:sz w:val="22"/>
          <w:szCs w:val="22"/>
        </w:rPr>
      </w:pPr>
    </w:p>
    <w:p w:rsidR="00200B53" w:rsidRDefault="00200B53">
      <w:pPr>
        <w:rPr>
          <w:rFonts w:asciiTheme="minorHAnsi" w:hAnsiTheme="minorHAnsi" w:cs="Arial"/>
          <w:sz w:val="22"/>
          <w:szCs w:val="22"/>
        </w:rPr>
      </w:pPr>
    </w:p>
    <w:p w:rsidR="00200B53" w:rsidRDefault="00200B53">
      <w:pPr>
        <w:rPr>
          <w:rFonts w:asciiTheme="minorHAnsi" w:hAnsiTheme="minorHAnsi" w:cs="Arial"/>
          <w:sz w:val="22"/>
          <w:szCs w:val="22"/>
        </w:rPr>
      </w:pPr>
    </w:p>
    <w:p w:rsidR="00200B53" w:rsidRDefault="00200B53">
      <w:pPr>
        <w:rPr>
          <w:rFonts w:asciiTheme="minorHAnsi" w:hAnsiTheme="minorHAnsi" w:cs="Arial"/>
          <w:sz w:val="22"/>
          <w:szCs w:val="22"/>
        </w:rPr>
      </w:pPr>
    </w:p>
    <w:p w:rsidR="00200B53" w:rsidRDefault="00200B53">
      <w:pPr>
        <w:rPr>
          <w:rFonts w:asciiTheme="minorHAnsi" w:hAnsiTheme="minorHAnsi" w:cs="Arial"/>
          <w:sz w:val="22"/>
          <w:szCs w:val="22"/>
        </w:rPr>
      </w:pPr>
    </w:p>
    <w:p w:rsidR="00F32217" w:rsidRDefault="00F32217">
      <w:pPr>
        <w:rPr>
          <w:rFonts w:asciiTheme="minorHAnsi" w:hAnsiTheme="minorHAnsi" w:cs="Arial"/>
          <w:sz w:val="22"/>
          <w:szCs w:val="22"/>
        </w:rPr>
      </w:pPr>
    </w:p>
    <w:p w:rsidR="00C73194" w:rsidRDefault="00C73194">
      <w:pPr>
        <w:rPr>
          <w:rFonts w:asciiTheme="minorHAnsi" w:hAnsiTheme="minorHAnsi" w:cs="Arial"/>
          <w:sz w:val="22"/>
          <w:szCs w:val="22"/>
        </w:rPr>
      </w:pPr>
    </w:p>
    <w:p w:rsidR="005F5B45" w:rsidRPr="00012A8E" w:rsidRDefault="005F5B45">
      <w:pPr>
        <w:rPr>
          <w:rFonts w:asciiTheme="minorHAnsi" w:hAnsiTheme="minorHAnsi" w:cs="Arial"/>
          <w:sz w:val="22"/>
          <w:szCs w:val="22"/>
        </w:rPr>
      </w:pPr>
    </w:p>
    <w:p w:rsidR="00597875" w:rsidRPr="00611258" w:rsidRDefault="00012A8E" w:rsidP="00611258">
      <w:pPr>
        <w:jc w:val="both"/>
        <w:rPr>
          <w:rFonts w:ascii="Arial" w:eastAsiaTheme="minorHAnsi" w:hAnsi="Arial" w:cs="Arial"/>
          <w:b/>
          <w:sz w:val="20"/>
        </w:rPr>
      </w:pPr>
      <w:r w:rsidRPr="00200B53">
        <w:rPr>
          <w:rFonts w:ascii="Arial" w:eastAsiaTheme="minorHAnsi" w:hAnsi="Arial" w:cs="Arial"/>
          <w:b/>
          <w:sz w:val="20"/>
        </w:rPr>
        <w:lastRenderedPageBreak/>
        <w:t>1.</w:t>
      </w:r>
      <w:r w:rsidRPr="00611258">
        <w:rPr>
          <w:rFonts w:ascii="Arial" w:eastAsiaTheme="minorHAnsi" w:hAnsi="Arial" w:cs="Arial"/>
          <w:sz w:val="20"/>
        </w:rPr>
        <w:tab/>
      </w:r>
      <w:r w:rsidR="00597875" w:rsidRPr="00611258">
        <w:rPr>
          <w:rFonts w:ascii="Arial" w:eastAsiaTheme="minorHAnsi" w:hAnsi="Arial" w:cs="Arial"/>
          <w:b/>
          <w:sz w:val="20"/>
        </w:rPr>
        <w:t>Quick Reference Guide</w:t>
      </w:r>
    </w:p>
    <w:p w:rsidR="00597875" w:rsidRPr="00611258" w:rsidRDefault="00597875" w:rsidP="00611258">
      <w:pPr>
        <w:jc w:val="both"/>
        <w:rPr>
          <w:rFonts w:ascii="Arial" w:eastAsiaTheme="minorHAnsi" w:hAnsi="Arial" w:cs="Arial"/>
          <w:sz w:val="20"/>
        </w:rPr>
      </w:pPr>
    </w:p>
    <w:p w:rsidR="00597875" w:rsidRPr="00611258" w:rsidRDefault="00047472" w:rsidP="00611258">
      <w:pPr>
        <w:ind w:left="720" w:hanging="720"/>
        <w:jc w:val="both"/>
        <w:rPr>
          <w:rFonts w:ascii="Arial" w:eastAsiaTheme="minorHAnsi" w:hAnsi="Arial" w:cs="Arial"/>
          <w:sz w:val="20"/>
        </w:rPr>
      </w:pPr>
      <w:r w:rsidRPr="00611258">
        <w:rPr>
          <w:rFonts w:ascii="Arial" w:eastAsiaTheme="minorHAnsi" w:hAnsi="Arial" w:cs="Arial"/>
          <w:sz w:val="20"/>
        </w:rPr>
        <w:t>1.1</w:t>
      </w:r>
      <w:r w:rsidRPr="00611258">
        <w:rPr>
          <w:rFonts w:ascii="Arial" w:eastAsiaTheme="minorHAnsi" w:hAnsi="Arial" w:cs="Arial"/>
          <w:sz w:val="20"/>
        </w:rPr>
        <w:tab/>
      </w:r>
      <w:r w:rsidR="00E14A29" w:rsidRPr="00611258">
        <w:rPr>
          <w:rFonts w:ascii="Arial" w:eastAsiaTheme="minorHAnsi" w:hAnsi="Arial" w:cs="Arial"/>
          <w:sz w:val="20"/>
        </w:rPr>
        <w:t>Th</w:t>
      </w:r>
      <w:r w:rsidR="002A138E" w:rsidRPr="00611258">
        <w:rPr>
          <w:rFonts w:ascii="Arial" w:eastAsiaTheme="minorHAnsi" w:hAnsi="Arial" w:cs="Arial"/>
          <w:sz w:val="20"/>
        </w:rPr>
        <w:t>is document</w:t>
      </w:r>
      <w:r w:rsidR="00196130" w:rsidRPr="00611258">
        <w:rPr>
          <w:rFonts w:ascii="Arial" w:eastAsiaTheme="minorHAnsi" w:hAnsi="Arial" w:cs="Arial"/>
          <w:sz w:val="20"/>
        </w:rPr>
        <w:t xml:space="preserve"> details the processes that should be followed for</w:t>
      </w:r>
      <w:r w:rsidR="00E14A29" w:rsidRPr="00611258">
        <w:rPr>
          <w:rFonts w:ascii="Arial" w:eastAsiaTheme="minorHAnsi" w:hAnsi="Arial" w:cs="Arial"/>
          <w:sz w:val="20"/>
        </w:rPr>
        <w:t xml:space="preserve"> all </w:t>
      </w:r>
      <w:r w:rsidR="00196130" w:rsidRPr="00611258">
        <w:rPr>
          <w:rFonts w:ascii="Arial" w:eastAsiaTheme="minorHAnsi" w:hAnsi="Arial" w:cs="Arial"/>
          <w:sz w:val="20"/>
        </w:rPr>
        <w:t>workforce i</w:t>
      </w:r>
      <w:r w:rsidR="002A138E" w:rsidRPr="00611258">
        <w:rPr>
          <w:rFonts w:ascii="Arial" w:eastAsiaTheme="minorHAnsi" w:hAnsi="Arial" w:cs="Arial"/>
          <w:sz w:val="20"/>
        </w:rPr>
        <w:t>nvestigations undertaken across Salisbury NHS Foundation Trust</w:t>
      </w:r>
    </w:p>
    <w:p w:rsidR="00E14A29" w:rsidRPr="00611258" w:rsidRDefault="00E14A29" w:rsidP="00611258">
      <w:pPr>
        <w:jc w:val="both"/>
        <w:rPr>
          <w:rFonts w:ascii="Arial" w:eastAsiaTheme="minorHAnsi" w:hAnsi="Arial" w:cs="Arial"/>
          <w:sz w:val="20"/>
        </w:rPr>
      </w:pPr>
    </w:p>
    <w:p w:rsidR="00E14A29" w:rsidRPr="00611258" w:rsidRDefault="00E14A29" w:rsidP="00611258">
      <w:pPr>
        <w:ind w:left="720"/>
        <w:jc w:val="both"/>
        <w:rPr>
          <w:rFonts w:ascii="Arial" w:eastAsiaTheme="minorHAnsi" w:hAnsi="Arial" w:cs="Arial"/>
          <w:sz w:val="20"/>
        </w:rPr>
      </w:pPr>
      <w:r w:rsidRPr="00611258">
        <w:rPr>
          <w:rFonts w:ascii="Arial" w:eastAsiaTheme="minorHAnsi" w:hAnsi="Arial" w:cs="Arial"/>
          <w:sz w:val="20"/>
        </w:rPr>
        <w:t>This document should be read and used in conjunction with</w:t>
      </w:r>
      <w:r w:rsidR="002A138E" w:rsidRPr="00611258">
        <w:rPr>
          <w:rFonts w:ascii="Arial" w:eastAsiaTheme="minorHAnsi" w:hAnsi="Arial" w:cs="Arial"/>
          <w:sz w:val="20"/>
        </w:rPr>
        <w:t xml:space="preserve"> </w:t>
      </w:r>
      <w:r w:rsidR="00196130" w:rsidRPr="00611258">
        <w:rPr>
          <w:rFonts w:ascii="Arial" w:eastAsiaTheme="minorHAnsi" w:hAnsi="Arial" w:cs="Arial"/>
          <w:sz w:val="20"/>
        </w:rPr>
        <w:t>the Workforce Investigation P</w:t>
      </w:r>
      <w:r w:rsidRPr="00611258">
        <w:rPr>
          <w:rFonts w:ascii="Arial" w:eastAsiaTheme="minorHAnsi" w:hAnsi="Arial" w:cs="Arial"/>
          <w:sz w:val="20"/>
        </w:rPr>
        <w:t>olicy</w:t>
      </w:r>
      <w:r w:rsidR="00E37FCB">
        <w:rPr>
          <w:rFonts w:ascii="Arial" w:eastAsiaTheme="minorHAnsi" w:hAnsi="Arial" w:cs="Arial"/>
          <w:sz w:val="20"/>
        </w:rPr>
        <w:t xml:space="preserve"> </w:t>
      </w:r>
      <w:r w:rsidRPr="00611258">
        <w:rPr>
          <w:rFonts w:ascii="Arial" w:eastAsiaTheme="minorHAnsi" w:hAnsi="Arial" w:cs="Arial"/>
          <w:sz w:val="20"/>
        </w:rPr>
        <w:t xml:space="preserve">and </w:t>
      </w:r>
      <w:r w:rsidR="002A138E" w:rsidRPr="00611258">
        <w:rPr>
          <w:rFonts w:ascii="Arial" w:eastAsiaTheme="minorHAnsi" w:hAnsi="Arial" w:cs="Arial"/>
          <w:sz w:val="20"/>
        </w:rPr>
        <w:t>the</w:t>
      </w:r>
      <w:r w:rsidRPr="00611258">
        <w:rPr>
          <w:rFonts w:ascii="Arial" w:eastAsiaTheme="minorHAnsi" w:hAnsi="Arial" w:cs="Arial"/>
          <w:sz w:val="20"/>
        </w:rPr>
        <w:t xml:space="preserve"> relevant Trust Policy under which the </w:t>
      </w:r>
      <w:r w:rsidR="002A138E" w:rsidRPr="00611258">
        <w:rPr>
          <w:rFonts w:ascii="Arial" w:eastAsiaTheme="minorHAnsi" w:hAnsi="Arial" w:cs="Arial"/>
          <w:sz w:val="20"/>
        </w:rPr>
        <w:t xml:space="preserve">workforce </w:t>
      </w:r>
      <w:r w:rsidRPr="00611258">
        <w:rPr>
          <w:rFonts w:ascii="Arial" w:eastAsiaTheme="minorHAnsi" w:hAnsi="Arial" w:cs="Arial"/>
          <w:sz w:val="20"/>
        </w:rPr>
        <w:t>investigation is commissioned.</w:t>
      </w:r>
    </w:p>
    <w:p w:rsidR="003318CC" w:rsidRPr="00611258" w:rsidRDefault="003318CC" w:rsidP="00611258">
      <w:pPr>
        <w:jc w:val="both"/>
        <w:rPr>
          <w:rFonts w:ascii="Arial" w:eastAsiaTheme="minorHAnsi" w:hAnsi="Arial" w:cs="Arial"/>
          <w:sz w:val="20"/>
        </w:rPr>
      </w:pPr>
    </w:p>
    <w:p w:rsidR="003318CC" w:rsidRPr="00611258" w:rsidRDefault="003318CC" w:rsidP="00611258">
      <w:pPr>
        <w:ind w:firstLine="720"/>
        <w:jc w:val="both"/>
        <w:rPr>
          <w:rFonts w:ascii="Arial" w:eastAsiaTheme="minorHAnsi" w:hAnsi="Arial" w:cs="Arial"/>
          <w:sz w:val="20"/>
        </w:rPr>
      </w:pPr>
      <w:r w:rsidRPr="00611258">
        <w:rPr>
          <w:rFonts w:ascii="Arial" w:eastAsiaTheme="minorHAnsi" w:hAnsi="Arial" w:cs="Arial"/>
          <w:sz w:val="20"/>
        </w:rPr>
        <w:t>A flow chart detailing the workforce investigation process in full can be seen in appendix 1</w:t>
      </w:r>
    </w:p>
    <w:p w:rsidR="00E14A29" w:rsidRPr="00611258" w:rsidRDefault="00E14A29" w:rsidP="00611258">
      <w:pPr>
        <w:jc w:val="both"/>
        <w:rPr>
          <w:rFonts w:ascii="Arial" w:eastAsiaTheme="minorHAnsi" w:hAnsi="Arial" w:cs="Arial"/>
          <w:sz w:val="20"/>
        </w:rPr>
      </w:pPr>
    </w:p>
    <w:p w:rsidR="00597875" w:rsidRPr="00611258" w:rsidRDefault="00047472" w:rsidP="00611258">
      <w:pPr>
        <w:jc w:val="both"/>
        <w:rPr>
          <w:rFonts w:ascii="Arial" w:eastAsiaTheme="minorHAnsi" w:hAnsi="Arial" w:cs="Arial"/>
          <w:b/>
          <w:sz w:val="20"/>
        </w:rPr>
      </w:pPr>
      <w:r w:rsidRPr="00611258">
        <w:rPr>
          <w:rFonts w:ascii="Arial" w:eastAsiaTheme="minorHAnsi" w:hAnsi="Arial" w:cs="Arial"/>
          <w:sz w:val="20"/>
        </w:rPr>
        <w:t>1.2</w:t>
      </w:r>
      <w:r w:rsidRPr="00611258">
        <w:rPr>
          <w:rFonts w:ascii="Arial" w:eastAsiaTheme="minorHAnsi" w:hAnsi="Arial" w:cs="Arial"/>
          <w:sz w:val="20"/>
        </w:rPr>
        <w:tab/>
      </w:r>
      <w:r w:rsidR="002A138E" w:rsidRPr="00611258">
        <w:rPr>
          <w:rFonts w:ascii="Arial" w:eastAsiaTheme="minorHAnsi" w:hAnsi="Arial" w:cs="Arial"/>
          <w:b/>
          <w:sz w:val="20"/>
        </w:rPr>
        <w:t xml:space="preserve">What is a Workforce </w:t>
      </w:r>
      <w:r w:rsidR="00597875" w:rsidRPr="00611258">
        <w:rPr>
          <w:rFonts w:ascii="Arial" w:eastAsiaTheme="minorHAnsi" w:hAnsi="Arial" w:cs="Arial"/>
          <w:b/>
          <w:sz w:val="20"/>
        </w:rPr>
        <w:t>Investigation?</w:t>
      </w:r>
    </w:p>
    <w:p w:rsidR="00611258" w:rsidRPr="00611258" w:rsidRDefault="00611258" w:rsidP="00611258">
      <w:pPr>
        <w:jc w:val="both"/>
        <w:rPr>
          <w:rFonts w:ascii="Arial" w:eastAsiaTheme="minorHAnsi" w:hAnsi="Arial" w:cs="Arial"/>
          <w:sz w:val="20"/>
        </w:rPr>
      </w:pPr>
    </w:p>
    <w:p w:rsidR="00047472" w:rsidRPr="00611258" w:rsidRDefault="002A138E" w:rsidP="00611258">
      <w:pPr>
        <w:ind w:left="720"/>
        <w:jc w:val="both"/>
        <w:rPr>
          <w:rFonts w:ascii="Arial" w:hAnsi="Arial" w:cs="Arial"/>
          <w:sz w:val="20"/>
        </w:rPr>
      </w:pPr>
      <w:r w:rsidRPr="00611258">
        <w:rPr>
          <w:rFonts w:ascii="Arial" w:eastAsiaTheme="minorHAnsi" w:hAnsi="Arial" w:cs="Arial"/>
          <w:sz w:val="20"/>
        </w:rPr>
        <w:t xml:space="preserve">A workforce </w:t>
      </w:r>
      <w:r w:rsidR="00597875" w:rsidRPr="00611258">
        <w:rPr>
          <w:rFonts w:ascii="Arial" w:eastAsiaTheme="minorHAnsi" w:hAnsi="Arial" w:cs="Arial"/>
          <w:sz w:val="20"/>
        </w:rPr>
        <w:t xml:space="preserve">investigation is a </w:t>
      </w:r>
      <w:r w:rsidR="0074503B" w:rsidRPr="00611258">
        <w:rPr>
          <w:rFonts w:ascii="Arial" w:hAnsi="Arial" w:cs="Arial"/>
          <w:sz w:val="20"/>
        </w:rPr>
        <w:t xml:space="preserve">systematic review process that </w:t>
      </w:r>
      <w:r w:rsidR="00047472" w:rsidRPr="00611258">
        <w:rPr>
          <w:rFonts w:ascii="Arial" w:hAnsi="Arial" w:cs="Arial"/>
          <w:sz w:val="20"/>
        </w:rPr>
        <w:t>establish</w:t>
      </w:r>
      <w:r w:rsidR="0074503B" w:rsidRPr="00611258">
        <w:rPr>
          <w:rFonts w:ascii="Arial" w:hAnsi="Arial" w:cs="Arial"/>
          <w:sz w:val="20"/>
        </w:rPr>
        <w:t>es the facts about a workforce</w:t>
      </w:r>
      <w:r w:rsidR="00047472" w:rsidRPr="00611258">
        <w:rPr>
          <w:rFonts w:ascii="Arial" w:hAnsi="Arial" w:cs="Arial"/>
          <w:sz w:val="20"/>
        </w:rPr>
        <w:t xml:space="preserve"> concern. The investigation</w:t>
      </w:r>
      <w:r w:rsidR="0074503B" w:rsidRPr="00611258">
        <w:rPr>
          <w:rFonts w:ascii="Arial" w:hAnsi="Arial" w:cs="Arial"/>
          <w:sz w:val="20"/>
        </w:rPr>
        <w:t>, which is formal in nature, should be linked to</w:t>
      </w:r>
      <w:r w:rsidR="00047472" w:rsidRPr="00611258">
        <w:rPr>
          <w:rFonts w:ascii="Arial" w:hAnsi="Arial" w:cs="Arial"/>
          <w:sz w:val="20"/>
        </w:rPr>
        <w:t xml:space="preserve"> a specific work</w:t>
      </w:r>
      <w:r w:rsidR="0074503B" w:rsidRPr="00611258">
        <w:rPr>
          <w:rFonts w:ascii="Arial" w:hAnsi="Arial" w:cs="Arial"/>
          <w:sz w:val="20"/>
        </w:rPr>
        <w:t xml:space="preserve">force policy or procedure and be used to help in the resolution of </w:t>
      </w:r>
      <w:r w:rsidR="00047472" w:rsidRPr="00611258">
        <w:rPr>
          <w:rFonts w:ascii="Arial" w:hAnsi="Arial" w:cs="Arial"/>
          <w:sz w:val="20"/>
        </w:rPr>
        <w:t>employee relations issue</w:t>
      </w:r>
      <w:r w:rsidR="0074503B" w:rsidRPr="00611258">
        <w:rPr>
          <w:rFonts w:ascii="Arial" w:hAnsi="Arial" w:cs="Arial"/>
          <w:sz w:val="20"/>
        </w:rPr>
        <w:t>s</w:t>
      </w:r>
      <w:r w:rsidR="00047472" w:rsidRPr="00611258">
        <w:rPr>
          <w:rFonts w:ascii="Arial" w:hAnsi="Arial" w:cs="Arial"/>
          <w:sz w:val="20"/>
        </w:rPr>
        <w:t>.</w:t>
      </w:r>
    </w:p>
    <w:p w:rsidR="00611258" w:rsidRDefault="00611258" w:rsidP="00611258">
      <w:pPr>
        <w:jc w:val="both"/>
        <w:rPr>
          <w:rFonts w:ascii="Arial" w:eastAsiaTheme="minorHAnsi" w:hAnsi="Arial" w:cs="Arial"/>
          <w:sz w:val="20"/>
        </w:rPr>
      </w:pPr>
    </w:p>
    <w:p w:rsidR="0074503B" w:rsidRPr="00611258" w:rsidRDefault="00047472" w:rsidP="00611258">
      <w:pPr>
        <w:ind w:left="720"/>
        <w:jc w:val="both"/>
        <w:rPr>
          <w:rFonts w:ascii="Arial" w:eastAsiaTheme="minorHAnsi" w:hAnsi="Arial" w:cs="Arial"/>
          <w:sz w:val="20"/>
        </w:rPr>
      </w:pPr>
      <w:r w:rsidRPr="00611258">
        <w:rPr>
          <w:rFonts w:ascii="Arial" w:eastAsiaTheme="minorHAnsi" w:hAnsi="Arial" w:cs="Arial"/>
          <w:sz w:val="20"/>
        </w:rPr>
        <w:t xml:space="preserve">Making decisions without </w:t>
      </w:r>
      <w:r w:rsidR="0074503B" w:rsidRPr="00611258">
        <w:rPr>
          <w:rFonts w:ascii="Arial" w:eastAsiaTheme="minorHAnsi" w:hAnsi="Arial" w:cs="Arial"/>
          <w:sz w:val="20"/>
        </w:rPr>
        <w:t xml:space="preserve">the </w:t>
      </w:r>
      <w:r w:rsidRPr="00611258">
        <w:rPr>
          <w:rFonts w:ascii="Arial" w:eastAsiaTheme="minorHAnsi" w:hAnsi="Arial" w:cs="Arial"/>
          <w:sz w:val="20"/>
        </w:rPr>
        <w:t>completion of a thorough</w:t>
      </w:r>
      <w:r w:rsidR="00597875" w:rsidRPr="00611258">
        <w:rPr>
          <w:rFonts w:ascii="Arial" w:eastAsiaTheme="minorHAnsi" w:hAnsi="Arial" w:cs="Arial"/>
          <w:sz w:val="20"/>
        </w:rPr>
        <w:t xml:space="preserve"> investigation can result </w:t>
      </w:r>
      <w:r w:rsidR="0074503B" w:rsidRPr="00611258">
        <w:rPr>
          <w:rFonts w:ascii="Arial" w:eastAsiaTheme="minorHAnsi" w:hAnsi="Arial" w:cs="Arial"/>
          <w:sz w:val="20"/>
        </w:rPr>
        <w:t>in error and leave the Trust open to challenge and legal proceedings.</w:t>
      </w:r>
    </w:p>
    <w:p w:rsidR="00597875" w:rsidRPr="00611258" w:rsidRDefault="00597875" w:rsidP="00611258">
      <w:pPr>
        <w:jc w:val="both"/>
        <w:rPr>
          <w:rFonts w:ascii="Arial" w:eastAsiaTheme="minorHAnsi" w:hAnsi="Arial" w:cs="Arial"/>
          <w:sz w:val="20"/>
        </w:rPr>
      </w:pPr>
    </w:p>
    <w:p w:rsidR="00047472" w:rsidRPr="00611258" w:rsidRDefault="00047472" w:rsidP="00611258">
      <w:pPr>
        <w:jc w:val="both"/>
        <w:rPr>
          <w:rFonts w:ascii="Arial" w:eastAsiaTheme="minorHAnsi" w:hAnsi="Arial" w:cs="Arial"/>
          <w:b/>
          <w:sz w:val="20"/>
        </w:rPr>
      </w:pPr>
      <w:r w:rsidRPr="00200B53">
        <w:rPr>
          <w:rFonts w:ascii="Arial" w:eastAsiaTheme="minorHAnsi" w:hAnsi="Arial" w:cs="Arial"/>
          <w:b/>
          <w:sz w:val="20"/>
        </w:rPr>
        <w:t>2.</w:t>
      </w:r>
      <w:r w:rsidRPr="00611258">
        <w:rPr>
          <w:rFonts w:ascii="Arial" w:eastAsiaTheme="minorHAnsi" w:hAnsi="Arial" w:cs="Arial"/>
          <w:sz w:val="20"/>
        </w:rPr>
        <w:tab/>
      </w:r>
      <w:r w:rsidRPr="00611258">
        <w:rPr>
          <w:rFonts w:ascii="Arial" w:eastAsiaTheme="minorHAnsi" w:hAnsi="Arial" w:cs="Arial"/>
          <w:b/>
          <w:sz w:val="20"/>
        </w:rPr>
        <w:t>Roles and Responsibilities</w:t>
      </w:r>
    </w:p>
    <w:p w:rsidR="00047472" w:rsidRPr="00611258" w:rsidRDefault="00047472" w:rsidP="00611258">
      <w:pPr>
        <w:jc w:val="both"/>
        <w:rPr>
          <w:rFonts w:ascii="Arial" w:eastAsiaTheme="minorHAnsi" w:hAnsi="Arial" w:cs="Arial"/>
          <w:sz w:val="20"/>
        </w:rPr>
      </w:pPr>
    </w:p>
    <w:p w:rsidR="00597875" w:rsidRPr="00611258" w:rsidRDefault="00F904BB" w:rsidP="00611258">
      <w:pPr>
        <w:jc w:val="both"/>
        <w:rPr>
          <w:rFonts w:ascii="Arial" w:eastAsiaTheme="minorHAnsi" w:hAnsi="Arial" w:cs="Arial"/>
          <w:b/>
          <w:sz w:val="20"/>
        </w:rPr>
      </w:pPr>
      <w:r w:rsidRPr="00611258">
        <w:rPr>
          <w:rFonts w:ascii="Arial" w:eastAsiaTheme="minorHAnsi" w:hAnsi="Arial" w:cs="Arial"/>
          <w:sz w:val="20"/>
        </w:rPr>
        <w:t>2.1</w:t>
      </w:r>
      <w:r w:rsidRPr="00611258">
        <w:rPr>
          <w:rFonts w:ascii="Arial" w:eastAsiaTheme="minorHAnsi" w:hAnsi="Arial" w:cs="Arial"/>
          <w:sz w:val="20"/>
        </w:rPr>
        <w:tab/>
      </w:r>
      <w:r w:rsidR="009F7ABF" w:rsidRPr="00611258">
        <w:rPr>
          <w:rFonts w:ascii="Arial" w:eastAsiaTheme="minorHAnsi" w:hAnsi="Arial" w:cs="Arial"/>
          <w:b/>
          <w:sz w:val="20"/>
        </w:rPr>
        <w:t>The Role of the</w:t>
      </w:r>
      <w:r w:rsidR="00A25E77" w:rsidRPr="00611258">
        <w:rPr>
          <w:rFonts w:ascii="Arial" w:eastAsiaTheme="minorHAnsi" w:hAnsi="Arial" w:cs="Arial"/>
          <w:b/>
          <w:sz w:val="20"/>
        </w:rPr>
        <w:t xml:space="preserve"> Case Manager </w:t>
      </w:r>
    </w:p>
    <w:p w:rsidR="00597875" w:rsidRPr="00611258" w:rsidRDefault="00597875" w:rsidP="00611258">
      <w:pPr>
        <w:jc w:val="both"/>
        <w:rPr>
          <w:rFonts w:ascii="Arial" w:eastAsiaTheme="minorHAnsi" w:hAnsi="Arial" w:cs="Arial"/>
          <w:sz w:val="20"/>
        </w:rPr>
      </w:pPr>
    </w:p>
    <w:p w:rsidR="00375836" w:rsidRPr="00611258" w:rsidRDefault="009F7ABF" w:rsidP="00611258">
      <w:pPr>
        <w:ind w:left="720"/>
        <w:jc w:val="both"/>
        <w:rPr>
          <w:rFonts w:ascii="Arial" w:eastAsiaTheme="minorHAnsi" w:hAnsi="Arial" w:cs="Arial"/>
          <w:sz w:val="20"/>
        </w:rPr>
      </w:pPr>
      <w:r w:rsidRPr="00611258">
        <w:rPr>
          <w:rFonts w:ascii="Arial" w:eastAsiaTheme="minorHAnsi" w:hAnsi="Arial" w:cs="Arial"/>
          <w:sz w:val="20"/>
        </w:rPr>
        <w:t>The role of the</w:t>
      </w:r>
      <w:r w:rsidR="00F904BB" w:rsidRPr="00611258">
        <w:rPr>
          <w:rFonts w:ascii="Arial" w:eastAsiaTheme="minorHAnsi" w:hAnsi="Arial" w:cs="Arial"/>
          <w:sz w:val="20"/>
        </w:rPr>
        <w:t xml:space="preserve"> case m</w:t>
      </w:r>
      <w:r w:rsidR="00A25E77" w:rsidRPr="00611258">
        <w:rPr>
          <w:rFonts w:ascii="Arial" w:eastAsiaTheme="minorHAnsi" w:hAnsi="Arial" w:cs="Arial"/>
          <w:sz w:val="20"/>
        </w:rPr>
        <w:t>anager</w:t>
      </w:r>
      <w:r w:rsidR="00597875" w:rsidRPr="00611258">
        <w:rPr>
          <w:rFonts w:ascii="Arial" w:eastAsiaTheme="minorHAnsi" w:hAnsi="Arial" w:cs="Arial"/>
          <w:sz w:val="20"/>
        </w:rPr>
        <w:t xml:space="preserve"> is to lead and be responsible fo</w:t>
      </w:r>
      <w:r w:rsidR="00F904BB" w:rsidRPr="00611258">
        <w:rPr>
          <w:rFonts w:ascii="Arial" w:eastAsiaTheme="minorHAnsi" w:hAnsi="Arial" w:cs="Arial"/>
          <w:sz w:val="20"/>
        </w:rPr>
        <w:t>r the management and timely conclusion of the overall investigation process. It is therefore vital for the c</w:t>
      </w:r>
      <w:r w:rsidR="00A25E77" w:rsidRPr="00611258">
        <w:rPr>
          <w:rFonts w:ascii="Arial" w:eastAsiaTheme="minorHAnsi" w:hAnsi="Arial" w:cs="Arial"/>
          <w:sz w:val="20"/>
        </w:rPr>
        <w:t xml:space="preserve">ase </w:t>
      </w:r>
      <w:r w:rsidR="00F904BB" w:rsidRPr="00611258">
        <w:rPr>
          <w:rFonts w:ascii="Arial" w:eastAsiaTheme="minorHAnsi" w:hAnsi="Arial" w:cs="Arial"/>
          <w:sz w:val="20"/>
        </w:rPr>
        <w:t>m</w:t>
      </w:r>
      <w:r w:rsidR="00597875" w:rsidRPr="00611258">
        <w:rPr>
          <w:rFonts w:ascii="Arial" w:eastAsiaTheme="minorHAnsi" w:hAnsi="Arial" w:cs="Arial"/>
          <w:sz w:val="20"/>
        </w:rPr>
        <w:t xml:space="preserve">anager </w:t>
      </w:r>
      <w:r w:rsidR="00D7645D" w:rsidRPr="00611258">
        <w:rPr>
          <w:rFonts w:ascii="Arial" w:eastAsiaTheme="minorHAnsi" w:hAnsi="Arial" w:cs="Arial"/>
          <w:sz w:val="20"/>
        </w:rPr>
        <w:t>to keep</w:t>
      </w:r>
      <w:r w:rsidR="0074503B" w:rsidRPr="00611258">
        <w:rPr>
          <w:rFonts w:ascii="Arial" w:eastAsiaTheme="minorHAnsi" w:hAnsi="Arial" w:cs="Arial"/>
          <w:sz w:val="20"/>
        </w:rPr>
        <w:t xml:space="preserve"> in regular contact with all parties</w:t>
      </w:r>
      <w:r w:rsidR="00F904BB" w:rsidRPr="00611258">
        <w:rPr>
          <w:rFonts w:ascii="Arial" w:eastAsiaTheme="minorHAnsi" w:hAnsi="Arial" w:cs="Arial"/>
          <w:sz w:val="20"/>
        </w:rPr>
        <w:t xml:space="preserve"> s</w:t>
      </w:r>
      <w:r w:rsidR="0074503B" w:rsidRPr="00611258">
        <w:rPr>
          <w:rFonts w:ascii="Arial" w:eastAsiaTheme="minorHAnsi" w:hAnsi="Arial" w:cs="Arial"/>
          <w:sz w:val="20"/>
        </w:rPr>
        <w:t>o as to be able to deal with</w:t>
      </w:r>
      <w:r w:rsidR="00F904BB" w:rsidRPr="00611258">
        <w:rPr>
          <w:rFonts w:ascii="Arial" w:eastAsiaTheme="minorHAnsi" w:hAnsi="Arial" w:cs="Arial"/>
          <w:sz w:val="20"/>
        </w:rPr>
        <w:t xml:space="preserve"> issues and questions as they arise.</w:t>
      </w:r>
    </w:p>
    <w:p w:rsidR="00375836" w:rsidRPr="00611258" w:rsidRDefault="00375836" w:rsidP="00611258">
      <w:pPr>
        <w:jc w:val="both"/>
        <w:rPr>
          <w:rFonts w:ascii="Arial" w:eastAsiaTheme="minorHAnsi" w:hAnsi="Arial" w:cs="Arial"/>
          <w:sz w:val="20"/>
        </w:rPr>
      </w:pPr>
    </w:p>
    <w:p w:rsidR="00F904BB" w:rsidRPr="00611258" w:rsidRDefault="00F904BB" w:rsidP="00611258">
      <w:pPr>
        <w:ind w:firstLine="720"/>
        <w:jc w:val="both"/>
        <w:rPr>
          <w:rFonts w:ascii="Arial" w:eastAsiaTheme="minorHAnsi" w:hAnsi="Arial" w:cs="Arial"/>
          <w:sz w:val="20"/>
        </w:rPr>
      </w:pPr>
      <w:r w:rsidRPr="00611258">
        <w:rPr>
          <w:rFonts w:ascii="Arial" w:eastAsiaTheme="minorHAnsi" w:hAnsi="Arial" w:cs="Arial"/>
          <w:sz w:val="20"/>
        </w:rPr>
        <w:t>The case manager’s</w:t>
      </w:r>
      <w:r w:rsidR="00375836" w:rsidRPr="00611258">
        <w:rPr>
          <w:rFonts w:ascii="Arial" w:eastAsiaTheme="minorHAnsi" w:hAnsi="Arial" w:cs="Arial"/>
          <w:sz w:val="20"/>
        </w:rPr>
        <w:t xml:space="preserve"> role</w:t>
      </w:r>
      <w:r w:rsidR="009F7ABF" w:rsidRPr="00611258">
        <w:rPr>
          <w:rFonts w:ascii="Arial" w:eastAsiaTheme="minorHAnsi" w:hAnsi="Arial" w:cs="Arial"/>
          <w:sz w:val="20"/>
        </w:rPr>
        <w:t xml:space="preserve"> will include but not be restricted to</w:t>
      </w:r>
      <w:r w:rsidRPr="00611258">
        <w:rPr>
          <w:rFonts w:ascii="Arial" w:eastAsiaTheme="minorHAnsi" w:hAnsi="Arial" w:cs="Arial"/>
          <w:sz w:val="20"/>
        </w:rPr>
        <w:t>:</w:t>
      </w:r>
    </w:p>
    <w:p w:rsidR="0074503B" w:rsidRPr="00611258" w:rsidRDefault="0074503B" w:rsidP="004F42D9">
      <w:pPr>
        <w:pStyle w:val="ListParagraph"/>
        <w:numPr>
          <w:ilvl w:val="0"/>
          <w:numId w:val="33"/>
        </w:numPr>
        <w:jc w:val="both"/>
        <w:rPr>
          <w:rFonts w:ascii="Arial" w:hAnsi="Arial" w:cs="Arial"/>
          <w:sz w:val="20"/>
        </w:rPr>
      </w:pPr>
      <w:r w:rsidRPr="00611258">
        <w:rPr>
          <w:rFonts w:ascii="Arial" w:hAnsi="Arial" w:cs="Arial"/>
          <w:sz w:val="20"/>
        </w:rPr>
        <w:t>The commissioning of a formal investigation following an initial fact finding exercise</w:t>
      </w:r>
    </w:p>
    <w:p w:rsidR="00F904BB" w:rsidRPr="00611258" w:rsidRDefault="00F904BB" w:rsidP="004F42D9">
      <w:pPr>
        <w:pStyle w:val="ListParagraph"/>
        <w:numPr>
          <w:ilvl w:val="0"/>
          <w:numId w:val="33"/>
        </w:numPr>
        <w:jc w:val="both"/>
        <w:rPr>
          <w:rFonts w:ascii="Arial" w:hAnsi="Arial" w:cs="Arial"/>
          <w:sz w:val="20"/>
        </w:rPr>
      </w:pPr>
      <w:r w:rsidRPr="00611258">
        <w:rPr>
          <w:rFonts w:ascii="Arial" w:hAnsi="Arial" w:cs="Arial"/>
          <w:sz w:val="20"/>
        </w:rPr>
        <w:t>Appointme</w:t>
      </w:r>
      <w:r w:rsidR="0074503B" w:rsidRPr="00611258">
        <w:rPr>
          <w:rFonts w:ascii="Arial" w:hAnsi="Arial" w:cs="Arial"/>
          <w:sz w:val="20"/>
        </w:rPr>
        <w:t>nt of the investigating officer</w:t>
      </w:r>
    </w:p>
    <w:p w:rsidR="00F904BB" w:rsidRPr="00611258" w:rsidRDefault="00F904BB" w:rsidP="004F42D9">
      <w:pPr>
        <w:pStyle w:val="ListParagraph"/>
        <w:numPr>
          <w:ilvl w:val="0"/>
          <w:numId w:val="33"/>
        </w:numPr>
        <w:jc w:val="both"/>
        <w:rPr>
          <w:rFonts w:ascii="Arial" w:hAnsi="Arial" w:cs="Arial"/>
          <w:sz w:val="20"/>
        </w:rPr>
      </w:pPr>
      <w:r w:rsidRPr="00611258">
        <w:rPr>
          <w:rFonts w:ascii="Arial" w:hAnsi="Arial" w:cs="Arial"/>
          <w:sz w:val="20"/>
        </w:rPr>
        <w:t xml:space="preserve">Agreeing the terms of reference for the investigation </w:t>
      </w:r>
    </w:p>
    <w:p w:rsidR="00F904BB" w:rsidRPr="00611258" w:rsidRDefault="00F904BB" w:rsidP="004F42D9">
      <w:pPr>
        <w:pStyle w:val="ListParagraph"/>
        <w:numPr>
          <w:ilvl w:val="0"/>
          <w:numId w:val="33"/>
        </w:numPr>
        <w:jc w:val="both"/>
        <w:rPr>
          <w:rFonts w:ascii="Arial" w:hAnsi="Arial" w:cs="Arial"/>
          <w:sz w:val="20"/>
        </w:rPr>
      </w:pPr>
      <w:r w:rsidRPr="00611258">
        <w:rPr>
          <w:rFonts w:ascii="Arial" w:hAnsi="Arial" w:cs="Arial"/>
          <w:sz w:val="20"/>
        </w:rPr>
        <w:t>Reviewing</w:t>
      </w:r>
      <w:r w:rsidR="00375836" w:rsidRPr="00611258">
        <w:rPr>
          <w:rFonts w:ascii="Arial" w:hAnsi="Arial" w:cs="Arial"/>
          <w:sz w:val="20"/>
        </w:rPr>
        <w:t xml:space="preserve"> exclusion</w:t>
      </w:r>
      <w:r w:rsidRPr="00611258">
        <w:rPr>
          <w:rFonts w:ascii="Arial" w:hAnsi="Arial" w:cs="Arial"/>
          <w:sz w:val="20"/>
        </w:rPr>
        <w:t>s</w:t>
      </w:r>
      <w:r w:rsidR="00597875" w:rsidRPr="00611258">
        <w:rPr>
          <w:rFonts w:ascii="Arial" w:hAnsi="Arial" w:cs="Arial"/>
          <w:sz w:val="20"/>
        </w:rPr>
        <w:t xml:space="preserve"> and </w:t>
      </w:r>
      <w:r w:rsidR="009F7ABF" w:rsidRPr="00611258">
        <w:rPr>
          <w:rFonts w:ascii="Arial" w:hAnsi="Arial" w:cs="Arial"/>
          <w:sz w:val="20"/>
        </w:rPr>
        <w:t>/</w:t>
      </w:r>
      <w:r w:rsidR="00597875" w:rsidRPr="00611258">
        <w:rPr>
          <w:rFonts w:ascii="Arial" w:hAnsi="Arial" w:cs="Arial"/>
          <w:sz w:val="20"/>
        </w:rPr>
        <w:t>o</w:t>
      </w:r>
      <w:r w:rsidRPr="00611258">
        <w:rPr>
          <w:rFonts w:ascii="Arial" w:hAnsi="Arial" w:cs="Arial"/>
          <w:sz w:val="20"/>
        </w:rPr>
        <w:t xml:space="preserve">r restrictions of practice / </w:t>
      </w:r>
      <w:r w:rsidR="00597875" w:rsidRPr="00611258">
        <w:rPr>
          <w:rFonts w:ascii="Arial" w:hAnsi="Arial" w:cs="Arial"/>
          <w:sz w:val="20"/>
        </w:rPr>
        <w:t xml:space="preserve">temporary redeployments </w:t>
      </w:r>
    </w:p>
    <w:p w:rsidR="00597875" w:rsidRPr="00611258" w:rsidRDefault="00F904BB" w:rsidP="004F42D9">
      <w:pPr>
        <w:pStyle w:val="ListParagraph"/>
        <w:numPr>
          <w:ilvl w:val="0"/>
          <w:numId w:val="33"/>
        </w:numPr>
        <w:jc w:val="both"/>
        <w:rPr>
          <w:rFonts w:ascii="Arial" w:hAnsi="Arial" w:cs="Arial"/>
          <w:sz w:val="20"/>
        </w:rPr>
      </w:pPr>
      <w:r w:rsidRPr="00611258">
        <w:rPr>
          <w:rFonts w:ascii="Arial" w:hAnsi="Arial" w:cs="Arial"/>
          <w:sz w:val="20"/>
        </w:rPr>
        <w:t>E</w:t>
      </w:r>
      <w:r w:rsidR="00D7645D" w:rsidRPr="00611258">
        <w:rPr>
          <w:rFonts w:ascii="Arial" w:hAnsi="Arial" w:cs="Arial"/>
          <w:sz w:val="20"/>
        </w:rPr>
        <w:t>ngaging</w:t>
      </w:r>
      <w:r w:rsidRPr="00611258">
        <w:rPr>
          <w:rFonts w:ascii="Arial" w:hAnsi="Arial" w:cs="Arial"/>
          <w:sz w:val="20"/>
        </w:rPr>
        <w:t xml:space="preserve"> with the Safeguarding t</w:t>
      </w:r>
      <w:r w:rsidR="00F32217" w:rsidRPr="00611258">
        <w:rPr>
          <w:rFonts w:ascii="Arial" w:hAnsi="Arial" w:cs="Arial"/>
          <w:sz w:val="20"/>
        </w:rPr>
        <w:t>e</w:t>
      </w:r>
      <w:r w:rsidR="00D56A42" w:rsidRPr="00611258">
        <w:rPr>
          <w:rFonts w:ascii="Arial" w:hAnsi="Arial" w:cs="Arial"/>
          <w:sz w:val="20"/>
        </w:rPr>
        <w:t>am when their input is required.</w:t>
      </w:r>
    </w:p>
    <w:p w:rsidR="00597875" w:rsidRPr="00611258" w:rsidRDefault="00597875" w:rsidP="00611258">
      <w:pPr>
        <w:jc w:val="both"/>
        <w:rPr>
          <w:rFonts w:ascii="Arial" w:eastAsiaTheme="minorHAnsi" w:hAnsi="Arial" w:cs="Arial"/>
          <w:sz w:val="20"/>
        </w:rPr>
      </w:pPr>
    </w:p>
    <w:p w:rsidR="00597875" w:rsidRPr="00611258" w:rsidRDefault="00597875" w:rsidP="00611258">
      <w:pPr>
        <w:ind w:left="720"/>
        <w:jc w:val="both"/>
        <w:rPr>
          <w:rFonts w:ascii="Arial" w:eastAsiaTheme="minorHAnsi" w:hAnsi="Arial" w:cs="Arial"/>
          <w:sz w:val="20"/>
        </w:rPr>
      </w:pPr>
      <w:r w:rsidRPr="00611258">
        <w:rPr>
          <w:rFonts w:ascii="Arial" w:eastAsiaTheme="minorHAnsi" w:hAnsi="Arial" w:cs="Arial"/>
          <w:sz w:val="20"/>
        </w:rPr>
        <w:t xml:space="preserve">On completion of the investigation the </w:t>
      </w:r>
      <w:r w:rsidR="00F32217" w:rsidRPr="00611258">
        <w:rPr>
          <w:rFonts w:ascii="Arial" w:eastAsiaTheme="minorHAnsi" w:hAnsi="Arial" w:cs="Arial"/>
          <w:sz w:val="20"/>
        </w:rPr>
        <w:t>c</w:t>
      </w:r>
      <w:r w:rsidR="00A25E77" w:rsidRPr="00611258">
        <w:rPr>
          <w:rFonts w:ascii="Arial" w:eastAsiaTheme="minorHAnsi" w:hAnsi="Arial" w:cs="Arial"/>
          <w:sz w:val="20"/>
        </w:rPr>
        <w:t>ase</w:t>
      </w:r>
      <w:r w:rsidR="00F32217" w:rsidRPr="00611258">
        <w:rPr>
          <w:rFonts w:ascii="Arial" w:eastAsiaTheme="minorHAnsi" w:hAnsi="Arial" w:cs="Arial"/>
          <w:sz w:val="20"/>
        </w:rPr>
        <w:t xml:space="preserve"> m</w:t>
      </w:r>
      <w:r w:rsidRPr="00611258">
        <w:rPr>
          <w:rFonts w:ascii="Arial" w:eastAsiaTheme="minorHAnsi" w:hAnsi="Arial" w:cs="Arial"/>
          <w:sz w:val="20"/>
        </w:rPr>
        <w:t>anager</w:t>
      </w:r>
      <w:r w:rsidR="00F32217" w:rsidRPr="00611258">
        <w:rPr>
          <w:rFonts w:ascii="Arial" w:eastAsiaTheme="minorHAnsi" w:hAnsi="Arial" w:cs="Arial"/>
          <w:sz w:val="20"/>
        </w:rPr>
        <w:t>,</w:t>
      </w:r>
      <w:r w:rsidRPr="00611258">
        <w:rPr>
          <w:rFonts w:ascii="Arial" w:eastAsiaTheme="minorHAnsi" w:hAnsi="Arial" w:cs="Arial"/>
          <w:sz w:val="20"/>
        </w:rPr>
        <w:t xml:space="preserve"> </w:t>
      </w:r>
      <w:r w:rsidR="00F32217" w:rsidRPr="00611258">
        <w:rPr>
          <w:rFonts w:ascii="Arial" w:eastAsiaTheme="minorHAnsi" w:hAnsi="Arial" w:cs="Arial"/>
          <w:sz w:val="20"/>
        </w:rPr>
        <w:t>in conjunction with the People Oper</w:t>
      </w:r>
      <w:r w:rsidR="00D56A42" w:rsidRPr="00611258">
        <w:rPr>
          <w:rFonts w:ascii="Arial" w:eastAsiaTheme="minorHAnsi" w:hAnsi="Arial" w:cs="Arial"/>
          <w:sz w:val="20"/>
        </w:rPr>
        <w:t xml:space="preserve">ations team, also need to decide </w:t>
      </w:r>
      <w:r w:rsidR="00F32217" w:rsidRPr="00611258">
        <w:rPr>
          <w:rFonts w:ascii="Arial" w:eastAsiaTheme="minorHAnsi" w:hAnsi="Arial" w:cs="Arial"/>
          <w:sz w:val="20"/>
        </w:rPr>
        <w:t>on the next course of action</w:t>
      </w:r>
      <w:r w:rsidR="009F7ABF" w:rsidRPr="00611258">
        <w:rPr>
          <w:rFonts w:ascii="Arial" w:eastAsiaTheme="minorHAnsi" w:hAnsi="Arial" w:cs="Arial"/>
          <w:sz w:val="20"/>
        </w:rPr>
        <w:t xml:space="preserve"> i.e. </w:t>
      </w:r>
      <w:r w:rsidR="00F32217" w:rsidRPr="00611258">
        <w:rPr>
          <w:rFonts w:ascii="Arial" w:eastAsiaTheme="minorHAnsi" w:hAnsi="Arial" w:cs="Arial"/>
          <w:sz w:val="20"/>
        </w:rPr>
        <w:t xml:space="preserve">there is </w:t>
      </w:r>
      <w:r w:rsidR="009F7ABF" w:rsidRPr="00611258">
        <w:rPr>
          <w:rFonts w:ascii="Arial" w:eastAsiaTheme="minorHAnsi" w:hAnsi="Arial" w:cs="Arial"/>
          <w:sz w:val="20"/>
        </w:rPr>
        <w:t xml:space="preserve">no case to answer or further proceedings </w:t>
      </w:r>
      <w:r w:rsidR="00F32217" w:rsidRPr="00611258">
        <w:rPr>
          <w:rFonts w:ascii="Arial" w:eastAsiaTheme="minorHAnsi" w:hAnsi="Arial" w:cs="Arial"/>
          <w:sz w:val="20"/>
        </w:rPr>
        <w:t xml:space="preserve">are </w:t>
      </w:r>
      <w:r w:rsidR="009F7ABF" w:rsidRPr="00611258">
        <w:rPr>
          <w:rFonts w:ascii="Arial" w:eastAsiaTheme="minorHAnsi" w:hAnsi="Arial" w:cs="Arial"/>
          <w:sz w:val="20"/>
        </w:rPr>
        <w:t>necessary.</w:t>
      </w:r>
    </w:p>
    <w:p w:rsidR="00597875" w:rsidRPr="00611258" w:rsidRDefault="00597875" w:rsidP="00611258">
      <w:pPr>
        <w:jc w:val="both"/>
        <w:rPr>
          <w:rFonts w:ascii="Arial" w:eastAsiaTheme="minorHAnsi" w:hAnsi="Arial" w:cs="Arial"/>
          <w:sz w:val="20"/>
        </w:rPr>
      </w:pPr>
    </w:p>
    <w:p w:rsidR="00597875" w:rsidRPr="00611258" w:rsidRDefault="00F32217" w:rsidP="00611258">
      <w:pPr>
        <w:jc w:val="both"/>
        <w:rPr>
          <w:rFonts w:ascii="Arial" w:eastAsiaTheme="minorHAnsi" w:hAnsi="Arial" w:cs="Arial"/>
          <w:b/>
          <w:sz w:val="20"/>
        </w:rPr>
      </w:pPr>
      <w:r w:rsidRPr="00611258">
        <w:rPr>
          <w:rFonts w:ascii="Arial" w:eastAsiaTheme="minorHAnsi" w:hAnsi="Arial" w:cs="Arial"/>
          <w:sz w:val="20"/>
        </w:rPr>
        <w:t>2.2</w:t>
      </w:r>
      <w:r w:rsidRPr="00611258">
        <w:rPr>
          <w:rFonts w:ascii="Arial" w:eastAsiaTheme="minorHAnsi" w:hAnsi="Arial" w:cs="Arial"/>
          <w:sz w:val="20"/>
        </w:rPr>
        <w:tab/>
      </w:r>
      <w:r w:rsidR="0029695F" w:rsidRPr="00611258">
        <w:rPr>
          <w:rFonts w:ascii="Arial" w:eastAsiaTheme="minorHAnsi" w:hAnsi="Arial" w:cs="Arial"/>
          <w:b/>
          <w:sz w:val="20"/>
        </w:rPr>
        <w:t>The Role of the</w:t>
      </w:r>
      <w:r w:rsidR="00597875" w:rsidRPr="00611258">
        <w:rPr>
          <w:rFonts w:ascii="Arial" w:eastAsiaTheme="minorHAnsi" w:hAnsi="Arial" w:cs="Arial"/>
          <w:b/>
          <w:sz w:val="20"/>
        </w:rPr>
        <w:t xml:space="preserve"> Investigating Officer </w:t>
      </w:r>
    </w:p>
    <w:p w:rsidR="00597875" w:rsidRPr="00611258" w:rsidRDefault="00597875" w:rsidP="00611258">
      <w:pPr>
        <w:jc w:val="both"/>
        <w:rPr>
          <w:rFonts w:ascii="Arial" w:eastAsiaTheme="minorHAnsi" w:hAnsi="Arial" w:cs="Arial"/>
          <w:sz w:val="20"/>
        </w:rPr>
      </w:pPr>
    </w:p>
    <w:p w:rsidR="00597875" w:rsidRPr="00611258" w:rsidRDefault="0029695F" w:rsidP="00611258">
      <w:pPr>
        <w:ind w:left="720"/>
        <w:jc w:val="both"/>
        <w:rPr>
          <w:rFonts w:ascii="Arial" w:eastAsiaTheme="minorHAnsi" w:hAnsi="Arial" w:cs="Arial"/>
          <w:sz w:val="20"/>
        </w:rPr>
      </w:pPr>
      <w:r w:rsidRPr="00611258">
        <w:rPr>
          <w:rFonts w:ascii="Arial" w:eastAsiaTheme="minorHAnsi" w:hAnsi="Arial" w:cs="Arial"/>
          <w:sz w:val="20"/>
        </w:rPr>
        <w:t>The role of the</w:t>
      </w:r>
      <w:r w:rsidR="00F32217" w:rsidRPr="00611258">
        <w:rPr>
          <w:rFonts w:ascii="Arial" w:eastAsiaTheme="minorHAnsi" w:hAnsi="Arial" w:cs="Arial"/>
          <w:sz w:val="20"/>
        </w:rPr>
        <w:t xml:space="preserve"> investigating officer is to present a</w:t>
      </w:r>
      <w:r w:rsidR="00597875" w:rsidRPr="00611258">
        <w:rPr>
          <w:rFonts w:ascii="Arial" w:eastAsiaTheme="minorHAnsi" w:hAnsi="Arial" w:cs="Arial"/>
          <w:sz w:val="20"/>
        </w:rPr>
        <w:t xml:space="preserve"> fair, objective and impartial </w:t>
      </w:r>
      <w:r w:rsidR="00C85610" w:rsidRPr="00611258">
        <w:rPr>
          <w:rFonts w:ascii="Arial" w:eastAsiaTheme="minorHAnsi" w:hAnsi="Arial" w:cs="Arial"/>
          <w:sz w:val="20"/>
        </w:rPr>
        <w:t>overview of the matter under investigation</w:t>
      </w:r>
      <w:r w:rsidR="00F32217" w:rsidRPr="00611258">
        <w:rPr>
          <w:rFonts w:ascii="Arial" w:eastAsiaTheme="minorHAnsi" w:hAnsi="Arial" w:cs="Arial"/>
          <w:sz w:val="20"/>
        </w:rPr>
        <w:t>. As such they should, through the gathering evi</w:t>
      </w:r>
      <w:r w:rsidR="00C85610" w:rsidRPr="00611258">
        <w:rPr>
          <w:rFonts w:ascii="Arial" w:eastAsiaTheme="minorHAnsi" w:hAnsi="Arial" w:cs="Arial"/>
          <w:sz w:val="20"/>
        </w:rPr>
        <w:t>dence of evidence</w:t>
      </w:r>
      <w:r w:rsidR="00F32217" w:rsidRPr="00611258">
        <w:rPr>
          <w:rFonts w:ascii="Arial" w:eastAsiaTheme="minorHAnsi" w:hAnsi="Arial" w:cs="Arial"/>
          <w:sz w:val="20"/>
        </w:rPr>
        <w:t>,</w:t>
      </w:r>
      <w:r w:rsidR="00C85610" w:rsidRPr="00611258">
        <w:rPr>
          <w:rFonts w:ascii="Arial" w:eastAsiaTheme="minorHAnsi" w:hAnsi="Arial" w:cs="Arial"/>
          <w:sz w:val="20"/>
        </w:rPr>
        <w:t xml:space="preserve"> be able to present a report that details </w:t>
      </w:r>
      <w:r w:rsidR="00F32217" w:rsidRPr="00611258">
        <w:rPr>
          <w:rFonts w:ascii="Arial" w:eastAsiaTheme="minorHAnsi" w:hAnsi="Arial" w:cs="Arial"/>
          <w:sz w:val="20"/>
        </w:rPr>
        <w:t>what did and did not happen.</w:t>
      </w:r>
    </w:p>
    <w:p w:rsidR="00F32217" w:rsidRPr="00611258" w:rsidRDefault="00F32217" w:rsidP="00611258">
      <w:pPr>
        <w:jc w:val="both"/>
        <w:rPr>
          <w:rFonts w:ascii="Arial" w:eastAsiaTheme="minorHAnsi" w:hAnsi="Arial" w:cs="Arial"/>
          <w:sz w:val="20"/>
        </w:rPr>
      </w:pPr>
    </w:p>
    <w:p w:rsidR="00597875" w:rsidRPr="00611258" w:rsidRDefault="00597875" w:rsidP="00611258">
      <w:pPr>
        <w:ind w:left="720"/>
        <w:jc w:val="both"/>
        <w:rPr>
          <w:rFonts w:ascii="Arial" w:eastAsiaTheme="minorHAnsi" w:hAnsi="Arial" w:cs="Arial"/>
          <w:sz w:val="20"/>
        </w:rPr>
      </w:pPr>
      <w:r w:rsidRPr="00611258">
        <w:rPr>
          <w:rFonts w:ascii="Arial" w:eastAsiaTheme="minorHAnsi" w:hAnsi="Arial" w:cs="Arial"/>
          <w:sz w:val="20"/>
        </w:rPr>
        <w:t xml:space="preserve">In </w:t>
      </w:r>
      <w:r w:rsidR="008A1E6B" w:rsidRPr="00611258">
        <w:rPr>
          <w:rFonts w:ascii="Arial" w:eastAsiaTheme="minorHAnsi" w:hAnsi="Arial" w:cs="Arial"/>
          <w:sz w:val="20"/>
        </w:rPr>
        <w:t xml:space="preserve">relation to </w:t>
      </w:r>
      <w:r w:rsidRPr="00611258">
        <w:rPr>
          <w:rFonts w:ascii="Arial" w:eastAsiaTheme="minorHAnsi" w:hAnsi="Arial" w:cs="Arial"/>
          <w:sz w:val="20"/>
        </w:rPr>
        <w:t>potential disci</w:t>
      </w:r>
      <w:r w:rsidR="00C85610" w:rsidRPr="00611258">
        <w:rPr>
          <w:rFonts w:ascii="Arial" w:eastAsiaTheme="minorHAnsi" w:hAnsi="Arial" w:cs="Arial"/>
          <w:sz w:val="20"/>
        </w:rPr>
        <w:t>plinary sanctions</w:t>
      </w:r>
      <w:r w:rsidR="00F32217" w:rsidRPr="00611258">
        <w:rPr>
          <w:rFonts w:ascii="Arial" w:eastAsiaTheme="minorHAnsi" w:hAnsi="Arial" w:cs="Arial"/>
          <w:sz w:val="20"/>
        </w:rPr>
        <w:t>, it is not the ro</w:t>
      </w:r>
      <w:r w:rsidR="00C85610" w:rsidRPr="00611258">
        <w:rPr>
          <w:rFonts w:ascii="Arial" w:eastAsiaTheme="minorHAnsi" w:hAnsi="Arial" w:cs="Arial"/>
          <w:sz w:val="20"/>
        </w:rPr>
        <w:t>le of the investigating officer</w:t>
      </w:r>
      <w:r w:rsidR="00F32217" w:rsidRPr="00611258">
        <w:rPr>
          <w:rFonts w:ascii="Arial" w:eastAsiaTheme="minorHAnsi" w:hAnsi="Arial" w:cs="Arial"/>
          <w:sz w:val="20"/>
        </w:rPr>
        <w:t xml:space="preserve"> </w:t>
      </w:r>
      <w:r w:rsidRPr="00611258">
        <w:rPr>
          <w:rFonts w:ascii="Arial" w:eastAsiaTheme="minorHAnsi" w:hAnsi="Arial" w:cs="Arial"/>
          <w:sz w:val="20"/>
        </w:rPr>
        <w:t xml:space="preserve">to prove the guilt of </w:t>
      </w:r>
      <w:r w:rsidR="00E64848" w:rsidRPr="00611258">
        <w:rPr>
          <w:rFonts w:ascii="Arial" w:eastAsiaTheme="minorHAnsi" w:hAnsi="Arial" w:cs="Arial"/>
          <w:sz w:val="20"/>
        </w:rPr>
        <w:t>any p</w:t>
      </w:r>
      <w:r w:rsidR="00C85610" w:rsidRPr="00611258">
        <w:rPr>
          <w:rFonts w:ascii="Arial" w:eastAsiaTheme="minorHAnsi" w:hAnsi="Arial" w:cs="Arial"/>
          <w:sz w:val="20"/>
        </w:rPr>
        <w:t>arty but to simply investigate whether there is a case to answer</w:t>
      </w:r>
      <w:r w:rsidRPr="00611258">
        <w:rPr>
          <w:rFonts w:ascii="Arial" w:eastAsiaTheme="minorHAnsi" w:hAnsi="Arial" w:cs="Arial"/>
          <w:sz w:val="20"/>
        </w:rPr>
        <w:t>.</w:t>
      </w:r>
    </w:p>
    <w:p w:rsidR="00597875" w:rsidRPr="00611258" w:rsidRDefault="00597875" w:rsidP="00611258">
      <w:pPr>
        <w:jc w:val="both"/>
        <w:rPr>
          <w:rFonts w:ascii="Arial" w:eastAsiaTheme="minorHAnsi" w:hAnsi="Arial" w:cs="Arial"/>
          <w:sz w:val="20"/>
        </w:rPr>
      </w:pPr>
    </w:p>
    <w:p w:rsidR="00597875" w:rsidRPr="00611258" w:rsidRDefault="00CB0E77" w:rsidP="00611258">
      <w:pPr>
        <w:jc w:val="both"/>
        <w:rPr>
          <w:rFonts w:ascii="Arial" w:eastAsiaTheme="minorHAnsi" w:hAnsi="Arial" w:cs="Arial"/>
          <w:sz w:val="20"/>
        </w:rPr>
      </w:pPr>
      <w:r w:rsidRPr="00611258">
        <w:rPr>
          <w:rFonts w:ascii="Arial" w:eastAsiaTheme="minorHAnsi" w:hAnsi="Arial" w:cs="Arial"/>
          <w:sz w:val="20"/>
        </w:rPr>
        <w:t>2.3</w:t>
      </w:r>
      <w:r w:rsidR="00F32217" w:rsidRPr="00611258">
        <w:rPr>
          <w:rFonts w:ascii="Arial" w:eastAsiaTheme="minorHAnsi" w:hAnsi="Arial" w:cs="Arial"/>
          <w:sz w:val="20"/>
        </w:rPr>
        <w:tab/>
      </w:r>
      <w:r w:rsidR="0029695F" w:rsidRPr="00611258">
        <w:rPr>
          <w:rFonts w:ascii="Arial" w:eastAsiaTheme="minorHAnsi" w:hAnsi="Arial" w:cs="Arial"/>
          <w:b/>
          <w:sz w:val="20"/>
        </w:rPr>
        <w:t>The R</w:t>
      </w:r>
      <w:r w:rsidR="00597875" w:rsidRPr="00611258">
        <w:rPr>
          <w:rFonts w:ascii="Arial" w:eastAsiaTheme="minorHAnsi" w:hAnsi="Arial" w:cs="Arial"/>
          <w:b/>
          <w:sz w:val="20"/>
        </w:rPr>
        <w:t xml:space="preserve">ole </w:t>
      </w:r>
      <w:r w:rsidRPr="00611258">
        <w:rPr>
          <w:rFonts w:ascii="Arial" w:eastAsiaTheme="minorHAnsi" w:hAnsi="Arial" w:cs="Arial"/>
          <w:b/>
          <w:sz w:val="20"/>
        </w:rPr>
        <w:t>of the People Operations team</w:t>
      </w:r>
      <w:r w:rsidRPr="00611258">
        <w:rPr>
          <w:rFonts w:ascii="Arial" w:eastAsiaTheme="minorHAnsi" w:hAnsi="Arial" w:cs="Arial"/>
          <w:sz w:val="20"/>
        </w:rPr>
        <w:t>.</w:t>
      </w:r>
    </w:p>
    <w:p w:rsidR="00597875" w:rsidRPr="00611258" w:rsidRDefault="00597875" w:rsidP="00611258">
      <w:pPr>
        <w:jc w:val="both"/>
        <w:rPr>
          <w:rFonts w:ascii="Arial" w:eastAsiaTheme="minorHAnsi" w:hAnsi="Arial" w:cs="Arial"/>
          <w:sz w:val="20"/>
        </w:rPr>
      </w:pPr>
    </w:p>
    <w:p w:rsidR="00597875" w:rsidRPr="00611258" w:rsidRDefault="00CB0E77" w:rsidP="00611258">
      <w:pPr>
        <w:ind w:left="720"/>
        <w:jc w:val="both"/>
        <w:rPr>
          <w:rFonts w:ascii="Arial" w:eastAsiaTheme="minorHAnsi" w:hAnsi="Arial" w:cs="Arial"/>
          <w:sz w:val="20"/>
        </w:rPr>
      </w:pPr>
      <w:r w:rsidRPr="00611258">
        <w:rPr>
          <w:rFonts w:ascii="Arial" w:eastAsiaTheme="minorHAnsi" w:hAnsi="Arial" w:cs="Arial"/>
          <w:sz w:val="20"/>
        </w:rPr>
        <w:t xml:space="preserve">The People Operations team will </w:t>
      </w:r>
      <w:r w:rsidR="0029695F" w:rsidRPr="00611258">
        <w:rPr>
          <w:rFonts w:ascii="Arial" w:eastAsiaTheme="minorHAnsi" w:hAnsi="Arial" w:cs="Arial"/>
          <w:sz w:val="20"/>
        </w:rPr>
        <w:t xml:space="preserve">advise on policy and procedure so as </w:t>
      </w:r>
      <w:r w:rsidR="00597875" w:rsidRPr="00611258">
        <w:rPr>
          <w:rFonts w:ascii="Arial" w:eastAsiaTheme="minorHAnsi" w:hAnsi="Arial" w:cs="Arial"/>
          <w:sz w:val="20"/>
        </w:rPr>
        <w:t xml:space="preserve">to </w:t>
      </w:r>
      <w:r w:rsidR="005666A6" w:rsidRPr="00611258">
        <w:rPr>
          <w:rFonts w:ascii="Arial" w:eastAsiaTheme="minorHAnsi" w:hAnsi="Arial" w:cs="Arial"/>
          <w:sz w:val="20"/>
        </w:rPr>
        <w:t xml:space="preserve">ensure that the investigation is conducted in a fair </w:t>
      </w:r>
      <w:r w:rsidRPr="00611258">
        <w:rPr>
          <w:rFonts w:ascii="Arial" w:eastAsiaTheme="minorHAnsi" w:hAnsi="Arial" w:cs="Arial"/>
          <w:sz w:val="20"/>
        </w:rPr>
        <w:t xml:space="preserve">and consistent </w:t>
      </w:r>
      <w:r w:rsidR="005666A6" w:rsidRPr="00611258">
        <w:rPr>
          <w:rFonts w:ascii="Arial" w:eastAsiaTheme="minorHAnsi" w:hAnsi="Arial" w:cs="Arial"/>
          <w:sz w:val="20"/>
        </w:rPr>
        <w:t>manner</w:t>
      </w:r>
      <w:r w:rsidR="0029695F" w:rsidRPr="00611258">
        <w:rPr>
          <w:rFonts w:ascii="Arial" w:eastAsiaTheme="minorHAnsi" w:hAnsi="Arial" w:cs="Arial"/>
          <w:sz w:val="20"/>
        </w:rPr>
        <w:t xml:space="preserve">. It is not the role of </w:t>
      </w:r>
      <w:r w:rsidRPr="00611258">
        <w:rPr>
          <w:rFonts w:ascii="Arial" w:eastAsiaTheme="minorHAnsi" w:hAnsi="Arial" w:cs="Arial"/>
          <w:sz w:val="20"/>
        </w:rPr>
        <w:t>the People Operations team</w:t>
      </w:r>
      <w:r w:rsidR="00D7645D" w:rsidRPr="00611258">
        <w:rPr>
          <w:rFonts w:ascii="Arial" w:eastAsiaTheme="minorHAnsi" w:hAnsi="Arial" w:cs="Arial"/>
          <w:sz w:val="20"/>
        </w:rPr>
        <w:t xml:space="preserve"> to lead or make</w:t>
      </w:r>
      <w:r w:rsidR="00597875" w:rsidRPr="00611258">
        <w:rPr>
          <w:rFonts w:ascii="Arial" w:eastAsiaTheme="minorHAnsi" w:hAnsi="Arial" w:cs="Arial"/>
          <w:sz w:val="20"/>
        </w:rPr>
        <w:t xml:space="preserve"> decisions during the cours</w:t>
      </w:r>
      <w:r w:rsidRPr="00611258">
        <w:rPr>
          <w:rFonts w:ascii="Arial" w:eastAsiaTheme="minorHAnsi" w:hAnsi="Arial" w:cs="Arial"/>
          <w:sz w:val="20"/>
        </w:rPr>
        <w:t>e of an investigation; this responsibility</w:t>
      </w:r>
      <w:r w:rsidR="00597875" w:rsidRPr="00611258">
        <w:rPr>
          <w:rFonts w:ascii="Arial" w:eastAsiaTheme="minorHAnsi" w:hAnsi="Arial" w:cs="Arial"/>
          <w:sz w:val="20"/>
        </w:rPr>
        <w:t xml:space="preserve"> lie</w:t>
      </w:r>
      <w:r w:rsidRPr="00611258">
        <w:rPr>
          <w:rFonts w:ascii="Arial" w:eastAsiaTheme="minorHAnsi" w:hAnsi="Arial" w:cs="Arial"/>
          <w:sz w:val="20"/>
        </w:rPr>
        <w:t>s</w:t>
      </w:r>
      <w:r w:rsidR="00597875" w:rsidRPr="00611258">
        <w:rPr>
          <w:rFonts w:ascii="Arial" w:eastAsiaTheme="minorHAnsi" w:hAnsi="Arial" w:cs="Arial"/>
          <w:sz w:val="20"/>
        </w:rPr>
        <w:t xml:space="preserve"> with the </w:t>
      </w:r>
      <w:r w:rsidRPr="00611258">
        <w:rPr>
          <w:rFonts w:ascii="Arial" w:eastAsiaTheme="minorHAnsi" w:hAnsi="Arial" w:cs="Arial"/>
          <w:sz w:val="20"/>
        </w:rPr>
        <w:t>c</w:t>
      </w:r>
      <w:r w:rsidR="00A25E77" w:rsidRPr="00611258">
        <w:rPr>
          <w:rFonts w:ascii="Arial" w:eastAsiaTheme="minorHAnsi" w:hAnsi="Arial" w:cs="Arial"/>
          <w:sz w:val="20"/>
        </w:rPr>
        <w:t xml:space="preserve">ase </w:t>
      </w:r>
      <w:r w:rsidRPr="00611258">
        <w:rPr>
          <w:rFonts w:ascii="Arial" w:eastAsiaTheme="minorHAnsi" w:hAnsi="Arial" w:cs="Arial"/>
          <w:sz w:val="20"/>
        </w:rPr>
        <w:t>m</w:t>
      </w:r>
      <w:r w:rsidR="00597875" w:rsidRPr="00611258">
        <w:rPr>
          <w:rFonts w:ascii="Arial" w:eastAsiaTheme="minorHAnsi" w:hAnsi="Arial" w:cs="Arial"/>
          <w:sz w:val="20"/>
        </w:rPr>
        <w:t xml:space="preserve">anager. </w:t>
      </w:r>
    </w:p>
    <w:p w:rsidR="007643C0" w:rsidRPr="00611258" w:rsidRDefault="007643C0" w:rsidP="00611258">
      <w:pPr>
        <w:jc w:val="both"/>
        <w:rPr>
          <w:rFonts w:ascii="Arial" w:eastAsiaTheme="minorHAnsi" w:hAnsi="Arial" w:cs="Arial"/>
          <w:sz w:val="20"/>
        </w:rPr>
      </w:pPr>
    </w:p>
    <w:p w:rsidR="005666A6" w:rsidRPr="00611258" w:rsidRDefault="00354345" w:rsidP="00611258">
      <w:pPr>
        <w:ind w:left="720"/>
        <w:jc w:val="both"/>
        <w:rPr>
          <w:rFonts w:ascii="Arial" w:eastAsiaTheme="minorHAnsi" w:hAnsi="Arial" w:cs="Arial"/>
          <w:sz w:val="20"/>
        </w:rPr>
      </w:pPr>
      <w:r w:rsidRPr="00611258">
        <w:rPr>
          <w:rFonts w:ascii="Arial" w:eastAsiaTheme="minorHAnsi" w:hAnsi="Arial" w:cs="Arial"/>
          <w:sz w:val="20"/>
        </w:rPr>
        <w:t xml:space="preserve">The </w:t>
      </w:r>
      <w:r w:rsidR="00CB0E77" w:rsidRPr="00611258">
        <w:rPr>
          <w:rFonts w:ascii="Arial" w:eastAsiaTheme="minorHAnsi" w:hAnsi="Arial" w:cs="Arial"/>
          <w:sz w:val="20"/>
        </w:rPr>
        <w:t>People Operations team</w:t>
      </w:r>
      <w:r w:rsidRPr="00611258">
        <w:rPr>
          <w:rFonts w:ascii="Arial" w:eastAsiaTheme="minorHAnsi" w:hAnsi="Arial" w:cs="Arial"/>
          <w:sz w:val="20"/>
        </w:rPr>
        <w:t xml:space="preserve"> will </w:t>
      </w:r>
      <w:r w:rsidR="00C164C4" w:rsidRPr="00611258">
        <w:rPr>
          <w:rFonts w:ascii="Arial" w:eastAsiaTheme="minorHAnsi" w:hAnsi="Arial" w:cs="Arial"/>
          <w:sz w:val="20"/>
        </w:rPr>
        <w:t xml:space="preserve">usually </w:t>
      </w:r>
      <w:r w:rsidRPr="00611258">
        <w:rPr>
          <w:rFonts w:ascii="Arial" w:eastAsiaTheme="minorHAnsi" w:hAnsi="Arial" w:cs="Arial"/>
          <w:sz w:val="20"/>
        </w:rPr>
        <w:t xml:space="preserve">support both the </w:t>
      </w:r>
      <w:r w:rsidR="001E5B18" w:rsidRPr="00611258">
        <w:rPr>
          <w:rFonts w:ascii="Arial" w:eastAsiaTheme="minorHAnsi" w:hAnsi="Arial" w:cs="Arial"/>
          <w:sz w:val="20"/>
        </w:rPr>
        <w:t>case m</w:t>
      </w:r>
      <w:r w:rsidR="007643C0" w:rsidRPr="00611258">
        <w:rPr>
          <w:rFonts w:ascii="Arial" w:eastAsiaTheme="minorHAnsi" w:hAnsi="Arial" w:cs="Arial"/>
          <w:sz w:val="20"/>
        </w:rPr>
        <w:t xml:space="preserve">anager and </w:t>
      </w:r>
      <w:r w:rsidR="005666A6" w:rsidRPr="00611258">
        <w:rPr>
          <w:rFonts w:ascii="Arial" w:eastAsiaTheme="minorHAnsi" w:hAnsi="Arial" w:cs="Arial"/>
          <w:sz w:val="20"/>
        </w:rPr>
        <w:t xml:space="preserve">the </w:t>
      </w:r>
      <w:r w:rsidR="001E5B18" w:rsidRPr="00611258">
        <w:rPr>
          <w:rFonts w:ascii="Arial" w:eastAsiaTheme="minorHAnsi" w:hAnsi="Arial" w:cs="Arial"/>
          <w:sz w:val="20"/>
        </w:rPr>
        <w:t>i</w:t>
      </w:r>
      <w:r w:rsidR="005666A6" w:rsidRPr="00611258">
        <w:rPr>
          <w:rFonts w:ascii="Arial" w:eastAsiaTheme="minorHAnsi" w:hAnsi="Arial" w:cs="Arial"/>
          <w:sz w:val="20"/>
        </w:rPr>
        <w:t>nvestig</w:t>
      </w:r>
      <w:r w:rsidR="001E5B18" w:rsidRPr="00611258">
        <w:rPr>
          <w:rFonts w:ascii="Arial" w:eastAsiaTheme="minorHAnsi" w:hAnsi="Arial" w:cs="Arial"/>
          <w:sz w:val="20"/>
        </w:rPr>
        <w:t>ating o</w:t>
      </w:r>
      <w:r w:rsidR="005666A6" w:rsidRPr="00611258">
        <w:rPr>
          <w:rFonts w:ascii="Arial" w:eastAsiaTheme="minorHAnsi" w:hAnsi="Arial" w:cs="Arial"/>
          <w:sz w:val="20"/>
        </w:rPr>
        <w:t>fficer throughout the investigation. Such support will include general advice linked to process a</w:t>
      </w:r>
      <w:r w:rsidR="00A664A9" w:rsidRPr="00611258">
        <w:rPr>
          <w:rFonts w:ascii="Arial" w:eastAsiaTheme="minorHAnsi" w:hAnsi="Arial" w:cs="Arial"/>
          <w:sz w:val="20"/>
        </w:rPr>
        <w:t>nd where required the sharing of</w:t>
      </w:r>
      <w:r w:rsidR="005666A6" w:rsidRPr="00611258">
        <w:rPr>
          <w:rFonts w:ascii="Arial" w:eastAsiaTheme="minorHAnsi" w:hAnsi="Arial" w:cs="Arial"/>
          <w:sz w:val="20"/>
        </w:rPr>
        <w:t xml:space="preserve"> more specialist HR knowledge. </w:t>
      </w:r>
    </w:p>
    <w:p w:rsidR="005666A6" w:rsidRPr="00611258" w:rsidRDefault="005666A6" w:rsidP="00611258">
      <w:pPr>
        <w:jc w:val="both"/>
        <w:rPr>
          <w:rFonts w:ascii="Arial" w:eastAsiaTheme="minorHAnsi" w:hAnsi="Arial" w:cs="Arial"/>
          <w:sz w:val="20"/>
        </w:rPr>
      </w:pPr>
    </w:p>
    <w:p w:rsidR="00597875" w:rsidRPr="00611258" w:rsidRDefault="00CB0E77" w:rsidP="00611258">
      <w:pPr>
        <w:jc w:val="both"/>
        <w:rPr>
          <w:rFonts w:ascii="Arial" w:eastAsiaTheme="minorHAnsi" w:hAnsi="Arial" w:cs="Arial"/>
          <w:b/>
          <w:sz w:val="20"/>
        </w:rPr>
      </w:pPr>
      <w:r w:rsidRPr="00611258">
        <w:rPr>
          <w:rFonts w:ascii="Arial" w:eastAsiaTheme="minorHAnsi" w:hAnsi="Arial" w:cs="Arial"/>
          <w:sz w:val="20"/>
        </w:rPr>
        <w:lastRenderedPageBreak/>
        <w:t>2.4</w:t>
      </w:r>
      <w:r w:rsidRPr="00611258">
        <w:rPr>
          <w:rFonts w:ascii="Arial" w:eastAsiaTheme="minorHAnsi" w:hAnsi="Arial" w:cs="Arial"/>
          <w:sz w:val="20"/>
        </w:rPr>
        <w:tab/>
      </w:r>
      <w:r w:rsidR="00EA1001" w:rsidRPr="00611258">
        <w:rPr>
          <w:rFonts w:ascii="Arial" w:eastAsiaTheme="minorHAnsi" w:hAnsi="Arial" w:cs="Arial"/>
          <w:b/>
          <w:sz w:val="20"/>
        </w:rPr>
        <w:t>The R</w:t>
      </w:r>
      <w:r w:rsidR="00597875" w:rsidRPr="00611258">
        <w:rPr>
          <w:rFonts w:ascii="Arial" w:eastAsiaTheme="minorHAnsi" w:hAnsi="Arial" w:cs="Arial"/>
          <w:b/>
          <w:sz w:val="20"/>
        </w:rPr>
        <w:t xml:space="preserve">ole of the Trade Union Representative </w:t>
      </w:r>
    </w:p>
    <w:p w:rsidR="00597875" w:rsidRPr="00611258" w:rsidRDefault="00597875" w:rsidP="00611258">
      <w:pPr>
        <w:jc w:val="both"/>
        <w:rPr>
          <w:rFonts w:ascii="Arial" w:eastAsiaTheme="minorHAnsi" w:hAnsi="Arial" w:cs="Arial"/>
          <w:sz w:val="20"/>
        </w:rPr>
      </w:pPr>
    </w:p>
    <w:p w:rsidR="00CB0E77" w:rsidRPr="00611258" w:rsidRDefault="00597875" w:rsidP="00611258">
      <w:pPr>
        <w:ind w:left="720"/>
        <w:jc w:val="both"/>
        <w:rPr>
          <w:rFonts w:ascii="Arial" w:eastAsiaTheme="minorHAnsi" w:hAnsi="Arial" w:cs="Arial"/>
          <w:sz w:val="20"/>
        </w:rPr>
      </w:pPr>
      <w:r w:rsidRPr="00611258">
        <w:rPr>
          <w:rFonts w:ascii="Arial" w:eastAsiaTheme="minorHAnsi" w:hAnsi="Arial" w:cs="Arial"/>
          <w:sz w:val="20"/>
        </w:rPr>
        <w:t>The role of the Trade Union</w:t>
      </w:r>
      <w:r w:rsidR="00EA1001" w:rsidRPr="00611258">
        <w:rPr>
          <w:rFonts w:ascii="Arial" w:eastAsiaTheme="minorHAnsi" w:hAnsi="Arial" w:cs="Arial"/>
          <w:sz w:val="20"/>
        </w:rPr>
        <w:t xml:space="preserve"> Representative</w:t>
      </w:r>
      <w:r w:rsidRPr="00611258">
        <w:rPr>
          <w:rFonts w:ascii="Arial" w:eastAsiaTheme="minorHAnsi" w:hAnsi="Arial" w:cs="Arial"/>
          <w:sz w:val="20"/>
        </w:rPr>
        <w:t xml:space="preserve"> is to </w:t>
      </w:r>
      <w:r w:rsidR="00CB0E77" w:rsidRPr="00611258">
        <w:rPr>
          <w:rFonts w:ascii="Arial" w:eastAsiaTheme="minorHAnsi" w:hAnsi="Arial" w:cs="Arial"/>
          <w:sz w:val="20"/>
        </w:rPr>
        <w:t xml:space="preserve">support the </w:t>
      </w:r>
      <w:r w:rsidR="005D7CDB" w:rsidRPr="00611258">
        <w:rPr>
          <w:rFonts w:ascii="Arial" w:eastAsiaTheme="minorHAnsi" w:hAnsi="Arial" w:cs="Arial"/>
          <w:sz w:val="20"/>
        </w:rPr>
        <w:t xml:space="preserve">employee </w:t>
      </w:r>
      <w:r w:rsidRPr="00611258">
        <w:rPr>
          <w:rFonts w:ascii="Arial" w:eastAsiaTheme="minorHAnsi" w:hAnsi="Arial" w:cs="Arial"/>
          <w:sz w:val="20"/>
        </w:rPr>
        <w:t>duri</w:t>
      </w:r>
      <w:r w:rsidR="00633948" w:rsidRPr="00611258">
        <w:rPr>
          <w:rFonts w:ascii="Arial" w:eastAsiaTheme="minorHAnsi" w:hAnsi="Arial" w:cs="Arial"/>
          <w:sz w:val="20"/>
        </w:rPr>
        <w:t>ng the workforce</w:t>
      </w:r>
      <w:r w:rsidR="006E5430" w:rsidRPr="00611258">
        <w:rPr>
          <w:rFonts w:ascii="Arial" w:eastAsiaTheme="minorHAnsi" w:hAnsi="Arial" w:cs="Arial"/>
          <w:sz w:val="20"/>
        </w:rPr>
        <w:t xml:space="preserve"> investigation process. This</w:t>
      </w:r>
      <w:r w:rsidRPr="00611258">
        <w:rPr>
          <w:rFonts w:ascii="Arial" w:eastAsiaTheme="minorHAnsi" w:hAnsi="Arial" w:cs="Arial"/>
          <w:sz w:val="20"/>
        </w:rPr>
        <w:t xml:space="preserve"> role will incl</w:t>
      </w:r>
      <w:r w:rsidR="00EA1001" w:rsidRPr="00611258">
        <w:rPr>
          <w:rFonts w:ascii="Arial" w:eastAsiaTheme="minorHAnsi" w:hAnsi="Arial" w:cs="Arial"/>
          <w:sz w:val="20"/>
        </w:rPr>
        <w:t>ude</w:t>
      </w:r>
      <w:r w:rsidR="006E5430" w:rsidRPr="00611258">
        <w:rPr>
          <w:rFonts w:ascii="Arial" w:eastAsiaTheme="minorHAnsi" w:hAnsi="Arial" w:cs="Arial"/>
          <w:sz w:val="20"/>
        </w:rPr>
        <w:t xml:space="preserve"> advising the employee on policy and procedure to ensure tha</w:t>
      </w:r>
      <w:r w:rsidR="00CB0E77" w:rsidRPr="00611258">
        <w:rPr>
          <w:rFonts w:ascii="Arial" w:eastAsiaTheme="minorHAnsi" w:hAnsi="Arial" w:cs="Arial"/>
          <w:sz w:val="20"/>
        </w:rPr>
        <w:t xml:space="preserve">t fairness </w:t>
      </w:r>
      <w:r w:rsidR="006E5430" w:rsidRPr="00611258">
        <w:rPr>
          <w:rFonts w:ascii="Arial" w:eastAsiaTheme="minorHAnsi" w:hAnsi="Arial" w:cs="Arial"/>
          <w:sz w:val="20"/>
        </w:rPr>
        <w:t xml:space="preserve">is maintained at all times. </w:t>
      </w:r>
      <w:r w:rsidR="00CB0E77" w:rsidRPr="00611258">
        <w:rPr>
          <w:rFonts w:ascii="Arial" w:eastAsiaTheme="minorHAnsi" w:hAnsi="Arial" w:cs="Arial"/>
          <w:sz w:val="20"/>
        </w:rPr>
        <w:t>While i</w:t>
      </w:r>
      <w:r w:rsidRPr="00611258">
        <w:rPr>
          <w:rFonts w:ascii="Arial" w:eastAsiaTheme="minorHAnsi" w:hAnsi="Arial" w:cs="Arial"/>
          <w:sz w:val="20"/>
        </w:rPr>
        <w:t xml:space="preserve">t is not the role of the Trade Union </w:t>
      </w:r>
      <w:r w:rsidR="00C701BB" w:rsidRPr="00611258">
        <w:rPr>
          <w:rFonts w:ascii="Arial" w:eastAsiaTheme="minorHAnsi" w:hAnsi="Arial" w:cs="Arial"/>
          <w:sz w:val="20"/>
        </w:rPr>
        <w:t xml:space="preserve">Representative </w:t>
      </w:r>
      <w:r w:rsidRPr="00611258">
        <w:rPr>
          <w:rFonts w:ascii="Arial" w:eastAsiaTheme="minorHAnsi" w:hAnsi="Arial" w:cs="Arial"/>
          <w:sz w:val="20"/>
        </w:rPr>
        <w:t>to answer questio</w:t>
      </w:r>
      <w:r w:rsidR="005D7CDB" w:rsidRPr="00611258">
        <w:rPr>
          <w:rFonts w:ascii="Arial" w:eastAsiaTheme="minorHAnsi" w:hAnsi="Arial" w:cs="Arial"/>
          <w:sz w:val="20"/>
        </w:rPr>
        <w:t>ns on behalf of the employee</w:t>
      </w:r>
      <w:r w:rsidRPr="00611258">
        <w:rPr>
          <w:rFonts w:ascii="Arial" w:eastAsiaTheme="minorHAnsi" w:hAnsi="Arial" w:cs="Arial"/>
          <w:sz w:val="20"/>
        </w:rPr>
        <w:t xml:space="preserve">, </w:t>
      </w:r>
      <w:r w:rsidR="00CB0E77" w:rsidRPr="00611258">
        <w:rPr>
          <w:rFonts w:ascii="Arial" w:eastAsiaTheme="minorHAnsi" w:hAnsi="Arial" w:cs="Arial"/>
          <w:sz w:val="20"/>
        </w:rPr>
        <w:t xml:space="preserve">they can make representations, </w:t>
      </w:r>
      <w:r w:rsidR="00CB0E77" w:rsidRPr="00611258">
        <w:rPr>
          <w:rFonts w:ascii="Arial" w:hAnsi="Arial" w:cs="Arial"/>
          <w:sz w:val="20"/>
        </w:rPr>
        <w:t xml:space="preserve">offer relevant supplementary information that adds value to the hearing and raise points of order. </w:t>
      </w:r>
    </w:p>
    <w:p w:rsidR="00A05046" w:rsidRPr="00611258" w:rsidRDefault="00A05046" w:rsidP="00611258">
      <w:pPr>
        <w:jc w:val="both"/>
        <w:rPr>
          <w:rFonts w:ascii="Arial" w:eastAsiaTheme="minorHAnsi" w:hAnsi="Arial" w:cs="Arial"/>
          <w:sz w:val="20"/>
        </w:rPr>
      </w:pPr>
    </w:p>
    <w:p w:rsidR="00CB0E77" w:rsidRPr="00611258" w:rsidRDefault="005D7CDB" w:rsidP="00611258">
      <w:pPr>
        <w:ind w:left="720"/>
        <w:jc w:val="both"/>
        <w:rPr>
          <w:rFonts w:ascii="Arial" w:eastAsiaTheme="minorHAnsi" w:hAnsi="Arial" w:cs="Arial"/>
          <w:sz w:val="20"/>
        </w:rPr>
      </w:pPr>
      <w:r w:rsidRPr="00611258">
        <w:rPr>
          <w:rFonts w:ascii="Arial" w:eastAsiaTheme="minorHAnsi" w:hAnsi="Arial" w:cs="Arial"/>
          <w:sz w:val="20"/>
        </w:rPr>
        <w:t>If the employee</w:t>
      </w:r>
      <w:r w:rsidR="00597875" w:rsidRPr="00611258">
        <w:rPr>
          <w:rFonts w:ascii="Arial" w:eastAsiaTheme="minorHAnsi" w:hAnsi="Arial" w:cs="Arial"/>
          <w:sz w:val="20"/>
        </w:rPr>
        <w:t xml:space="preserve"> does not have access to a Trade Union</w:t>
      </w:r>
      <w:r w:rsidR="00C701BB" w:rsidRPr="00611258">
        <w:rPr>
          <w:rFonts w:ascii="Arial" w:eastAsiaTheme="minorHAnsi" w:hAnsi="Arial" w:cs="Arial"/>
          <w:sz w:val="20"/>
        </w:rPr>
        <w:t xml:space="preserve"> Representative</w:t>
      </w:r>
      <w:r w:rsidR="00597875" w:rsidRPr="00611258">
        <w:rPr>
          <w:rFonts w:ascii="Arial" w:eastAsiaTheme="minorHAnsi" w:hAnsi="Arial" w:cs="Arial"/>
          <w:sz w:val="20"/>
        </w:rPr>
        <w:t xml:space="preserve">, a workplace colleague who has no connection </w:t>
      </w:r>
      <w:r w:rsidR="006E5430" w:rsidRPr="00611258">
        <w:rPr>
          <w:rFonts w:ascii="Arial" w:eastAsiaTheme="minorHAnsi" w:hAnsi="Arial" w:cs="Arial"/>
          <w:sz w:val="20"/>
        </w:rPr>
        <w:t>with</w:t>
      </w:r>
      <w:r w:rsidR="001E5B18" w:rsidRPr="00611258">
        <w:rPr>
          <w:rFonts w:ascii="Arial" w:eastAsiaTheme="minorHAnsi" w:hAnsi="Arial" w:cs="Arial"/>
          <w:sz w:val="20"/>
        </w:rPr>
        <w:t>,</w:t>
      </w:r>
      <w:r w:rsidR="006E5430" w:rsidRPr="00611258">
        <w:rPr>
          <w:rFonts w:ascii="Arial" w:eastAsiaTheme="minorHAnsi" w:hAnsi="Arial" w:cs="Arial"/>
          <w:sz w:val="20"/>
        </w:rPr>
        <w:t xml:space="preserve"> </w:t>
      </w:r>
      <w:r w:rsidR="00CB0E77" w:rsidRPr="00611258">
        <w:rPr>
          <w:rFonts w:ascii="Arial" w:eastAsiaTheme="minorHAnsi" w:hAnsi="Arial" w:cs="Arial"/>
          <w:sz w:val="20"/>
        </w:rPr>
        <w:t>and is impartial to the i</w:t>
      </w:r>
      <w:r w:rsidR="00597875" w:rsidRPr="00611258">
        <w:rPr>
          <w:rFonts w:ascii="Arial" w:eastAsiaTheme="minorHAnsi" w:hAnsi="Arial" w:cs="Arial"/>
          <w:sz w:val="20"/>
        </w:rPr>
        <w:t>nvestigation</w:t>
      </w:r>
      <w:r w:rsidR="001E5B18" w:rsidRPr="00611258">
        <w:rPr>
          <w:rFonts w:ascii="Arial" w:eastAsiaTheme="minorHAnsi" w:hAnsi="Arial" w:cs="Arial"/>
          <w:sz w:val="20"/>
        </w:rPr>
        <w:t>,</w:t>
      </w:r>
      <w:r w:rsidR="00CB0E77" w:rsidRPr="00611258">
        <w:rPr>
          <w:rFonts w:ascii="Arial" w:eastAsiaTheme="minorHAnsi" w:hAnsi="Arial" w:cs="Arial"/>
          <w:sz w:val="20"/>
        </w:rPr>
        <w:t xml:space="preserve"> can provide support.</w:t>
      </w:r>
    </w:p>
    <w:p w:rsidR="00A664A9" w:rsidRPr="00611258" w:rsidRDefault="00A664A9" w:rsidP="00611258">
      <w:pPr>
        <w:jc w:val="both"/>
        <w:rPr>
          <w:rFonts w:ascii="Arial" w:eastAsiaTheme="minorHAnsi" w:hAnsi="Arial" w:cs="Arial"/>
          <w:sz w:val="20"/>
        </w:rPr>
      </w:pPr>
    </w:p>
    <w:p w:rsidR="00CB3D41" w:rsidRPr="00611258" w:rsidRDefault="00537D88" w:rsidP="00611258">
      <w:pPr>
        <w:jc w:val="both"/>
        <w:rPr>
          <w:rFonts w:ascii="Arial" w:eastAsiaTheme="minorHAnsi" w:hAnsi="Arial" w:cs="Arial"/>
          <w:sz w:val="20"/>
        </w:rPr>
      </w:pPr>
      <w:r w:rsidRPr="00200B53">
        <w:rPr>
          <w:rFonts w:ascii="Arial" w:eastAsiaTheme="minorHAnsi" w:hAnsi="Arial" w:cs="Arial"/>
          <w:b/>
          <w:sz w:val="20"/>
        </w:rPr>
        <w:t>3.</w:t>
      </w:r>
      <w:r w:rsidRPr="00611258">
        <w:rPr>
          <w:rFonts w:ascii="Arial" w:eastAsiaTheme="minorHAnsi" w:hAnsi="Arial" w:cs="Arial"/>
          <w:sz w:val="20"/>
        </w:rPr>
        <w:tab/>
      </w:r>
      <w:r w:rsidR="004B0D75" w:rsidRPr="00611258">
        <w:rPr>
          <w:rFonts w:ascii="Arial" w:eastAsiaTheme="minorHAnsi" w:hAnsi="Arial" w:cs="Arial"/>
          <w:b/>
          <w:sz w:val="20"/>
        </w:rPr>
        <w:t>Organisation</w:t>
      </w:r>
      <w:r w:rsidR="00CB3D41" w:rsidRPr="00611258">
        <w:rPr>
          <w:rFonts w:ascii="Arial" w:eastAsiaTheme="minorHAnsi" w:hAnsi="Arial" w:cs="Arial"/>
          <w:b/>
          <w:sz w:val="20"/>
        </w:rPr>
        <w:t>/</w:t>
      </w:r>
      <w:r w:rsidR="001067CA" w:rsidRPr="00611258">
        <w:rPr>
          <w:rFonts w:ascii="Arial" w:eastAsiaTheme="minorHAnsi" w:hAnsi="Arial" w:cs="Arial"/>
          <w:b/>
          <w:sz w:val="20"/>
        </w:rPr>
        <w:t>Case</w:t>
      </w:r>
      <w:r w:rsidR="00CB3D41" w:rsidRPr="00611258">
        <w:rPr>
          <w:rFonts w:ascii="Arial" w:eastAsiaTheme="minorHAnsi" w:hAnsi="Arial" w:cs="Arial"/>
          <w:b/>
          <w:sz w:val="20"/>
        </w:rPr>
        <w:t xml:space="preserve"> Manager</w:t>
      </w:r>
      <w:r w:rsidR="00977FCA" w:rsidRPr="00611258">
        <w:rPr>
          <w:rFonts w:ascii="Arial" w:eastAsiaTheme="minorHAnsi" w:hAnsi="Arial" w:cs="Arial"/>
          <w:b/>
          <w:sz w:val="20"/>
        </w:rPr>
        <w:t>s</w:t>
      </w:r>
      <w:r w:rsidR="00CB3D41" w:rsidRPr="00611258">
        <w:rPr>
          <w:rFonts w:ascii="Arial" w:eastAsiaTheme="minorHAnsi" w:hAnsi="Arial" w:cs="Arial"/>
          <w:b/>
          <w:sz w:val="20"/>
        </w:rPr>
        <w:t xml:space="preserve"> Preparation</w:t>
      </w:r>
      <w:r w:rsidR="00583A92" w:rsidRPr="00611258">
        <w:rPr>
          <w:rFonts w:ascii="Arial" w:eastAsiaTheme="minorHAnsi" w:hAnsi="Arial" w:cs="Arial"/>
          <w:sz w:val="20"/>
        </w:rPr>
        <w:t xml:space="preserve"> </w:t>
      </w:r>
    </w:p>
    <w:p w:rsidR="00CB3D41" w:rsidRPr="00611258" w:rsidRDefault="00CB3D41" w:rsidP="00611258">
      <w:pPr>
        <w:jc w:val="both"/>
        <w:rPr>
          <w:rFonts w:ascii="Arial" w:eastAsiaTheme="minorHAnsi" w:hAnsi="Arial" w:cs="Arial"/>
          <w:sz w:val="20"/>
        </w:rPr>
      </w:pPr>
    </w:p>
    <w:p w:rsidR="00CB3D41" w:rsidRPr="00611258" w:rsidRDefault="00583A92" w:rsidP="00611258">
      <w:pPr>
        <w:jc w:val="both"/>
        <w:rPr>
          <w:rFonts w:ascii="Arial" w:eastAsiaTheme="minorHAnsi" w:hAnsi="Arial" w:cs="Arial"/>
          <w:b/>
          <w:sz w:val="20"/>
        </w:rPr>
      </w:pPr>
      <w:r w:rsidRPr="00611258">
        <w:rPr>
          <w:rFonts w:ascii="Arial" w:eastAsiaTheme="minorHAnsi" w:hAnsi="Arial" w:cs="Arial"/>
          <w:sz w:val="20"/>
        </w:rPr>
        <w:t>3.1</w:t>
      </w:r>
      <w:r w:rsidRPr="00611258">
        <w:rPr>
          <w:rFonts w:ascii="Arial" w:eastAsiaTheme="minorHAnsi" w:hAnsi="Arial" w:cs="Arial"/>
          <w:sz w:val="20"/>
        </w:rPr>
        <w:tab/>
      </w:r>
      <w:r w:rsidR="00CB3D41" w:rsidRPr="00611258">
        <w:rPr>
          <w:rFonts w:ascii="Arial" w:eastAsiaTheme="minorHAnsi" w:hAnsi="Arial" w:cs="Arial"/>
          <w:b/>
          <w:sz w:val="20"/>
        </w:rPr>
        <w:t xml:space="preserve">Deciding if an </w:t>
      </w:r>
      <w:r w:rsidR="004B0D75" w:rsidRPr="00611258">
        <w:rPr>
          <w:rFonts w:ascii="Arial" w:eastAsiaTheme="minorHAnsi" w:hAnsi="Arial" w:cs="Arial"/>
          <w:b/>
          <w:sz w:val="20"/>
        </w:rPr>
        <w:t xml:space="preserve">Workforce </w:t>
      </w:r>
      <w:r w:rsidR="00CB3D41" w:rsidRPr="00611258">
        <w:rPr>
          <w:rFonts w:ascii="Arial" w:eastAsiaTheme="minorHAnsi" w:hAnsi="Arial" w:cs="Arial"/>
          <w:b/>
          <w:sz w:val="20"/>
        </w:rPr>
        <w:t xml:space="preserve">Investigation is Necessary </w:t>
      </w:r>
    </w:p>
    <w:p w:rsidR="00CB3D41" w:rsidRPr="00611258" w:rsidRDefault="00CB3D41" w:rsidP="00611258">
      <w:pPr>
        <w:jc w:val="both"/>
        <w:rPr>
          <w:rFonts w:ascii="Arial" w:eastAsiaTheme="minorHAnsi" w:hAnsi="Arial" w:cs="Arial"/>
          <w:sz w:val="20"/>
        </w:rPr>
      </w:pPr>
    </w:p>
    <w:p w:rsidR="00CB3D41"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Incidents and issues will arise in any workplace and ensuring that they are dealt with fairly and consistently</w:t>
      </w:r>
      <w:r w:rsidR="004B0D75" w:rsidRPr="00611258">
        <w:rPr>
          <w:rFonts w:ascii="Arial" w:eastAsiaTheme="minorHAnsi" w:hAnsi="Arial" w:cs="Arial"/>
          <w:sz w:val="20"/>
        </w:rPr>
        <w:t xml:space="preserve"> is vitally important. This at times may</w:t>
      </w:r>
      <w:r w:rsidR="00154713" w:rsidRPr="00611258">
        <w:rPr>
          <w:rFonts w:ascii="Arial" w:eastAsiaTheme="minorHAnsi" w:hAnsi="Arial" w:cs="Arial"/>
          <w:sz w:val="20"/>
        </w:rPr>
        <w:t xml:space="preserve"> warrant the undertaking of an </w:t>
      </w:r>
      <w:r w:rsidR="00977FCA" w:rsidRPr="00611258">
        <w:rPr>
          <w:rFonts w:ascii="Arial" w:eastAsiaTheme="minorHAnsi" w:hAnsi="Arial" w:cs="Arial"/>
          <w:sz w:val="20"/>
        </w:rPr>
        <w:t>investigation</w:t>
      </w:r>
    </w:p>
    <w:p w:rsidR="00CB3D41" w:rsidRPr="00611258" w:rsidRDefault="00CB3D41" w:rsidP="00611258">
      <w:pPr>
        <w:jc w:val="both"/>
        <w:rPr>
          <w:rFonts w:ascii="Arial" w:eastAsiaTheme="minorHAnsi" w:hAnsi="Arial" w:cs="Arial"/>
          <w:sz w:val="20"/>
        </w:rPr>
      </w:pPr>
    </w:p>
    <w:p w:rsidR="00CB3D41"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 xml:space="preserve">However, in the first instance, the Trust should consider whether an informal conversation or action could resolve the matter. Many problems that arise within the workplace can be settled quickly and without undue process and an informal solution should always be considered. </w:t>
      </w:r>
    </w:p>
    <w:p w:rsidR="00CB3D41" w:rsidRPr="00611258" w:rsidRDefault="00CB3D41" w:rsidP="00611258">
      <w:pPr>
        <w:jc w:val="both"/>
        <w:rPr>
          <w:rFonts w:ascii="Arial" w:eastAsiaTheme="minorHAnsi" w:hAnsi="Arial" w:cs="Arial"/>
          <w:sz w:val="20"/>
        </w:rPr>
      </w:pPr>
    </w:p>
    <w:p w:rsidR="00CB3D41" w:rsidRPr="00611258" w:rsidRDefault="00A1068A" w:rsidP="00611258">
      <w:pPr>
        <w:ind w:left="720"/>
        <w:jc w:val="both"/>
        <w:rPr>
          <w:rFonts w:ascii="Arial" w:eastAsiaTheme="minorHAnsi" w:hAnsi="Arial" w:cs="Arial"/>
          <w:sz w:val="20"/>
        </w:rPr>
      </w:pPr>
      <w:r w:rsidRPr="00611258">
        <w:rPr>
          <w:rFonts w:ascii="Arial" w:eastAsiaTheme="minorHAnsi" w:hAnsi="Arial" w:cs="Arial"/>
          <w:sz w:val="20"/>
        </w:rPr>
        <w:t>Importantly any</w:t>
      </w:r>
      <w:r w:rsidR="00CB3D41" w:rsidRPr="00611258">
        <w:rPr>
          <w:rFonts w:ascii="Arial" w:eastAsiaTheme="minorHAnsi" w:hAnsi="Arial" w:cs="Arial"/>
          <w:sz w:val="20"/>
        </w:rPr>
        <w:t xml:space="preserve"> informal </w:t>
      </w:r>
      <w:r w:rsidR="004B0D75" w:rsidRPr="00611258">
        <w:rPr>
          <w:rFonts w:ascii="Arial" w:eastAsiaTheme="minorHAnsi" w:hAnsi="Arial" w:cs="Arial"/>
          <w:sz w:val="20"/>
        </w:rPr>
        <w:t xml:space="preserve">decisions and subsequent </w:t>
      </w:r>
      <w:r w:rsidR="00CB3D41" w:rsidRPr="00611258">
        <w:rPr>
          <w:rFonts w:ascii="Arial" w:eastAsiaTheme="minorHAnsi" w:hAnsi="Arial" w:cs="Arial"/>
          <w:sz w:val="20"/>
        </w:rPr>
        <w:t xml:space="preserve">actions should be </w:t>
      </w:r>
      <w:r w:rsidR="00583A92" w:rsidRPr="00611258">
        <w:rPr>
          <w:rFonts w:ascii="Arial" w:eastAsiaTheme="minorHAnsi" w:hAnsi="Arial" w:cs="Arial"/>
          <w:sz w:val="20"/>
        </w:rPr>
        <w:t xml:space="preserve">clearly </w:t>
      </w:r>
      <w:r w:rsidR="00CB3D41" w:rsidRPr="00611258">
        <w:rPr>
          <w:rFonts w:ascii="Arial" w:eastAsiaTheme="minorHAnsi" w:hAnsi="Arial" w:cs="Arial"/>
          <w:sz w:val="20"/>
        </w:rPr>
        <w:t xml:space="preserve">documented </w:t>
      </w:r>
      <w:r w:rsidR="00583A92" w:rsidRPr="00611258">
        <w:rPr>
          <w:rFonts w:ascii="Arial" w:eastAsiaTheme="minorHAnsi" w:hAnsi="Arial" w:cs="Arial"/>
          <w:sz w:val="20"/>
        </w:rPr>
        <w:t>so that all parties are aware of their responsibilities</w:t>
      </w:r>
    </w:p>
    <w:p w:rsidR="00CB3D41" w:rsidRPr="00611258" w:rsidRDefault="00CB3D41" w:rsidP="00611258">
      <w:pPr>
        <w:jc w:val="both"/>
        <w:rPr>
          <w:rFonts w:ascii="Arial" w:eastAsiaTheme="minorHAnsi" w:hAnsi="Arial" w:cs="Arial"/>
          <w:sz w:val="20"/>
        </w:rPr>
      </w:pPr>
    </w:p>
    <w:p w:rsidR="00CB3D41" w:rsidRPr="00611258" w:rsidRDefault="00583A92" w:rsidP="00611258">
      <w:pPr>
        <w:ind w:left="720" w:hanging="720"/>
        <w:jc w:val="both"/>
        <w:rPr>
          <w:rFonts w:ascii="Arial" w:eastAsiaTheme="minorHAnsi" w:hAnsi="Arial" w:cs="Arial"/>
          <w:sz w:val="20"/>
        </w:rPr>
      </w:pPr>
      <w:r w:rsidRPr="00611258">
        <w:rPr>
          <w:rFonts w:ascii="Arial" w:eastAsiaTheme="minorHAnsi" w:hAnsi="Arial" w:cs="Arial"/>
          <w:sz w:val="20"/>
        </w:rPr>
        <w:t>3.2</w:t>
      </w:r>
      <w:r w:rsidRPr="00611258">
        <w:rPr>
          <w:rFonts w:ascii="Arial" w:eastAsiaTheme="minorHAnsi" w:hAnsi="Arial" w:cs="Arial"/>
          <w:sz w:val="20"/>
        </w:rPr>
        <w:tab/>
      </w:r>
      <w:r w:rsidR="00CB3D41" w:rsidRPr="00611258">
        <w:rPr>
          <w:rFonts w:ascii="Arial" w:eastAsiaTheme="minorHAnsi" w:hAnsi="Arial" w:cs="Arial"/>
          <w:sz w:val="20"/>
        </w:rPr>
        <w:t>Where informal</w:t>
      </w:r>
      <w:r w:rsidR="00A1068A" w:rsidRPr="00611258">
        <w:rPr>
          <w:rFonts w:ascii="Arial" w:eastAsiaTheme="minorHAnsi" w:hAnsi="Arial" w:cs="Arial"/>
          <w:sz w:val="20"/>
        </w:rPr>
        <w:t xml:space="preserve"> resolution is not </w:t>
      </w:r>
      <w:r w:rsidR="00CB3D41" w:rsidRPr="00611258">
        <w:rPr>
          <w:rFonts w:ascii="Arial" w:eastAsiaTheme="minorHAnsi" w:hAnsi="Arial" w:cs="Arial"/>
          <w:sz w:val="20"/>
        </w:rPr>
        <w:t>possible</w:t>
      </w:r>
      <w:r w:rsidR="004B0D75" w:rsidRPr="00611258">
        <w:rPr>
          <w:rFonts w:ascii="Arial" w:eastAsiaTheme="minorHAnsi" w:hAnsi="Arial" w:cs="Arial"/>
          <w:sz w:val="20"/>
        </w:rPr>
        <w:t xml:space="preserve"> or not successful</w:t>
      </w:r>
      <w:r w:rsidR="00154713" w:rsidRPr="00611258">
        <w:rPr>
          <w:rFonts w:ascii="Arial" w:eastAsiaTheme="minorHAnsi" w:hAnsi="Arial" w:cs="Arial"/>
          <w:sz w:val="20"/>
        </w:rPr>
        <w:t>, the Trust must</w:t>
      </w:r>
      <w:r w:rsidR="00A1068A" w:rsidRPr="00611258">
        <w:rPr>
          <w:rFonts w:ascii="Arial" w:eastAsiaTheme="minorHAnsi" w:hAnsi="Arial" w:cs="Arial"/>
          <w:sz w:val="20"/>
        </w:rPr>
        <w:t xml:space="preserve"> </w:t>
      </w:r>
      <w:r w:rsidR="004B0D75" w:rsidRPr="00611258">
        <w:rPr>
          <w:rFonts w:ascii="Arial" w:eastAsiaTheme="minorHAnsi" w:hAnsi="Arial" w:cs="Arial"/>
          <w:sz w:val="20"/>
        </w:rPr>
        <w:t>contemplate</w:t>
      </w:r>
      <w:r w:rsidR="00A1068A" w:rsidRPr="00611258">
        <w:rPr>
          <w:rFonts w:ascii="Arial" w:eastAsiaTheme="minorHAnsi" w:hAnsi="Arial" w:cs="Arial"/>
          <w:sz w:val="20"/>
        </w:rPr>
        <w:t xml:space="preserve"> the below po</w:t>
      </w:r>
      <w:r w:rsidRPr="00611258">
        <w:rPr>
          <w:rFonts w:ascii="Arial" w:eastAsiaTheme="minorHAnsi" w:hAnsi="Arial" w:cs="Arial"/>
          <w:sz w:val="20"/>
        </w:rPr>
        <w:t>ints when considering whether a workforce</w:t>
      </w:r>
      <w:r w:rsidR="00A1068A" w:rsidRPr="00611258">
        <w:rPr>
          <w:rFonts w:ascii="Arial" w:eastAsiaTheme="minorHAnsi" w:hAnsi="Arial" w:cs="Arial"/>
          <w:sz w:val="20"/>
        </w:rPr>
        <w:t xml:space="preserve"> investigation is necessary.</w:t>
      </w:r>
      <w:r w:rsidR="00CB3D41" w:rsidRPr="00611258">
        <w:rPr>
          <w:rFonts w:ascii="Arial" w:eastAsiaTheme="minorHAnsi" w:hAnsi="Arial" w:cs="Arial"/>
          <w:sz w:val="20"/>
        </w:rPr>
        <w:t xml:space="preserve"> </w:t>
      </w:r>
    </w:p>
    <w:p w:rsidR="00CB3D41" w:rsidRPr="00611258" w:rsidRDefault="00CB3D41" w:rsidP="00611258">
      <w:pPr>
        <w:jc w:val="both"/>
        <w:rPr>
          <w:rFonts w:ascii="Arial" w:eastAsiaTheme="minorHAnsi" w:hAnsi="Arial" w:cs="Arial"/>
          <w:sz w:val="20"/>
        </w:rPr>
      </w:pPr>
    </w:p>
    <w:p w:rsidR="00CB3D41" w:rsidRPr="00611258" w:rsidRDefault="00CB3D41" w:rsidP="00611258">
      <w:pPr>
        <w:ind w:firstLine="720"/>
        <w:jc w:val="both"/>
        <w:rPr>
          <w:rFonts w:ascii="Arial" w:eastAsiaTheme="minorHAnsi" w:hAnsi="Arial" w:cs="Arial"/>
          <w:b/>
          <w:sz w:val="20"/>
        </w:rPr>
      </w:pPr>
      <w:r w:rsidRPr="00611258">
        <w:rPr>
          <w:rFonts w:ascii="Arial" w:eastAsiaTheme="minorHAnsi" w:hAnsi="Arial" w:cs="Arial"/>
          <w:b/>
          <w:sz w:val="20"/>
        </w:rPr>
        <w:t>Initial Fact Finding Assessment</w:t>
      </w:r>
    </w:p>
    <w:p w:rsidR="00CB3D41" w:rsidRPr="00611258" w:rsidRDefault="00CB3D41" w:rsidP="00611258">
      <w:pPr>
        <w:jc w:val="both"/>
        <w:rPr>
          <w:rFonts w:ascii="Arial" w:eastAsiaTheme="minorHAnsi" w:hAnsi="Arial" w:cs="Arial"/>
          <w:sz w:val="20"/>
        </w:rPr>
      </w:pPr>
    </w:p>
    <w:p w:rsidR="00031A5B" w:rsidRPr="00611258" w:rsidRDefault="00031A5B" w:rsidP="00611258">
      <w:pPr>
        <w:ind w:left="720"/>
        <w:jc w:val="both"/>
        <w:rPr>
          <w:rFonts w:ascii="Arial" w:eastAsiaTheme="minorHAnsi" w:hAnsi="Arial" w:cs="Arial"/>
          <w:sz w:val="20"/>
        </w:rPr>
      </w:pPr>
      <w:r w:rsidRPr="00611258">
        <w:rPr>
          <w:rFonts w:ascii="Arial" w:eastAsiaTheme="minorHAnsi" w:hAnsi="Arial" w:cs="Arial"/>
          <w:sz w:val="20"/>
        </w:rPr>
        <w:t xml:space="preserve">The Trust is committed to embed a culture </w:t>
      </w:r>
      <w:r w:rsidRPr="00611258">
        <w:rPr>
          <w:rFonts w:ascii="Arial" w:hAnsi="Arial" w:cs="Arial"/>
          <w:sz w:val="20"/>
        </w:rPr>
        <w:t xml:space="preserve">that supports fairness, openness and the informal resolution of concerns wherever possible. Therefore before a formal investigation is commissioned the relevant line manager should undertake an initial fact finding assessment. An example of the type of questions that should be considered can be seen in appendix 2. </w:t>
      </w:r>
    </w:p>
    <w:p w:rsidR="00C6388C" w:rsidRPr="00611258" w:rsidRDefault="00C6388C" w:rsidP="00611258">
      <w:pPr>
        <w:jc w:val="both"/>
        <w:rPr>
          <w:rFonts w:ascii="Arial" w:eastAsiaTheme="minorHAnsi" w:hAnsi="Arial" w:cs="Arial"/>
          <w:sz w:val="20"/>
        </w:rPr>
      </w:pPr>
    </w:p>
    <w:p w:rsidR="00CB3D41" w:rsidRPr="00611258" w:rsidRDefault="00CB3D41" w:rsidP="00611258">
      <w:pPr>
        <w:ind w:firstLine="720"/>
        <w:jc w:val="both"/>
        <w:rPr>
          <w:rFonts w:ascii="Arial" w:eastAsiaTheme="minorHAnsi" w:hAnsi="Arial" w:cs="Arial"/>
          <w:b/>
          <w:sz w:val="20"/>
        </w:rPr>
      </w:pPr>
      <w:r w:rsidRPr="00611258">
        <w:rPr>
          <w:rFonts w:ascii="Arial" w:eastAsiaTheme="minorHAnsi" w:hAnsi="Arial" w:cs="Arial"/>
          <w:b/>
          <w:sz w:val="20"/>
        </w:rPr>
        <w:t>Criminal Proceedings</w:t>
      </w:r>
    </w:p>
    <w:p w:rsidR="00CB3D41" w:rsidRPr="00611258" w:rsidRDefault="00CB3D41" w:rsidP="00611258">
      <w:pPr>
        <w:jc w:val="both"/>
        <w:rPr>
          <w:rFonts w:ascii="Arial" w:eastAsiaTheme="minorHAnsi" w:hAnsi="Arial" w:cs="Arial"/>
          <w:sz w:val="20"/>
        </w:rPr>
      </w:pPr>
      <w:r w:rsidRPr="00611258">
        <w:rPr>
          <w:rFonts w:ascii="Arial" w:eastAsiaTheme="minorHAnsi" w:hAnsi="Arial" w:cs="Arial"/>
          <w:sz w:val="20"/>
        </w:rPr>
        <w:t xml:space="preserve"> </w:t>
      </w:r>
    </w:p>
    <w:p w:rsidR="00031A5B" w:rsidRPr="00611258" w:rsidRDefault="00DB6C4E" w:rsidP="00611258">
      <w:pPr>
        <w:ind w:left="720"/>
        <w:jc w:val="both"/>
        <w:rPr>
          <w:rFonts w:ascii="Arial" w:eastAsiaTheme="minorHAnsi" w:hAnsi="Arial" w:cs="Arial"/>
          <w:sz w:val="20"/>
        </w:rPr>
      </w:pPr>
      <w:r w:rsidRPr="00611258">
        <w:rPr>
          <w:rFonts w:ascii="Arial" w:eastAsiaTheme="minorHAnsi" w:hAnsi="Arial" w:cs="Arial"/>
          <w:sz w:val="20"/>
        </w:rPr>
        <w:t>Where allegations against an employee raise the possibility of</w:t>
      </w:r>
      <w:r w:rsidR="00CB3D41" w:rsidRPr="00611258">
        <w:rPr>
          <w:rFonts w:ascii="Arial" w:eastAsiaTheme="minorHAnsi" w:hAnsi="Arial" w:cs="Arial"/>
          <w:sz w:val="20"/>
        </w:rPr>
        <w:t xml:space="preserve"> </w:t>
      </w:r>
      <w:r w:rsidR="007C4C69" w:rsidRPr="00611258">
        <w:rPr>
          <w:rFonts w:ascii="Arial" w:eastAsiaTheme="minorHAnsi" w:hAnsi="Arial" w:cs="Arial"/>
          <w:sz w:val="20"/>
        </w:rPr>
        <w:t>fraudulent</w:t>
      </w:r>
      <w:r w:rsidR="00CB3D41" w:rsidRPr="00611258">
        <w:rPr>
          <w:rFonts w:ascii="Arial" w:eastAsiaTheme="minorHAnsi" w:hAnsi="Arial" w:cs="Arial"/>
          <w:sz w:val="20"/>
        </w:rPr>
        <w:t xml:space="preserve"> activit</w:t>
      </w:r>
      <w:r w:rsidRPr="00611258">
        <w:rPr>
          <w:rFonts w:ascii="Arial" w:eastAsiaTheme="minorHAnsi" w:hAnsi="Arial" w:cs="Arial"/>
          <w:sz w:val="20"/>
        </w:rPr>
        <w:t>y</w:t>
      </w:r>
      <w:r w:rsidR="004B0D75" w:rsidRPr="00611258">
        <w:rPr>
          <w:rFonts w:ascii="Arial" w:eastAsiaTheme="minorHAnsi" w:hAnsi="Arial" w:cs="Arial"/>
          <w:sz w:val="20"/>
        </w:rPr>
        <w:t xml:space="preserve"> this must be reported</w:t>
      </w:r>
      <w:r w:rsidR="00C6388C" w:rsidRPr="00611258">
        <w:rPr>
          <w:rFonts w:ascii="Arial" w:eastAsiaTheme="minorHAnsi" w:hAnsi="Arial" w:cs="Arial"/>
          <w:sz w:val="20"/>
        </w:rPr>
        <w:t xml:space="preserve"> to</w:t>
      </w:r>
      <w:r w:rsidR="004B0D75" w:rsidRPr="00611258">
        <w:rPr>
          <w:rFonts w:ascii="Arial" w:eastAsiaTheme="minorHAnsi" w:hAnsi="Arial" w:cs="Arial"/>
          <w:sz w:val="20"/>
        </w:rPr>
        <w:t xml:space="preserve"> the Trust’s Counter Fraud team (</w:t>
      </w:r>
      <w:r w:rsidR="00C6388C" w:rsidRPr="00611258">
        <w:rPr>
          <w:rFonts w:ascii="Arial" w:eastAsiaTheme="minorHAnsi" w:hAnsi="Arial" w:cs="Arial"/>
          <w:sz w:val="20"/>
        </w:rPr>
        <w:t>TIAA</w:t>
      </w:r>
      <w:r w:rsidR="004B0D75" w:rsidRPr="00611258">
        <w:rPr>
          <w:rFonts w:ascii="Arial" w:eastAsiaTheme="minorHAnsi" w:hAnsi="Arial" w:cs="Arial"/>
          <w:sz w:val="20"/>
        </w:rPr>
        <w:t>)</w:t>
      </w:r>
      <w:r w:rsidR="00C6388C" w:rsidRPr="00611258">
        <w:rPr>
          <w:rFonts w:ascii="Arial" w:eastAsiaTheme="minorHAnsi" w:hAnsi="Arial" w:cs="Arial"/>
          <w:sz w:val="20"/>
        </w:rPr>
        <w:t xml:space="preserve"> for </w:t>
      </w:r>
      <w:r w:rsidR="007C4C69" w:rsidRPr="00611258">
        <w:rPr>
          <w:rFonts w:ascii="Arial" w:eastAsiaTheme="minorHAnsi" w:hAnsi="Arial" w:cs="Arial"/>
          <w:sz w:val="20"/>
        </w:rPr>
        <w:t>further</w:t>
      </w:r>
      <w:r w:rsidR="004B0D75" w:rsidRPr="00611258">
        <w:rPr>
          <w:rFonts w:ascii="Arial" w:eastAsiaTheme="minorHAnsi" w:hAnsi="Arial" w:cs="Arial"/>
          <w:sz w:val="20"/>
        </w:rPr>
        <w:t xml:space="preserve"> advice</w:t>
      </w:r>
      <w:r w:rsidR="00C6388C" w:rsidRPr="00611258">
        <w:rPr>
          <w:rFonts w:ascii="Arial" w:eastAsiaTheme="minorHAnsi" w:hAnsi="Arial" w:cs="Arial"/>
          <w:sz w:val="20"/>
        </w:rPr>
        <w:t xml:space="preserve">. </w:t>
      </w:r>
    </w:p>
    <w:p w:rsidR="00031A5B" w:rsidRPr="00611258" w:rsidRDefault="00031A5B" w:rsidP="00611258">
      <w:pPr>
        <w:jc w:val="both"/>
        <w:rPr>
          <w:rFonts w:ascii="Arial" w:eastAsiaTheme="minorHAnsi" w:hAnsi="Arial" w:cs="Arial"/>
          <w:sz w:val="20"/>
        </w:rPr>
      </w:pPr>
    </w:p>
    <w:p w:rsidR="00326031" w:rsidRPr="00611258" w:rsidRDefault="00C6388C" w:rsidP="00611258">
      <w:pPr>
        <w:ind w:left="720"/>
        <w:jc w:val="both"/>
        <w:rPr>
          <w:rFonts w:ascii="Arial" w:eastAsiaTheme="minorHAnsi" w:hAnsi="Arial" w:cs="Arial"/>
          <w:sz w:val="20"/>
        </w:rPr>
      </w:pPr>
      <w:r w:rsidRPr="00611258">
        <w:rPr>
          <w:rFonts w:ascii="Arial" w:eastAsiaTheme="minorHAnsi" w:hAnsi="Arial" w:cs="Arial"/>
          <w:sz w:val="20"/>
        </w:rPr>
        <w:t>Th</w:t>
      </w:r>
      <w:r w:rsidR="004B0D75" w:rsidRPr="00611258">
        <w:rPr>
          <w:rFonts w:ascii="Arial" w:eastAsiaTheme="minorHAnsi" w:hAnsi="Arial" w:cs="Arial"/>
          <w:sz w:val="20"/>
        </w:rPr>
        <w:t>ere may be situations where Counter Fraud</w:t>
      </w:r>
      <w:r w:rsidRPr="00611258">
        <w:rPr>
          <w:rFonts w:ascii="Arial" w:eastAsiaTheme="minorHAnsi" w:hAnsi="Arial" w:cs="Arial"/>
          <w:sz w:val="20"/>
        </w:rPr>
        <w:t xml:space="preserve"> </w:t>
      </w:r>
      <w:r w:rsidR="00FD43E0" w:rsidRPr="00611258">
        <w:rPr>
          <w:rFonts w:ascii="Arial" w:eastAsiaTheme="minorHAnsi" w:hAnsi="Arial" w:cs="Arial"/>
          <w:sz w:val="20"/>
        </w:rPr>
        <w:t>needs</w:t>
      </w:r>
      <w:r w:rsidR="004B0D75" w:rsidRPr="00611258">
        <w:rPr>
          <w:rFonts w:ascii="Arial" w:eastAsiaTheme="minorHAnsi" w:hAnsi="Arial" w:cs="Arial"/>
          <w:sz w:val="20"/>
        </w:rPr>
        <w:t xml:space="preserve"> to </w:t>
      </w:r>
      <w:r w:rsidRPr="00611258">
        <w:rPr>
          <w:rFonts w:ascii="Arial" w:eastAsiaTheme="minorHAnsi" w:hAnsi="Arial" w:cs="Arial"/>
          <w:sz w:val="20"/>
        </w:rPr>
        <w:t xml:space="preserve">investigate a matter before the Trust is able to commence its own </w:t>
      </w:r>
      <w:r w:rsidR="004B0D75" w:rsidRPr="00611258">
        <w:rPr>
          <w:rFonts w:ascii="Arial" w:eastAsiaTheme="minorHAnsi" w:hAnsi="Arial" w:cs="Arial"/>
          <w:sz w:val="20"/>
        </w:rPr>
        <w:t>internal</w:t>
      </w:r>
      <w:r w:rsidR="00326031" w:rsidRPr="00611258">
        <w:rPr>
          <w:rFonts w:ascii="Arial" w:eastAsiaTheme="minorHAnsi" w:hAnsi="Arial" w:cs="Arial"/>
          <w:sz w:val="20"/>
        </w:rPr>
        <w:t xml:space="preserve"> workforce investigation. The Counter Fraud team may also need to report the allegation</w:t>
      </w:r>
      <w:r w:rsidR="00A664A9" w:rsidRPr="00611258">
        <w:rPr>
          <w:rFonts w:ascii="Arial" w:eastAsiaTheme="minorHAnsi" w:hAnsi="Arial" w:cs="Arial"/>
          <w:sz w:val="20"/>
        </w:rPr>
        <w:t>s</w:t>
      </w:r>
      <w:r w:rsidR="00326031" w:rsidRPr="00611258">
        <w:rPr>
          <w:rFonts w:ascii="Arial" w:eastAsiaTheme="minorHAnsi" w:hAnsi="Arial" w:cs="Arial"/>
          <w:sz w:val="20"/>
        </w:rPr>
        <w:t xml:space="preserve"> to the police.</w:t>
      </w:r>
    </w:p>
    <w:p w:rsidR="00326031" w:rsidRPr="00611258" w:rsidRDefault="00326031" w:rsidP="00611258">
      <w:pPr>
        <w:jc w:val="both"/>
        <w:rPr>
          <w:rFonts w:ascii="Arial" w:eastAsiaTheme="minorHAnsi" w:hAnsi="Arial" w:cs="Arial"/>
          <w:sz w:val="20"/>
          <w:highlight w:val="yellow"/>
        </w:rPr>
      </w:pPr>
    </w:p>
    <w:p w:rsidR="00CB3D41" w:rsidRPr="00611258" w:rsidRDefault="00326031" w:rsidP="00611258">
      <w:pPr>
        <w:ind w:left="720"/>
        <w:jc w:val="both"/>
        <w:rPr>
          <w:rFonts w:ascii="Arial" w:eastAsiaTheme="minorHAnsi" w:hAnsi="Arial" w:cs="Arial"/>
          <w:sz w:val="20"/>
        </w:rPr>
      </w:pPr>
      <w:r w:rsidRPr="00611258">
        <w:rPr>
          <w:rFonts w:ascii="Arial" w:eastAsiaTheme="minorHAnsi" w:hAnsi="Arial" w:cs="Arial"/>
          <w:sz w:val="20"/>
        </w:rPr>
        <w:t>In such instances t</w:t>
      </w:r>
      <w:r w:rsidR="00CB3D41" w:rsidRPr="00611258">
        <w:rPr>
          <w:rFonts w:ascii="Arial" w:eastAsiaTheme="minorHAnsi" w:hAnsi="Arial" w:cs="Arial"/>
          <w:sz w:val="20"/>
        </w:rPr>
        <w:t>he Trust will consult with the police to establish whether an investigat</w:t>
      </w:r>
      <w:r w:rsidR="00DB6C4E" w:rsidRPr="00611258">
        <w:rPr>
          <w:rFonts w:ascii="Arial" w:eastAsiaTheme="minorHAnsi" w:hAnsi="Arial" w:cs="Arial"/>
          <w:sz w:val="20"/>
        </w:rPr>
        <w:t>ion into any other matters may impede the police investigation. It should be noted that this may</w:t>
      </w:r>
      <w:r w:rsidR="00CB3D41" w:rsidRPr="00611258">
        <w:rPr>
          <w:rFonts w:ascii="Arial" w:eastAsiaTheme="minorHAnsi" w:hAnsi="Arial" w:cs="Arial"/>
          <w:sz w:val="20"/>
        </w:rPr>
        <w:t xml:space="preserve"> delay the Trust’s </w:t>
      </w:r>
      <w:r w:rsidR="00154713" w:rsidRPr="00611258">
        <w:rPr>
          <w:rFonts w:ascii="Arial" w:eastAsiaTheme="minorHAnsi" w:hAnsi="Arial" w:cs="Arial"/>
          <w:sz w:val="20"/>
        </w:rPr>
        <w:t xml:space="preserve">own </w:t>
      </w:r>
      <w:r w:rsidR="00CB3D41" w:rsidRPr="00611258">
        <w:rPr>
          <w:rFonts w:ascii="Arial" w:eastAsiaTheme="minorHAnsi" w:hAnsi="Arial" w:cs="Arial"/>
          <w:sz w:val="20"/>
        </w:rPr>
        <w:t>investigation process.</w:t>
      </w:r>
    </w:p>
    <w:p w:rsidR="00CB3D41" w:rsidRPr="00611258" w:rsidRDefault="00CB3D41" w:rsidP="00611258">
      <w:pPr>
        <w:jc w:val="both"/>
        <w:rPr>
          <w:rFonts w:ascii="Arial" w:eastAsiaTheme="minorHAnsi" w:hAnsi="Arial" w:cs="Arial"/>
          <w:sz w:val="20"/>
        </w:rPr>
      </w:pPr>
    </w:p>
    <w:p w:rsidR="00CB3D41" w:rsidRPr="00611258" w:rsidRDefault="00CB3D41" w:rsidP="00611258">
      <w:pPr>
        <w:ind w:firstLine="720"/>
        <w:jc w:val="both"/>
        <w:rPr>
          <w:rFonts w:ascii="Arial" w:eastAsiaTheme="minorHAnsi" w:hAnsi="Arial" w:cs="Arial"/>
          <w:b/>
          <w:sz w:val="20"/>
        </w:rPr>
      </w:pPr>
      <w:r w:rsidRPr="00611258">
        <w:rPr>
          <w:rFonts w:ascii="Arial" w:eastAsiaTheme="minorHAnsi" w:hAnsi="Arial" w:cs="Arial"/>
          <w:b/>
          <w:sz w:val="20"/>
        </w:rPr>
        <w:t>Safeguarding Concerns</w:t>
      </w:r>
    </w:p>
    <w:p w:rsidR="00CB3D41" w:rsidRPr="00611258" w:rsidRDefault="00CB3D41" w:rsidP="00611258">
      <w:pPr>
        <w:jc w:val="both"/>
        <w:rPr>
          <w:rFonts w:ascii="Arial" w:eastAsiaTheme="minorHAnsi" w:hAnsi="Arial" w:cs="Arial"/>
          <w:sz w:val="20"/>
        </w:rPr>
      </w:pPr>
    </w:p>
    <w:p w:rsidR="00C3721C" w:rsidRPr="00611258" w:rsidRDefault="00C3721C" w:rsidP="00611258">
      <w:pPr>
        <w:ind w:left="720"/>
        <w:jc w:val="both"/>
        <w:rPr>
          <w:rFonts w:ascii="Arial" w:eastAsiaTheme="minorHAnsi" w:hAnsi="Arial" w:cs="Arial"/>
          <w:sz w:val="20"/>
        </w:rPr>
      </w:pPr>
      <w:proofErr w:type="gramStart"/>
      <w:r w:rsidRPr="00611258">
        <w:rPr>
          <w:rFonts w:ascii="Arial" w:eastAsiaTheme="minorHAnsi" w:hAnsi="Arial" w:cs="Arial"/>
          <w:sz w:val="20"/>
        </w:rPr>
        <w:t xml:space="preserve">Where allegations against an employee </w:t>
      </w:r>
      <w:r w:rsidR="00CB3D41" w:rsidRPr="00611258">
        <w:rPr>
          <w:rFonts w:ascii="Arial" w:eastAsiaTheme="minorHAnsi" w:hAnsi="Arial" w:cs="Arial"/>
          <w:sz w:val="20"/>
        </w:rPr>
        <w:t>result in a s</w:t>
      </w:r>
      <w:r w:rsidR="00031A5B" w:rsidRPr="00611258">
        <w:rPr>
          <w:rFonts w:ascii="Arial" w:eastAsiaTheme="minorHAnsi" w:hAnsi="Arial" w:cs="Arial"/>
          <w:sz w:val="20"/>
        </w:rPr>
        <w:t>afeguarding concern, the line manager</w:t>
      </w:r>
      <w:r w:rsidR="00154713" w:rsidRPr="00611258">
        <w:rPr>
          <w:rFonts w:ascii="Arial" w:eastAsiaTheme="minorHAnsi" w:hAnsi="Arial" w:cs="Arial"/>
          <w:sz w:val="20"/>
        </w:rPr>
        <w:t xml:space="preserve"> must </w:t>
      </w:r>
      <w:r w:rsidR="00031A5B" w:rsidRPr="00611258">
        <w:rPr>
          <w:rFonts w:ascii="Arial" w:eastAsiaTheme="minorHAnsi" w:hAnsi="Arial" w:cs="Arial"/>
          <w:sz w:val="20"/>
        </w:rPr>
        <w:t>contact the Safeguarding t</w:t>
      </w:r>
      <w:r w:rsidR="00CB3D41" w:rsidRPr="00611258">
        <w:rPr>
          <w:rFonts w:ascii="Arial" w:eastAsiaTheme="minorHAnsi" w:hAnsi="Arial" w:cs="Arial"/>
          <w:sz w:val="20"/>
        </w:rPr>
        <w:t>eam for expert advice and support.</w:t>
      </w:r>
      <w:proofErr w:type="gramEnd"/>
      <w:r w:rsidR="00CB3D41" w:rsidRPr="00611258">
        <w:rPr>
          <w:rFonts w:ascii="Arial" w:eastAsiaTheme="minorHAnsi" w:hAnsi="Arial" w:cs="Arial"/>
          <w:sz w:val="20"/>
        </w:rPr>
        <w:t xml:space="preserve"> </w:t>
      </w:r>
    </w:p>
    <w:p w:rsidR="00154713" w:rsidRPr="00611258" w:rsidRDefault="00154713" w:rsidP="00611258">
      <w:pPr>
        <w:jc w:val="both"/>
        <w:rPr>
          <w:rFonts w:ascii="Arial" w:eastAsiaTheme="minorHAnsi" w:hAnsi="Arial" w:cs="Arial"/>
          <w:sz w:val="20"/>
        </w:rPr>
      </w:pPr>
    </w:p>
    <w:p w:rsidR="00154713" w:rsidRPr="00611258" w:rsidRDefault="00154713" w:rsidP="00611258">
      <w:pPr>
        <w:ind w:left="720"/>
        <w:jc w:val="both"/>
        <w:rPr>
          <w:rFonts w:ascii="Arial" w:eastAsiaTheme="minorHAnsi" w:hAnsi="Arial" w:cs="Arial"/>
          <w:sz w:val="20"/>
        </w:rPr>
      </w:pPr>
      <w:r w:rsidRPr="00611258">
        <w:rPr>
          <w:rFonts w:ascii="Arial" w:eastAsiaTheme="minorHAnsi" w:hAnsi="Arial" w:cs="Arial"/>
          <w:sz w:val="20"/>
        </w:rPr>
        <w:t>Such advice may result in the Trust becoming involved in the followin</w:t>
      </w:r>
      <w:r w:rsidR="00415844" w:rsidRPr="00611258">
        <w:rPr>
          <w:rFonts w:ascii="Arial" w:eastAsiaTheme="minorHAnsi" w:hAnsi="Arial" w:cs="Arial"/>
          <w:sz w:val="20"/>
        </w:rPr>
        <w:t>g formal safeguarding processes:</w:t>
      </w:r>
    </w:p>
    <w:p w:rsidR="00CB3D41" w:rsidRPr="00611258" w:rsidRDefault="00CB3D41" w:rsidP="00611258">
      <w:pPr>
        <w:jc w:val="both"/>
        <w:rPr>
          <w:rFonts w:ascii="Arial" w:eastAsiaTheme="minorHAnsi" w:hAnsi="Arial" w:cs="Arial"/>
          <w:sz w:val="20"/>
        </w:rPr>
      </w:pPr>
    </w:p>
    <w:p w:rsidR="00CB3D41" w:rsidRPr="00611258" w:rsidRDefault="00A664A9" w:rsidP="004F42D9">
      <w:pPr>
        <w:pStyle w:val="ListParagraph"/>
        <w:numPr>
          <w:ilvl w:val="0"/>
          <w:numId w:val="34"/>
        </w:numPr>
        <w:jc w:val="both"/>
        <w:rPr>
          <w:rFonts w:ascii="Arial" w:hAnsi="Arial" w:cs="Arial"/>
          <w:sz w:val="20"/>
        </w:rPr>
      </w:pPr>
      <w:r w:rsidRPr="00611258">
        <w:rPr>
          <w:rFonts w:ascii="Arial" w:hAnsi="Arial" w:cs="Arial"/>
          <w:sz w:val="20"/>
        </w:rPr>
        <w:t>A police investigation linked to a</w:t>
      </w:r>
      <w:r w:rsidR="00CB3D41" w:rsidRPr="00611258">
        <w:rPr>
          <w:rFonts w:ascii="Arial" w:hAnsi="Arial" w:cs="Arial"/>
          <w:sz w:val="20"/>
        </w:rPr>
        <w:t xml:space="preserve"> possible criminal offence.</w:t>
      </w:r>
    </w:p>
    <w:p w:rsidR="00CB3D41" w:rsidRPr="00611258" w:rsidRDefault="00CB3D41" w:rsidP="004F42D9">
      <w:pPr>
        <w:pStyle w:val="ListParagraph"/>
        <w:numPr>
          <w:ilvl w:val="0"/>
          <w:numId w:val="34"/>
        </w:numPr>
        <w:jc w:val="both"/>
        <w:rPr>
          <w:rFonts w:ascii="Arial" w:hAnsi="Arial" w:cs="Arial"/>
          <w:sz w:val="20"/>
        </w:rPr>
      </w:pPr>
      <w:r w:rsidRPr="00611258">
        <w:rPr>
          <w:rFonts w:ascii="Arial" w:hAnsi="Arial" w:cs="Arial"/>
          <w:sz w:val="20"/>
        </w:rPr>
        <w:lastRenderedPageBreak/>
        <w:t>Enquires and assessment by the r</w:t>
      </w:r>
      <w:r w:rsidR="00154713" w:rsidRPr="00611258">
        <w:rPr>
          <w:rFonts w:ascii="Arial" w:hAnsi="Arial" w:cs="Arial"/>
          <w:sz w:val="20"/>
        </w:rPr>
        <w:t>espo</w:t>
      </w:r>
      <w:r w:rsidR="00A664A9" w:rsidRPr="00611258">
        <w:rPr>
          <w:rFonts w:ascii="Arial" w:hAnsi="Arial" w:cs="Arial"/>
          <w:sz w:val="20"/>
        </w:rPr>
        <w:t xml:space="preserve">nsible Local Authority to ascertain </w:t>
      </w:r>
      <w:r w:rsidRPr="00611258">
        <w:rPr>
          <w:rFonts w:ascii="Arial" w:hAnsi="Arial" w:cs="Arial"/>
          <w:sz w:val="20"/>
        </w:rPr>
        <w:t>whether a child or vulnerable adult is in need of protection / support.</w:t>
      </w:r>
    </w:p>
    <w:p w:rsidR="00CB3D41" w:rsidRPr="00611258" w:rsidRDefault="00A664A9" w:rsidP="004F42D9">
      <w:pPr>
        <w:pStyle w:val="ListParagraph"/>
        <w:numPr>
          <w:ilvl w:val="0"/>
          <w:numId w:val="34"/>
        </w:numPr>
        <w:jc w:val="both"/>
        <w:rPr>
          <w:rFonts w:ascii="Arial" w:hAnsi="Arial" w:cs="Arial"/>
          <w:sz w:val="20"/>
        </w:rPr>
      </w:pPr>
      <w:r w:rsidRPr="00611258">
        <w:rPr>
          <w:rFonts w:ascii="Arial" w:hAnsi="Arial" w:cs="Arial"/>
          <w:sz w:val="20"/>
        </w:rPr>
        <w:t>An internal workforce i</w:t>
      </w:r>
      <w:r w:rsidR="00CB3D41" w:rsidRPr="00611258">
        <w:rPr>
          <w:rFonts w:ascii="Arial" w:hAnsi="Arial" w:cs="Arial"/>
          <w:sz w:val="20"/>
        </w:rPr>
        <w:t>nvestigation.</w:t>
      </w:r>
    </w:p>
    <w:p w:rsidR="00CB3D41" w:rsidRPr="00611258" w:rsidRDefault="00CB3D41" w:rsidP="00611258">
      <w:pPr>
        <w:jc w:val="both"/>
        <w:rPr>
          <w:rFonts w:ascii="Arial" w:eastAsiaTheme="minorHAnsi" w:hAnsi="Arial" w:cs="Arial"/>
          <w:sz w:val="20"/>
        </w:rPr>
      </w:pPr>
    </w:p>
    <w:p w:rsidR="00E114DB" w:rsidRPr="00611258" w:rsidRDefault="00415844" w:rsidP="00611258">
      <w:pPr>
        <w:ind w:left="720"/>
        <w:jc w:val="both"/>
        <w:rPr>
          <w:rFonts w:ascii="Arial" w:eastAsiaTheme="minorHAnsi" w:hAnsi="Arial" w:cs="Arial"/>
          <w:sz w:val="20"/>
        </w:rPr>
      </w:pPr>
      <w:r w:rsidRPr="00611258">
        <w:rPr>
          <w:rFonts w:ascii="Arial" w:eastAsiaTheme="minorHAnsi" w:hAnsi="Arial" w:cs="Arial"/>
          <w:sz w:val="20"/>
        </w:rPr>
        <w:t xml:space="preserve">In </w:t>
      </w:r>
      <w:r w:rsidR="00C919DB" w:rsidRPr="00611258">
        <w:rPr>
          <w:rFonts w:ascii="Arial" w:eastAsiaTheme="minorHAnsi" w:hAnsi="Arial" w:cs="Arial"/>
          <w:sz w:val="20"/>
        </w:rPr>
        <w:t xml:space="preserve">certain circumstances such processes can </w:t>
      </w:r>
      <w:r w:rsidRPr="00611258">
        <w:rPr>
          <w:rFonts w:ascii="Arial" w:eastAsiaTheme="minorHAnsi" w:hAnsi="Arial" w:cs="Arial"/>
          <w:sz w:val="20"/>
        </w:rPr>
        <w:t xml:space="preserve">run concurrently with </w:t>
      </w:r>
      <w:r w:rsidR="00031A5B" w:rsidRPr="00611258">
        <w:rPr>
          <w:rFonts w:ascii="Arial" w:eastAsiaTheme="minorHAnsi" w:hAnsi="Arial" w:cs="Arial"/>
          <w:sz w:val="20"/>
        </w:rPr>
        <w:t xml:space="preserve">an </w:t>
      </w:r>
      <w:r w:rsidRPr="00611258">
        <w:rPr>
          <w:rFonts w:ascii="Arial" w:eastAsiaTheme="minorHAnsi" w:hAnsi="Arial" w:cs="Arial"/>
          <w:sz w:val="20"/>
        </w:rPr>
        <w:t>internal t</w:t>
      </w:r>
      <w:r w:rsidR="00C919DB" w:rsidRPr="00611258">
        <w:rPr>
          <w:rFonts w:ascii="Arial" w:eastAsiaTheme="minorHAnsi" w:hAnsi="Arial" w:cs="Arial"/>
          <w:sz w:val="20"/>
        </w:rPr>
        <w:t xml:space="preserve">rust </w:t>
      </w:r>
      <w:r w:rsidRPr="00611258">
        <w:rPr>
          <w:rFonts w:ascii="Arial" w:eastAsiaTheme="minorHAnsi" w:hAnsi="Arial" w:cs="Arial"/>
          <w:sz w:val="20"/>
        </w:rPr>
        <w:t>workforce i</w:t>
      </w:r>
      <w:r w:rsidR="00C919DB" w:rsidRPr="00611258">
        <w:rPr>
          <w:rFonts w:ascii="Arial" w:eastAsiaTheme="minorHAnsi" w:hAnsi="Arial" w:cs="Arial"/>
          <w:sz w:val="20"/>
        </w:rPr>
        <w:t>nvestigations but this would need to be con</w:t>
      </w:r>
      <w:r w:rsidR="00B7577D" w:rsidRPr="00611258">
        <w:rPr>
          <w:rFonts w:ascii="Arial" w:eastAsiaTheme="minorHAnsi" w:hAnsi="Arial" w:cs="Arial"/>
          <w:sz w:val="20"/>
        </w:rPr>
        <w:t>side</w:t>
      </w:r>
      <w:r w:rsidR="00031A5B" w:rsidRPr="00611258">
        <w:rPr>
          <w:rFonts w:ascii="Arial" w:eastAsiaTheme="minorHAnsi" w:hAnsi="Arial" w:cs="Arial"/>
          <w:sz w:val="20"/>
        </w:rPr>
        <w:t>red on a case by case basis</w:t>
      </w:r>
      <w:r w:rsidR="00B7577D" w:rsidRPr="00611258">
        <w:rPr>
          <w:rFonts w:ascii="Arial" w:eastAsiaTheme="minorHAnsi" w:hAnsi="Arial" w:cs="Arial"/>
          <w:sz w:val="20"/>
        </w:rPr>
        <w:t>.</w:t>
      </w:r>
    </w:p>
    <w:p w:rsidR="00E114DB" w:rsidRPr="00611258" w:rsidRDefault="00E114DB" w:rsidP="00611258">
      <w:pPr>
        <w:jc w:val="both"/>
        <w:rPr>
          <w:rFonts w:ascii="Arial" w:eastAsiaTheme="minorHAnsi" w:hAnsi="Arial" w:cs="Arial"/>
          <w:sz w:val="20"/>
        </w:rPr>
      </w:pPr>
    </w:p>
    <w:p w:rsidR="00CB3D41"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In all scenarios the local and national safeguard</w:t>
      </w:r>
      <w:r w:rsidR="00B7577D" w:rsidRPr="00611258">
        <w:rPr>
          <w:rFonts w:ascii="Arial" w:eastAsiaTheme="minorHAnsi" w:hAnsi="Arial" w:cs="Arial"/>
          <w:sz w:val="20"/>
        </w:rPr>
        <w:t xml:space="preserve">ing requirements, including </w:t>
      </w:r>
      <w:r w:rsidRPr="00611258">
        <w:rPr>
          <w:rFonts w:ascii="Arial" w:eastAsiaTheme="minorHAnsi" w:hAnsi="Arial" w:cs="Arial"/>
          <w:sz w:val="20"/>
        </w:rPr>
        <w:t>actions of the Police, must be observed.</w:t>
      </w:r>
      <w:r w:rsidR="00E114DB" w:rsidRPr="00611258">
        <w:rPr>
          <w:rFonts w:ascii="Arial" w:eastAsiaTheme="minorHAnsi" w:hAnsi="Arial" w:cs="Arial"/>
          <w:sz w:val="20"/>
        </w:rPr>
        <w:t xml:space="preserve"> This may include a delay</w:t>
      </w:r>
      <w:r w:rsidRPr="00611258">
        <w:rPr>
          <w:rFonts w:ascii="Arial" w:eastAsiaTheme="minorHAnsi" w:hAnsi="Arial" w:cs="Arial"/>
          <w:sz w:val="20"/>
        </w:rPr>
        <w:t xml:space="preserve"> </w:t>
      </w:r>
      <w:r w:rsidR="00E114DB" w:rsidRPr="00611258">
        <w:rPr>
          <w:rFonts w:ascii="Arial" w:eastAsiaTheme="minorHAnsi" w:hAnsi="Arial" w:cs="Arial"/>
          <w:sz w:val="20"/>
        </w:rPr>
        <w:t>in informing</w:t>
      </w:r>
      <w:r w:rsidRPr="00611258">
        <w:rPr>
          <w:rFonts w:ascii="Arial" w:eastAsiaTheme="minorHAnsi" w:hAnsi="Arial" w:cs="Arial"/>
          <w:sz w:val="20"/>
        </w:rPr>
        <w:t xml:space="preserve"> the employee of the nature of an alle</w:t>
      </w:r>
      <w:r w:rsidR="00E114DB" w:rsidRPr="00611258">
        <w:rPr>
          <w:rFonts w:ascii="Arial" w:eastAsiaTheme="minorHAnsi" w:hAnsi="Arial" w:cs="Arial"/>
          <w:sz w:val="20"/>
        </w:rPr>
        <w:t xml:space="preserve">gation until the consent of </w:t>
      </w:r>
      <w:r w:rsidRPr="00611258">
        <w:rPr>
          <w:rFonts w:ascii="Arial" w:eastAsiaTheme="minorHAnsi" w:hAnsi="Arial" w:cs="Arial"/>
          <w:sz w:val="20"/>
        </w:rPr>
        <w:t>other agencies has been obtained.</w:t>
      </w:r>
      <w:r w:rsidR="00E114DB" w:rsidRPr="00611258">
        <w:rPr>
          <w:rFonts w:ascii="Arial" w:eastAsiaTheme="minorHAnsi" w:hAnsi="Arial" w:cs="Arial"/>
          <w:sz w:val="20"/>
        </w:rPr>
        <w:t xml:space="preserve"> </w:t>
      </w:r>
      <w:r w:rsidRPr="00611258">
        <w:rPr>
          <w:rFonts w:ascii="Arial" w:eastAsiaTheme="minorHAnsi" w:hAnsi="Arial" w:cs="Arial"/>
          <w:sz w:val="20"/>
        </w:rPr>
        <w:t xml:space="preserve">In circumstances where a criminal offence is thought to have been committed it is important </w:t>
      </w:r>
      <w:r w:rsidR="00E114DB" w:rsidRPr="00611258">
        <w:rPr>
          <w:rFonts w:ascii="Arial" w:eastAsiaTheme="minorHAnsi" w:hAnsi="Arial" w:cs="Arial"/>
          <w:sz w:val="20"/>
        </w:rPr>
        <w:t>that potential forensic evidence is secured as quickly as possible.</w:t>
      </w:r>
    </w:p>
    <w:p w:rsidR="00CB3D41" w:rsidRPr="00611258" w:rsidRDefault="00CB3D41" w:rsidP="00611258">
      <w:pPr>
        <w:jc w:val="both"/>
        <w:rPr>
          <w:rFonts w:ascii="Arial" w:eastAsiaTheme="minorHAnsi" w:hAnsi="Arial" w:cs="Arial"/>
          <w:sz w:val="20"/>
        </w:rPr>
      </w:pPr>
    </w:p>
    <w:p w:rsidR="00CB3D41" w:rsidRPr="00611258" w:rsidRDefault="006D4BA2" w:rsidP="00611258">
      <w:pPr>
        <w:ind w:left="720"/>
        <w:jc w:val="both"/>
        <w:rPr>
          <w:rFonts w:ascii="Arial" w:eastAsiaTheme="minorHAnsi" w:hAnsi="Arial" w:cs="Arial"/>
          <w:sz w:val="20"/>
        </w:rPr>
      </w:pPr>
      <w:r w:rsidRPr="00611258">
        <w:rPr>
          <w:rFonts w:ascii="Arial" w:eastAsiaTheme="minorHAnsi" w:hAnsi="Arial" w:cs="Arial"/>
          <w:sz w:val="20"/>
        </w:rPr>
        <w:t>Workforce investigations in any such scenario</w:t>
      </w:r>
      <w:r w:rsidR="00CB3D41" w:rsidRPr="00611258">
        <w:rPr>
          <w:rFonts w:ascii="Arial" w:eastAsiaTheme="minorHAnsi" w:hAnsi="Arial" w:cs="Arial"/>
          <w:sz w:val="20"/>
        </w:rPr>
        <w:t xml:space="preserve"> should be clearly identified </w:t>
      </w:r>
      <w:r w:rsidRPr="00611258">
        <w:rPr>
          <w:rFonts w:ascii="Arial" w:eastAsiaTheme="minorHAnsi" w:hAnsi="Arial" w:cs="Arial"/>
          <w:sz w:val="20"/>
        </w:rPr>
        <w:t>with the possible link to safeguarding included within the Terms of Reference</w:t>
      </w:r>
      <w:r w:rsidR="00CB3D41" w:rsidRPr="00611258">
        <w:rPr>
          <w:rFonts w:ascii="Arial" w:eastAsiaTheme="minorHAnsi" w:hAnsi="Arial" w:cs="Arial"/>
          <w:sz w:val="20"/>
        </w:rPr>
        <w:t xml:space="preserve">. </w:t>
      </w:r>
    </w:p>
    <w:p w:rsidR="00031A5B" w:rsidRPr="00611258" w:rsidRDefault="00031A5B" w:rsidP="00611258">
      <w:pPr>
        <w:jc w:val="both"/>
        <w:rPr>
          <w:rFonts w:ascii="Arial" w:eastAsiaTheme="minorHAnsi" w:hAnsi="Arial" w:cs="Arial"/>
          <w:sz w:val="20"/>
        </w:rPr>
      </w:pPr>
    </w:p>
    <w:p w:rsidR="00031A5B" w:rsidRPr="00611258" w:rsidRDefault="00721B13" w:rsidP="00611258">
      <w:pPr>
        <w:ind w:left="720"/>
        <w:jc w:val="both"/>
        <w:rPr>
          <w:rFonts w:ascii="Arial" w:eastAsiaTheme="minorHAnsi" w:hAnsi="Arial" w:cs="Arial"/>
          <w:sz w:val="20"/>
        </w:rPr>
      </w:pPr>
      <w:r w:rsidRPr="00611258">
        <w:rPr>
          <w:rFonts w:ascii="Arial" w:eastAsiaTheme="minorHAnsi" w:hAnsi="Arial" w:cs="Arial"/>
          <w:sz w:val="20"/>
        </w:rPr>
        <w:t>Please visit the safeguarding pages on the Trust Intranet or speak to a member of the People Operations team for further information.</w:t>
      </w:r>
    </w:p>
    <w:p w:rsidR="00CB3D41" w:rsidRPr="00611258" w:rsidRDefault="00CB3D41" w:rsidP="00611258">
      <w:pPr>
        <w:jc w:val="both"/>
        <w:rPr>
          <w:rFonts w:ascii="Arial" w:eastAsiaTheme="minorHAnsi" w:hAnsi="Arial" w:cs="Arial"/>
          <w:sz w:val="20"/>
        </w:rPr>
      </w:pPr>
    </w:p>
    <w:p w:rsidR="00CB3D41" w:rsidRPr="00611258" w:rsidRDefault="00CB3D41" w:rsidP="00611258">
      <w:pPr>
        <w:ind w:firstLine="720"/>
        <w:jc w:val="both"/>
        <w:rPr>
          <w:rFonts w:ascii="Arial" w:eastAsiaTheme="minorHAnsi" w:hAnsi="Arial" w:cs="Arial"/>
          <w:b/>
          <w:sz w:val="20"/>
        </w:rPr>
      </w:pPr>
      <w:r w:rsidRPr="00611258">
        <w:rPr>
          <w:rFonts w:ascii="Arial" w:eastAsiaTheme="minorHAnsi" w:hAnsi="Arial" w:cs="Arial"/>
          <w:b/>
          <w:sz w:val="20"/>
        </w:rPr>
        <w:t xml:space="preserve">Possible Temporary Measures </w:t>
      </w:r>
    </w:p>
    <w:p w:rsidR="00CB3D41" w:rsidRPr="00611258" w:rsidRDefault="00CB3D41" w:rsidP="00611258">
      <w:pPr>
        <w:jc w:val="both"/>
        <w:rPr>
          <w:rFonts w:ascii="Arial" w:eastAsiaTheme="minorHAnsi" w:hAnsi="Arial" w:cs="Arial"/>
          <w:sz w:val="20"/>
        </w:rPr>
      </w:pPr>
    </w:p>
    <w:p w:rsidR="00705FD5" w:rsidRPr="00611258" w:rsidRDefault="00721B13" w:rsidP="00611258">
      <w:pPr>
        <w:ind w:left="720"/>
        <w:jc w:val="both"/>
        <w:rPr>
          <w:rFonts w:ascii="Arial" w:eastAsiaTheme="minorHAnsi" w:hAnsi="Arial" w:cs="Arial"/>
          <w:sz w:val="20"/>
        </w:rPr>
      </w:pPr>
      <w:r w:rsidRPr="00611258">
        <w:rPr>
          <w:rFonts w:ascii="Arial" w:eastAsiaTheme="minorHAnsi" w:hAnsi="Arial" w:cs="Arial"/>
          <w:sz w:val="20"/>
        </w:rPr>
        <w:t>Most concerns can be resolved without removing an employee</w:t>
      </w:r>
      <w:r w:rsidR="00CB3D41" w:rsidRPr="00611258">
        <w:rPr>
          <w:rFonts w:ascii="Arial" w:eastAsiaTheme="minorHAnsi" w:hAnsi="Arial" w:cs="Arial"/>
          <w:sz w:val="20"/>
        </w:rPr>
        <w:t xml:space="preserve"> from their typical working environment. </w:t>
      </w:r>
      <w:r w:rsidR="00CC17CF" w:rsidRPr="00611258">
        <w:rPr>
          <w:rFonts w:ascii="Arial" w:eastAsiaTheme="minorHAnsi" w:hAnsi="Arial" w:cs="Arial"/>
          <w:sz w:val="20"/>
        </w:rPr>
        <w:t>However o</w:t>
      </w:r>
      <w:r w:rsidR="00CB3D41" w:rsidRPr="00611258">
        <w:rPr>
          <w:rFonts w:ascii="Arial" w:eastAsiaTheme="minorHAnsi" w:hAnsi="Arial" w:cs="Arial"/>
          <w:sz w:val="20"/>
        </w:rPr>
        <w:t>n occasions, the T</w:t>
      </w:r>
      <w:r w:rsidR="00CC17CF" w:rsidRPr="00611258">
        <w:rPr>
          <w:rFonts w:ascii="Arial" w:eastAsiaTheme="minorHAnsi" w:hAnsi="Arial" w:cs="Arial"/>
          <w:sz w:val="20"/>
        </w:rPr>
        <w:t>rust may need to consider the introduction of</w:t>
      </w:r>
      <w:r w:rsidR="00CB3D41" w:rsidRPr="00611258">
        <w:rPr>
          <w:rFonts w:ascii="Arial" w:eastAsiaTheme="minorHAnsi" w:hAnsi="Arial" w:cs="Arial"/>
          <w:sz w:val="20"/>
        </w:rPr>
        <w:t xml:space="preserve"> a temporary measure while an investigation is</w:t>
      </w:r>
      <w:r w:rsidR="006329CB" w:rsidRPr="00611258">
        <w:rPr>
          <w:rFonts w:ascii="Arial" w:eastAsiaTheme="minorHAnsi" w:hAnsi="Arial" w:cs="Arial"/>
          <w:sz w:val="20"/>
        </w:rPr>
        <w:t xml:space="preserve"> </w:t>
      </w:r>
      <w:r w:rsidRPr="00611258">
        <w:rPr>
          <w:rFonts w:ascii="Arial" w:eastAsiaTheme="minorHAnsi" w:hAnsi="Arial" w:cs="Arial"/>
          <w:sz w:val="20"/>
        </w:rPr>
        <w:t xml:space="preserve">agreed, </w:t>
      </w:r>
      <w:r w:rsidR="006329CB" w:rsidRPr="00611258">
        <w:rPr>
          <w:rFonts w:ascii="Arial" w:eastAsiaTheme="minorHAnsi" w:hAnsi="Arial" w:cs="Arial"/>
          <w:sz w:val="20"/>
        </w:rPr>
        <w:t>planned and</w:t>
      </w:r>
      <w:r w:rsidR="00CB3D41" w:rsidRPr="00611258">
        <w:rPr>
          <w:rFonts w:ascii="Arial" w:eastAsiaTheme="minorHAnsi" w:hAnsi="Arial" w:cs="Arial"/>
          <w:sz w:val="20"/>
        </w:rPr>
        <w:t xml:space="preserve"> conducted. </w:t>
      </w:r>
    </w:p>
    <w:p w:rsidR="007C4C69" w:rsidRPr="00611258" w:rsidRDefault="007C4C69" w:rsidP="00611258">
      <w:pPr>
        <w:jc w:val="both"/>
        <w:rPr>
          <w:rFonts w:ascii="Arial" w:eastAsiaTheme="minorHAnsi" w:hAnsi="Arial" w:cs="Arial"/>
          <w:sz w:val="20"/>
        </w:rPr>
      </w:pPr>
    </w:p>
    <w:p w:rsidR="00C566C4" w:rsidRPr="00611258" w:rsidRDefault="00705FD5" w:rsidP="00611258">
      <w:pPr>
        <w:ind w:left="720"/>
        <w:jc w:val="both"/>
        <w:rPr>
          <w:rFonts w:ascii="Arial" w:eastAsiaTheme="minorHAnsi" w:hAnsi="Arial" w:cs="Arial"/>
          <w:sz w:val="20"/>
        </w:rPr>
      </w:pPr>
      <w:r w:rsidRPr="00611258">
        <w:rPr>
          <w:rFonts w:ascii="Arial" w:eastAsiaTheme="minorHAnsi" w:hAnsi="Arial" w:cs="Arial"/>
          <w:sz w:val="20"/>
        </w:rPr>
        <w:t>Such temporary measures could include suspending an employee from duty or redeploying them to another area of the Trust</w:t>
      </w:r>
      <w:r w:rsidR="007C4C69" w:rsidRPr="00611258">
        <w:rPr>
          <w:rFonts w:ascii="Arial" w:eastAsiaTheme="minorHAnsi" w:hAnsi="Arial" w:cs="Arial"/>
          <w:sz w:val="20"/>
        </w:rPr>
        <w:t xml:space="preserve">. </w:t>
      </w:r>
      <w:r w:rsidR="00CB3D41" w:rsidRPr="00611258">
        <w:rPr>
          <w:rFonts w:ascii="Arial" w:eastAsiaTheme="minorHAnsi" w:hAnsi="Arial" w:cs="Arial"/>
          <w:sz w:val="20"/>
        </w:rPr>
        <w:t>Please</w:t>
      </w:r>
      <w:r w:rsidR="001067CA" w:rsidRPr="00611258">
        <w:rPr>
          <w:rFonts w:ascii="Arial" w:eastAsiaTheme="minorHAnsi" w:hAnsi="Arial" w:cs="Arial"/>
          <w:sz w:val="20"/>
        </w:rPr>
        <w:t xml:space="preserve"> refer to the </w:t>
      </w:r>
      <w:r w:rsidR="00BB366A" w:rsidRPr="00611258">
        <w:rPr>
          <w:rFonts w:ascii="Arial" w:eastAsiaTheme="minorHAnsi" w:hAnsi="Arial" w:cs="Arial"/>
          <w:sz w:val="20"/>
        </w:rPr>
        <w:t xml:space="preserve">Trust’s Exclusion and Restriction to Practice </w:t>
      </w:r>
      <w:r w:rsidR="001067CA" w:rsidRPr="00611258">
        <w:rPr>
          <w:rFonts w:ascii="Arial" w:eastAsiaTheme="minorHAnsi" w:hAnsi="Arial" w:cs="Arial"/>
          <w:sz w:val="20"/>
        </w:rPr>
        <w:t>Policy for further information.</w:t>
      </w:r>
    </w:p>
    <w:p w:rsidR="004D7B05" w:rsidRPr="00611258" w:rsidRDefault="004D7B05" w:rsidP="00611258">
      <w:pPr>
        <w:jc w:val="both"/>
        <w:rPr>
          <w:rFonts w:ascii="Arial" w:eastAsiaTheme="minorHAnsi" w:hAnsi="Arial" w:cs="Arial"/>
          <w:sz w:val="20"/>
        </w:rPr>
      </w:pPr>
    </w:p>
    <w:p w:rsidR="00CB3D41" w:rsidRPr="00611258" w:rsidRDefault="004D7B05" w:rsidP="00611258">
      <w:pPr>
        <w:jc w:val="both"/>
        <w:rPr>
          <w:rFonts w:ascii="Arial" w:eastAsiaTheme="minorHAnsi" w:hAnsi="Arial" w:cs="Arial"/>
          <w:b/>
          <w:sz w:val="20"/>
        </w:rPr>
      </w:pPr>
      <w:r w:rsidRPr="00FC4437">
        <w:rPr>
          <w:rFonts w:ascii="Arial" w:eastAsiaTheme="minorHAnsi" w:hAnsi="Arial" w:cs="Arial"/>
          <w:sz w:val="20"/>
        </w:rPr>
        <w:t>3.3</w:t>
      </w:r>
      <w:r w:rsidRPr="00611258">
        <w:rPr>
          <w:rFonts w:ascii="Arial" w:eastAsiaTheme="minorHAnsi" w:hAnsi="Arial" w:cs="Arial"/>
          <w:b/>
          <w:sz w:val="20"/>
        </w:rPr>
        <w:t xml:space="preserve">    </w:t>
      </w:r>
      <w:r w:rsidR="00611258">
        <w:rPr>
          <w:rFonts w:ascii="Arial" w:eastAsiaTheme="minorHAnsi" w:hAnsi="Arial" w:cs="Arial"/>
          <w:b/>
          <w:sz w:val="20"/>
        </w:rPr>
        <w:tab/>
      </w:r>
      <w:r w:rsidR="00CB3D41" w:rsidRPr="00611258">
        <w:rPr>
          <w:rFonts w:ascii="Arial" w:eastAsiaTheme="minorHAnsi" w:hAnsi="Arial" w:cs="Arial"/>
          <w:b/>
          <w:sz w:val="20"/>
        </w:rPr>
        <w:t>Initial Fact Finding Assessment Outcome</w:t>
      </w:r>
    </w:p>
    <w:p w:rsidR="00CB3D41" w:rsidRPr="00611258" w:rsidRDefault="00CB3D41" w:rsidP="00611258">
      <w:pPr>
        <w:jc w:val="both"/>
        <w:rPr>
          <w:rFonts w:ascii="Arial" w:eastAsiaTheme="minorHAnsi" w:hAnsi="Arial" w:cs="Arial"/>
          <w:sz w:val="20"/>
        </w:rPr>
      </w:pPr>
    </w:p>
    <w:p w:rsidR="00CB3D41"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 xml:space="preserve">Following this initial fact finding assessment, </w:t>
      </w:r>
      <w:r w:rsidR="001E79E4" w:rsidRPr="00611258">
        <w:rPr>
          <w:rFonts w:ascii="Arial" w:eastAsiaTheme="minorHAnsi" w:hAnsi="Arial" w:cs="Arial"/>
          <w:sz w:val="20"/>
        </w:rPr>
        <w:t>a decision as to the next course of action should be taken in consulta</w:t>
      </w:r>
      <w:r w:rsidR="004D7B05" w:rsidRPr="00611258">
        <w:rPr>
          <w:rFonts w:ascii="Arial" w:eastAsiaTheme="minorHAnsi" w:hAnsi="Arial" w:cs="Arial"/>
          <w:sz w:val="20"/>
        </w:rPr>
        <w:t>tion with a relevant senior manager and a member of the People Operations team</w:t>
      </w:r>
      <w:r w:rsidR="001E79E4" w:rsidRPr="00611258">
        <w:rPr>
          <w:rFonts w:ascii="Arial" w:eastAsiaTheme="minorHAnsi" w:hAnsi="Arial" w:cs="Arial"/>
          <w:sz w:val="20"/>
        </w:rPr>
        <w:t>. These actions may include:</w:t>
      </w:r>
    </w:p>
    <w:p w:rsidR="00CB3D41" w:rsidRPr="00611258" w:rsidRDefault="00CB3D41" w:rsidP="00611258">
      <w:pPr>
        <w:jc w:val="both"/>
        <w:rPr>
          <w:rFonts w:ascii="Arial" w:eastAsiaTheme="minorHAnsi" w:hAnsi="Arial" w:cs="Arial"/>
          <w:sz w:val="20"/>
        </w:rPr>
      </w:pPr>
    </w:p>
    <w:p w:rsidR="00CB3D41" w:rsidRPr="00611258" w:rsidRDefault="00CB3D41" w:rsidP="004F42D9">
      <w:pPr>
        <w:pStyle w:val="ListParagraph"/>
        <w:numPr>
          <w:ilvl w:val="0"/>
          <w:numId w:val="35"/>
        </w:numPr>
        <w:jc w:val="both"/>
        <w:rPr>
          <w:rFonts w:ascii="Arial" w:hAnsi="Arial" w:cs="Arial"/>
          <w:sz w:val="20"/>
        </w:rPr>
      </w:pPr>
      <w:r w:rsidRPr="00611258">
        <w:rPr>
          <w:rFonts w:ascii="Arial" w:hAnsi="Arial" w:cs="Arial"/>
          <w:sz w:val="20"/>
        </w:rPr>
        <w:t>No further action required / reflection &amp; learning.</w:t>
      </w:r>
    </w:p>
    <w:p w:rsidR="00CB3D41" w:rsidRPr="00611258" w:rsidRDefault="004D7B05" w:rsidP="004F42D9">
      <w:pPr>
        <w:pStyle w:val="ListParagraph"/>
        <w:numPr>
          <w:ilvl w:val="0"/>
          <w:numId w:val="35"/>
        </w:numPr>
        <w:jc w:val="both"/>
        <w:rPr>
          <w:rFonts w:ascii="Arial" w:hAnsi="Arial" w:cs="Arial"/>
          <w:sz w:val="20"/>
        </w:rPr>
      </w:pPr>
      <w:r w:rsidRPr="00611258">
        <w:rPr>
          <w:rFonts w:ascii="Arial" w:hAnsi="Arial" w:cs="Arial"/>
          <w:sz w:val="20"/>
        </w:rPr>
        <w:t>Matter to</w:t>
      </w:r>
      <w:r w:rsidR="00CB3D41" w:rsidRPr="00611258">
        <w:rPr>
          <w:rFonts w:ascii="Arial" w:hAnsi="Arial" w:cs="Arial"/>
          <w:sz w:val="20"/>
        </w:rPr>
        <w:t xml:space="preserve"> be handled under </w:t>
      </w:r>
      <w:r w:rsidR="001E79E4" w:rsidRPr="00611258">
        <w:rPr>
          <w:rFonts w:ascii="Arial" w:hAnsi="Arial" w:cs="Arial"/>
          <w:sz w:val="20"/>
        </w:rPr>
        <w:t xml:space="preserve">the Trust’s </w:t>
      </w:r>
      <w:r w:rsidR="00CB3D41" w:rsidRPr="00611258">
        <w:rPr>
          <w:rFonts w:ascii="Arial" w:hAnsi="Arial" w:cs="Arial"/>
          <w:sz w:val="20"/>
        </w:rPr>
        <w:t>Per</w:t>
      </w:r>
      <w:r w:rsidR="001E79E4" w:rsidRPr="00611258">
        <w:rPr>
          <w:rFonts w:ascii="Arial" w:hAnsi="Arial" w:cs="Arial"/>
          <w:sz w:val="20"/>
        </w:rPr>
        <w:t xml:space="preserve">formance Management </w:t>
      </w:r>
      <w:r w:rsidR="00CB3D41" w:rsidRPr="00611258">
        <w:rPr>
          <w:rFonts w:ascii="Arial" w:hAnsi="Arial" w:cs="Arial"/>
          <w:sz w:val="20"/>
        </w:rPr>
        <w:t>Policy.</w:t>
      </w:r>
    </w:p>
    <w:p w:rsidR="00CB3D41" w:rsidRPr="00611258" w:rsidRDefault="004D7B05" w:rsidP="004F42D9">
      <w:pPr>
        <w:pStyle w:val="ListParagraph"/>
        <w:numPr>
          <w:ilvl w:val="0"/>
          <w:numId w:val="35"/>
        </w:numPr>
        <w:jc w:val="both"/>
        <w:rPr>
          <w:rFonts w:ascii="Arial" w:hAnsi="Arial" w:cs="Arial"/>
          <w:sz w:val="20"/>
        </w:rPr>
      </w:pPr>
      <w:r w:rsidRPr="00611258">
        <w:rPr>
          <w:rFonts w:ascii="Arial" w:hAnsi="Arial" w:cs="Arial"/>
          <w:sz w:val="20"/>
        </w:rPr>
        <w:t xml:space="preserve">Matter to be resolved using a </w:t>
      </w:r>
      <w:r w:rsidR="00CB3D41" w:rsidRPr="00611258">
        <w:rPr>
          <w:rFonts w:ascii="Arial" w:hAnsi="Arial" w:cs="Arial"/>
          <w:sz w:val="20"/>
        </w:rPr>
        <w:t>Formal Conduct Action Plan.</w:t>
      </w:r>
    </w:p>
    <w:p w:rsidR="004D7B05" w:rsidRPr="00611258" w:rsidRDefault="001E79E4" w:rsidP="004F42D9">
      <w:pPr>
        <w:pStyle w:val="ListParagraph"/>
        <w:numPr>
          <w:ilvl w:val="0"/>
          <w:numId w:val="35"/>
        </w:numPr>
        <w:jc w:val="both"/>
        <w:rPr>
          <w:rFonts w:ascii="Arial" w:hAnsi="Arial" w:cs="Arial"/>
          <w:sz w:val="20"/>
        </w:rPr>
      </w:pPr>
      <w:r w:rsidRPr="00611258">
        <w:rPr>
          <w:rFonts w:ascii="Arial" w:hAnsi="Arial" w:cs="Arial"/>
          <w:sz w:val="20"/>
        </w:rPr>
        <w:t>To undertake a formal i</w:t>
      </w:r>
      <w:r w:rsidR="00CB3D41" w:rsidRPr="00611258">
        <w:rPr>
          <w:rFonts w:ascii="Arial" w:hAnsi="Arial" w:cs="Arial"/>
          <w:sz w:val="20"/>
        </w:rPr>
        <w:t>nvestigation</w:t>
      </w:r>
    </w:p>
    <w:p w:rsidR="00CB3D41" w:rsidRPr="00611258" w:rsidRDefault="00CB3D41" w:rsidP="00611258">
      <w:pPr>
        <w:jc w:val="both"/>
        <w:rPr>
          <w:rFonts w:ascii="Arial" w:eastAsiaTheme="minorHAnsi" w:hAnsi="Arial" w:cs="Arial"/>
          <w:sz w:val="20"/>
        </w:rPr>
      </w:pPr>
      <w:r w:rsidRPr="00611258">
        <w:rPr>
          <w:rFonts w:ascii="Arial" w:eastAsiaTheme="minorHAnsi" w:hAnsi="Arial" w:cs="Arial"/>
          <w:sz w:val="20"/>
        </w:rPr>
        <w:tab/>
      </w:r>
    </w:p>
    <w:p w:rsidR="002B4318" w:rsidRPr="00611258" w:rsidRDefault="001E79E4" w:rsidP="00611258">
      <w:pPr>
        <w:ind w:left="720"/>
        <w:jc w:val="both"/>
        <w:rPr>
          <w:rFonts w:ascii="Arial" w:eastAsiaTheme="minorHAnsi" w:hAnsi="Arial" w:cs="Arial"/>
          <w:sz w:val="20"/>
        </w:rPr>
      </w:pPr>
      <w:r w:rsidRPr="00611258">
        <w:rPr>
          <w:rFonts w:ascii="Arial" w:eastAsiaTheme="minorHAnsi" w:hAnsi="Arial" w:cs="Arial"/>
          <w:sz w:val="20"/>
        </w:rPr>
        <w:t>In all circumstances where a concern has been</w:t>
      </w:r>
      <w:r w:rsidR="00CB3D41" w:rsidRPr="00611258">
        <w:rPr>
          <w:rFonts w:ascii="Arial" w:eastAsiaTheme="minorHAnsi" w:hAnsi="Arial" w:cs="Arial"/>
          <w:sz w:val="20"/>
        </w:rPr>
        <w:t xml:space="preserve"> r</w:t>
      </w:r>
      <w:r w:rsidRPr="00611258">
        <w:rPr>
          <w:rFonts w:ascii="Arial" w:eastAsiaTheme="minorHAnsi" w:hAnsi="Arial" w:cs="Arial"/>
          <w:sz w:val="20"/>
        </w:rPr>
        <w:t>aised by another employee</w:t>
      </w:r>
      <w:r w:rsidR="00CB3D41" w:rsidRPr="00611258">
        <w:rPr>
          <w:rFonts w:ascii="Arial" w:eastAsiaTheme="minorHAnsi" w:hAnsi="Arial" w:cs="Arial"/>
          <w:sz w:val="20"/>
        </w:rPr>
        <w:t xml:space="preserve"> they should, at an appropriate point, be thanked for coming forward and be assured that the </w:t>
      </w:r>
      <w:r w:rsidRPr="00611258">
        <w:rPr>
          <w:rFonts w:ascii="Arial" w:eastAsiaTheme="minorHAnsi" w:hAnsi="Arial" w:cs="Arial"/>
          <w:sz w:val="20"/>
        </w:rPr>
        <w:t xml:space="preserve">raised </w:t>
      </w:r>
      <w:r w:rsidR="00CB3D41" w:rsidRPr="00611258">
        <w:rPr>
          <w:rFonts w:ascii="Arial" w:eastAsiaTheme="minorHAnsi" w:hAnsi="Arial" w:cs="Arial"/>
          <w:sz w:val="20"/>
        </w:rPr>
        <w:t>issues will be addressed appropriately.</w:t>
      </w:r>
    </w:p>
    <w:p w:rsidR="00FD43E0" w:rsidRPr="00611258" w:rsidRDefault="00FD43E0" w:rsidP="00611258">
      <w:pPr>
        <w:jc w:val="both"/>
        <w:rPr>
          <w:rFonts w:ascii="Arial" w:eastAsiaTheme="minorHAnsi" w:hAnsi="Arial" w:cs="Arial"/>
          <w:sz w:val="20"/>
        </w:rPr>
      </w:pPr>
    </w:p>
    <w:p w:rsidR="00CB3D41" w:rsidRPr="00611258" w:rsidRDefault="00611258" w:rsidP="00611258">
      <w:pPr>
        <w:jc w:val="both"/>
        <w:rPr>
          <w:rFonts w:ascii="Arial" w:eastAsiaTheme="minorHAnsi" w:hAnsi="Arial" w:cs="Arial"/>
          <w:b/>
          <w:sz w:val="20"/>
        </w:rPr>
      </w:pPr>
      <w:r w:rsidRPr="00611258">
        <w:rPr>
          <w:rFonts w:ascii="Arial" w:eastAsiaTheme="minorHAnsi" w:hAnsi="Arial" w:cs="Arial"/>
          <w:sz w:val="20"/>
        </w:rPr>
        <w:t>3.31</w:t>
      </w:r>
      <w:r w:rsidRPr="00611258">
        <w:rPr>
          <w:rFonts w:ascii="Arial" w:eastAsiaTheme="minorHAnsi" w:hAnsi="Arial" w:cs="Arial"/>
          <w:sz w:val="20"/>
        </w:rPr>
        <w:tab/>
      </w:r>
      <w:r w:rsidR="001E79E4" w:rsidRPr="00611258">
        <w:rPr>
          <w:rFonts w:ascii="Arial" w:eastAsiaTheme="minorHAnsi" w:hAnsi="Arial" w:cs="Arial"/>
          <w:b/>
          <w:sz w:val="20"/>
        </w:rPr>
        <w:t>No Further A</w:t>
      </w:r>
      <w:r w:rsidR="00CB3D41" w:rsidRPr="00611258">
        <w:rPr>
          <w:rFonts w:ascii="Arial" w:eastAsiaTheme="minorHAnsi" w:hAnsi="Arial" w:cs="Arial"/>
          <w:b/>
          <w:sz w:val="20"/>
        </w:rPr>
        <w:t>ction:</w:t>
      </w:r>
    </w:p>
    <w:p w:rsidR="00CB3D41" w:rsidRPr="00611258" w:rsidRDefault="00CB3D41" w:rsidP="00611258">
      <w:pPr>
        <w:jc w:val="both"/>
        <w:rPr>
          <w:rFonts w:ascii="Arial" w:eastAsiaTheme="minorHAnsi" w:hAnsi="Arial" w:cs="Arial"/>
          <w:sz w:val="20"/>
        </w:rPr>
      </w:pPr>
    </w:p>
    <w:p w:rsidR="00CB3D41" w:rsidRPr="00611258" w:rsidRDefault="006F7CCE" w:rsidP="00611258">
      <w:pPr>
        <w:ind w:left="720"/>
        <w:jc w:val="both"/>
        <w:rPr>
          <w:rFonts w:ascii="Arial" w:eastAsiaTheme="minorHAnsi" w:hAnsi="Arial" w:cs="Arial"/>
          <w:sz w:val="20"/>
        </w:rPr>
      </w:pPr>
      <w:r w:rsidRPr="00611258">
        <w:rPr>
          <w:rFonts w:ascii="Arial" w:eastAsiaTheme="minorHAnsi" w:hAnsi="Arial" w:cs="Arial"/>
          <w:sz w:val="20"/>
        </w:rPr>
        <w:t>Where the allegation</w:t>
      </w:r>
      <w:r w:rsidR="00CB3D41" w:rsidRPr="00611258">
        <w:rPr>
          <w:rFonts w:ascii="Arial" w:eastAsiaTheme="minorHAnsi" w:hAnsi="Arial" w:cs="Arial"/>
          <w:sz w:val="20"/>
        </w:rPr>
        <w:t xml:space="preserve"> is not </w:t>
      </w:r>
      <w:r w:rsidR="00A84A09" w:rsidRPr="00611258">
        <w:rPr>
          <w:rFonts w:ascii="Arial" w:eastAsiaTheme="minorHAnsi" w:hAnsi="Arial" w:cs="Arial"/>
          <w:sz w:val="20"/>
        </w:rPr>
        <w:t>substantiated or</w:t>
      </w:r>
      <w:r w:rsidR="00CB3D41" w:rsidRPr="00611258">
        <w:rPr>
          <w:rFonts w:ascii="Arial" w:eastAsiaTheme="minorHAnsi" w:hAnsi="Arial" w:cs="Arial"/>
          <w:sz w:val="20"/>
        </w:rPr>
        <w:t xml:space="preserve"> it is clear that no misconduct has occurred</w:t>
      </w:r>
      <w:r w:rsidR="00A84A09" w:rsidRPr="00611258">
        <w:rPr>
          <w:rFonts w:ascii="Arial" w:eastAsiaTheme="minorHAnsi" w:hAnsi="Arial" w:cs="Arial"/>
          <w:sz w:val="20"/>
        </w:rPr>
        <w:t xml:space="preserve"> </w:t>
      </w:r>
      <w:r w:rsidR="00611258" w:rsidRPr="00611258">
        <w:rPr>
          <w:rFonts w:ascii="Arial" w:eastAsiaTheme="minorHAnsi" w:hAnsi="Arial" w:cs="Arial"/>
          <w:sz w:val="20"/>
        </w:rPr>
        <w:t>follow</w:t>
      </w:r>
      <w:r w:rsidR="00CB3D41" w:rsidRPr="00611258">
        <w:rPr>
          <w:rFonts w:ascii="Arial" w:eastAsiaTheme="minorHAnsi" w:hAnsi="Arial" w:cs="Arial"/>
          <w:sz w:val="20"/>
        </w:rPr>
        <w:t xml:space="preserve">, the </w:t>
      </w:r>
      <w:r w:rsidR="00611258" w:rsidRPr="00611258">
        <w:rPr>
          <w:rFonts w:ascii="Arial" w:eastAsiaTheme="minorHAnsi" w:hAnsi="Arial" w:cs="Arial"/>
          <w:sz w:val="20"/>
        </w:rPr>
        <w:t>relevant senior m</w:t>
      </w:r>
      <w:r w:rsidR="00FD43E0" w:rsidRPr="00611258">
        <w:rPr>
          <w:rFonts w:ascii="Arial" w:eastAsiaTheme="minorHAnsi" w:hAnsi="Arial" w:cs="Arial"/>
          <w:sz w:val="20"/>
        </w:rPr>
        <w:t>anager</w:t>
      </w:r>
      <w:r w:rsidRPr="00611258">
        <w:rPr>
          <w:rFonts w:ascii="Arial" w:eastAsiaTheme="minorHAnsi" w:hAnsi="Arial" w:cs="Arial"/>
          <w:sz w:val="20"/>
        </w:rPr>
        <w:t xml:space="preserve"> </w:t>
      </w:r>
      <w:r w:rsidR="00CB3D41" w:rsidRPr="00611258">
        <w:rPr>
          <w:rFonts w:ascii="Arial" w:eastAsiaTheme="minorHAnsi" w:hAnsi="Arial" w:cs="Arial"/>
          <w:sz w:val="20"/>
        </w:rPr>
        <w:t xml:space="preserve">will ensure </w:t>
      </w:r>
      <w:r w:rsidRPr="00611258">
        <w:rPr>
          <w:rFonts w:ascii="Arial" w:eastAsiaTheme="minorHAnsi" w:hAnsi="Arial" w:cs="Arial"/>
          <w:sz w:val="20"/>
        </w:rPr>
        <w:t xml:space="preserve">that </w:t>
      </w:r>
      <w:r w:rsidR="00611258" w:rsidRPr="00611258">
        <w:rPr>
          <w:rFonts w:ascii="Arial" w:eastAsiaTheme="minorHAnsi" w:hAnsi="Arial" w:cs="Arial"/>
          <w:sz w:val="20"/>
        </w:rPr>
        <w:t>all</w:t>
      </w:r>
      <w:r w:rsidR="00CB3D41" w:rsidRPr="00611258">
        <w:rPr>
          <w:rFonts w:ascii="Arial" w:eastAsiaTheme="minorHAnsi" w:hAnsi="Arial" w:cs="Arial"/>
          <w:sz w:val="20"/>
        </w:rPr>
        <w:t xml:space="preserve"> parties are informed of this </w:t>
      </w:r>
      <w:r w:rsidRPr="00611258">
        <w:rPr>
          <w:rFonts w:ascii="Arial" w:eastAsiaTheme="minorHAnsi" w:hAnsi="Arial" w:cs="Arial"/>
          <w:sz w:val="20"/>
        </w:rPr>
        <w:t xml:space="preserve">decision and </w:t>
      </w:r>
      <w:r w:rsidR="00611258" w:rsidRPr="00611258">
        <w:rPr>
          <w:rFonts w:ascii="Arial" w:eastAsiaTheme="minorHAnsi" w:hAnsi="Arial" w:cs="Arial"/>
          <w:sz w:val="20"/>
        </w:rPr>
        <w:t>close the matter</w:t>
      </w:r>
      <w:r w:rsidR="00CB3D41" w:rsidRPr="00611258">
        <w:rPr>
          <w:rFonts w:ascii="Arial" w:eastAsiaTheme="minorHAnsi" w:hAnsi="Arial" w:cs="Arial"/>
          <w:sz w:val="20"/>
        </w:rPr>
        <w:t xml:space="preserve">. </w:t>
      </w:r>
      <w:r w:rsidR="00A84A09" w:rsidRPr="00611258">
        <w:rPr>
          <w:rFonts w:ascii="Arial" w:eastAsiaTheme="minorHAnsi" w:hAnsi="Arial" w:cs="Arial"/>
          <w:sz w:val="20"/>
        </w:rPr>
        <w:t xml:space="preserve">This activity may </w:t>
      </w:r>
      <w:r w:rsidR="00611258" w:rsidRPr="00611258">
        <w:rPr>
          <w:rFonts w:ascii="Arial" w:eastAsiaTheme="minorHAnsi" w:hAnsi="Arial" w:cs="Arial"/>
          <w:sz w:val="20"/>
        </w:rPr>
        <w:t>be delegated to an appropriate line m</w:t>
      </w:r>
      <w:r w:rsidR="00A84A09" w:rsidRPr="00611258">
        <w:rPr>
          <w:rFonts w:ascii="Arial" w:eastAsiaTheme="minorHAnsi" w:hAnsi="Arial" w:cs="Arial"/>
          <w:sz w:val="20"/>
        </w:rPr>
        <w:t>anager.</w:t>
      </w:r>
    </w:p>
    <w:p w:rsidR="00CB3D41" w:rsidRPr="00611258" w:rsidRDefault="00CB3D41" w:rsidP="00611258">
      <w:pPr>
        <w:jc w:val="both"/>
        <w:rPr>
          <w:rFonts w:ascii="Arial" w:eastAsiaTheme="minorHAnsi" w:hAnsi="Arial" w:cs="Arial"/>
          <w:sz w:val="20"/>
        </w:rPr>
      </w:pPr>
    </w:p>
    <w:p w:rsidR="00CB3D41"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 xml:space="preserve">On occasion where it is deemed no further action </w:t>
      </w:r>
      <w:r w:rsidR="001F31C7" w:rsidRPr="00611258">
        <w:rPr>
          <w:rFonts w:ascii="Arial" w:eastAsiaTheme="minorHAnsi" w:hAnsi="Arial" w:cs="Arial"/>
          <w:sz w:val="20"/>
        </w:rPr>
        <w:t xml:space="preserve">is </w:t>
      </w:r>
      <w:r w:rsidRPr="00611258">
        <w:rPr>
          <w:rFonts w:ascii="Arial" w:eastAsiaTheme="minorHAnsi" w:hAnsi="Arial" w:cs="Arial"/>
          <w:sz w:val="20"/>
        </w:rPr>
        <w:t>required it may be useful for a reflective discussion to take place with the individual</w:t>
      </w:r>
      <w:r w:rsidR="001F31C7" w:rsidRPr="00611258">
        <w:rPr>
          <w:rFonts w:ascii="Arial" w:eastAsiaTheme="minorHAnsi" w:hAnsi="Arial" w:cs="Arial"/>
          <w:sz w:val="20"/>
        </w:rPr>
        <w:t>/s involved</w:t>
      </w:r>
      <w:r w:rsidR="00611258" w:rsidRPr="00611258">
        <w:rPr>
          <w:rFonts w:ascii="Arial" w:eastAsiaTheme="minorHAnsi" w:hAnsi="Arial" w:cs="Arial"/>
          <w:sz w:val="20"/>
        </w:rPr>
        <w:t xml:space="preserve">. This could be linked to such things as wider learning, clarity as </w:t>
      </w:r>
      <w:r w:rsidR="00A84A09" w:rsidRPr="00611258">
        <w:rPr>
          <w:rFonts w:ascii="Arial" w:eastAsiaTheme="minorHAnsi" w:hAnsi="Arial" w:cs="Arial"/>
          <w:sz w:val="20"/>
        </w:rPr>
        <w:t xml:space="preserve">to </w:t>
      </w:r>
      <w:r w:rsidRPr="00611258">
        <w:rPr>
          <w:rFonts w:ascii="Arial" w:eastAsiaTheme="minorHAnsi" w:hAnsi="Arial" w:cs="Arial"/>
          <w:sz w:val="20"/>
        </w:rPr>
        <w:t>role</w:t>
      </w:r>
      <w:r w:rsidR="00A84A09" w:rsidRPr="00611258">
        <w:rPr>
          <w:rFonts w:ascii="Arial" w:eastAsiaTheme="minorHAnsi" w:hAnsi="Arial" w:cs="Arial"/>
          <w:sz w:val="20"/>
        </w:rPr>
        <w:t>s</w:t>
      </w:r>
      <w:r w:rsidR="00611258" w:rsidRPr="00611258">
        <w:rPr>
          <w:rFonts w:ascii="Arial" w:eastAsiaTheme="minorHAnsi" w:hAnsi="Arial" w:cs="Arial"/>
          <w:sz w:val="20"/>
        </w:rPr>
        <w:t xml:space="preserve"> and responsibilities and the value of team working.</w:t>
      </w:r>
    </w:p>
    <w:p w:rsidR="00CB3D41" w:rsidRPr="00611258" w:rsidRDefault="00CB3D41" w:rsidP="00611258">
      <w:pPr>
        <w:rPr>
          <w:rFonts w:ascii="Arial" w:eastAsiaTheme="minorHAnsi" w:hAnsi="Arial" w:cs="Arial"/>
          <w:sz w:val="20"/>
          <w:highlight w:val="yellow"/>
        </w:rPr>
      </w:pPr>
    </w:p>
    <w:p w:rsidR="00CB3D41" w:rsidRDefault="00CB3D41" w:rsidP="00611258">
      <w:pPr>
        <w:ind w:left="720"/>
        <w:rPr>
          <w:rFonts w:ascii="Arial" w:eastAsiaTheme="minorHAnsi" w:hAnsi="Arial" w:cs="Arial"/>
          <w:sz w:val="20"/>
        </w:rPr>
      </w:pPr>
      <w:r w:rsidRPr="00611258">
        <w:rPr>
          <w:rFonts w:ascii="Arial" w:eastAsiaTheme="minorHAnsi" w:hAnsi="Arial" w:cs="Arial"/>
          <w:sz w:val="20"/>
        </w:rPr>
        <w:t>If it appears that the complaint was raised maliciously then disciplinary action may be taken against the complainant.</w:t>
      </w:r>
      <w:r w:rsidR="001904D7" w:rsidRPr="00611258">
        <w:rPr>
          <w:rFonts w:ascii="Arial" w:eastAsiaTheme="minorHAnsi" w:hAnsi="Arial" w:cs="Arial"/>
          <w:sz w:val="20"/>
        </w:rPr>
        <w:t xml:space="preserve"> The advice of the </w:t>
      </w:r>
      <w:r w:rsidR="00611258">
        <w:rPr>
          <w:rFonts w:ascii="Arial" w:eastAsiaTheme="minorHAnsi" w:hAnsi="Arial" w:cs="Arial"/>
          <w:sz w:val="20"/>
        </w:rPr>
        <w:t>People Operations team</w:t>
      </w:r>
      <w:r w:rsidR="001F31C7" w:rsidRPr="00611258">
        <w:rPr>
          <w:rFonts w:ascii="Arial" w:eastAsiaTheme="minorHAnsi" w:hAnsi="Arial" w:cs="Arial"/>
          <w:sz w:val="20"/>
        </w:rPr>
        <w:t xml:space="preserve"> must be sought in such situations.</w:t>
      </w:r>
    </w:p>
    <w:p w:rsidR="00E42FBC" w:rsidRPr="00611258" w:rsidRDefault="00E42FBC" w:rsidP="00611258">
      <w:pPr>
        <w:ind w:left="720"/>
        <w:rPr>
          <w:rFonts w:ascii="Arial" w:eastAsiaTheme="minorHAnsi" w:hAnsi="Arial" w:cs="Arial"/>
          <w:sz w:val="20"/>
        </w:rPr>
      </w:pPr>
    </w:p>
    <w:p w:rsidR="00CB3D41" w:rsidRPr="00611258" w:rsidRDefault="00CB3D41" w:rsidP="00611258">
      <w:pPr>
        <w:rPr>
          <w:rFonts w:ascii="Arial" w:eastAsiaTheme="minorHAnsi" w:hAnsi="Arial" w:cs="Arial"/>
          <w:sz w:val="20"/>
        </w:rPr>
      </w:pPr>
    </w:p>
    <w:p w:rsidR="00CB3D41" w:rsidRPr="00611258" w:rsidRDefault="00611258" w:rsidP="00571B9B">
      <w:pPr>
        <w:ind w:left="720" w:hanging="720"/>
        <w:jc w:val="both"/>
        <w:rPr>
          <w:rFonts w:ascii="Arial" w:eastAsiaTheme="minorHAnsi" w:hAnsi="Arial" w:cs="Arial"/>
          <w:b/>
          <w:sz w:val="20"/>
        </w:rPr>
      </w:pPr>
      <w:r w:rsidRPr="00611258">
        <w:rPr>
          <w:rFonts w:ascii="Arial" w:eastAsiaTheme="minorHAnsi" w:hAnsi="Arial" w:cs="Arial"/>
          <w:sz w:val="20"/>
        </w:rPr>
        <w:lastRenderedPageBreak/>
        <w:t>3.32</w:t>
      </w:r>
      <w:r>
        <w:rPr>
          <w:rFonts w:ascii="Arial" w:eastAsiaTheme="minorHAnsi" w:hAnsi="Arial" w:cs="Arial"/>
          <w:b/>
          <w:sz w:val="20"/>
        </w:rPr>
        <w:tab/>
      </w:r>
      <w:r w:rsidR="006D00A4" w:rsidRPr="00611258">
        <w:rPr>
          <w:rFonts w:ascii="Arial" w:eastAsiaTheme="minorHAnsi" w:hAnsi="Arial" w:cs="Arial"/>
          <w:b/>
          <w:sz w:val="20"/>
        </w:rPr>
        <w:t xml:space="preserve">A Possible Case to Answer - </w:t>
      </w:r>
      <w:r w:rsidR="001F31C7" w:rsidRPr="00611258">
        <w:rPr>
          <w:rFonts w:ascii="Arial" w:eastAsiaTheme="minorHAnsi" w:hAnsi="Arial" w:cs="Arial"/>
          <w:b/>
          <w:sz w:val="20"/>
        </w:rPr>
        <w:t xml:space="preserve">To be </w:t>
      </w:r>
      <w:r w:rsidR="004D5BA3" w:rsidRPr="00611258">
        <w:rPr>
          <w:rFonts w:ascii="Arial" w:eastAsiaTheme="minorHAnsi" w:hAnsi="Arial" w:cs="Arial"/>
          <w:b/>
          <w:sz w:val="20"/>
        </w:rPr>
        <w:t>handled</w:t>
      </w:r>
      <w:r w:rsidR="001F31C7" w:rsidRPr="00611258">
        <w:rPr>
          <w:rFonts w:ascii="Arial" w:eastAsiaTheme="minorHAnsi" w:hAnsi="Arial" w:cs="Arial"/>
          <w:b/>
          <w:sz w:val="20"/>
        </w:rPr>
        <w:t xml:space="preserve"> </w:t>
      </w:r>
      <w:r w:rsidR="004D5BA3" w:rsidRPr="00611258">
        <w:rPr>
          <w:rFonts w:ascii="Arial" w:eastAsiaTheme="minorHAnsi" w:hAnsi="Arial" w:cs="Arial"/>
          <w:b/>
          <w:sz w:val="20"/>
        </w:rPr>
        <w:t>under</w:t>
      </w:r>
      <w:r w:rsidR="00CB3D41" w:rsidRPr="00611258">
        <w:rPr>
          <w:rFonts w:ascii="Arial" w:eastAsiaTheme="minorHAnsi" w:hAnsi="Arial" w:cs="Arial"/>
          <w:b/>
          <w:sz w:val="20"/>
        </w:rPr>
        <w:t xml:space="preserve"> </w:t>
      </w:r>
      <w:r w:rsidR="001F31C7" w:rsidRPr="00611258">
        <w:rPr>
          <w:rFonts w:ascii="Arial" w:eastAsiaTheme="minorHAnsi" w:hAnsi="Arial" w:cs="Arial"/>
          <w:b/>
          <w:sz w:val="20"/>
        </w:rPr>
        <w:t xml:space="preserve">the Trust’s </w:t>
      </w:r>
      <w:r w:rsidR="00CB3D41" w:rsidRPr="00611258">
        <w:rPr>
          <w:rFonts w:ascii="Arial" w:eastAsiaTheme="minorHAnsi" w:hAnsi="Arial" w:cs="Arial"/>
          <w:b/>
          <w:sz w:val="20"/>
        </w:rPr>
        <w:t>Perf</w:t>
      </w:r>
      <w:r w:rsidR="001F31C7" w:rsidRPr="00611258">
        <w:rPr>
          <w:rFonts w:ascii="Arial" w:eastAsiaTheme="minorHAnsi" w:hAnsi="Arial" w:cs="Arial"/>
          <w:b/>
          <w:sz w:val="20"/>
        </w:rPr>
        <w:t xml:space="preserve">ormance Management </w:t>
      </w:r>
      <w:r w:rsidR="00E42FBC">
        <w:rPr>
          <w:rFonts w:ascii="Arial" w:eastAsiaTheme="minorHAnsi" w:hAnsi="Arial" w:cs="Arial"/>
          <w:b/>
          <w:sz w:val="20"/>
        </w:rPr>
        <w:t>Policy</w:t>
      </w:r>
    </w:p>
    <w:p w:rsidR="00CB3D41" w:rsidRPr="00611258" w:rsidRDefault="00CB3D41" w:rsidP="00611258">
      <w:pPr>
        <w:rPr>
          <w:rFonts w:ascii="Arial" w:eastAsiaTheme="minorHAnsi" w:hAnsi="Arial" w:cs="Arial"/>
          <w:b/>
          <w:sz w:val="20"/>
        </w:rPr>
      </w:pPr>
    </w:p>
    <w:p w:rsidR="00054AF2"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When there is</w:t>
      </w:r>
      <w:r w:rsidR="00054AF2" w:rsidRPr="00611258">
        <w:rPr>
          <w:rFonts w:ascii="Arial" w:eastAsiaTheme="minorHAnsi" w:hAnsi="Arial" w:cs="Arial"/>
          <w:sz w:val="20"/>
        </w:rPr>
        <w:t xml:space="preserve"> </w:t>
      </w:r>
      <w:r w:rsidR="006D00A4" w:rsidRPr="00611258">
        <w:rPr>
          <w:rFonts w:ascii="Arial" w:eastAsiaTheme="minorHAnsi" w:hAnsi="Arial" w:cs="Arial"/>
          <w:sz w:val="20"/>
        </w:rPr>
        <w:t xml:space="preserve">initial </w:t>
      </w:r>
      <w:r w:rsidR="00054AF2" w:rsidRPr="00611258">
        <w:rPr>
          <w:rFonts w:ascii="Arial" w:eastAsiaTheme="minorHAnsi" w:hAnsi="Arial" w:cs="Arial"/>
          <w:sz w:val="20"/>
        </w:rPr>
        <w:t xml:space="preserve">evidence that the employee </w:t>
      </w:r>
      <w:r w:rsidRPr="00611258">
        <w:rPr>
          <w:rFonts w:ascii="Arial" w:eastAsiaTheme="minorHAnsi" w:hAnsi="Arial" w:cs="Arial"/>
          <w:sz w:val="20"/>
        </w:rPr>
        <w:t>lacked training, knowledge or there is significant mitiga</w:t>
      </w:r>
      <w:r w:rsidR="00054AF2" w:rsidRPr="00611258">
        <w:rPr>
          <w:rFonts w:ascii="Arial" w:eastAsiaTheme="minorHAnsi" w:hAnsi="Arial" w:cs="Arial"/>
          <w:sz w:val="20"/>
        </w:rPr>
        <w:t>tion that demonstrates that suitable</w:t>
      </w:r>
      <w:r w:rsidRPr="00611258">
        <w:rPr>
          <w:rFonts w:ascii="Arial" w:eastAsiaTheme="minorHAnsi" w:hAnsi="Arial" w:cs="Arial"/>
          <w:sz w:val="20"/>
        </w:rPr>
        <w:t xml:space="preserve"> support was not in place then it may be appropriate to m</w:t>
      </w:r>
      <w:r w:rsidR="00054AF2" w:rsidRPr="00611258">
        <w:rPr>
          <w:rFonts w:ascii="Arial" w:eastAsiaTheme="minorHAnsi" w:hAnsi="Arial" w:cs="Arial"/>
          <w:sz w:val="20"/>
        </w:rPr>
        <w:t>anage any raised concerns through the Trust’s Performance Management</w:t>
      </w:r>
      <w:r w:rsidRPr="00611258">
        <w:rPr>
          <w:rFonts w:ascii="Arial" w:eastAsiaTheme="minorHAnsi" w:hAnsi="Arial" w:cs="Arial"/>
          <w:sz w:val="20"/>
        </w:rPr>
        <w:t xml:space="preserve"> Policy. </w:t>
      </w:r>
    </w:p>
    <w:p w:rsidR="00054AF2" w:rsidRPr="00611258" w:rsidRDefault="00054AF2" w:rsidP="00611258">
      <w:pPr>
        <w:jc w:val="both"/>
        <w:rPr>
          <w:rFonts w:ascii="Arial" w:eastAsiaTheme="minorHAnsi" w:hAnsi="Arial" w:cs="Arial"/>
          <w:sz w:val="20"/>
        </w:rPr>
      </w:pPr>
    </w:p>
    <w:p w:rsidR="00054AF2" w:rsidRPr="00611258" w:rsidRDefault="00CB3D41" w:rsidP="00611258">
      <w:pPr>
        <w:ind w:left="720"/>
        <w:jc w:val="both"/>
        <w:rPr>
          <w:rFonts w:ascii="Arial" w:eastAsiaTheme="minorHAnsi" w:hAnsi="Arial" w:cs="Arial"/>
          <w:sz w:val="20"/>
        </w:rPr>
      </w:pPr>
      <w:r w:rsidRPr="00611258">
        <w:rPr>
          <w:rFonts w:ascii="Arial" w:eastAsiaTheme="minorHAnsi" w:hAnsi="Arial" w:cs="Arial"/>
          <w:sz w:val="20"/>
        </w:rPr>
        <w:t xml:space="preserve">Where there is </w:t>
      </w:r>
      <w:r w:rsidR="00054AF2" w:rsidRPr="00611258">
        <w:rPr>
          <w:rFonts w:ascii="Arial" w:eastAsiaTheme="minorHAnsi" w:hAnsi="Arial" w:cs="Arial"/>
          <w:sz w:val="20"/>
        </w:rPr>
        <w:t xml:space="preserve">any </w:t>
      </w:r>
      <w:r w:rsidRPr="00611258">
        <w:rPr>
          <w:rFonts w:ascii="Arial" w:eastAsiaTheme="minorHAnsi" w:hAnsi="Arial" w:cs="Arial"/>
          <w:sz w:val="20"/>
        </w:rPr>
        <w:t>uncertainty</w:t>
      </w:r>
      <w:r w:rsidR="00054AF2" w:rsidRPr="00611258">
        <w:rPr>
          <w:rFonts w:ascii="Arial" w:eastAsiaTheme="minorHAnsi" w:hAnsi="Arial" w:cs="Arial"/>
          <w:sz w:val="20"/>
        </w:rPr>
        <w:t xml:space="preserve"> in relation to the above</w:t>
      </w:r>
      <w:r w:rsidRPr="00611258">
        <w:rPr>
          <w:rFonts w:ascii="Arial" w:eastAsiaTheme="minorHAnsi" w:hAnsi="Arial" w:cs="Arial"/>
          <w:sz w:val="20"/>
        </w:rPr>
        <w:t>, advice should be sought fr</w:t>
      </w:r>
      <w:r w:rsidR="00EC6C53" w:rsidRPr="00611258">
        <w:rPr>
          <w:rFonts w:ascii="Arial" w:eastAsiaTheme="minorHAnsi" w:hAnsi="Arial" w:cs="Arial"/>
          <w:sz w:val="20"/>
        </w:rPr>
        <w:t>om a</w:t>
      </w:r>
      <w:r w:rsidR="00611258">
        <w:rPr>
          <w:rFonts w:ascii="Arial" w:eastAsiaTheme="minorHAnsi" w:hAnsi="Arial" w:cs="Arial"/>
          <w:sz w:val="20"/>
        </w:rPr>
        <w:t xml:space="preserve"> senior manager and the People Operations team</w:t>
      </w:r>
      <w:r w:rsidRPr="00611258">
        <w:rPr>
          <w:rFonts w:ascii="Arial" w:eastAsiaTheme="minorHAnsi" w:hAnsi="Arial" w:cs="Arial"/>
          <w:sz w:val="20"/>
        </w:rPr>
        <w:t xml:space="preserve"> to ensure </w:t>
      </w:r>
      <w:r w:rsidR="00054AF2" w:rsidRPr="00611258">
        <w:rPr>
          <w:rFonts w:ascii="Arial" w:eastAsiaTheme="minorHAnsi" w:hAnsi="Arial" w:cs="Arial"/>
          <w:sz w:val="20"/>
        </w:rPr>
        <w:t xml:space="preserve">that </w:t>
      </w:r>
      <w:r w:rsidRPr="00611258">
        <w:rPr>
          <w:rFonts w:ascii="Arial" w:eastAsiaTheme="minorHAnsi" w:hAnsi="Arial" w:cs="Arial"/>
          <w:sz w:val="20"/>
        </w:rPr>
        <w:t xml:space="preserve">the </w:t>
      </w:r>
      <w:r w:rsidR="00054AF2" w:rsidRPr="00611258">
        <w:rPr>
          <w:rFonts w:ascii="Arial" w:eastAsiaTheme="minorHAnsi" w:hAnsi="Arial" w:cs="Arial"/>
          <w:sz w:val="20"/>
        </w:rPr>
        <w:t>most appropriate route is followed.</w:t>
      </w:r>
    </w:p>
    <w:p w:rsidR="00CB3D41" w:rsidRPr="00611258" w:rsidRDefault="00CB3D41" w:rsidP="00611258">
      <w:pPr>
        <w:jc w:val="both"/>
        <w:rPr>
          <w:rFonts w:ascii="Arial" w:eastAsiaTheme="minorHAnsi" w:hAnsi="Arial" w:cs="Arial"/>
          <w:sz w:val="20"/>
        </w:rPr>
      </w:pPr>
    </w:p>
    <w:p w:rsidR="00CB3D41" w:rsidRPr="00611258" w:rsidRDefault="00611258" w:rsidP="00611258">
      <w:pPr>
        <w:ind w:left="720" w:hanging="720"/>
        <w:rPr>
          <w:rFonts w:ascii="Arial" w:eastAsiaTheme="minorHAnsi" w:hAnsi="Arial" w:cs="Arial"/>
          <w:b/>
          <w:sz w:val="20"/>
        </w:rPr>
      </w:pPr>
      <w:r w:rsidRPr="0057229B">
        <w:rPr>
          <w:rFonts w:ascii="Arial" w:eastAsiaTheme="minorHAnsi" w:hAnsi="Arial" w:cs="Arial"/>
          <w:sz w:val="20"/>
        </w:rPr>
        <w:t>3.33</w:t>
      </w:r>
      <w:r>
        <w:rPr>
          <w:rFonts w:ascii="Arial" w:eastAsiaTheme="minorHAnsi" w:hAnsi="Arial" w:cs="Arial"/>
          <w:b/>
          <w:sz w:val="20"/>
        </w:rPr>
        <w:tab/>
      </w:r>
      <w:r w:rsidR="00F52068" w:rsidRPr="00611258">
        <w:rPr>
          <w:rFonts w:ascii="Arial" w:eastAsiaTheme="minorHAnsi" w:hAnsi="Arial" w:cs="Arial"/>
          <w:b/>
          <w:sz w:val="20"/>
        </w:rPr>
        <w:t xml:space="preserve">A Possible Case to Answer </w:t>
      </w:r>
      <w:r w:rsidR="00291ED5" w:rsidRPr="00611258">
        <w:rPr>
          <w:rFonts w:ascii="Arial" w:eastAsiaTheme="minorHAnsi" w:hAnsi="Arial" w:cs="Arial"/>
          <w:b/>
          <w:sz w:val="20"/>
        </w:rPr>
        <w:t>–</w:t>
      </w:r>
      <w:r w:rsidR="00F52068" w:rsidRPr="00611258">
        <w:rPr>
          <w:rFonts w:ascii="Arial" w:eastAsiaTheme="minorHAnsi" w:hAnsi="Arial" w:cs="Arial"/>
          <w:b/>
          <w:sz w:val="20"/>
        </w:rPr>
        <w:t xml:space="preserve"> </w:t>
      </w:r>
      <w:r w:rsidR="00291ED5" w:rsidRPr="00611258">
        <w:rPr>
          <w:rFonts w:ascii="Arial" w:eastAsiaTheme="minorHAnsi" w:hAnsi="Arial" w:cs="Arial"/>
          <w:b/>
          <w:sz w:val="20"/>
        </w:rPr>
        <w:t xml:space="preserve">Low Risk/Low Impact Issues to be managed through a </w:t>
      </w:r>
      <w:r w:rsidR="00CB3D41" w:rsidRPr="00611258">
        <w:rPr>
          <w:rFonts w:ascii="Arial" w:eastAsiaTheme="minorHAnsi" w:hAnsi="Arial" w:cs="Arial"/>
          <w:b/>
          <w:sz w:val="20"/>
        </w:rPr>
        <w:t>Conduct Action Plan</w:t>
      </w:r>
    </w:p>
    <w:p w:rsidR="00CB3D41" w:rsidRPr="00611258" w:rsidRDefault="00CB3D41" w:rsidP="00611258">
      <w:pPr>
        <w:rPr>
          <w:rFonts w:ascii="Arial" w:eastAsiaTheme="minorHAnsi" w:hAnsi="Arial" w:cs="Arial"/>
          <w:sz w:val="20"/>
          <w:highlight w:val="yellow"/>
        </w:rPr>
      </w:pPr>
    </w:p>
    <w:p w:rsidR="00CB3D41" w:rsidRPr="00611258" w:rsidRDefault="00544ACD" w:rsidP="00571B9B">
      <w:pPr>
        <w:ind w:left="720"/>
        <w:jc w:val="both"/>
        <w:rPr>
          <w:rFonts w:ascii="Arial" w:eastAsiaTheme="minorHAnsi" w:hAnsi="Arial" w:cs="Arial"/>
          <w:sz w:val="20"/>
        </w:rPr>
      </w:pPr>
      <w:r w:rsidRPr="00611258">
        <w:rPr>
          <w:rFonts w:ascii="Arial" w:eastAsiaTheme="minorHAnsi" w:hAnsi="Arial" w:cs="Arial"/>
          <w:sz w:val="20"/>
        </w:rPr>
        <w:t>L</w:t>
      </w:r>
      <w:r w:rsidR="00CB3D41" w:rsidRPr="00611258">
        <w:rPr>
          <w:rFonts w:ascii="Arial" w:eastAsiaTheme="minorHAnsi" w:hAnsi="Arial" w:cs="Arial"/>
          <w:sz w:val="20"/>
        </w:rPr>
        <w:t xml:space="preserve">ow risk and/or low impact occurrences of misconduct </w:t>
      </w:r>
      <w:r w:rsidRPr="00611258">
        <w:rPr>
          <w:rFonts w:ascii="Arial" w:eastAsiaTheme="minorHAnsi" w:hAnsi="Arial" w:cs="Arial"/>
          <w:sz w:val="20"/>
        </w:rPr>
        <w:t xml:space="preserve">such as lateness or smoking on </w:t>
      </w:r>
      <w:proofErr w:type="gramStart"/>
      <w:r w:rsidRPr="00611258">
        <w:rPr>
          <w:rFonts w:ascii="Arial" w:eastAsiaTheme="minorHAnsi" w:hAnsi="Arial" w:cs="Arial"/>
          <w:sz w:val="20"/>
        </w:rPr>
        <w:t>site,</w:t>
      </w:r>
      <w:proofErr w:type="gramEnd"/>
      <w:r w:rsidR="00CB3D41" w:rsidRPr="00611258">
        <w:rPr>
          <w:rFonts w:ascii="Arial" w:eastAsiaTheme="minorHAnsi" w:hAnsi="Arial" w:cs="Arial"/>
          <w:sz w:val="20"/>
        </w:rPr>
        <w:t xml:space="preserve"> should be dealt with info</w:t>
      </w:r>
      <w:r w:rsidRPr="00611258">
        <w:rPr>
          <w:rFonts w:ascii="Arial" w:eastAsiaTheme="minorHAnsi" w:hAnsi="Arial" w:cs="Arial"/>
          <w:sz w:val="20"/>
        </w:rPr>
        <w:t xml:space="preserve">rmally in the first instance. </w:t>
      </w:r>
    </w:p>
    <w:p w:rsidR="00CB3D41" w:rsidRPr="00611258" w:rsidRDefault="00CB3D41" w:rsidP="00571B9B">
      <w:pPr>
        <w:jc w:val="both"/>
        <w:rPr>
          <w:rFonts w:ascii="Arial" w:eastAsiaTheme="minorHAnsi" w:hAnsi="Arial" w:cs="Arial"/>
          <w:sz w:val="20"/>
          <w:highlight w:val="yellow"/>
        </w:rPr>
      </w:pPr>
      <w:r w:rsidRPr="00611258">
        <w:rPr>
          <w:rFonts w:ascii="Arial" w:eastAsiaTheme="minorHAnsi" w:hAnsi="Arial" w:cs="Arial"/>
          <w:sz w:val="20"/>
          <w:highlight w:val="yellow"/>
        </w:rPr>
        <w:t xml:space="preserve"> </w:t>
      </w:r>
    </w:p>
    <w:p w:rsidR="00CB3D41" w:rsidRPr="00611258" w:rsidRDefault="00CB3D41" w:rsidP="00571B9B">
      <w:pPr>
        <w:ind w:left="720"/>
        <w:jc w:val="both"/>
        <w:rPr>
          <w:rFonts w:ascii="Arial" w:eastAsiaTheme="minorHAnsi" w:hAnsi="Arial" w:cs="Arial"/>
          <w:sz w:val="20"/>
        </w:rPr>
      </w:pPr>
      <w:r w:rsidRPr="00611258">
        <w:rPr>
          <w:rFonts w:ascii="Arial" w:eastAsiaTheme="minorHAnsi" w:hAnsi="Arial" w:cs="Arial"/>
          <w:sz w:val="20"/>
        </w:rPr>
        <w:t xml:space="preserve">Where it is determined that an informal route is appropriate, the </w:t>
      </w:r>
      <w:r w:rsidR="00544ACD" w:rsidRPr="00611258">
        <w:rPr>
          <w:rFonts w:ascii="Arial" w:eastAsiaTheme="minorHAnsi" w:hAnsi="Arial" w:cs="Arial"/>
          <w:sz w:val="20"/>
        </w:rPr>
        <w:t xml:space="preserve">Line </w:t>
      </w:r>
      <w:r w:rsidRPr="00611258">
        <w:rPr>
          <w:rFonts w:ascii="Arial" w:eastAsiaTheme="minorHAnsi" w:hAnsi="Arial" w:cs="Arial"/>
          <w:sz w:val="20"/>
        </w:rPr>
        <w:t>Manager wil</w:t>
      </w:r>
      <w:r w:rsidR="00544ACD" w:rsidRPr="00611258">
        <w:rPr>
          <w:rFonts w:ascii="Arial" w:eastAsiaTheme="minorHAnsi" w:hAnsi="Arial" w:cs="Arial"/>
          <w:sz w:val="20"/>
        </w:rPr>
        <w:t>l make time (this could be within an established meeting</w:t>
      </w:r>
      <w:r w:rsidRPr="00611258">
        <w:rPr>
          <w:rFonts w:ascii="Arial" w:eastAsiaTheme="minorHAnsi" w:hAnsi="Arial" w:cs="Arial"/>
          <w:sz w:val="20"/>
        </w:rPr>
        <w:t>) to discuss the concerns and information collated. This conversation should take a counselling style approach and include cautionary advice that, if further misconduct of this nature occurs, then action under the form</w:t>
      </w:r>
      <w:r w:rsidR="00B327FC" w:rsidRPr="00611258">
        <w:rPr>
          <w:rFonts w:ascii="Arial" w:eastAsiaTheme="minorHAnsi" w:hAnsi="Arial" w:cs="Arial"/>
          <w:sz w:val="20"/>
        </w:rPr>
        <w:t>al Disciplinary Procedure may</w:t>
      </w:r>
      <w:r w:rsidRPr="00611258">
        <w:rPr>
          <w:rFonts w:ascii="Arial" w:eastAsiaTheme="minorHAnsi" w:hAnsi="Arial" w:cs="Arial"/>
          <w:sz w:val="20"/>
        </w:rPr>
        <w:t xml:space="preserve"> be expected. </w:t>
      </w:r>
      <w:r w:rsidR="005B7875" w:rsidRPr="00611258">
        <w:rPr>
          <w:rFonts w:ascii="Arial" w:eastAsiaTheme="minorHAnsi" w:hAnsi="Arial" w:cs="Arial"/>
          <w:sz w:val="20"/>
        </w:rPr>
        <w:t>A record</w:t>
      </w:r>
      <w:r w:rsidRPr="00611258">
        <w:rPr>
          <w:rFonts w:ascii="Arial" w:eastAsiaTheme="minorHAnsi" w:hAnsi="Arial" w:cs="Arial"/>
          <w:sz w:val="20"/>
        </w:rPr>
        <w:t xml:space="preserve"> of the conversation</w:t>
      </w:r>
      <w:r w:rsidR="005B7875" w:rsidRPr="00611258">
        <w:rPr>
          <w:rFonts w:ascii="Arial" w:eastAsiaTheme="minorHAnsi" w:hAnsi="Arial" w:cs="Arial"/>
          <w:sz w:val="20"/>
        </w:rPr>
        <w:t xml:space="preserve"> including a completed Conduct Action Plan </w:t>
      </w:r>
      <w:r w:rsidR="00571B9B">
        <w:rPr>
          <w:rFonts w:ascii="Arial" w:eastAsiaTheme="minorHAnsi" w:hAnsi="Arial" w:cs="Arial"/>
          <w:sz w:val="20"/>
        </w:rPr>
        <w:t>(see appendix 3</w:t>
      </w:r>
      <w:r w:rsidR="005B7875" w:rsidRPr="00611258">
        <w:rPr>
          <w:rFonts w:ascii="Arial" w:eastAsiaTheme="minorHAnsi" w:hAnsi="Arial" w:cs="Arial"/>
          <w:sz w:val="20"/>
        </w:rPr>
        <w:t>)</w:t>
      </w:r>
      <w:r w:rsidRPr="00611258">
        <w:rPr>
          <w:rFonts w:ascii="Arial" w:eastAsiaTheme="minorHAnsi" w:hAnsi="Arial" w:cs="Arial"/>
          <w:sz w:val="20"/>
        </w:rPr>
        <w:t xml:space="preserve"> shoul</w:t>
      </w:r>
      <w:r w:rsidR="00571B9B">
        <w:rPr>
          <w:rFonts w:ascii="Arial" w:eastAsiaTheme="minorHAnsi" w:hAnsi="Arial" w:cs="Arial"/>
          <w:sz w:val="20"/>
        </w:rPr>
        <w:t xml:space="preserve">d be kept on the employee’s </w:t>
      </w:r>
      <w:r w:rsidRPr="00611258">
        <w:rPr>
          <w:rFonts w:ascii="Arial" w:eastAsiaTheme="minorHAnsi" w:hAnsi="Arial" w:cs="Arial"/>
          <w:sz w:val="20"/>
        </w:rPr>
        <w:t>personnel file.</w:t>
      </w:r>
    </w:p>
    <w:p w:rsidR="00544ACD" w:rsidRPr="00611258" w:rsidRDefault="00544ACD" w:rsidP="00611258">
      <w:pPr>
        <w:rPr>
          <w:rFonts w:ascii="Arial" w:eastAsiaTheme="minorHAnsi" w:hAnsi="Arial" w:cs="Arial"/>
          <w:sz w:val="20"/>
        </w:rPr>
      </w:pPr>
    </w:p>
    <w:p w:rsidR="00CB3D41" w:rsidRPr="00611258" w:rsidRDefault="0057229B" w:rsidP="00611258">
      <w:pPr>
        <w:rPr>
          <w:rFonts w:ascii="Arial" w:eastAsiaTheme="minorHAnsi" w:hAnsi="Arial" w:cs="Arial"/>
          <w:b/>
          <w:sz w:val="20"/>
        </w:rPr>
      </w:pPr>
      <w:r w:rsidRPr="0057229B">
        <w:rPr>
          <w:rFonts w:ascii="Arial" w:eastAsiaTheme="minorHAnsi" w:hAnsi="Arial" w:cs="Arial"/>
          <w:sz w:val="20"/>
        </w:rPr>
        <w:t>3.34</w:t>
      </w:r>
      <w:r>
        <w:rPr>
          <w:rFonts w:ascii="Arial" w:eastAsiaTheme="minorHAnsi" w:hAnsi="Arial" w:cs="Arial"/>
          <w:b/>
          <w:sz w:val="20"/>
        </w:rPr>
        <w:tab/>
      </w:r>
      <w:r w:rsidR="006D00A4" w:rsidRPr="00611258">
        <w:rPr>
          <w:rFonts w:ascii="Arial" w:eastAsiaTheme="minorHAnsi" w:hAnsi="Arial" w:cs="Arial"/>
          <w:b/>
          <w:sz w:val="20"/>
        </w:rPr>
        <w:t xml:space="preserve">A Possible Case to Answer - </w:t>
      </w:r>
      <w:r w:rsidR="00CB3D41" w:rsidRPr="00611258">
        <w:rPr>
          <w:rFonts w:ascii="Arial" w:eastAsiaTheme="minorHAnsi" w:hAnsi="Arial" w:cs="Arial"/>
          <w:b/>
          <w:sz w:val="20"/>
        </w:rPr>
        <w:t>Invest</w:t>
      </w:r>
      <w:r w:rsidR="00C466CE" w:rsidRPr="00611258">
        <w:rPr>
          <w:rFonts w:ascii="Arial" w:eastAsiaTheme="minorHAnsi" w:hAnsi="Arial" w:cs="Arial"/>
          <w:b/>
          <w:sz w:val="20"/>
        </w:rPr>
        <w:t>igation R</w:t>
      </w:r>
      <w:r w:rsidR="00CB3D41" w:rsidRPr="00611258">
        <w:rPr>
          <w:rFonts w:ascii="Arial" w:eastAsiaTheme="minorHAnsi" w:hAnsi="Arial" w:cs="Arial"/>
          <w:b/>
          <w:sz w:val="20"/>
        </w:rPr>
        <w:t>equired</w:t>
      </w:r>
    </w:p>
    <w:p w:rsidR="00CB3D41" w:rsidRPr="00611258" w:rsidRDefault="00CB3D41" w:rsidP="00611258">
      <w:pPr>
        <w:rPr>
          <w:rFonts w:ascii="Arial" w:eastAsiaTheme="minorHAnsi" w:hAnsi="Arial" w:cs="Arial"/>
          <w:sz w:val="20"/>
        </w:rPr>
      </w:pPr>
    </w:p>
    <w:p w:rsidR="0057229B" w:rsidRDefault="00CB3D41" w:rsidP="0057229B">
      <w:pPr>
        <w:ind w:left="720"/>
        <w:jc w:val="both"/>
        <w:rPr>
          <w:rFonts w:ascii="Arial" w:eastAsiaTheme="minorHAnsi" w:hAnsi="Arial" w:cs="Arial"/>
          <w:sz w:val="20"/>
        </w:rPr>
      </w:pPr>
      <w:r w:rsidRPr="00611258">
        <w:rPr>
          <w:rFonts w:ascii="Arial" w:eastAsiaTheme="minorHAnsi" w:hAnsi="Arial" w:cs="Arial"/>
          <w:sz w:val="20"/>
        </w:rPr>
        <w:t>When it is deemed that an investigat</w:t>
      </w:r>
      <w:r w:rsidR="007C1DE1" w:rsidRPr="00611258">
        <w:rPr>
          <w:rFonts w:ascii="Arial" w:eastAsiaTheme="minorHAnsi" w:hAnsi="Arial" w:cs="Arial"/>
          <w:sz w:val="20"/>
        </w:rPr>
        <w:t>ion is required the empl</w:t>
      </w:r>
      <w:r w:rsidR="0057229B">
        <w:rPr>
          <w:rFonts w:ascii="Arial" w:eastAsiaTheme="minorHAnsi" w:hAnsi="Arial" w:cs="Arial"/>
          <w:sz w:val="20"/>
        </w:rPr>
        <w:t>oyee should be informed of this verbally by a senior manager with a follow up letter confirming the next stages. This letter must clearly detail the raised concerns/allegations and highlight the processes that will be followed to allow investigation of the matter.</w:t>
      </w:r>
    </w:p>
    <w:p w:rsidR="0057229B" w:rsidRDefault="0057229B" w:rsidP="0057229B">
      <w:pPr>
        <w:ind w:left="720"/>
        <w:jc w:val="both"/>
        <w:rPr>
          <w:rFonts w:ascii="Arial" w:eastAsiaTheme="minorHAnsi" w:hAnsi="Arial" w:cs="Arial"/>
          <w:sz w:val="20"/>
        </w:rPr>
      </w:pPr>
    </w:p>
    <w:p w:rsidR="00AD2500" w:rsidRPr="00611258" w:rsidRDefault="0057229B" w:rsidP="00425B94">
      <w:pPr>
        <w:ind w:left="720"/>
        <w:jc w:val="both"/>
        <w:rPr>
          <w:rFonts w:ascii="Arial" w:eastAsiaTheme="minorHAnsi" w:hAnsi="Arial" w:cs="Arial"/>
          <w:sz w:val="20"/>
        </w:rPr>
      </w:pPr>
      <w:r>
        <w:rPr>
          <w:rFonts w:ascii="Arial" w:eastAsiaTheme="minorHAnsi" w:hAnsi="Arial" w:cs="Arial"/>
          <w:sz w:val="20"/>
        </w:rPr>
        <w:t>An example template l</w:t>
      </w:r>
      <w:r w:rsidR="00425B94">
        <w:rPr>
          <w:rFonts w:ascii="Arial" w:eastAsiaTheme="minorHAnsi" w:hAnsi="Arial" w:cs="Arial"/>
          <w:sz w:val="20"/>
        </w:rPr>
        <w:t>etter is included as appendix 4</w:t>
      </w:r>
      <w:r w:rsidR="001908C4" w:rsidRPr="00611258">
        <w:rPr>
          <w:rFonts w:ascii="Arial" w:eastAsiaTheme="minorHAnsi" w:hAnsi="Arial" w:cs="Arial"/>
          <w:sz w:val="20"/>
        </w:rPr>
        <w:t>.</w:t>
      </w:r>
    </w:p>
    <w:p w:rsidR="00CB3D41" w:rsidRPr="00611258" w:rsidRDefault="00CB3D41" w:rsidP="00611258">
      <w:pPr>
        <w:rPr>
          <w:rFonts w:ascii="Arial" w:eastAsiaTheme="minorHAnsi" w:hAnsi="Arial" w:cs="Arial"/>
          <w:sz w:val="20"/>
        </w:rPr>
      </w:pPr>
    </w:p>
    <w:p w:rsidR="00CB3D41" w:rsidRPr="00611258" w:rsidRDefault="00CB3D41" w:rsidP="0057229B">
      <w:pPr>
        <w:ind w:left="720"/>
        <w:rPr>
          <w:rFonts w:ascii="Arial" w:eastAsiaTheme="minorHAnsi" w:hAnsi="Arial" w:cs="Arial"/>
          <w:sz w:val="20"/>
        </w:rPr>
      </w:pPr>
      <w:r w:rsidRPr="00611258">
        <w:rPr>
          <w:rFonts w:ascii="Arial" w:eastAsiaTheme="minorHAnsi" w:hAnsi="Arial" w:cs="Arial"/>
          <w:sz w:val="20"/>
        </w:rPr>
        <w:t>Importantly, an informal</w:t>
      </w:r>
      <w:r w:rsidR="00D1492A" w:rsidRPr="00611258">
        <w:rPr>
          <w:rFonts w:ascii="Arial" w:eastAsiaTheme="minorHAnsi" w:hAnsi="Arial" w:cs="Arial"/>
          <w:sz w:val="20"/>
        </w:rPr>
        <w:t xml:space="preserve"> resoluti</w:t>
      </w:r>
      <w:r w:rsidR="00D6724B" w:rsidRPr="00611258">
        <w:rPr>
          <w:rFonts w:ascii="Arial" w:eastAsiaTheme="minorHAnsi" w:hAnsi="Arial" w:cs="Arial"/>
          <w:sz w:val="20"/>
        </w:rPr>
        <w:t>on to</w:t>
      </w:r>
      <w:r w:rsidR="00D1492A" w:rsidRPr="00611258">
        <w:rPr>
          <w:rFonts w:ascii="Arial" w:eastAsiaTheme="minorHAnsi" w:hAnsi="Arial" w:cs="Arial"/>
          <w:sz w:val="20"/>
        </w:rPr>
        <w:t xml:space="preserve"> the matter can</w:t>
      </w:r>
      <w:r w:rsidRPr="00611258">
        <w:rPr>
          <w:rFonts w:ascii="Arial" w:eastAsiaTheme="minorHAnsi" w:hAnsi="Arial" w:cs="Arial"/>
          <w:sz w:val="20"/>
        </w:rPr>
        <w:t xml:space="preserve"> still be considered </w:t>
      </w:r>
      <w:r w:rsidR="00D6724B" w:rsidRPr="00611258">
        <w:rPr>
          <w:rFonts w:ascii="Arial" w:eastAsiaTheme="minorHAnsi" w:hAnsi="Arial" w:cs="Arial"/>
          <w:sz w:val="20"/>
        </w:rPr>
        <w:t xml:space="preserve">as an option at any stage of the investigation process </w:t>
      </w:r>
      <w:r w:rsidR="00925B26" w:rsidRPr="00611258">
        <w:rPr>
          <w:rFonts w:ascii="Arial" w:eastAsiaTheme="minorHAnsi" w:hAnsi="Arial" w:cs="Arial"/>
          <w:sz w:val="20"/>
        </w:rPr>
        <w:t>so long as all parties agree.</w:t>
      </w:r>
    </w:p>
    <w:p w:rsidR="00BA6779" w:rsidRPr="00611258" w:rsidRDefault="00BA6779" w:rsidP="00CB3D41">
      <w:pPr>
        <w:autoSpaceDE w:val="0"/>
        <w:autoSpaceDN w:val="0"/>
        <w:adjustRightInd w:val="0"/>
        <w:rPr>
          <w:rFonts w:ascii="Arial" w:eastAsiaTheme="minorHAnsi" w:hAnsi="Arial" w:cs="Arial"/>
          <w:color w:val="000000"/>
          <w:sz w:val="20"/>
          <w:lang w:eastAsia="en-US"/>
        </w:rPr>
      </w:pPr>
    </w:p>
    <w:p w:rsidR="00BA6779" w:rsidRPr="00425B94" w:rsidRDefault="00425B94" w:rsidP="00BA6779">
      <w:pPr>
        <w:autoSpaceDE w:val="0"/>
        <w:autoSpaceDN w:val="0"/>
        <w:adjustRightInd w:val="0"/>
        <w:rPr>
          <w:rFonts w:ascii="Arial" w:eastAsiaTheme="minorHAnsi" w:hAnsi="Arial" w:cs="Arial"/>
          <w:b/>
          <w:bCs/>
          <w:color w:val="000000"/>
          <w:sz w:val="20"/>
          <w:szCs w:val="22"/>
          <w:lang w:eastAsia="en-US"/>
        </w:rPr>
      </w:pPr>
      <w:r w:rsidRPr="00425B94">
        <w:rPr>
          <w:rFonts w:ascii="Arial" w:eastAsiaTheme="minorHAnsi" w:hAnsi="Arial" w:cs="Arial"/>
          <w:b/>
          <w:bCs/>
          <w:color w:val="000000"/>
          <w:sz w:val="20"/>
          <w:szCs w:val="22"/>
          <w:lang w:eastAsia="en-US"/>
        </w:rPr>
        <w:t>4.</w:t>
      </w:r>
      <w:r w:rsidRPr="00425B94">
        <w:rPr>
          <w:rFonts w:ascii="Arial" w:eastAsiaTheme="minorHAnsi" w:hAnsi="Arial" w:cs="Arial"/>
          <w:b/>
          <w:bCs/>
          <w:color w:val="000000"/>
          <w:sz w:val="20"/>
          <w:szCs w:val="22"/>
          <w:lang w:eastAsia="en-US"/>
        </w:rPr>
        <w:tab/>
      </w:r>
      <w:r w:rsidR="00BA6779" w:rsidRPr="00425B94">
        <w:rPr>
          <w:rFonts w:ascii="Arial" w:eastAsiaTheme="minorHAnsi" w:hAnsi="Arial" w:cs="Arial"/>
          <w:b/>
          <w:bCs/>
          <w:color w:val="000000"/>
          <w:sz w:val="20"/>
          <w:szCs w:val="22"/>
          <w:lang w:eastAsia="en-US"/>
        </w:rPr>
        <w:t xml:space="preserve">What is to be </w:t>
      </w:r>
      <w:proofErr w:type="gramStart"/>
      <w:r w:rsidR="00F52068" w:rsidRPr="00425B94">
        <w:rPr>
          <w:rFonts w:ascii="Arial" w:eastAsiaTheme="minorHAnsi" w:hAnsi="Arial" w:cs="Arial"/>
          <w:b/>
          <w:bCs/>
          <w:color w:val="000000"/>
          <w:sz w:val="20"/>
          <w:szCs w:val="22"/>
          <w:lang w:eastAsia="en-US"/>
        </w:rPr>
        <w:t>Investigated</w:t>
      </w:r>
      <w:proofErr w:type="gramEnd"/>
      <w:r w:rsidR="00BA6779" w:rsidRPr="00425B94">
        <w:rPr>
          <w:rFonts w:ascii="Arial" w:eastAsiaTheme="minorHAnsi" w:hAnsi="Arial" w:cs="Arial"/>
          <w:b/>
          <w:bCs/>
          <w:color w:val="000000"/>
          <w:sz w:val="20"/>
          <w:szCs w:val="22"/>
          <w:lang w:eastAsia="en-US"/>
        </w:rPr>
        <w:t xml:space="preserve">? </w:t>
      </w:r>
    </w:p>
    <w:p w:rsidR="00BA6779" w:rsidRPr="00425B94" w:rsidRDefault="00BA6779" w:rsidP="00BA6779">
      <w:pPr>
        <w:autoSpaceDE w:val="0"/>
        <w:autoSpaceDN w:val="0"/>
        <w:adjustRightInd w:val="0"/>
        <w:rPr>
          <w:rFonts w:ascii="Arial" w:eastAsiaTheme="minorHAnsi" w:hAnsi="Arial" w:cs="Arial"/>
          <w:color w:val="000000"/>
          <w:sz w:val="20"/>
          <w:szCs w:val="22"/>
          <w:lang w:eastAsia="en-US"/>
        </w:rPr>
      </w:pPr>
    </w:p>
    <w:p w:rsidR="00BA6779" w:rsidRPr="00425B94" w:rsidRDefault="00BA6779" w:rsidP="00425B94">
      <w:pPr>
        <w:autoSpaceDE w:val="0"/>
        <w:autoSpaceDN w:val="0"/>
        <w:adjustRightInd w:val="0"/>
        <w:ind w:left="720"/>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When initiatin</w:t>
      </w:r>
      <w:r w:rsidR="00925B26" w:rsidRPr="00425B94">
        <w:rPr>
          <w:rFonts w:ascii="Arial" w:eastAsiaTheme="minorHAnsi" w:hAnsi="Arial" w:cs="Arial"/>
          <w:color w:val="000000"/>
          <w:sz w:val="20"/>
          <w:szCs w:val="22"/>
          <w:lang w:eastAsia="en-US"/>
        </w:rPr>
        <w:t xml:space="preserve">g an investigation, the </w:t>
      </w:r>
      <w:r w:rsidR="00425B94">
        <w:rPr>
          <w:rFonts w:ascii="Arial" w:eastAsiaTheme="minorHAnsi" w:hAnsi="Arial" w:cs="Arial"/>
          <w:color w:val="000000"/>
          <w:sz w:val="20"/>
          <w:szCs w:val="22"/>
          <w:lang w:eastAsia="en-US"/>
        </w:rPr>
        <w:t>senior m</w:t>
      </w:r>
      <w:r w:rsidR="000A714C" w:rsidRPr="00425B94">
        <w:rPr>
          <w:rFonts w:ascii="Arial" w:eastAsiaTheme="minorHAnsi" w:hAnsi="Arial" w:cs="Arial"/>
          <w:color w:val="000000"/>
          <w:sz w:val="20"/>
          <w:szCs w:val="22"/>
          <w:lang w:eastAsia="en-US"/>
        </w:rPr>
        <w:t xml:space="preserve">anager will </w:t>
      </w:r>
      <w:r w:rsidR="00425B94">
        <w:rPr>
          <w:rFonts w:ascii="Arial" w:eastAsiaTheme="minorHAnsi" w:hAnsi="Arial" w:cs="Arial"/>
          <w:color w:val="000000"/>
          <w:sz w:val="20"/>
          <w:szCs w:val="22"/>
          <w:lang w:eastAsia="en-US"/>
        </w:rPr>
        <w:t xml:space="preserve">usually </w:t>
      </w:r>
      <w:r w:rsidR="000A714C" w:rsidRPr="00425B94">
        <w:rPr>
          <w:rFonts w:ascii="Arial" w:eastAsiaTheme="minorHAnsi" w:hAnsi="Arial" w:cs="Arial"/>
          <w:color w:val="000000"/>
          <w:sz w:val="20"/>
          <w:szCs w:val="22"/>
          <w:lang w:eastAsia="en-US"/>
        </w:rPr>
        <w:t xml:space="preserve">act as </w:t>
      </w:r>
      <w:r w:rsidR="00425B94">
        <w:rPr>
          <w:rFonts w:ascii="Arial" w:eastAsiaTheme="minorHAnsi" w:hAnsi="Arial" w:cs="Arial"/>
          <w:color w:val="000000"/>
          <w:sz w:val="20"/>
          <w:szCs w:val="22"/>
          <w:lang w:eastAsia="en-US"/>
        </w:rPr>
        <w:t>c</w:t>
      </w:r>
      <w:r w:rsidR="00925B26" w:rsidRPr="00425B94">
        <w:rPr>
          <w:rFonts w:ascii="Arial" w:eastAsiaTheme="minorHAnsi" w:hAnsi="Arial" w:cs="Arial"/>
          <w:color w:val="000000"/>
          <w:sz w:val="20"/>
          <w:szCs w:val="22"/>
          <w:lang w:eastAsia="en-US"/>
        </w:rPr>
        <w:t>ase</w:t>
      </w:r>
      <w:r w:rsidR="00425B94">
        <w:rPr>
          <w:rFonts w:ascii="Arial" w:eastAsiaTheme="minorHAnsi" w:hAnsi="Arial" w:cs="Arial"/>
          <w:color w:val="000000"/>
          <w:sz w:val="20"/>
          <w:szCs w:val="22"/>
          <w:lang w:eastAsia="en-US"/>
        </w:rPr>
        <w:t xml:space="preserve"> ma</w:t>
      </w:r>
      <w:r w:rsidRPr="00425B94">
        <w:rPr>
          <w:rFonts w:ascii="Arial" w:eastAsiaTheme="minorHAnsi" w:hAnsi="Arial" w:cs="Arial"/>
          <w:color w:val="000000"/>
          <w:sz w:val="20"/>
          <w:szCs w:val="22"/>
          <w:lang w:eastAsia="en-US"/>
        </w:rPr>
        <w:t>nager</w:t>
      </w:r>
      <w:r w:rsidR="000A714C" w:rsidRPr="00425B94">
        <w:rPr>
          <w:rFonts w:ascii="Arial" w:eastAsiaTheme="minorHAnsi" w:hAnsi="Arial" w:cs="Arial"/>
          <w:color w:val="000000"/>
          <w:sz w:val="20"/>
          <w:szCs w:val="22"/>
          <w:lang w:eastAsia="en-US"/>
        </w:rPr>
        <w:t xml:space="preserve"> and</w:t>
      </w:r>
      <w:r w:rsidR="0094484C" w:rsidRPr="00425B94">
        <w:rPr>
          <w:rFonts w:ascii="Arial" w:eastAsiaTheme="minorHAnsi" w:hAnsi="Arial" w:cs="Arial"/>
          <w:color w:val="000000"/>
          <w:sz w:val="20"/>
          <w:szCs w:val="22"/>
          <w:lang w:eastAsia="en-US"/>
        </w:rPr>
        <w:t xml:space="preserve"> should clarify</w:t>
      </w:r>
      <w:r w:rsidRPr="00425B94">
        <w:rPr>
          <w:rFonts w:ascii="Arial" w:eastAsiaTheme="minorHAnsi" w:hAnsi="Arial" w:cs="Arial"/>
          <w:color w:val="000000"/>
          <w:sz w:val="20"/>
          <w:szCs w:val="22"/>
          <w:lang w:eastAsia="en-US"/>
        </w:rPr>
        <w:t xml:space="preserve"> the precise purpose and scope of the investigation.</w:t>
      </w:r>
    </w:p>
    <w:p w:rsidR="00BA6779" w:rsidRPr="00425B94" w:rsidRDefault="00BA6779" w:rsidP="00F52068">
      <w:pPr>
        <w:autoSpaceDE w:val="0"/>
        <w:autoSpaceDN w:val="0"/>
        <w:adjustRightInd w:val="0"/>
        <w:jc w:val="both"/>
        <w:rPr>
          <w:rFonts w:ascii="Arial" w:eastAsiaTheme="minorHAnsi" w:hAnsi="Arial" w:cs="Arial"/>
          <w:color w:val="000000"/>
          <w:sz w:val="20"/>
          <w:szCs w:val="22"/>
          <w:lang w:eastAsia="en-US"/>
        </w:rPr>
      </w:pPr>
    </w:p>
    <w:p w:rsidR="00C80901" w:rsidRPr="00425B94" w:rsidRDefault="00C80901" w:rsidP="00425B94">
      <w:pPr>
        <w:autoSpaceDE w:val="0"/>
        <w:autoSpaceDN w:val="0"/>
        <w:adjustRightInd w:val="0"/>
        <w:ind w:left="720"/>
        <w:jc w:val="both"/>
        <w:rPr>
          <w:rFonts w:ascii="Arial" w:eastAsiaTheme="minorHAnsi" w:hAnsi="Arial" w:cs="Arial"/>
          <w:bCs/>
          <w:color w:val="000000"/>
          <w:sz w:val="20"/>
          <w:szCs w:val="22"/>
          <w:lang w:eastAsia="en-US"/>
        </w:rPr>
      </w:pPr>
      <w:r w:rsidRPr="00425B94">
        <w:rPr>
          <w:rFonts w:ascii="Arial" w:eastAsiaTheme="minorHAnsi" w:hAnsi="Arial" w:cs="Arial"/>
          <w:bCs/>
          <w:color w:val="000000"/>
          <w:sz w:val="20"/>
          <w:szCs w:val="22"/>
          <w:lang w:eastAsia="en-US"/>
        </w:rPr>
        <w:t>To aid this, T</w:t>
      </w:r>
      <w:r w:rsidR="00BA6779" w:rsidRPr="00425B94">
        <w:rPr>
          <w:rFonts w:ascii="Arial" w:eastAsiaTheme="minorHAnsi" w:hAnsi="Arial" w:cs="Arial"/>
          <w:bCs/>
          <w:color w:val="000000"/>
          <w:sz w:val="20"/>
          <w:szCs w:val="22"/>
          <w:lang w:eastAsia="en-US"/>
        </w:rPr>
        <w:t>erms of Reference</w:t>
      </w:r>
      <w:r w:rsidR="00BA6779" w:rsidRPr="00425B94">
        <w:rPr>
          <w:rFonts w:ascii="Arial" w:eastAsiaTheme="minorHAnsi" w:hAnsi="Arial" w:cs="Arial"/>
          <w:b/>
          <w:bCs/>
          <w:color w:val="000000"/>
          <w:sz w:val="20"/>
          <w:szCs w:val="22"/>
          <w:lang w:eastAsia="en-US"/>
        </w:rPr>
        <w:t xml:space="preserve"> </w:t>
      </w:r>
      <w:r w:rsidRPr="00425B94">
        <w:rPr>
          <w:rFonts w:ascii="Arial" w:eastAsiaTheme="minorHAnsi" w:hAnsi="Arial" w:cs="Arial"/>
          <w:bCs/>
          <w:color w:val="000000"/>
          <w:sz w:val="20"/>
          <w:szCs w:val="22"/>
          <w:lang w:eastAsia="en-US"/>
        </w:rPr>
        <w:t>clearly detailing</w:t>
      </w:r>
      <w:r w:rsidR="00425B94">
        <w:rPr>
          <w:rFonts w:ascii="Arial" w:eastAsiaTheme="minorHAnsi" w:hAnsi="Arial" w:cs="Arial"/>
          <w:bCs/>
          <w:color w:val="000000"/>
          <w:sz w:val="20"/>
          <w:szCs w:val="22"/>
          <w:lang w:eastAsia="en-US"/>
        </w:rPr>
        <w:t xml:space="preserve"> the remit of the investigation and the</w:t>
      </w:r>
      <w:r w:rsidRPr="00425B94">
        <w:rPr>
          <w:rFonts w:ascii="Arial" w:eastAsiaTheme="minorHAnsi" w:hAnsi="Arial" w:cs="Arial"/>
          <w:bCs/>
          <w:color w:val="000000"/>
          <w:sz w:val="20"/>
          <w:szCs w:val="22"/>
          <w:lang w:eastAsia="en-US"/>
        </w:rPr>
        <w:t xml:space="preserve"> role</w:t>
      </w:r>
      <w:r w:rsidR="00425B94">
        <w:rPr>
          <w:rFonts w:ascii="Arial" w:eastAsiaTheme="minorHAnsi" w:hAnsi="Arial" w:cs="Arial"/>
          <w:bCs/>
          <w:color w:val="000000"/>
          <w:sz w:val="20"/>
          <w:szCs w:val="22"/>
          <w:lang w:eastAsia="en-US"/>
        </w:rPr>
        <w:t>s</w:t>
      </w:r>
      <w:r w:rsidRPr="00425B94">
        <w:rPr>
          <w:rFonts w:ascii="Arial" w:eastAsiaTheme="minorHAnsi" w:hAnsi="Arial" w:cs="Arial"/>
          <w:bCs/>
          <w:color w:val="000000"/>
          <w:sz w:val="20"/>
          <w:szCs w:val="22"/>
          <w:lang w:eastAsia="en-US"/>
        </w:rPr>
        <w:t xml:space="preserve"> and responsibilities of the </w:t>
      </w:r>
      <w:r w:rsidR="00425B94">
        <w:rPr>
          <w:rFonts w:ascii="Arial" w:eastAsiaTheme="minorHAnsi" w:hAnsi="Arial" w:cs="Arial"/>
          <w:bCs/>
          <w:color w:val="000000"/>
          <w:sz w:val="20"/>
          <w:szCs w:val="22"/>
          <w:lang w:eastAsia="en-US"/>
        </w:rPr>
        <w:t>investigating o</w:t>
      </w:r>
      <w:r w:rsidRPr="00425B94">
        <w:rPr>
          <w:rFonts w:ascii="Arial" w:eastAsiaTheme="minorHAnsi" w:hAnsi="Arial" w:cs="Arial"/>
          <w:bCs/>
          <w:color w:val="000000"/>
          <w:sz w:val="20"/>
          <w:szCs w:val="22"/>
          <w:lang w:eastAsia="en-US"/>
        </w:rPr>
        <w:t xml:space="preserve">fficer should </w:t>
      </w:r>
      <w:r w:rsidR="00425B94">
        <w:rPr>
          <w:rFonts w:ascii="Arial" w:eastAsiaTheme="minorHAnsi" w:hAnsi="Arial" w:cs="Arial"/>
          <w:bCs/>
          <w:color w:val="000000"/>
          <w:sz w:val="20"/>
          <w:szCs w:val="22"/>
          <w:lang w:eastAsia="en-US"/>
        </w:rPr>
        <w:t>be developed. The case m</w:t>
      </w:r>
      <w:r w:rsidR="0094484C" w:rsidRPr="00425B94">
        <w:rPr>
          <w:rFonts w:ascii="Arial" w:eastAsiaTheme="minorHAnsi" w:hAnsi="Arial" w:cs="Arial"/>
          <w:bCs/>
          <w:color w:val="000000"/>
          <w:sz w:val="20"/>
          <w:szCs w:val="22"/>
          <w:lang w:eastAsia="en-US"/>
        </w:rPr>
        <w:t>anager</w:t>
      </w:r>
      <w:r w:rsidR="00425B94">
        <w:rPr>
          <w:rFonts w:ascii="Arial" w:eastAsiaTheme="minorHAnsi" w:hAnsi="Arial" w:cs="Arial"/>
          <w:bCs/>
          <w:color w:val="000000"/>
          <w:sz w:val="20"/>
          <w:szCs w:val="22"/>
          <w:lang w:eastAsia="en-US"/>
        </w:rPr>
        <w:t xml:space="preserve"> should seek support from the People Operations team</w:t>
      </w:r>
      <w:r w:rsidR="0094484C" w:rsidRPr="00425B94">
        <w:rPr>
          <w:rFonts w:ascii="Arial" w:eastAsiaTheme="minorHAnsi" w:hAnsi="Arial" w:cs="Arial"/>
          <w:bCs/>
          <w:color w:val="000000"/>
          <w:sz w:val="20"/>
          <w:szCs w:val="22"/>
          <w:lang w:eastAsia="en-US"/>
        </w:rPr>
        <w:t xml:space="preserve"> in relation to this.</w:t>
      </w:r>
    </w:p>
    <w:p w:rsidR="00C80901" w:rsidRPr="00425B94" w:rsidRDefault="00C80901" w:rsidP="00F52068">
      <w:pPr>
        <w:autoSpaceDE w:val="0"/>
        <w:autoSpaceDN w:val="0"/>
        <w:adjustRightInd w:val="0"/>
        <w:jc w:val="both"/>
        <w:rPr>
          <w:rFonts w:ascii="Arial" w:eastAsiaTheme="minorHAnsi" w:hAnsi="Arial" w:cs="Arial"/>
          <w:b/>
          <w:bCs/>
          <w:color w:val="000000"/>
          <w:sz w:val="20"/>
          <w:szCs w:val="22"/>
          <w:lang w:eastAsia="en-US"/>
        </w:rPr>
      </w:pPr>
    </w:p>
    <w:p w:rsidR="00BA6779" w:rsidRPr="00425B94" w:rsidRDefault="00BA6779" w:rsidP="00425B94">
      <w:pPr>
        <w:autoSpaceDE w:val="0"/>
        <w:autoSpaceDN w:val="0"/>
        <w:adjustRightInd w:val="0"/>
        <w:ind w:firstLine="720"/>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The Ter</w:t>
      </w:r>
      <w:r w:rsidR="00F52068" w:rsidRPr="00425B94">
        <w:rPr>
          <w:rFonts w:ascii="Arial" w:eastAsiaTheme="minorHAnsi" w:hAnsi="Arial" w:cs="Arial"/>
          <w:color w:val="000000"/>
          <w:sz w:val="20"/>
          <w:szCs w:val="22"/>
          <w:lang w:eastAsia="en-US"/>
        </w:rPr>
        <w:t>ms of Reference should clarify</w:t>
      </w:r>
      <w:r w:rsidR="00C80901" w:rsidRPr="00425B94">
        <w:rPr>
          <w:rFonts w:ascii="Arial" w:eastAsiaTheme="minorHAnsi" w:hAnsi="Arial" w:cs="Arial"/>
          <w:color w:val="000000"/>
          <w:sz w:val="20"/>
          <w:szCs w:val="22"/>
          <w:lang w:eastAsia="en-US"/>
        </w:rPr>
        <w:t xml:space="preserve"> such things as</w:t>
      </w:r>
      <w:r w:rsidRPr="00425B94">
        <w:rPr>
          <w:rFonts w:ascii="Arial" w:eastAsiaTheme="minorHAnsi" w:hAnsi="Arial" w:cs="Arial"/>
          <w:color w:val="000000"/>
          <w:sz w:val="20"/>
          <w:szCs w:val="22"/>
          <w:lang w:eastAsia="en-US"/>
        </w:rPr>
        <w:t xml:space="preserve">: </w:t>
      </w:r>
    </w:p>
    <w:p w:rsidR="00BA6779" w:rsidRPr="00425B94" w:rsidRDefault="00BA6779" w:rsidP="00F52068">
      <w:pPr>
        <w:autoSpaceDE w:val="0"/>
        <w:autoSpaceDN w:val="0"/>
        <w:adjustRightInd w:val="0"/>
        <w:jc w:val="both"/>
        <w:rPr>
          <w:rFonts w:ascii="Arial" w:eastAsiaTheme="minorHAnsi" w:hAnsi="Arial" w:cs="Arial"/>
          <w:color w:val="000000"/>
          <w:sz w:val="20"/>
          <w:szCs w:val="22"/>
          <w:lang w:eastAsia="en-US"/>
        </w:rPr>
      </w:pPr>
    </w:p>
    <w:p w:rsidR="000A714C" w:rsidRPr="00425B94" w:rsidRDefault="000A714C" w:rsidP="005929AB">
      <w:pPr>
        <w:numPr>
          <w:ilvl w:val="0"/>
          <w:numId w:val="15"/>
        </w:numPr>
        <w:autoSpaceDE w:val="0"/>
        <w:autoSpaceDN w:val="0"/>
        <w:adjustRightInd w:val="0"/>
        <w:spacing w:after="24"/>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The purpose of the investigation </w:t>
      </w:r>
    </w:p>
    <w:p w:rsidR="00BA6779" w:rsidRPr="00425B94" w:rsidRDefault="0094484C" w:rsidP="005929AB">
      <w:pPr>
        <w:numPr>
          <w:ilvl w:val="0"/>
          <w:numId w:val="15"/>
        </w:numPr>
        <w:autoSpaceDE w:val="0"/>
        <w:autoSpaceDN w:val="0"/>
        <w:adjustRightInd w:val="0"/>
        <w:spacing w:after="24"/>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The </w:t>
      </w:r>
      <w:r w:rsidR="000A714C" w:rsidRPr="00425B94">
        <w:rPr>
          <w:rFonts w:ascii="Arial" w:eastAsiaTheme="minorHAnsi" w:hAnsi="Arial" w:cs="Arial"/>
          <w:color w:val="000000"/>
          <w:sz w:val="20"/>
          <w:szCs w:val="22"/>
          <w:lang w:eastAsia="en-US"/>
        </w:rPr>
        <w:t xml:space="preserve">scope and </w:t>
      </w:r>
      <w:r w:rsidRPr="00425B94">
        <w:rPr>
          <w:rFonts w:ascii="Arial" w:eastAsiaTheme="minorHAnsi" w:hAnsi="Arial" w:cs="Arial"/>
          <w:color w:val="000000"/>
          <w:sz w:val="20"/>
          <w:szCs w:val="22"/>
          <w:lang w:eastAsia="en-US"/>
        </w:rPr>
        <w:t xml:space="preserve">remit of the investigation i.e. what </w:t>
      </w:r>
      <w:r w:rsidR="0009665F" w:rsidRPr="00425B94">
        <w:rPr>
          <w:rFonts w:ascii="Arial" w:eastAsiaTheme="minorHAnsi" w:hAnsi="Arial" w:cs="Arial"/>
          <w:color w:val="000000"/>
          <w:sz w:val="20"/>
          <w:szCs w:val="22"/>
          <w:lang w:eastAsia="en-US"/>
        </w:rPr>
        <w:t xml:space="preserve">exactly </w:t>
      </w:r>
      <w:r w:rsidRPr="00425B94">
        <w:rPr>
          <w:rFonts w:ascii="Arial" w:eastAsiaTheme="minorHAnsi" w:hAnsi="Arial" w:cs="Arial"/>
          <w:color w:val="000000"/>
          <w:sz w:val="20"/>
          <w:szCs w:val="22"/>
          <w:lang w:eastAsia="en-US"/>
        </w:rPr>
        <w:t>is to be examined</w:t>
      </w:r>
      <w:r w:rsidR="00BA6779" w:rsidRPr="00425B94">
        <w:rPr>
          <w:rFonts w:ascii="Arial" w:eastAsiaTheme="minorHAnsi" w:hAnsi="Arial" w:cs="Arial"/>
          <w:color w:val="000000"/>
          <w:sz w:val="20"/>
          <w:szCs w:val="22"/>
          <w:lang w:eastAsia="en-US"/>
        </w:rPr>
        <w:t xml:space="preserve">. </w:t>
      </w:r>
    </w:p>
    <w:p w:rsidR="00BA6779" w:rsidRPr="00425B94" w:rsidRDefault="00BA6779" w:rsidP="005929AB">
      <w:pPr>
        <w:numPr>
          <w:ilvl w:val="0"/>
          <w:numId w:val="15"/>
        </w:numPr>
        <w:autoSpaceDE w:val="0"/>
        <w:autoSpaceDN w:val="0"/>
        <w:adjustRightInd w:val="0"/>
        <w:spacing w:after="24"/>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How the </w:t>
      </w:r>
      <w:r w:rsidR="00F52068" w:rsidRPr="00425B94">
        <w:rPr>
          <w:rFonts w:ascii="Arial" w:eastAsiaTheme="minorHAnsi" w:hAnsi="Arial" w:cs="Arial"/>
          <w:color w:val="000000"/>
          <w:sz w:val="20"/>
          <w:szCs w:val="22"/>
          <w:lang w:eastAsia="en-US"/>
        </w:rPr>
        <w:t>investigation findings</w:t>
      </w:r>
      <w:r w:rsidRPr="00425B94">
        <w:rPr>
          <w:rFonts w:ascii="Arial" w:eastAsiaTheme="minorHAnsi" w:hAnsi="Arial" w:cs="Arial"/>
          <w:color w:val="000000"/>
          <w:sz w:val="20"/>
          <w:szCs w:val="22"/>
          <w:lang w:eastAsia="en-US"/>
        </w:rPr>
        <w:t xml:space="preserve"> should be presented. For example, an Investigating Officer will be required to present their findings in an investigation report </w:t>
      </w:r>
    </w:p>
    <w:p w:rsidR="00322EED" w:rsidRPr="00425B94" w:rsidRDefault="00BA6779" w:rsidP="005929AB">
      <w:pPr>
        <w:numPr>
          <w:ilvl w:val="0"/>
          <w:numId w:val="15"/>
        </w:numPr>
        <w:autoSpaceDE w:val="0"/>
        <w:autoSpaceDN w:val="0"/>
        <w:adjustRightInd w:val="0"/>
        <w:spacing w:after="24"/>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Who the findings should be reported to and who should be contacted for further direction if unexpected </w:t>
      </w:r>
      <w:r w:rsidR="0094484C" w:rsidRPr="00425B94">
        <w:rPr>
          <w:rFonts w:ascii="Arial" w:eastAsiaTheme="minorHAnsi" w:hAnsi="Arial" w:cs="Arial"/>
          <w:color w:val="000000"/>
          <w:sz w:val="20"/>
          <w:szCs w:val="22"/>
          <w:lang w:eastAsia="en-US"/>
        </w:rPr>
        <w:t>issues arise</w:t>
      </w:r>
      <w:r w:rsidRPr="00425B94">
        <w:rPr>
          <w:rFonts w:ascii="Arial" w:eastAsiaTheme="minorHAnsi" w:hAnsi="Arial" w:cs="Arial"/>
          <w:color w:val="000000"/>
          <w:sz w:val="20"/>
          <w:szCs w:val="22"/>
          <w:lang w:eastAsia="en-US"/>
        </w:rPr>
        <w:t xml:space="preserve">. </w:t>
      </w:r>
      <w:r w:rsidR="00F52068" w:rsidRPr="00425B94">
        <w:rPr>
          <w:rFonts w:ascii="Arial" w:eastAsiaTheme="minorHAnsi" w:hAnsi="Arial" w:cs="Arial"/>
          <w:sz w:val="20"/>
          <w:szCs w:val="22"/>
          <w:lang w:eastAsia="en-US"/>
        </w:rPr>
        <w:t xml:space="preserve">For example </w:t>
      </w:r>
      <w:r w:rsidR="00425B94">
        <w:rPr>
          <w:rFonts w:ascii="Arial" w:eastAsiaTheme="minorHAnsi" w:hAnsi="Arial" w:cs="Arial"/>
          <w:sz w:val="20"/>
          <w:szCs w:val="22"/>
          <w:lang w:eastAsia="en-US"/>
        </w:rPr>
        <w:t>the c</w:t>
      </w:r>
      <w:r w:rsidR="00925B26" w:rsidRPr="00425B94">
        <w:rPr>
          <w:rFonts w:ascii="Arial" w:eastAsiaTheme="minorHAnsi" w:hAnsi="Arial" w:cs="Arial"/>
          <w:sz w:val="20"/>
          <w:szCs w:val="22"/>
          <w:lang w:eastAsia="en-US"/>
        </w:rPr>
        <w:t>ase</w:t>
      </w:r>
      <w:r w:rsidR="00425B94">
        <w:rPr>
          <w:rFonts w:ascii="Arial" w:eastAsiaTheme="minorHAnsi" w:hAnsi="Arial" w:cs="Arial"/>
          <w:sz w:val="20"/>
          <w:szCs w:val="22"/>
          <w:lang w:eastAsia="en-US"/>
        </w:rPr>
        <w:t xml:space="preserve"> m</w:t>
      </w:r>
      <w:r w:rsidR="00C80901" w:rsidRPr="00425B94">
        <w:rPr>
          <w:rFonts w:ascii="Arial" w:eastAsiaTheme="minorHAnsi" w:hAnsi="Arial" w:cs="Arial"/>
          <w:sz w:val="20"/>
          <w:szCs w:val="22"/>
          <w:lang w:eastAsia="en-US"/>
        </w:rPr>
        <w:t xml:space="preserve">anager or the </w:t>
      </w:r>
      <w:r w:rsidRPr="00425B94">
        <w:rPr>
          <w:rFonts w:ascii="Arial" w:eastAsiaTheme="minorHAnsi" w:hAnsi="Arial" w:cs="Arial"/>
          <w:sz w:val="20"/>
          <w:szCs w:val="22"/>
          <w:lang w:eastAsia="en-US"/>
        </w:rPr>
        <w:t>People Business Partner</w:t>
      </w:r>
      <w:r w:rsidR="0094484C" w:rsidRPr="00425B94">
        <w:rPr>
          <w:rFonts w:ascii="Arial" w:eastAsiaTheme="minorHAnsi" w:hAnsi="Arial" w:cs="Arial"/>
          <w:sz w:val="20"/>
          <w:szCs w:val="22"/>
          <w:lang w:eastAsia="en-US"/>
        </w:rPr>
        <w:t xml:space="preserve"> (or both)</w:t>
      </w:r>
      <w:r w:rsidR="00F52068" w:rsidRPr="00425B94">
        <w:rPr>
          <w:rFonts w:ascii="Arial" w:eastAsiaTheme="minorHAnsi" w:hAnsi="Arial" w:cs="Arial"/>
          <w:sz w:val="20"/>
          <w:szCs w:val="22"/>
          <w:lang w:eastAsia="en-US"/>
        </w:rPr>
        <w:t>.</w:t>
      </w:r>
    </w:p>
    <w:p w:rsidR="000A714C" w:rsidRPr="00425B94" w:rsidRDefault="000A714C" w:rsidP="005929AB">
      <w:pPr>
        <w:numPr>
          <w:ilvl w:val="0"/>
          <w:numId w:val="15"/>
        </w:numPr>
        <w:autoSpaceDE w:val="0"/>
        <w:autoSpaceDN w:val="0"/>
        <w:adjustRightInd w:val="0"/>
        <w:spacing w:after="24"/>
        <w:contextualSpacing/>
        <w:jc w:val="both"/>
        <w:rPr>
          <w:rFonts w:ascii="Arial" w:eastAsiaTheme="minorHAnsi" w:hAnsi="Arial" w:cs="Arial"/>
          <w:color w:val="000000"/>
          <w:sz w:val="20"/>
          <w:szCs w:val="22"/>
          <w:lang w:eastAsia="en-US"/>
        </w:rPr>
      </w:pPr>
      <w:r w:rsidRPr="00425B94">
        <w:rPr>
          <w:rFonts w:ascii="Arial" w:eastAsiaTheme="minorHAnsi" w:hAnsi="Arial" w:cs="Arial"/>
          <w:sz w:val="20"/>
          <w:szCs w:val="22"/>
          <w:lang w:eastAsia="en-US"/>
        </w:rPr>
        <w:t xml:space="preserve">The timescales within which the investigation should be completed </w:t>
      </w:r>
    </w:p>
    <w:p w:rsidR="00E42FBC" w:rsidRDefault="00E42FBC" w:rsidP="00E42FBC">
      <w:pPr>
        <w:autoSpaceDE w:val="0"/>
        <w:autoSpaceDN w:val="0"/>
        <w:adjustRightInd w:val="0"/>
        <w:spacing w:after="24"/>
        <w:ind w:left="720" w:firstLine="360"/>
        <w:contextualSpacing/>
        <w:jc w:val="both"/>
        <w:rPr>
          <w:rFonts w:ascii="Arial" w:eastAsiaTheme="minorHAnsi" w:hAnsi="Arial" w:cs="Arial"/>
          <w:sz w:val="20"/>
          <w:szCs w:val="22"/>
          <w:lang w:eastAsia="en-US"/>
        </w:rPr>
      </w:pPr>
    </w:p>
    <w:p w:rsidR="00425B94" w:rsidRDefault="00425B94" w:rsidP="00E42FBC">
      <w:pPr>
        <w:autoSpaceDE w:val="0"/>
        <w:autoSpaceDN w:val="0"/>
        <w:adjustRightInd w:val="0"/>
        <w:spacing w:after="24"/>
        <w:ind w:left="720" w:firstLine="360"/>
        <w:contextualSpacing/>
        <w:jc w:val="both"/>
        <w:rPr>
          <w:rFonts w:ascii="Arial" w:eastAsiaTheme="minorHAnsi" w:hAnsi="Arial" w:cs="Arial"/>
          <w:sz w:val="20"/>
          <w:szCs w:val="22"/>
          <w:lang w:eastAsia="en-US"/>
        </w:rPr>
      </w:pPr>
      <w:r>
        <w:rPr>
          <w:rFonts w:ascii="Arial" w:eastAsiaTheme="minorHAnsi" w:hAnsi="Arial" w:cs="Arial"/>
          <w:sz w:val="20"/>
          <w:szCs w:val="22"/>
          <w:lang w:eastAsia="en-US"/>
        </w:rPr>
        <w:t>A Terms of Reference template can be found in appendix 5</w:t>
      </w:r>
    </w:p>
    <w:p w:rsidR="00E37FCB" w:rsidRDefault="00E37FCB" w:rsidP="00425B94">
      <w:pPr>
        <w:autoSpaceDE w:val="0"/>
        <w:autoSpaceDN w:val="0"/>
        <w:adjustRightInd w:val="0"/>
        <w:spacing w:after="24"/>
        <w:ind w:left="720"/>
        <w:contextualSpacing/>
        <w:jc w:val="both"/>
        <w:rPr>
          <w:rFonts w:ascii="Arial" w:eastAsiaTheme="minorHAnsi" w:hAnsi="Arial" w:cs="Arial"/>
          <w:sz w:val="20"/>
          <w:szCs w:val="22"/>
          <w:lang w:eastAsia="en-US"/>
        </w:rPr>
      </w:pPr>
    </w:p>
    <w:p w:rsidR="00E37FCB" w:rsidRPr="00425B94" w:rsidRDefault="00E37FCB" w:rsidP="00425B94">
      <w:pPr>
        <w:autoSpaceDE w:val="0"/>
        <w:autoSpaceDN w:val="0"/>
        <w:adjustRightInd w:val="0"/>
        <w:spacing w:after="24"/>
        <w:ind w:left="720"/>
        <w:contextualSpacing/>
        <w:jc w:val="both"/>
        <w:rPr>
          <w:rFonts w:ascii="Arial" w:eastAsiaTheme="minorHAnsi" w:hAnsi="Arial" w:cs="Arial"/>
          <w:color w:val="000000"/>
          <w:sz w:val="20"/>
          <w:szCs w:val="22"/>
          <w:lang w:eastAsia="en-US"/>
        </w:rPr>
      </w:pPr>
    </w:p>
    <w:p w:rsidR="00CB3D41" w:rsidRPr="00425B94" w:rsidRDefault="00CB3D41" w:rsidP="00CB3D41">
      <w:pPr>
        <w:autoSpaceDE w:val="0"/>
        <w:autoSpaceDN w:val="0"/>
        <w:adjustRightInd w:val="0"/>
        <w:rPr>
          <w:rFonts w:ascii="Arial" w:eastAsiaTheme="minorHAnsi" w:hAnsi="Arial" w:cs="Arial"/>
          <w:b/>
          <w:bCs/>
          <w:color w:val="000000"/>
          <w:sz w:val="20"/>
          <w:szCs w:val="22"/>
          <w:lang w:eastAsia="en-US"/>
        </w:rPr>
      </w:pPr>
    </w:p>
    <w:p w:rsidR="00CB3D41" w:rsidRDefault="00425B94" w:rsidP="00CB3D41">
      <w:pPr>
        <w:autoSpaceDE w:val="0"/>
        <w:autoSpaceDN w:val="0"/>
        <w:adjustRightInd w:val="0"/>
        <w:rPr>
          <w:rFonts w:ascii="Arial" w:eastAsiaTheme="minorHAnsi" w:hAnsi="Arial" w:cs="Arial"/>
          <w:b/>
          <w:bCs/>
          <w:color w:val="000000"/>
          <w:sz w:val="20"/>
          <w:szCs w:val="22"/>
          <w:lang w:eastAsia="en-US"/>
        </w:rPr>
      </w:pPr>
      <w:r w:rsidRPr="00425B94">
        <w:rPr>
          <w:rFonts w:ascii="Arial" w:eastAsiaTheme="minorHAnsi" w:hAnsi="Arial" w:cs="Arial"/>
          <w:bCs/>
          <w:color w:val="000000"/>
          <w:sz w:val="20"/>
          <w:szCs w:val="22"/>
          <w:lang w:eastAsia="en-US"/>
        </w:rPr>
        <w:t>4.1</w:t>
      </w:r>
      <w:r w:rsidRPr="00425B94">
        <w:rPr>
          <w:rFonts w:ascii="Arial" w:eastAsiaTheme="minorHAnsi" w:hAnsi="Arial" w:cs="Arial"/>
          <w:b/>
          <w:bCs/>
          <w:color w:val="000000"/>
          <w:sz w:val="20"/>
          <w:szCs w:val="22"/>
          <w:lang w:eastAsia="en-US"/>
        </w:rPr>
        <w:tab/>
      </w:r>
      <w:r w:rsidR="006B77E8">
        <w:rPr>
          <w:rFonts w:ascii="Arial" w:eastAsiaTheme="minorHAnsi" w:hAnsi="Arial" w:cs="Arial"/>
          <w:b/>
          <w:bCs/>
          <w:color w:val="000000"/>
          <w:sz w:val="20"/>
          <w:szCs w:val="22"/>
          <w:lang w:eastAsia="en-US"/>
        </w:rPr>
        <w:t>The Importance of Clear Terms of Reference</w:t>
      </w:r>
    </w:p>
    <w:p w:rsidR="00B81DBE" w:rsidRDefault="00B81DBE" w:rsidP="00CB3D41">
      <w:pPr>
        <w:autoSpaceDE w:val="0"/>
        <w:autoSpaceDN w:val="0"/>
        <w:adjustRightInd w:val="0"/>
        <w:rPr>
          <w:rFonts w:ascii="Arial" w:eastAsiaTheme="minorHAnsi" w:hAnsi="Arial" w:cs="Arial"/>
          <w:b/>
          <w:bCs/>
          <w:color w:val="000000"/>
          <w:sz w:val="20"/>
          <w:szCs w:val="22"/>
          <w:lang w:eastAsia="en-US"/>
        </w:rPr>
      </w:pPr>
    </w:p>
    <w:p w:rsidR="00B81DBE" w:rsidRPr="00425B94" w:rsidRDefault="00B81DBE" w:rsidP="00B81DBE">
      <w:pPr>
        <w:autoSpaceDE w:val="0"/>
        <w:autoSpaceDN w:val="0"/>
        <w:adjustRightInd w:val="0"/>
        <w:contextualSpacing/>
        <w:rPr>
          <w:rFonts w:ascii="Arial" w:eastAsiaTheme="minorHAnsi" w:hAnsi="Arial" w:cs="Arial"/>
          <w:b/>
          <w:color w:val="000000"/>
          <w:sz w:val="20"/>
          <w:szCs w:val="22"/>
          <w:lang w:eastAsia="en-US"/>
        </w:rPr>
      </w:pPr>
      <w:r>
        <w:rPr>
          <w:rFonts w:ascii="Arial" w:eastAsiaTheme="minorHAnsi" w:hAnsi="Arial" w:cs="Arial"/>
          <w:b/>
          <w:bCs/>
          <w:color w:val="000000"/>
          <w:sz w:val="20"/>
          <w:szCs w:val="22"/>
          <w:lang w:eastAsia="en-US"/>
        </w:rPr>
        <w:tab/>
      </w:r>
      <w:r w:rsidRPr="00425B94">
        <w:rPr>
          <w:rFonts w:ascii="Arial" w:eastAsiaTheme="minorHAnsi" w:hAnsi="Arial" w:cs="Arial"/>
          <w:b/>
          <w:color w:val="000000"/>
          <w:sz w:val="20"/>
          <w:szCs w:val="22"/>
          <w:lang w:eastAsia="en-US"/>
        </w:rPr>
        <w:t>Clear Terms of Reference will…</w:t>
      </w:r>
    </w:p>
    <w:p w:rsidR="00B81DBE" w:rsidRPr="00425B94" w:rsidRDefault="00B81DBE" w:rsidP="00B81DBE">
      <w:pPr>
        <w:autoSpaceDE w:val="0"/>
        <w:autoSpaceDN w:val="0"/>
        <w:adjustRightInd w:val="0"/>
        <w:rPr>
          <w:rFonts w:ascii="Arial" w:eastAsiaTheme="minorHAnsi" w:hAnsi="Arial" w:cs="Arial"/>
          <w:color w:val="000000"/>
          <w:sz w:val="20"/>
          <w:szCs w:val="22"/>
          <w:lang w:eastAsia="en-US"/>
        </w:rPr>
      </w:pP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Help completion of the investigation in a timely manner. </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Clarify the exact role of the investigating officer</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Clarify how the investigation officer should present their findings. </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Ensure all key facts are responsibly investigated. </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Ensure the investigating officer only collects information and facts relevant to the allegation(s). </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 xml:space="preserve">Minimise the negative impact on employee morale caused by investigation meetings. </w:t>
      </w:r>
    </w:p>
    <w:p w:rsidR="00B81DBE" w:rsidRPr="00425B94"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color w:val="000000"/>
          <w:sz w:val="20"/>
          <w:szCs w:val="22"/>
          <w:lang w:eastAsia="en-US"/>
        </w:rPr>
        <w:t>Minimise disruption to the organisation’s daily business processes.</w:t>
      </w:r>
    </w:p>
    <w:p w:rsidR="00CB3D41" w:rsidRPr="006B77E8" w:rsidRDefault="00B81DBE" w:rsidP="005929AB">
      <w:pPr>
        <w:numPr>
          <w:ilvl w:val="0"/>
          <w:numId w:val="16"/>
        </w:numPr>
        <w:autoSpaceDE w:val="0"/>
        <w:autoSpaceDN w:val="0"/>
        <w:adjustRightInd w:val="0"/>
        <w:contextualSpacing/>
        <w:jc w:val="both"/>
        <w:rPr>
          <w:rFonts w:ascii="Arial" w:eastAsiaTheme="minorHAnsi" w:hAnsi="Arial" w:cs="Arial"/>
          <w:color w:val="000000"/>
          <w:sz w:val="20"/>
          <w:szCs w:val="22"/>
          <w:lang w:eastAsia="en-US"/>
        </w:rPr>
      </w:pPr>
      <w:r w:rsidRPr="00425B94">
        <w:rPr>
          <w:rFonts w:ascii="Arial" w:eastAsiaTheme="minorHAnsi" w:hAnsi="Arial" w:cs="Arial"/>
          <w:sz w:val="20"/>
          <w:szCs w:val="22"/>
          <w:lang w:eastAsia="en-US"/>
        </w:rPr>
        <w:t xml:space="preserve">Help in the management of unexpected or additional information that comes to light during the investigation process. </w:t>
      </w:r>
    </w:p>
    <w:p w:rsidR="00425B94" w:rsidRDefault="00425B94" w:rsidP="00CB3D41">
      <w:pPr>
        <w:autoSpaceDE w:val="0"/>
        <w:autoSpaceDN w:val="0"/>
        <w:adjustRightInd w:val="0"/>
        <w:rPr>
          <w:rFonts w:asciiTheme="minorHAnsi" w:eastAsiaTheme="minorHAnsi" w:hAnsiTheme="minorHAnsi" w:cs="Arial"/>
          <w:b/>
          <w:color w:val="000000"/>
          <w:sz w:val="22"/>
          <w:szCs w:val="22"/>
          <w:lang w:eastAsia="en-US"/>
        </w:rPr>
      </w:pPr>
    </w:p>
    <w:p w:rsidR="00BA6779" w:rsidRDefault="00425B94" w:rsidP="00CB3D41">
      <w:pPr>
        <w:autoSpaceDE w:val="0"/>
        <w:autoSpaceDN w:val="0"/>
        <w:adjustRightInd w:val="0"/>
        <w:rPr>
          <w:rFonts w:ascii="Arial" w:eastAsiaTheme="minorHAnsi" w:hAnsi="Arial" w:cs="Arial"/>
          <w:b/>
          <w:color w:val="000000"/>
          <w:sz w:val="20"/>
          <w:szCs w:val="22"/>
          <w:lang w:eastAsia="en-US"/>
        </w:rPr>
      </w:pPr>
      <w:r w:rsidRPr="00502674">
        <w:rPr>
          <w:rFonts w:ascii="Arial" w:eastAsiaTheme="minorHAnsi" w:hAnsi="Arial" w:cs="Arial"/>
          <w:color w:val="000000"/>
          <w:sz w:val="20"/>
          <w:szCs w:val="22"/>
          <w:lang w:eastAsia="en-US"/>
        </w:rPr>
        <w:t>4.2</w:t>
      </w:r>
      <w:r>
        <w:rPr>
          <w:rFonts w:asciiTheme="minorHAnsi" w:eastAsiaTheme="minorHAnsi" w:hAnsiTheme="minorHAnsi" w:cs="Arial"/>
          <w:b/>
          <w:color w:val="000000"/>
          <w:sz w:val="22"/>
          <w:szCs w:val="22"/>
          <w:lang w:eastAsia="en-US"/>
        </w:rPr>
        <w:tab/>
      </w:r>
      <w:r w:rsidR="000A714C" w:rsidRPr="00425B94">
        <w:rPr>
          <w:rFonts w:ascii="Arial" w:eastAsiaTheme="minorHAnsi" w:hAnsi="Arial" w:cs="Arial"/>
          <w:b/>
          <w:color w:val="000000"/>
          <w:sz w:val="20"/>
          <w:szCs w:val="22"/>
          <w:lang w:eastAsia="en-US"/>
        </w:rPr>
        <w:t>Wh</w:t>
      </w:r>
      <w:r w:rsidR="009D0AFD" w:rsidRPr="00425B94">
        <w:rPr>
          <w:rFonts w:ascii="Arial" w:eastAsiaTheme="minorHAnsi" w:hAnsi="Arial" w:cs="Arial"/>
          <w:b/>
          <w:color w:val="000000"/>
          <w:sz w:val="20"/>
          <w:szCs w:val="22"/>
          <w:lang w:eastAsia="en-US"/>
        </w:rPr>
        <w:t xml:space="preserve">o should be </w:t>
      </w:r>
      <w:r w:rsidR="00CD186B" w:rsidRPr="00425B94">
        <w:rPr>
          <w:rFonts w:ascii="Arial" w:eastAsiaTheme="minorHAnsi" w:hAnsi="Arial" w:cs="Arial"/>
          <w:b/>
          <w:color w:val="000000"/>
          <w:sz w:val="20"/>
          <w:szCs w:val="22"/>
          <w:lang w:eastAsia="en-US"/>
        </w:rPr>
        <w:t>a</w:t>
      </w:r>
      <w:r w:rsidR="00D6724B" w:rsidRPr="00425B94">
        <w:rPr>
          <w:rFonts w:ascii="Arial" w:eastAsiaTheme="minorHAnsi" w:hAnsi="Arial" w:cs="Arial"/>
          <w:b/>
          <w:color w:val="000000"/>
          <w:sz w:val="20"/>
          <w:szCs w:val="22"/>
          <w:lang w:eastAsia="en-US"/>
        </w:rPr>
        <w:t xml:space="preserve">ppointed </w:t>
      </w:r>
      <w:r w:rsidR="009D0AFD" w:rsidRPr="00425B94">
        <w:rPr>
          <w:rFonts w:ascii="Arial" w:eastAsiaTheme="minorHAnsi" w:hAnsi="Arial" w:cs="Arial"/>
          <w:b/>
          <w:color w:val="000000"/>
          <w:sz w:val="20"/>
          <w:szCs w:val="22"/>
          <w:lang w:eastAsia="en-US"/>
        </w:rPr>
        <w:t>the Investigating Officer?</w:t>
      </w:r>
    </w:p>
    <w:p w:rsidR="00B81DBE" w:rsidRDefault="00B81DBE" w:rsidP="00CB3D41">
      <w:pPr>
        <w:autoSpaceDE w:val="0"/>
        <w:autoSpaceDN w:val="0"/>
        <w:adjustRightInd w:val="0"/>
        <w:rPr>
          <w:rFonts w:ascii="Arial" w:eastAsiaTheme="minorHAnsi" w:hAnsi="Arial" w:cs="Arial"/>
          <w:b/>
          <w:color w:val="000000"/>
          <w:sz w:val="20"/>
          <w:szCs w:val="22"/>
          <w:lang w:eastAsia="en-US"/>
        </w:rPr>
      </w:pPr>
    </w:p>
    <w:p w:rsidR="00B81DBE" w:rsidRPr="00B81DBE" w:rsidRDefault="00B81DBE" w:rsidP="00B81DBE">
      <w:pPr>
        <w:autoSpaceDE w:val="0"/>
        <w:autoSpaceDN w:val="0"/>
        <w:adjustRightInd w:val="0"/>
        <w:ind w:firstLine="720"/>
        <w:jc w:val="both"/>
        <w:rPr>
          <w:rFonts w:ascii="Arial" w:hAnsi="Arial" w:cs="Arial"/>
          <w:b/>
          <w:bCs/>
          <w:color w:val="000000"/>
          <w:sz w:val="20"/>
        </w:rPr>
      </w:pPr>
      <w:r w:rsidRPr="00B81DBE">
        <w:rPr>
          <w:rFonts w:ascii="Arial" w:hAnsi="Arial" w:cs="Arial"/>
          <w:b/>
          <w:bCs/>
          <w:color w:val="000000"/>
          <w:sz w:val="20"/>
        </w:rPr>
        <w:t xml:space="preserve">Questions to consider when choosing an </w:t>
      </w:r>
      <w:r w:rsidR="006B77E8">
        <w:rPr>
          <w:rFonts w:ascii="Arial" w:hAnsi="Arial" w:cs="Arial"/>
          <w:b/>
          <w:sz w:val="20"/>
        </w:rPr>
        <w:t>investigating o</w:t>
      </w:r>
      <w:r w:rsidRPr="00B81DBE">
        <w:rPr>
          <w:rFonts w:ascii="Arial" w:hAnsi="Arial" w:cs="Arial"/>
          <w:b/>
          <w:sz w:val="20"/>
        </w:rPr>
        <w:t>fficer</w:t>
      </w:r>
      <w:r w:rsidRPr="00B81DBE">
        <w:rPr>
          <w:rFonts w:ascii="Arial" w:hAnsi="Arial" w:cs="Arial"/>
          <w:b/>
          <w:bCs/>
          <w:color w:val="000000"/>
          <w:sz w:val="20"/>
        </w:rPr>
        <w:t xml:space="preserve">: </w:t>
      </w:r>
    </w:p>
    <w:p w:rsidR="00B81DBE" w:rsidRPr="00B81DBE" w:rsidRDefault="00B81DBE" w:rsidP="00B81DBE">
      <w:pPr>
        <w:autoSpaceDE w:val="0"/>
        <w:autoSpaceDN w:val="0"/>
        <w:adjustRightInd w:val="0"/>
        <w:jc w:val="both"/>
        <w:rPr>
          <w:rFonts w:ascii="Arial" w:hAnsi="Arial" w:cs="Arial"/>
          <w:color w:val="000000"/>
          <w:sz w:val="20"/>
        </w:rPr>
      </w:pP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Are they personally involved in the matter or allegations being investigated?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Would the appointment raise any conflict of interest concerns?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Are they likely to be influenced by people involved in the matter?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Might they be involved in any subsequent decision making on the matter?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Do they have a good knowledge of the area/department and how it operates?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What is their availability during the investigation’s provisional time-frame?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Are they trained and/or experienced in how to conduct investigations?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What training or support may they require? </w:t>
      </w:r>
    </w:p>
    <w:p w:rsidR="00B81DBE" w:rsidRPr="00B81DBE" w:rsidRDefault="00B81DBE" w:rsidP="005929AB">
      <w:pPr>
        <w:pStyle w:val="ListParagraph"/>
        <w:numPr>
          <w:ilvl w:val="0"/>
          <w:numId w:val="14"/>
        </w:numPr>
        <w:autoSpaceDE w:val="0"/>
        <w:autoSpaceDN w:val="0"/>
        <w:adjustRightInd w:val="0"/>
        <w:ind w:left="1080"/>
        <w:jc w:val="both"/>
        <w:rPr>
          <w:rFonts w:ascii="Arial" w:hAnsi="Arial" w:cs="Arial"/>
          <w:color w:val="000000"/>
          <w:sz w:val="20"/>
          <w:szCs w:val="20"/>
        </w:rPr>
      </w:pPr>
      <w:r w:rsidRPr="00B81DBE">
        <w:rPr>
          <w:rFonts w:ascii="Arial" w:hAnsi="Arial" w:cs="Arial"/>
          <w:color w:val="000000"/>
          <w:sz w:val="20"/>
          <w:szCs w:val="20"/>
        </w:rPr>
        <w:t xml:space="preserve">How confident are they at communicating both verbally and in writing? </w:t>
      </w:r>
    </w:p>
    <w:p w:rsidR="00B81DBE" w:rsidRPr="00B81DBE" w:rsidRDefault="00B81DBE" w:rsidP="006B77E8">
      <w:pPr>
        <w:autoSpaceDE w:val="0"/>
        <w:autoSpaceDN w:val="0"/>
        <w:adjustRightInd w:val="0"/>
        <w:ind w:left="720"/>
        <w:jc w:val="both"/>
        <w:rPr>
          <w:rFonts w:ascii="Arial" w:hAnsi="Arial" w:cs="Arial"/>
          <w:color w:val="000000"/>
          <w:sz w:val="20"/>
        </w:rPr>
      </w:pPr>
    </w:p>
    <w:p w:rsidR="009D0AFD" w:rsidRDefault="00B81DBE" w:rsidP="00B62C62">
      <w:pPr>
        <w:autoSpaceDE w:val="0"/>
        <w:autoSpaceDN w:val="0"/>
        <w:adjustRightInd w:val="0"/>
        <w:ind w:left="720"/>
        <w:jc w:val="both"/>
        <w:rPr>
          <w:rFonts w:ascii="Arial" w:hAnsi="Arial" w:cs="Arial"/>
          <w:color w:val="000000"/>
          <w:sz w:val="20"/>
        </w:rPr>
      </w:pPr>
      <w:r w:rsidRPr="00B81DBE">
        <w:rPr>
          <w:rFonts w:ascii="Arial" w:hAnsi="Arial" w:cs="Arial"/>
          <w:color w:val="000000"/>
          <w:sz w:val="20"/>
        </w:rPr>
        <w:t xml:space="preserve">The People Operations </w:t>
      </w:r>
      <w:r w:rsidR="006B77E8">
        <w:rPr>
          <w:rFonts w:ascii="Arial" w:hAnsi="Arial" w:cs="Arial"/>
          <w:color w:val="000000"/>
          <w:sz w:val="20"/>
        </w:rPr>
        <w:t>t</w:t>
      </w:r>
      <w:r w:rsidRPr="00B81DBE">
        <w:rPr>
          <w:rFonts w:ascii="Arial" w:hAnsi="Arial" w:cs="Arial"/>
          <w:color w:val="000000"/>
          <w:sz w:val="20"/>
        </w:rPr>
        <w:t xml:space="preserve">eam will support </w:t>
      </w:r>
      <w:r w:rsidR="006B77E8">
        <w:rPr>
          <w:rFonts w:ascii="Arial" w:hAnsi="Arial" w:cs="Arial"/>
          <w:color w:val="000000"/>
          <w:sz w:val="20"/>
        </w:rPr>
        <w:t>the case m</w:t>
      </w:r>
      <w:r w:rsidRPr="00B81DBE">
        <w:rPr>
          <w:rFonts w:ascii="Arial" w:hAnsi="Arial" w:cs="Arial"/>
          <w:color w:val="000000"/>
          <w:sz w:val="20"/>
        </w:rPr>
        <w:t xml:space="preserve">anager in </w:t>
      </w:r>
      <w:r w:rsidR="006B77E8">
        <w:rPr>
          <w:rFonts w:ascii="Arial" w:hAnsi="Arial" w:cs="Arial"/>
          <w:color w:val="000000"/>
          <w:sz w:val="20"/>
        </w:rPr>
        <w:t>the appointment of an i</w:t>
      </w:r>
      <w:r w:rsidRPr="00B81DBE">
        <w:rPr>
          <w:rFonts w:ascii="Arial" w:hAnsi="Arial" w:cs="Arial"/>
          <w:color w:val="000000"/>
          <w:sz w:val="20"/>
        </w:rPr>
        <w:t xml:space="preserve">nvestigating </w:t>
      </w:r>
      <w:r w:rsidR="006B77E8">
        <w:rPr>
          <w:rFonts w:ascii="Arial" w:hAnsi="Arial" w:cs="Arial"/>
          <w:color w:val="000000"/>
          <w:sz w:val="20"/>
        </w:rPr>
        <w:t>officer.</w:t>
      </w:r>
    </w:p>
    <w:p w:rsidR="00B62C62" w:rsidRPr="00B62C62" w:rsidRDefault="00B62C62" w:rsidP="00B62C62">
      <w:pPr>
        <w:autoSpaceDE w:val="0"/>
        <w:autoSpaceDN w:val="0"/>
        <w:adjustRightInd w:val="0"/>
        <w:ind w:left="720"/>
        <w:jc w:val="both"/>
        <w:rPr>
          <w:rFonts w:ascii="Arial" w:hAnsi="Arial" w:cs="Arial"/>
          <w:color w:val="000000"/>
          <w:sz w:val="20"/>
        </w:rPr>
      </w:pPr>
    </w:p>
    <w:p w:rsidR="00CB3D41" w:rsidRPr="00B62C62" w:rsidRDefault="00B62C62" w:rsidP="00B62C62">
      <w:pPr>
        <w:autoSpaceDE w:val="0"/>
        <w:autoSpaceDN w:val="0"/>
        <w:adjustRightInd w:val="0"/>
        <w:jc w:val="both"/>
        <w:rPr>
          <w:rFonts w:ascii="Arial" w:eastAsiaTheme="minorHAnsi" w:hAnsi="Arial" w:cs="Arial"/>
          <w:b/>
          <w:bCs/>
          <w:color w:val="000000"/>
          <w:sz w:val="20"/>
          <w:szCs w:val="22"/>
          <w:lang w:eastAsia="en-US"/>
        </w:rPr>
      </w:pPr>
      <w:r w:rsidRPr="00386B6A">
        <w:rPr>
          <w:rFonts w:ascii="Arial" w:eastAsiaTheme="minorHAnsi" w:hAnsi="Arial" w:cs="Arial"/>
          <w:bCs/>
          <w:color w:val="000000"/>
          <w:sz w:val="20"/>
          <w:szCs w:val="22"/>
          <w:lang w:eastAsia="en-US"/>
        </w:rPr>
        <w:t>4.3</w:t>
      </w:r>
      <w:r w:rsidRPr="00B62C62">
        <w:rPr>
          <w:rFonts w:ascii="Arial" w:eastAsiaTheme="minorHAnsi" w:hAnsi="Arial" w:cs="Arial"/>
          <w:b/>
          <w:bCs/>
          <w:color w:val="000000"/>
          <w:sz w:val="20"/>
          <w:szCs w:val="22"/>
          <w:lang w:eastAsia="en-US"/>
        </w:rPr>
        <w:tab/>
        <w:t>How long should</w:t>
      </w:r>
      <w:r>
        <w:rPr>
          <w:rFonts w:ascii="Arial" w:eastAsiaTheme="minorHAnsi" w:hAnsi="Arial" w:cs="Arial"/>
          <w:b/>
          <w:bCs/>
          <w:color w:val="000000"/>
          <w:sz w:val="20"/>
          <w:szCs w:val="22"/>
          <w:lang w:eastAsia="en-US"/>
        </w:rPr>
        <w:t xml:space="preserve"> an Investigation t</w:t>
      </w:r>
      <w:r w:rsidR="00CB3D41" w:rsidRPr="00B62C62">
        <w:rPr>
          <w:rFonts w:ascii="Arial" w:eastAsiaTheme="minorHAnsi" w:hAnsi="Arial" w:cs="Arial"/>
          <w:b/>
          <w:bCs/>
          <w:color w:val="000000"/>
          <w:sz w:val="20"/>
          <w:szCs w:val="22"/>
          <w:lang w:eastAsia="en-US"/>
        </w:rPr>
        <w:t xml:space="preserve">ake? </w:t>
      </w:r>
    </w:p>
    <w:p w:rsidR="00CB3D41" w:rsidRPr="00B62C62" w:rsidRDefault="00CB3D41" w:rsidP="00B62C62">
      <w:pPr>
        <w:autoSpaceDE w:val="0"/>
        <w:autoSpaceDN w:val="0"/>
        <w:adjustRightInd w:val="0"/>
        <w:jc w:val="both"/>
        <w:rPr>
          <w:rFonts w:ascii="Arial" w:eastAsiaTheme="minorHAnsi" w:hAnsi="Arial" w:cs="Arial"/>
          <w:color w:val="000000"/>
          <w:sz w:val="20"/>
          <w:szCs w:val="22"/>
          <w:lang w:eastAsia="en-US"/>
        </w:rPr>
      </w:pPr>
    </w:p>
    <w:p w:rsidR="00CB3D41" w:rsidRPr="00B62C62" w:rsidRDefault="00CB3D41" w:rsidP="00B62C62">
      <w:pPr>
        <w:autoSpaceDE w:val="0"/>
        <w:autoSpaceDN w:val="0"/>
        <w:adjustRightInd w:val="0"/>
        <w:ind w:left="720"/>
        <w:jc w:val="both"/>
        <w:rPr>
          <w:rFonts w:ascii="Arial" w:eastAsiaTheme="minorHAnsi" w:hAnsi="Arial" w:cs="Arial"/>
          <w:color w:val="FF0000"/>
          <w:sz w:val="20"/>
          <w:szCs w:val="22"/>
          <w:lang w:eastAsia="en-US"/>
        </w:rPr>
      </w:pPr>
      <w:r w:rsidRPr="00B62C62">
        <w:rPr>
          <w:rFonts w:ascii="Arial" w:eastAsiaTheme="minorHAnsi" w:hAnsi="Arial" w:cs="Arial"/>
          <w:sz w:val="20"/>
          <w:szCs w:val="22"/>
          <w:lang w:eastAsia="en-US"/>
        </w:rPr>
        <w:t>A complicated matter m</w:t>
      </w:r>
      <w:r w:rsidR="00D6724B" w:rsidRPr="00B62C62">
        <w:rPr>
          <w:rFonts w:ascii="Arial" w:eastAsiaTheme="minorHAnsi" w:hAnsi="Arial" w:cs="Arial"/>
          <w:sz w:val="20"/>
          <w:szCs w:val="22"/>
          <w:lang w:eastAsia="en-US"/>
        </w:rPr>
        <w:t>ay take several weeks to investigate</w:t>
      </w:r>
      <w:r w:rsidR="00A757F2" w:rsidRPr="00B62C62">
        <w:rPr>
          <w:rFonts w:ascii="Arial" w:eastAsiaTheme="minorHAnsi" w:hAnsi="Arial" w:cs="Arial"/>
          <w:sz w:val="20"/>
          <w:szCs w:val="22"/>
          <w:lang w:eastAsia="en-US"/>
        </w:rPr>
        <w:t xml:space="preserve"> properly whereas a relatively</w:t>
      </w:r>
      <w:r w:rsidRPr="00B62C62">
        <w:rPr>
          <w:rFonts w:ascii="Arial" w:eastAsiaTheme="minorHAnsi" w:hAnsi="Arial" w:cs="Arial"/>
          <w:sz w:val="20"/>
          <w:szCs w:val="22"/>
          <w:lang w:eastAsia="en-US"/>
        </w:rPr>
        <w:t xml:space="preserve"> simple matter ma</w:t>
      </w:r>
      <w:r w:rsidR="00D6724B" w:rsidRPr="00B62C62">
        <w:rPr>
          <w:rFonts w:ascii="Arial" w:eastAsiaTheme="minorHAnsi" w:hAnsi="Arial" w:cs="Arial"/>
          <w:sz w:val="20"/>
          <w:szCs w:val="22"/>
          <w:lang w:eastAsia="en-US"/>
        </w:rPr>
        <w:t>y only require a very short</w:t>
      </w:r>
      <w:r w:rsidR="00A757F2" w:rsidRPr="00B62C62">
        <w:rPr>
          <w:rFonts w:ascii="Arial" w:eastAsiaTheme="minorHAnsi" w:hAnsi="Arial" w:cs="Arial"/>
          <w:sz w:val="20"/>
          <w:szCs w:val="22"/>
          <w:lang w:eastAsia="en-US"/>
        </w:rPr>
        <w:t xml:space="preserve"> investigation. In relation to this</w:t>
      </w:r>
      <w:r w:rsidR="0009665F" w:rsidRPr="00B62C62">
        <w:rPr>
          <w:rFonts w:ascii="Arial" w:eastAsiaTheme="minorHAnsi" w:hAnsi="Arial" w:cs="Arial"/>
          <w:sz w:val="20"/>
          <w:szCs w:val="22"/>
          <w:lang w:eastAsia="en-US"/>
        </w:rPr>
        <w:t>,</w:t>
      </w:r>
      <w:r w:rsidR="00A757F2" w:rsidRPr="00B62C62">
        <w:rPr>
          <w:rFonts w:ascii="Arial" w:eastAsiaTheme="minorHAnsi" w:hAnsi="Arial" w:cs="Arial"/>
          <w:sz w:val="20"/>
          <w:szCs w:val="22"/>
          <w:lang w:eastAsia="en-US"/>
        </w:rPr>
        <w:t xml:space="preserve"> the</w:t>
      </w:r>
      <w:r w:rsidR="00D6724B" w:rsidRPr="00B62C62">
        <w:rPr>
          <w:rFonts w:ascii="Arial" w:eastAsiaTheme="minorHAnsi" w:hAnsi="Arial" w:cs="Arial"/>
          <w:sz w:val="20"/>
          <w:szCs w:val="22"/>
          <w:lang w:eastAsia="en-US"/>
        </w:rPr>
        <w:t xml:space="preserve"> </w:t>
      </w:r>
      <w:r w:rsidRPr="00B62C62">
        <w:rPr>
          <w:rFonts w:ascii="Arial" w:eastAsiaTheme="minorHAnsi" w:hAnsi="Arial" w:cs="Arial"/>
          <w:sz w:val="20"/>
          <w:szCs w:val="22"/>
          <w:lang w:eastAsia="en-US"/>
        </w:rPr>
        <w:t xml:space="preserve">Trust expectation is </w:t>
      </w:r>
      <w:r w:rsidR="00D6724B" w:rsidRPr="00B62C62">
        <w:rPr>
          <w:rFonts w:ascii="Arial" w:eastAsiaTheme="minorHAnsi" w:hAnsi="Arial" w:cs="Arial"/>
          <w:sz w:val="20"/>
          <w:szCs w:val="22"/>
          <w:lang w:eastAsia="en-US"/>
        </w:rPr>
        <w:t xml:space="preserve">that an investigation should be concluded within </w:t>
      </w:r>
      <w:r w:rsidRPr="00B62C62">
        <w:rPr>
          <w:rFonts w:ascii="Arial" w:eastAsiaTheme="minorHAnsi" w:hAnsi="Arial" w:cs="Arial"/>
          <w:sz w:val="20"/>
          <w:szCs w:val="22"/>
          <w:lang w:eastAsia="en-US"/>
        </w:rPr>
        <w:t xml:space="preserve">4 to 10 weeks </w:t>
      </w:r>
      <w:r w:rsidR="00D6724B" w:rsidRPr="00B62C62">
        <w:rPr>
          <w:rFonts w:ascii="Arial" w:eastAsiaTheme="minorHAnsi" w:hAnsi="Arial" w:cs="Arial"/>
          <w:sz w:val="20"/>
          <w:szCs w:val="22"/>
          <w:lang w:eastAsia="en-US"/>
        </w:rPr>
        <w:t xml:space="preserve">of the start date </w:t>
      </w:r>
      <w:r w:rsidR="0009665F" w:rsidRPr="00B62C62">
        <w:rPr>
          <w:rFonts w:ascii="Arial" w:eastAsiaTheme="minorHAnsi" w:hAnsi="Arial" w:cs="Arial"/>
          <w:sz w:val="20"/>
          <w:szCs w:val="22"/>
          <w:lang w:eastAsia="en-US"/>
        </w:rPr>
        <w:t>depending on its degree of complexity</w:t>
      </w:r>
      <w:r w:rsidRPr="00B62C62">
        <w:rPr>
          <w:rFonts w:ascii="Arial" w:eastAsiaTheme="minorHAnsi" w:hAnsi="Arial" w:cs="Arial"/>
          <w:sz w:val="20"/>
          <w:szCs w:val="22"/>
          <w:lang w:eastAsia="en-US"/>
        </w:rPr>
        <w:t xml:space="preserve">. </w:t>
      </w:r>
    </w:p>
    <w:p w:rsidR="00CB3D41" w:rsidRPr="00B62C62" w:rsidRDefault="00CB3D41" w:rsidP="00B62C62">
      <w:pPr>
        <w:autoSpaceDE w:val="0"/>
        <w:autoSpaceDN w:val="0"/>
        <w:adjustRightInd w:val="0"/>
        <w:jc w:val="both"/>
        <w:rPr>
          <w:rFonts w:ascii="Arial" w:eastAsiaTheme="minorHAnsi" w:hAnsi="Arial" w:cs="Arial"/>
          <w:sz w:val="20"/>
          <w:szCs w:val="22"/>
          <w:lang w:eastAsia="en-US"/>
        </w:rPr>
      </w:pPr>
    </w:p>
    <w:p w:rsidR="0009665F" w:rsidRPr="00B62C62" w:rsidRDefault="0009665F" w:rsidP="00B62C62">
      <w:pPr>
        <w:autoSpaceDE w:val="0"/>
        <w:autoSpaceDN w:val="0"/>
        <w:adjustRightInd w:val="0"/>
        <w:ind w:left="720"/>
        <w:jc w:val="both"/>
        <w:rPr>
          <w:rFonts w:ascii="Arial" w:eastAsiaTheme="minorHAnsi" w:hAnsi="Arial" w:cs="Arial"/>
          <w:sz w:val="20"/>
          <w:szCs w:val="22"/>
          <w:lang w:eastAsia="en-US"/>
        </w:rPr>
      </w:pPr>
      <w:r w:rsidRPr="00B62C62">
        <w:rPr>
          <w:rFonts w:ascii="Arial" w:eastAsiaTheme="minorHAnsi" w:hAnsi="Arial" w:cs="Arial"/>
          <w:sz w:val="20"/>
          <w:szCs w:val="22"/>
          <w:lang w:eastAsia="en-US"/>
        </w:rPr>
        <w:t>At tim</w:t>
      </w:r>
      <w:r w:rsidR="00ED5A7C">
        <w:rPr>
          <w:rFonts w:ascii="Arial" w:eastAsiaTheme="minorHAnsi" w:hAnsi="Arial" w:cs="Arial"/>
          <w:sz w:val="20"/>
          <w:szCs w:val="22"/>
          <w:lang w:eastAsia="en-US"/>
        </w:rPr>
        <w:t>es it may be necessary for the investigation o</w:t>
      </w:r>
      <w:r w:rsidRPr="00B62C62">
        <w:rPr>
          <w:rFonts w:ascii="Arial" w:eastAsiaTheme="minorHAnsi" w:hAnsi="Arial" w:cs="Arial"/>
          <w:sz w:val="20"/>
          <w:szCs w:val="22"/>
          <w:lang w:eastAsia="en-US"/>
        </w:rPr>
        <w:t xml:space="preserve">fficer to request an extension to an agreed timeframe so as to facilitate a thorough investigation. Such a decision </w:t>
      </w:r>
      <w:r w:rsidR="00ED5A7C">
        <w:rPr>
          <w:rFonts w:ascii="Arial" w:eastAsiaTheme="minorHAnsi" w:hAnsi="Arial" w:cs="Arial"/>
          <w:sz w:val="20"/>
          <w:szCs w:val="22"/>
          <w:lang w:eastAsia="en-US"/>
        </w:rPr>
        <w:t>would need to be agreed by the case m</w:t>
      </w:r>
      <w:r w:rsidRPr="00B62C62">
        <w:rPr>
          <w:rFonts w:ascii="Arial" w:eastAsiaTheme="minorHAnsi" w:hAnsi="Arial" w:cs="Arial"/>
          <w:sz w:val="20"/>
          <w:szCs w:val="22"/>
          <w:lang w:eastAsia="en-US"/>
        </w:rPr>
        <w:t>anager</w:t>
      </w:r>
      <w:r w:rsidR="00ED5A7C">
        <w:rPr>
          <w:rFonts w:ascii="Arial" w:eastAsiaTheme="minorHAnsi" w:hAnsi="Arial" w:cs="Arial"/>
          <w:sz w:val="20"/>
          <w:szCs w:val="22"/>
          <w:lang w:eastAsia="en-US"/>
        </w:rPr>
        <w:t xml:space="preserve"> and the People Operations team</w:t>
      </w:r>
      <w:r w:rsidRPr="00B62C62">
        <w:rPr>
          <w:rFonts w:ascii="Arial" w:eastAsiaTheme="minorHAnsi" w:hAnsi="Arial" w:cs="Arial"/>
          <w:sz w:val="20"/>
          <w:szCs w:val="22"/>
          <w:lang w:eastAsia="en-US"/>
        </w:rPr>
        <w:t xml:space="preserve"> and then communicated to the employee under investigation in writing, detailing the reasons behind the decision.</w:t>
      </w:r>
    </w:p>
    <w:p w:rsidR="00D6724B" w:rsidRPr="00B62C62" w:rsidRDefault="00D6724B" w:rsidP="00B62C62">
      <w:pPr>
        <w:autoSpaceDE w:val="0"/>
        <w:autoSpaceDN w:val="0"/>
        <w:adjustRightInd w:val="0"/>
        <w:jc w:val="both"/>
        <w:rPr>
          <w:rFonts w:ascii="Arial" w:eastAsiaTheme="minorHAnsi" w:hAnsi="Arial" w:cs="Arial"/>
          <w:sz w:val="20"/>
          <w:szCs w:val="22"/>
          <w:lang w:eastAsia="en-US"/>
        </w:rPr>
      </w:pPr>
    </w:p>
    <w:p w:rsidR="00ED5A7C" w:rsidRDefault="00CB3D41" w:rsidP="00B62C62">
      <w:pPr>
        <w:autoSpaceDE w:val="0"/>
        <w:autoSpaceDN w:val="0"/>
        <w:adjustRightInd w:val="0"/>
        <w:ind w:left="720"/>
        <w:jc w:val="both"/>
        <w:rPr>
          <w:rFonts w:ascii="Arial" w:eastAsiaTheme="minorHAnsi" w:hAnsi="Arial" w:cs="Arial"/>
          <w:sz w:val="20"/>
          <w:szCs w:val="22"/>
          <w:lang w:eastAsia="en-US"/>
        </w:rPr>
      </w:pPr>
      <w:r w:rsidRPr="00B62C62">
        <w:rPr>
          <w:rFonts w:ascii="Arial" w:eastAsiaTheme="minorHAnsi" w:hAnsi="Arial" w:cs="Arial"/>
          <w:sz w:val="20"/>
          <w:szCs w:val="22"/>
          <w:lang w:eastAsia="en-US"/>
        </w:rPr>
        <w:t>While an investigation should be comp</w:t>
      </w:r>
      <w:r w:rsidR="0009665F" w:rsidRPr="00B62C62">
        <w:rPr>
          <w:rFonts w:ascii="Arial" w:eastAsiaTheme="minorHAnsi" w:hAnsi="Arial" w:cs="Arial"/>
          <w:sz w:val="20"/>
          <w:szCs w:val="22"/>
          <w:lang w:eastAsia="en-US"/>
        </w:rPr>
        <w:t>leted as quickly as possible</w:t>
      </w:r>
      <w:r w:rsidRPr="00B62C62">
        <w:rPr>
          <w:rFonts w:ascii="Arial" w:eastAsiaTheme="minorHAnsi" w:hAnsi="Arial" w:cs="Arial"/>
          <w:sz w:val="20"/>
          <w:szCs w:val="22"/>
          <w:lang w:eastAsia="en-US"/>
        </w:rPr>
        <w:t xml:space="preserve">, it also needs to be sufficiently thorough </w:t>
      </w:r>
      <w:r w:rsidR="0009665F" w:rsidRPr="00B62C62">
        <w:rPr>
          <w:rFonts w:ascii="Arial" w:eastAsiaTheme="minorHAnsi" w:hAnsi="Arial" w:cs="Arial"/>
          <w:sz w:val="20"/>
          <w:szCs w:val="22"/>
          <w:lang w:eastAsia="en-US"/>
        </w:rPr>
        <w:t xml:space="preserve">so as </w:t>
      </w:r>
      <w:r w:rsidRPr="00B62C62">
        <w:rPr>
          <w:rFonts w:ascii="Arial" w:eastAsiaTheme="minorHAnsi" w:hAnsi="Arial" w:cs="Arial"/>
          <w:sz w:val="20"/>
          <w:szCs w:val="22"/>
          <w:lang w:eastAsia="en-US"/>
        </w:rPr>
        <w:t xml:space="preserve">to be fair and reasonable. This is particularly important if the matter could result in disciplinary action or where an Employment Tribunal claim could follow. </w:t>
      </w:r>
    </w:p>
    <w:p w:rsidR="00ED5A7C" w:rsidRDefault="00ED5A7C" w:rsidP="00B62C62">
      <w:pPr>
        <w:autoSpaceDE w:val="0"/>
        <w:autoSpaceDN w:val="0"/>
        <w:adjustRightInd w:val="0"/>
        <w:ind w:left="720"/>
        <w:jc w:val="both"/>
        <w:rPr>
          <w:rFonts w:ascii="Arial" w:eastAsiaTheme="minorHAnsi" w:hAnsi="Arial" w:cs="Arial"/>
          <w:sz w:val="20"/>
          <w:szCs w:val="22"/>
          <w:lang w:eastAsia="en-US"/>
        </w:rPr>
      </w:pPr>
    </w:p>
    <w:p w:rsidR="00CB3D41" w:rsidRPr="00B62C62" w:rsidRDefault="00CB3D41" w:rsidP="00B62C62">
      <w:pPr>
        <w:autoSpaceDE w:val="0"/>
        <w:autoSpaceDN w:val="0"/>
        <w:adjustRightInd w:val="0"/>
        <w:ind w:left="720"/>
        <w:jc w:val="both"/>
        <w:rPr>
          <w:rFonts w:ascii="Arial" w:eastAsiaTheme="minorHAnsi" w:hAnsi="Arial" w:cs="Arial"/>
          <w:sz w:val="20"/>
          <w:szCs w:val="22"/>
          <w:lang w:eastAsia="en-US"/>
        </w:rPr>
      </w:pPr>
      <w:r w:rsidRPr="00B62C62">
        <w:rPr>
          <w:rFonts w:ascii="Arial" w:eastAsiaTheme="minorHAnsi" w:hAnsi="Arial" w:cs="Arial"/>
          <w:sz w:val="20"/>
          <w:szCs w:val="22"/>
          <w:lang w:eastAsia="en-US"/>
        </w:rPr>
        <w:t>Any delay to the investigation’s conclusion should be explained to those involved</w:t>
      </w:r>
      <w:r w:rsidR="00A757F2" w:rsidRPr="00B62C62">
        <w:rPr>
          <w:rFonts w:ascii="Arial" w:eastAsiaTheme="minorHAnsi" w:hAnsi="Arial" w:cs="Arial"/>
          <w:sz w:val="20"/>
          <w:szCs w:val="22"/>
          <w:lang w:eastAsia="en-US"/>
        </w:rPr>
        <w:t>,</w:t>
      </w:r>
      <w:r w:rsidRPr="00B62C62">
        <w:rPr>
          <w:rFonts w:ascii="Arial" w:eastAsiaTheme="minorHAnsi" w:hAnsi="Arial" w:cs="Arial"/>
          <w:sz w:val="20"/>
          <w:szCs w:val="22"/>
          <w:lang w:eastAsia="en-US"/>
        </w:rPr>
        <w:t xml:space="preserve"> and included in the </w:t>
      </w:r>
      <w:r w:rsidR="00D6724B" w:rsidRPr="00B62C62">
        <w:rPr>
          <w:rFonts w:ascii="Arial" w:eastAsiaTheme="minorHAnsi" w:hAnsi="Arial" w:cs="Arial"/>
          <w:sz w:val="20"/>
          <w:szCs w:val="22"/>
          <w:lang w:eastAsia="en-US"/>
        </w:rPr>
        <w:t xml:space="preserve">final </w:t>
      </w:r>
      <w:r w:rsidRPr="00B62C62">
        <w:rPr>
          <w:rFonts w:ascii="Arial" w:eastAsiaTheme="minorHAnsi" w:hAnsi="Arial" w:cs="Arial"/>
          <w:sz w:val="20"/>
          <w:szCs w:val="22"/>
          <w:lang w:eastAsia="en-US"/>
        </w:rPr>
        <w:t xml:space="preserve">report. </w:t>
      </w:r>
    </w:p>
    <w:p w:rsidR="00B62C62" w:rsidRDefault="00B62C62" w:rsidP="00D6724B">
      <w:pPr>
        <w:autoSpaceDE w:val="0"/>
        <w:autoSpaceDN w:val="0"/>
        <w:adjustRightInd w:val="0"/>
        <w:jc w:val="both"/>
        <w:rPr>
          <w:rFonts w:asciiTheme="minorHAnsi" w:eastAsiaTheme="minorHAnsi" w:hAnsiTheme="minorHAnsi" w:cs="Arial"/>
          <w:sz w:val="22"/>
          <w:szCs w:val="22"/>
          <w:lang w:eastAsia="en-US"/>
        </w:rPr>
      </w:pPr>
    </w:p>
    <w:p w:rsidR="00B62C62" w:rsidRPr="00386B6A" w:rsidRDefault="00386B6A" w:rsidP="00D6724B">
      <w:pPr>
        <w:autoSpaceDE w:val="0"/>
        <w:autoSpaceDN w:val="0"/>
        <w:adjustRightInd w:val="0"/>
        <w:jc w:val="both"/>
        <w:rPr>
          <w:rFonts w:asciiTheme="minorHAnsi" w:eastAsiaTheme="minorHAnsi" w:hAnsiTheme="minorHAnsi" w:cs="Arial"/>
          <w:b/>
          <w:sz w:val="22"/>
          <w:szCs w:val="22"/>
          <w:lang w:eastAsia="en-US"/>
        </w:rPr>
      </w:pPr>
      <w:r>
        <w:rPr>
          <w:rFonts w:asciiTheme="minorHAnsi" w:eastAsiaTheme="minorHAnsi" w:hAnsiTheme="minorHAnsi" w:cs="Arial"/>
          <w:sz w:val="22"/>
          <w:szCs w:val="22"/>
          <w:lang w:eastAsia="en-US"/>
        </w:rPr>
        <w:t>4.4</w:t>
      </w:r>
      <w:r>
        <w:rPr>
          <w:rFonts w:asciiTheme="minorHAnsi" w:eastAsiaTheme="minorHAnsi" w:hAnsiTheme="minorHAnsi" w:cs="Arial"/>
          <w:sz w:val="22"/>
          <w:szCs w:val="22"/>
          <w:lang w:eastAsia="en-US"/>
        </w:rPr>
        <w:tab/>
      </w:r>
      <w:r w:rsidRPr="00E37FCB">
        <w:rPr>
          <w:rFonts w:ascii="Arial" w:eastAsiaTheme="minorHAnsi" w:hAnsi="Arial" w:cs="Arial"/>
          <w:b/>
          <w:sz w:val="20"/>
          <w:szCs w:val="22"/>
          <w:lang w:eastAsia="en-US"/>
        </w:rPr>
        <w:t>What if new Issues come to Light?</w:t>
      </w:r>
    </w:p>
    <w:p w:rsidR="00B62C62" w:rsidRDefault="00B62C62" w:rsidP="00D6724B">
      <w:pPr>
        <w:autoSpaceDE w:val="0"/>
        <w:autoSpaceDN w:val="0"/>
        <w:adjustRightInd w:val="0"/>
        <w:jc w:val="both"/>
        <w:rPr>
          <w:rFonts w:asciiTheme="minorHAnsi" w:eastAsiaTheme="minorHAnsi" w:hAnsiTheme="minorHAnsi" w:cs="Arial"/>
          <w:sz w:val="22"/>
          <w:szCs w:val="22"/>
          <w:lang w:eastAsia="en-US"/>
        </w:rPr>
      </w:pPr>
    </w:p>
    <w:p w:rsidR="00386B6A" w:rsidRPr="007D0D19" w:rsidRDefault="00386B6A" w:rsidP="00386B6A">
      <w:pPr>
        <w:autoSpaceDE w:val="0"/>
        <w:autoSpaceDN w:val="0"/>
        <w:adjustRightInd w:val="0"/>
        <w:ind w:left="720"/>
        <w:jc w:val="both"/>
        <w:rPr>
          <w:rFonts w:ascii="Arial" w:hAnsi="Arial" w:cs="Arial"/>
          <w:sz w:val="20"/>
          <w:szCs w:val="22"/>
        </w:rPr>
      </w:pPr>
      <w:r w:rsidRPr="007D0D19">
        <w:rPr>
          <w:rFonts w:ascii="Arial" w:hAnsi="Arial" w:cs="Arial"/>
          <w:sz w:val="20"/>
          <w:szCs w:val="22"/>
        </w:rPr>
        <w:t xml:space="preserve">If a new matter comes to light during an investigation, the </w:t>
      </w:r>
      <w:r w:rsidRPr="007D0D19">
        <w:rPr>
          <w:rFonts w:ascii="Arial" w:hAnsi="Arial" w:cs="Arial"/>
          <w:color w:val="000000"/>
          <w:sz w:val="20"/>
          <w:szCs w:val="22"/>
        </w:rPr>
        <w:t>investigating officer</w:t>
      </w:r>
      <w:r w:rsidRPr="007D0D19">
        <w:rPr>
          <w:rFonts w:ascii="Arial" w:hAnsi="Arial" w:cs="Arial"/>
          <w:sz w:val="20"/>
          <w:szCs w:val="22"/>
        </w:rPr>
        <w:t xml:space="preserve"> and the case manager may need to agree changes to the Terms of Reference, or to authorise a further investigation. In such situations the case manager must seek guidance from the People Operations team and inform the employee in writing of any changes (and the reasoning behind such changes.)</w:t>
      </w:r>
    </w:p>
    <w:p w:rsidR="00386B6A" w:rsidRPr="007D0D19" w:rsidRDefault="00386B6A" w:rsidP="00386B6A">
      <w:pPr>
        <w:autoSpaceDE w:val="0"/>
        <w:autoSpaceDN w:val="0"/>
        <w:adjustRightInd w:val="0"/>
        <w:jc w:val="both"/>
        <w:rPr>
          <w:rFonts w:ascii="Arial" w:hAnsi="Arial" w:cs="Arial"/>
          <w:sz w:val="20"/>
          <w:szCs w:val="22"/>
        </w:rPr>
      </w:pPr>
    </w:p>
    <w:p w:rsidR="00C80901" w:rsidRPr="007D0D19" w:rsidRDefault="00386B6A" w:rsidP="00415CA7">
      <w:pPr>
        <w:autoSpaceDE w:val="0"/>
        <w:autoSpaceDN w:val="0"/>
        <w:adjustRightInd w:val="0"/>
        <w:ind w:left="720"/>
        <w:jc w:val="both"/>
        <w:rPr>
          <w:rFonts w:ascii="Arial" w:hAnsi="Arial" w:cs="Arial"/>
          <w:sz w:val="20"/>
          <w:szCs w:val="22"/>
        </w:rPr>
      </w:pPr>
      <w:r w:rsidRPr="007D0D19">
        <w:rPr>
          <w:rFonts w:ascii="Arial" w:hAnsi="Arial" w:cs="Arial"/>
          <w:sz w:val="20"/>
          <w:szCs w:val="22"/>
        </w:rPr>
        <w:t xml:space="preserve">It is usually preferable to incorporate the new issue/s into the existing investigation unless this would cause the investigation to become </w:t>
      </w:r>
      <w:r w:rsidR="00415CA7" w:rsidRPr="007D0D19">
        <w:rPr>
          <w:rFonts w:ascii="Arial" w:hAnsi="Arial" w:cs="Arial"/>
          <w:sz w:val="20"/>
          <w:szCs w:val="22"/>
        </w:rPr>
        <w:t>unduly complicated.</w:t>
      </w:r>
    </w:p>
    <w:p w:rsidR="00725A88" w:rsidRPr="007D0D19" w:rsidRDefault="00725A88" w:rsidP="00CB3D41">
      <w:pPr>
        <w:autoSpaceDE w:val="0"/>
        <w:autoSpaceDN w:val="0"/>
        <w:adjustRightInd w:val="0"/>
        <w:rPr>
          <w:rFonts w:ascii="Arial" w:eastAsiaTheme="minorHAnsi" w:hAnsi="Arial" w:cs="Arial"/>
          <w:b/>
          <w:bCs/>
          <w:color w:val="000000"/>
          <w:sz w:val="20"/>
          <w:szCs w:val="22"/>
          <w:lang w:eastAsia="en-US"/>
        </w:rPr>
      </w:pPr>
    </w:p>
    <w:p w:rsidR="00CB3D41" w:rsidRPr="00CB3D41" w:rsidRDefault="00415CA7" w:rsidP="00CB3D41">
      <w:pPr>
        <w:autoSpaceDE w:val="0"/>
        <w:autoSpaceDN w:val="0"/>
        <w:adjustRightInd w:val="0"/>
        <w:rPr>
          <w:rFonts w:asciiTheme="minorHAnsi" w:eastAsiaTheme="minorHAnsi" w:hAnsiTheme="minorHAnsi" w:cs="Arial"/>
          <w:b/>
          <w:bCs/>
          <w:color w:val="000000"/>
          <w:sz w:val="22"/>
          <w:szCs w:val="22"/>
          <w:lang w:eastAsia="en-US"/>
        </w:rPr>
      </w:pPr>
      <w:r w:rsidRPr="00E42FBC">
        <w:rPr>
          <w:rFonts w:ascii="Arial" w:eastAsiaTheme="minorHAnsi" w:hAnsi="Arial" w:cs="Arial"/>
          <w:bCs/>
          <w:color w:val="000000"/>
          <w:sz w:val="20"/>
          <w:szCs w:val="22"/>
          <w:lang w:eastAsia="en-US"/>
        </w:rPr>
        <w:t>4.5</w:t>
      </w:r>
      <w:r>
        <w:rPr>
          <w:rFonts w:asciiTheme="minorHAnsi" w:eastAsiaTheme="minorHAnsi" w:hAnsiTheme="minorHAnsi" w:cs="Arial"/>
          <w:b/>
          <w:bCs/>
          <w:color w:val="000000"/>
          <w:sz w:val="22"/>
          <w:szCs w:val="22"/>
          <w:lang w:eastAsia="en-US"/>
        </w:rPr>
        <w:tab/>
      </w:r>
      <w:r w:rsidRPr="00E37FCB">
        <w:rPr>
          <w:rFonts w:ascii="Arial" w:eastAsiaTheme="minorHAnsi" w:hAnsi="Arial" w:cs="Arial"/>
          <w:b/>
          <w:bCs/>
          <w:color w:val="000000"/>
          <w:sz w:val="20"/>
          <w:szCs w:val="22"/>
          <w:lang w:eastAsia="en-US"/>
        </w:rPr>
        <w:t>Maintaining Confidentiality</w:t>
      </w:r>
    </w:p>
    <w:p w:rsidR="00CB3D41" w:rsidRPr="00CB3D41" w:rsidRDefault="00CB3D41" w:rsidP="00EC66BD">
      <w:pPr>
        <w:autoSpaceDE w:val="0"/>
        <w:autoSpaceDN w:val="0"/>
        <w:adjustRightInd w:val="0"/>
        <w:jc w:val="both"/>
        <w:rPr>
          <w:rFonts w:asciiTheme="minorHAnsi" w:eastAsiaTheme="minorHAnsi" w:hAnsiTheme="minorHAnsi" w:cs="Arial"/>
          <w:color w:val="000000"/>
          <w:sz w:val="22"/>
          <w:szCs w:val="22"/>
          <w:lang w:eastAsia="en-US"/>
        </w:rPr>
      </w:pPr>
      <w:r w:rsidRPr="00CB3D41">
        <w:rPr>
          <w:rFonts w:asciiTheme="minorHAnsi" w:eastAsiaTheme="minorHAnsi" w:hAnsiTheme="minorHAnsi" w:cs="Arial"/>
          <w:b/>
          <w:bCs/>
          <w:color w:val="000000"/>
          <w:sz w:val="22"/>
          <w:szCs w:val="22"/>
          <w:lang w:eastAsia="en-US"/>
        </w:rPr>
        <w:t xml:space="preserve"> </w:t>
      </w:r>
    </w:p>
    <w:p w:rsidR="00DE25D1" w:rsidRPr="007928A5" w:rsidRDefault="007928A5" w:rsidP="007928A5">
      <w:pPr>
        <w:autoSpaceDE w:val="0"/>
        <w:autoSpaceDN w:val="0"/>
        <w:adjustRightInd w:val="0"/>
        <w:ind w:firstLine="720"/>
        <w:jc w:val="both"/>
        <w:rPr>
          <w:rFonts w:ascii="Arial" w:eastAsiaTheme="minorHAnsi" w:hAnsi="Arial" w:cs="Arial"/>
          <w:color w:val="000000"/>
          <w:sz w:val="20"/>
          <w:szCs w:val="22"/>
          <w:lang w:eastAsia="en-US"/>
        </w:rPr>
      </w:pPr>
      <w:r w:rsidRPr="007928A5">
        <w:rPr>
          <w:rFonts w:ascii="Arial" w:eastAsiaTheme="minorHAnsi" w:hAnsi="Arial" w:cs="Arial"/>
          <w:color w:val="000000"/>
          <w:sz w:val="20"/>
          <w:szCs w:val="22"/>
          <w:lang w:eastAsia="en-US"/>
        </w:rPr>
        <w:t>An investigation must</w:t>
      </w:r>
      <w:r w:rsidR="00A4771D" w:rsidRPr="007928A5">
        <w:rPr>
          <w:rFonts w:ascii="Arial" w:eastAsiaTheme="minorHAnsi" w:hAnsi="Arial" w:cs="Arial"/>
          <w:color w:val="000000"/>
          <w:sz w:val="20"/>
          <w:szCs w:val="22"/>
          <w:lang w:eastAsia="en-US"/>
        </w:rPr>
        <w:t xml:space="preserve"> be kept</w:t>
      </w:r>
      <w:r w:rsidR="005E20DE" w:rsidRPr="007928A5">
        <w:rPr>
          <w:rFonts w:ascii="Arial" w:eastAsiaTheme="minorHAnsi" w:hAnsi="Arial" w:cs="Arial"/>
          <w:color w:val="000000"/>
          <w:sz w:val="20"/>
          <w:szCs w:val="22"/>
          <w:lang w:eastAsia="en-US"/>
        </w:rPr>
        <w:t xml:space="preserve"> confidential at all times</w:t>
      </w:r>
      <w:r>
        <w:rPr>
          <w:rFonts w:ascii="Arial" w:eastAsiaTheme="minorHAnsi" w:hAnsi="Arial" w:cs="Arial"/>
          <w:color w:val="000000"/>
          <w:sz w:val="20"/>
          <w:szCs w:val="22"/>
          <w:lang w:eastAsia="en-US"/>
        </w:rPr>
        <w:t xml:space="preserve"> so as to</w:t>
      </w:r>
      <w:r w:rsidR="00CB3D41" w:rsidRPr="007928A5">
        <w:rPr>
          <w:rFonts w:ascii="Arial" w:eastAsiaTheme="minorHAnsi" w:hAnsi="Arial" w:cs="Arial"/>
          <w:color w:val="000000"/>
          <w:sz w:val="20"/>
          <w:szCs w:val="22"/>
          <w:lang w:eastAsia="en-US"/>
        </w:rPr>
        <w:t xml:space="preserve">: </w:t>
      </w:r>
    </w:p>
    <w:p w:rsidR="005E20DE" w:rsidRPr="007928A5" w:rsidRDefault="005E20DE" w:rsidP="00EC66BD">
      <w:pPr>
        <w:autoSpaceDE w:val="0"/>
        <w:autoSpaceDN w:val="0"/>
        <w:adjustRightInd w:val="0"/>
        <w:jc w:val="both"/>
        <w:rPr>
          <w:rFonts w:ascii="Arial" w:eastAsiaTheme="minorHAnsi" w:hAnsi="Arial" w:cs="Arial"/>
          <w:color w:val="000000"/>
          <w:sz w:val="20"/>
          <w:szCs w:val="22"/>
          <w:lang w:eastAsia="en-US"/>
        </w:rPr>
      </w:pPr>
    </w:p>
    <w:p w:rsidR="00CB3D41" w:rsidRPr="007928A5" w:rsidRDefault="007928A5" w:rsidP="004F42D9">
      <w:pPr>
        <w:pStyle w:val="ListParagraph"/>
        <w:numPr>
          <w:ilvl w:val="0"/>
          <w:numId w:val="39"/>
        </w:numPr>
        <w:autoSpaceDE w:val="0"/>
        <w:autoSpaceDN w:val="0"/>
        <w:adjustRightInd w:val="0"/>
        <w:spacing w:after="24"/>
        <w:jc w:val="both"/>
        <w:rPr>
          <w:rFonts w:ascii="Arial" w:hAnsi="Arial" w:cs="Arial"/>
          <w:color w:val="000000"/>
          <w:sz w:val="20"/>
        </w:rPr>
      </w:pPr>
      <w:r>
        <w:rPr>
          <w:rFonts w:ascii="Arial" w:hAnsi="Arial" w:cs="Arial"/>
          <w:color w:val="000000"/>
          <w:sz w:val="20"/>
        </w:rPr>
        <w:t>R</w:t>
      </w:r>
      <w:r w:rsidR="008C5503" w:rsidRPr="007928A5">
        <w:rPr>
          <w:rFonts w:ascii="Arial" w:hAnsi="Arial" w:cs="Arial"/>
          <w:color w:val="000000"/>
          <w:sz w:val="20"/>
        </w:rPr>
        <w:t>educe any n</w:t>
      </w:r>
      <w:r w:rsidR="005E20DE" w:rsidRPr="007928A5">
        <w:rPr>
          <w:rFonts w:ascii="Arial" w:hAnsi="Arial" w:cs="Arial"/>
          <w:color w:val="000000"/>
          <w:sz w:val="20"/>
        </w:rPr>
        <w:t>egative</w:t>
      </w:r>
      <w:r w:rsidRPr="007928A5">
        <w:rPr>
          <w:rFonts w:ascii="Arial" w:hAnsi="Arial" w:cs="Arial"/>
          <w:color w:val="000000"/>
          <w:sz w:val="20"/>
        </w:rPr>
        <w:t xml:space="preserve"> impact that might be felt by the parties</w:t>
      </w:r>
      <w:r w:rsidR="001B78BA" w:rsidRPr="007928A5">
        <w:rPr>
          <w:rFonts w:ascii="Arial" w:hAnsi="Arial" w:cs="Arial"/>
          <w:color w:val="000000"/>
          <w:sz w:val="20"/>
        </w:rPr>
        <w:t xml:space="preserve"> involved in the case</w:t>
      </w:r>
      <w:r w:rsidR="00CB3D41" w:rsidRPr="007928A5">
        <w:rPr>
          <w:rFonts w:ascii="Arial" w:hAnsi="Arial" w:cs="Arial"/>
          <w:color w:val="000000"/>
          <w:sz w:val="20"/>
        </w:rPr>
        <w:t xml:space="preserve">. </w:t>
      </w:r>
    </w:p>
    <w:p w:rsidR="007928A5" w:rsidRPr="007928A5" w:rsidRDefault="007928A5" w:rsidP="004F42D9">
      <w:pPr>
        <w:pStyle w:val="ListParagraph"/>
        <w:numPr>
          <w:ilvl w:val="0"/>
          <w:numId w:val="39"/>
        </w:numPr>
        <w:autoSpaceDE w:val="0"/>
        <w:autoSpaceDN w:val="0"/>
        <w:adjustRightInd w:val="0"/>
        <w:jc w:val="both"/>
        <w:rPr>
          <w:rFonts w:ascii="Arial" w:hAnsi="Arial" w:cs="Arial"/>
          <w:color w:val="000000"/>
          <w:sz w:val="20"/>
        </w:rPr>
      </w:pPr>
      <w:r w:rsidRPr="007928A5">
        <w:rPr>
          <w:rFonts w:ascii="Arial" w:hAnsi="Arial" w:cs="Arial"/>
          <w:color w:val="000000"/>
          <w:sz w:val="20"/>
        </w:rPr>
        <w:t>Reduce the risk of witnesses discussing or agreeing how to present their evidence.</w:t>
      </w:r>
    </w:p>
    <w:p w:rsidR="00CB3D41" w:rsidRPr="007928A5" w:rsidRDefault="007928A5" w:rsidP="004F42D9">
      <w:pPr>
        <w:pStyle w:val="ListParagraph"/>
        <w:numPr>
          <w:ilvl w:val="0"/>
          <w:numId w:val="39"/>
        </w:numPr>
        <w:autoSpaceDE w:val="0"/>
        <w:autoSpaceDN w:val="0"/>
        <w:adjustRightInd w:val="0"/>
        <w:spacing w:after="24"/>
        <w:jc w:val="both"/>
        <w:rPr>
          <w:rFonts w:ascii="Arial" w:hAnsi="Arial" w:cs="Arial"/>
          <w:color w:val="000000"/>
          <w:sz w:val="20"/>
        </w:rPr>
      </w:pPr>
      <w:r>
        <w:rPr>
          <w:rFonts w:ascii="Arial" w:hAnsi="Arial" w:cs="Arial"/>
          <w:color w:val="000000"/>
          <w:sz w:val="20"/>
        </w:rPr>
        <w:t xml:space="preserve">Help </w:t>
      </w:r>
      <w:r w:rsidR="00CB3D41" w:rsidRPr="007928A5">
        <w:rPr>
          <w:rFonts w:ascii="Arial" w:hAnsi="Arial" w:cs="Arial"/>
          <w:color w:val="000000"/>
          <w:sz w:val="20"/>
        </w:rPr>
        <w:t xml:space="preserve">ensure that </w:t>
      </w:r>
      <w:r w:rsidRPr="007928A5">
        <w:rPr>
          <w:rFonts w:ascii="Arial" w:hAnsi="Arial" w:cs="Arial"/>
          <w:color w:val="000000"/>
          <w:sz w:val="20"/>
        </w:rPr>
        <w:t xml:space="preserve">general </w:t>
      </w:r>
      <w:r w:rsidR="00CB3D41" w:rsidRPr="007928A5">
        <w:rPr>
          <w:rFonts w:ascii="Arial" w:hAnsi="Arial" w:cs="Arial"/>
          <w:color w:val="000000"/>
          <w:sz w:val="20"/>
        </w:rPr>
        <w:t>s</w:t>
      </w:r>
      <w:r w:rsidR="001B78BA" w:rsidRPr="007928A5">
        <w:rPr>
          <w:rFonts w:ascii="Arial" w:hAnsi="Arial" w:cs="Arial"/>
          <w:color w:val="000000"/>
          <w:sz w:val="20"/>
        </w:rPr>
        <w:t>taff morale is not unduly</w:t>
      </w:r>
      <w:r>
        <w:rPr>
          <w:rFonts w:ascii="Arial" w:hAnsi="Arial" w:cs="Arial"/>
          <w:color w:val="000000"/>
          <w:sz w:val="20"/>
        </w:rPr>
        <w:t xml:space="preserve"> affected and that services can continue as intended.</w:t>
      </w:r>
    </w:p>
    <w:p w:rsidR="00CB3D41" w:rsidRPr="007928A5" w:rsidRDefault="00CB3D41" w:rsidP="00EC66BD">
      <w:pPr>
        <w:autoSpaceDE w:val="0"/>
        <w:autoSpaceDN w:val="0"/>
        <w:adjustRightInd w:val="0"/>
        <w:jc w:val="both"/>
        <w:rPr>
          <w:rFonts w:ascii="Arial" w:eastAsiaTheme="minorHAnsi" w:hAnsi="Arial" w:cs="Arial"/>
          <w:color w:val="000000"/>
          <w:sz w:val="20"/>
          <w:szCs w:val="22"/>
          <w:lang w:eastAsia="en-US"/>
        </w:rPr>
      </w:pPr>
    </w:p>
    <w:p w:rsidR="00170015" w:rsidRPr="007928A5" w:rsidRDefault="00CB3D41" w:rsidP="007928A5">
      <w:pPr>
        <w:autoSpaceDE w:val="0"/>
        <w:autoSpaceDN w:val="0"/>
        <w:adjustRightInd w:val="0"/>
        <w:ind w:left="720"/>
        <w:jc w:val="both"/>
        <w:rPr>
          <w:rFonts w:ascii="Arial" w:eastAsiaTheme="minorHAnsi" w:hAnsi="Arial" w:cs="Arial"/>
          <w:sz w:val="20"/>
          <w:szCs w:val="22"/>
          <w:lang w:eastAsia="en-US"/>
        </w:rPr>
      </w:pPr>
      <w:r w:rsidRPr="007928A5">
        <w:rPr>
          <w:rFonts w:ascii="Arial" w:eastAsiaTheme="minorHAnsi" w:hAnsi="Arial" w:cs="Arial"/>
          <w:color w:val="000000"/>
          <w:sz w:val="20"/>
          <w:szCs w:val="22"/>
          <w:lang w:eastAsia="en-US"/>
        </w:rPr>
        <w:t>In all investigations it is important to explain the need to maintain con</w:t>
      </w:r>
      <w:r w:rsidR="005E20DE" w:rsidRPr="007928A5">
        <w:rPr>
          <w:rFonts w:ascii="Arial" w:eastAsiaTheme="minorHAnsi" w:hAnsi="Arial" w:cs="Arial"/>
          <w:color w:val="000000"/>
          <w:sz w:val="20"/>
          <w:szCs w:val="22"/>
          <w:lang w:eastAsia="en-US"/>
        </w:rPr>
        <w:t>fidentiality</w:t>
      </w:r>
      <w:r w:rsidR="003D62D2" w:rsidRPr="007928A5">
        <w:rPr>
          <w:rFonts w:ascii="Arial" w:eastAsiaTheme="minorHAnsi" w:hAnsi="Arial" w:cs="Arial"/>
          <w:color w:val="000000"/>
          <w:sz w:val="20"/>
          <w:szCs w:val="22"/>
          <w:lang w:eastAsia="en-US"/>
        </w:rPr>
        <w:t xml:space="preserve"> at all times</w:t>
      </w:r>
      <w:r w:rsidR="005E20DE" w:rsidRPr="007928A5">
        <w:rPr>
          <w:rFonts w:ascii="Arial" w:eastAsiaTheme="minorHAnsi" w:hAnsi="Arial" w:cs="Arial"/>
          <w:color w:val="000000"/>
          <w:sz w:val="20"/>
          <w:szCs w:val="22"/>
          <w:lang w:eastAsia="en-US"/>
        </w:rPr>
        <w:t xml:space="preserve"> to </w:t>
      </w:r>
      <w:r w:rsidR="001B78BA" w:rsidRPr="007928A5">
        <w:rPr>
          <w:rFonts w:ascii="Arial" w:eastAsiaTheme="minorHAnsi" w:hAnsi="Arial" w:cs="Arial"/>
          <w:color w:val="000000"/>
          <w:sz w:val="20"/>
          <w:szCs w:val="22"/>
          <w:lang w:eastAsia="en-US"/>
        </w:rPr>
        <w:t xml:space="preserve">all </w:t>
      </w:r>
      <w:r w:rsidR="005E20DE" w:rsidRPr="007928A5">
        <w:rPr>
          <w:rFonts w:ascii="Arial" w:eastAsiaTheme="minorHAnsi" w:hAnsi="Arial" w:cs="Arial"/>
          <w:color w:val="000000"/>
          <w:sz w:val="20"/>
          <w:szCs w:val="22"/>
          <w:lang w:eastAsia="en-US"/>
        </w:rPr>
        <w:t>employees</w:t>
      </w:r>
      <w:r w:rsidR="001B78BA" w:rsidRPr="007928A5">
        <w:rPr>
          <w:rFonts w:ascii="Arial" w:eastAsiaTheme="minorHAnsi" w:hAnsi="Arial" w:cs="Arial"/>
          <w:color w:val="000000"/>
          <w:sz w:val="20"/>
          <w:szCs w:val="22"/>
          <w:lang w:eastAsia="en-US"/>
        </w:rPr>
        <w:t xml:space="preserve"> and </w:t>
      </w:r>
      <w:r w:rsidR="00170015" w:rsidRPr="007928A5">
        <w:rPr>
          <w:rFonts w:ascii="Arial" w:eastAsiaTheme="minorHAnsi" w:hAnsi="Arial" w:cs="Arial"/>
          <w:color w:val="000000"/>
          <w:sz w:val="20"/>
          <w:szCs w:val="22"/>
          <w:lang w:eastAsia="en-US"/>
        </w:rPr>
        <w:t>persons</w:t>
      </w:r>
      <w:r w:rsidRPr="007928A5">
        <w:rPr>
          <w:rFonts w:ascii="Arial" w:eastAsiaTheme="minorHAnsi" w:hAnsi="Arial" w:cs="Arial"/>
          <w:color w:val="000000"/>
          <w:sz w:val="20"/>
          <w:szCs w:val="22"/>
          <w:lang w:eastAsia="en-US"/>
        </w:rPr>
        <w:t xml:space="preserve"> </w:t>
      </w:r>
      <w:r w:rsidRPr="007928A5">
        <w:rPr>
          <w:rFonts w:ascii="Arial" w:eastAsiaTheme="minorHAnsi" w:hAnsi="Arial" w:cs="Arial"/>
          <w:sz w:val="20"/>
          <w:szCs w:val="22"/>
          <w:lang w:eastAsia="en-US"/>
        </w:rPr>
        <w:t>i</w:t>
      </w:r>
      <w:r w:rsidR="00170015" w:rsidRPr="007928A5">
        <w:rPr>
          <w:rFonts w:ascii="Arial" w:eastAsiaTheme="minorHAnsi" w:hAnsi="Arial" w:cs="Arial"/>
          <w:sz w:val="20"/>
          <w:szCs w:val="22"/>
          <w:lang w:eastAsia="en-US"/>
        </w:rPr>
        <w:t>nvolved</w:t>
      </w:r>
      <w:r w:rsidR="001B78BA" w:rsidRPr="007928A5">
        <w:rPr>
          <w:rFonts w:ascii="Arial" w:eastAsiaTheme="minorHAnsi" w:hAnsi="Arial" w:cs="Arial"/>
          <w:sz w:val="20"/>
          <w:szCs w:val="22"/>
          <w:lang w:eastAsia="en-US"/>
        </w:rPr>
        <w:t xml:space="preserve"> in the matter</w:t>
      </w:r>
      <w:r w:rsidR="00170015" w:rsidRPr="007928A5">
        <w:rPr>
          <w:rFonts w:ascii="Arial" w:eastAsiaTheme="minorHAnsi" w:hAnsi="Arial" w:cs="Arial"/>
          <w:sz w:val="20"/>
          <w:szCs w:val="22"/>
          <w:lang w:eastAsia="en-US"/>
        </w:rPr>
        <w:t xml:space="preserve">. </w:t>
      </w:r>
      <w:r w:rsidR="001B78BA" w:rsidRPr="007928A5">
        <w:rPr>
          <w:rFonts w:ascii="Arial" w:eastAsiaTheme="minorHAnsi" w:hAnsi="Arial" w:cs="Arial"/>
          <w:sz w:val="20"/>
          <w:szCs w:val="22"/>
          <w:lang w:eastAsia="en-US"/>
        </w:rPr>
        <w:t>It should be made clear</w:t>
      </w:r>
      <w:r w:rsidR="005E20DE" w:rsidRPr="007928A5">
        <w:rPr>
          <w:rFonts w:ascii="Arial" w:eastAsiaTheme="minorHAnsi" w:hAnsi="Arial" w:cs="Arial"/>
          <w:sz w:val="20"/>
          <w:szCs w:val="22"/>
          <w:lang w:eastAsia="en-US"/>
        </w:rPr>
        <w:t xml:space="preserve"> that the Trust will</w:t>
      </w:r>
      <w:r w:rsidR="00170015" w:rsidRPr="007928A5">
        <w:rPr>
          <w:rFonts w:ascii="Arial" w:eastAsiaTheme="minorHAnsi" w:hAnsi="Arial" w:cs="Arial"/>
          <w:sz w:val="20"/>
          <w:szCs w:val="22"/>
          <w:lang w:eastAsia="en-US"/>
        </w:rPr>
        <w:t xml:space="preserve"> view a</w:t>
      </w:r>
      <w:r w:rsidR="00DE25D1" w:rsidRPr="007928A5">
        <w:rPr>
          <w:rFonts w:ascii="Arial" w:eastAsiaTheme="minorHAnsi" w:hAnsi="Arial" w:cs="Arial"/>
          <w:sz w:val="20"/>
          <w:szCs w:val="22"/>
          <w:lang w:eastAsia="en-US"/>
        </w:rPr>
        <w:t xml:space="preserve">ny </w:t>
      </w:r>
      <w:r w:rsidR="005E20DE" w:rsidRPr="007928A5">
        <w:rPr>
          <w:rFonts w:ascii="Arial" w:eastAsiaTheme="minorHAnsi" w:hAnsi="Arial" w:cs="Arial"/>
          <w:sz w:val="20"/>
          <w:szCs w:val="22"/>
          <w:lang w:eastAsia="en-US"/>
        </w:rPr>
        <w:t xml:space="preserve">deliberate </w:t>
      </w:r>
      <w:r w:rsidR="00DE25D1" w:rsidRPr="007928A5">
        <w:rPr>
          <w:rFonts w:ascii="Arial" w:eastAsiaTheme="minorHAnsi" w:hAnsi="Arial" w:cs="Arial"/>
          <w:sz w:val="20"/>
          <w:szCs w:val="22"/>
          <w:lang w:eastAsia="en-US"/>
        </w:rPr>
        <w:t>breach of</w:t>
      </w:r>
      <w:r w:rsidR="00170015" w:rsidRPr="007928A5">
        <w:rPr>
          <w:rFonts w:ascii="Arial" w:eastAsiaTheme="minorHAnsi" w:hAnsi="Arial" w:cs="Arial"/>
          <w:sz w:val="20"/>
          <w:szCs w:val="22"/>
          <w:lang w:eastAsia="en-US"/>
        </w:rPr>
        <w:t xml:space="preserve"> confidentiality </w:t>
      </w:r>
      <w:r w:rsidR="002B40F5" w:rsidRPr="007928A5">
        <w:rPr>
          <w:rFonts w:ascii="Arial" w:eastAsiaTheme="minorHAnsi" w:hAnsi="Arial" w:cs="Arial"/>
          <w:sz w:val="20"/>
          <w:szCs w:val="22"/>
          <w:lang w:eastAsia="en-US"/>
        </w:rPr>
        <w:t>as a serious matter that could lead to disciplinary action</w:t>
      </w:r>
      <w:r w:rsidR="00170015" w:rsidRPr="007928A5">
        <w:rPr>
          <w:rFonts w:ascii="Arial" w:eastAsiaTheme="minorHAnsi" w:hAnsi="Arial" w:cs="Arial"/>
          <w:sz w:val="20"/>
          <w:szCs w:val="22"/>
          <w:lang w:eastAsia="en-US"/>
        </w:rPr>
        <w:t>.</w:t>
      </w:r>
    </w:p>
    <w:p w:rsidR="00170015" w:rsidRPr="007928A5" w:rsidRDefault="00170015" w:rsidP="00EC66BD">
      <w:pPr>
        <w:autoSpaceDE w:val="0"/>
        <w:autoSpaceDN w:val="0"/>
        <w:adjustRightInd w:val="0"/>
        <w:jc w:val="both"/>
        <w:rPr>
          <w:rFonts w:ascii="Arial" w:eastAsiaTheme="minorHAnsi" w:hAnsi="Arial" w:cs="Arial"/>
          <w:sz w:val="20"/>
          <w:szCs w:val="22"/>
          <w:lang w:eastAsia="en-US"/>
        </w:rPr>
      </w:pPr>
    </w:p>
    <w:p w:rsidR="001B78BA" w:rsidRPr="007928A5" w:rsidRDefault="007928A5" w:rsidP="007928A5">
      <w:pPr>
        <w:autoSpaceDE w:val="0"/>
        <w:autoSpaceDN w:val="0"/>
        <w:adjustRightInd w:val="0"/>
        <w:ind w:left="720"/>
        <w:jc w:val="both"/>
        <w:rPr>
          <w:rFonts w:ascii="Arial" w:eastAsiaTheme="minorHAnsi" w:hAnsi="Arial" w:cs="Arial"/>
          <w:sz w:val="20"/>
          <w:szCs w:val="22"/>
          <w:lang w:eastAsia="en-US"/>
        </w:rPr>
      </w:pPr>
      <w:r>
        <w:rPr>
          <w:rFonts w:ascii="Arial" w:eastAsiaTheme="minorHAnsi" w:hAnsi="Arial" w:cs="Arial"/>
          <w:sz w:val="20"/>
          <w:szCs w:val="22"/>
          <w:lang w:eastAsia="en-US"/>
        </w:rPr>
        <w:t>For clarity however, an</w:t>
      </w:r>
      <w:r w:rsidR="001B78BA" w:rsidRPr="007928A5">
        <w:rPr>
          <w:rFonts w:ascii="Arial" w:eastAsiaTheme="minorHAnsi" w:hAnsi="Arial" w:cs="Arial"/>
          <w:sz w:val="20"/>
          <w:szCs w:val="22"/>
          <w:lang w:eastAsia="en-US"/>
        </w:rPr>
        <w:t xml:space="preserve"> employee</w:t>
      </w:r>
      <w:r>
        <w:rPr>
          <w:rFonts w:ascii="Arial" w:eastAsiaTheme="minorHAnsi" w:hAnsi="Arial" w:cs="Arial"/>
          <w:sz w:val="20"/>
          <w:szCs w:val="22"/>
          <w:lang w:eastAsia="en-US"/>
        </w:rPr>
        <w:t xml:space="preserve"> is</w:t>
      </w:r>
      <w:r w:rsidR="001B78BA" w:rsidRPr="007928A5">
        <w:rPr>
          <w:rFonts w:ascii="Arial" w:eastAsiaTheme="minorHAnsi" w:hAnsi="Arial" w:cs="Arial"/>
          <w:sz w:val="20"/>
          <w:szCs w:val="22"/>
          <w:lang w:eastAsia="en-US"/>
        </w:rPr>
        <w:t xml:space="preserve"> allowed to discuss the matter with their Trade Union Representative where one has been appointed</w:t>
      </w:r>
      <w:r w:rsidR="003D62D2" w:rsidRPr="007928A5">
        <w:rPr>
          <w:rFonts w:ascii="Arial" w:eastAsiaTheme="minorHAnsi" w:hAnsi="Arial" w:cs="Arial"/>
          <w:sz w:val="20"/>
          <w:szCs w:val="22"/>
          <w:lang w:eastAsia="en-US"/>
        </w:rPr>
        <w:t>, or their designated w</w:t>
      </w:r>
      <w:r w:rsidR="001B78BA" w:rsidRPr="007928A5">
        <w:rPr>
          <w:rFonts w:ascii="Arial" w:eastAsiaTheme="minorHAnsi" w:hAnsi="Arial" w:cs="Arial"/>
          <w:sz w:val="20"/>
          <w:szCs w:val="22"/>
          <w:lang w:eastAsia="en-US"/>
        </w:rPr>
        <w:t>or</w:t>
      </w:r>
      <w:r w:rsidR="003D62D2" w:rsidRPr="007928A5">
        <w:rPr>
          <w:rFonts w:ascii="Arial" w:eastAsiaTheme="minorHAnsi" w:hAnsi="Arial" w:cs="Arial"/>
          <w:sz w:val="20"/>
          <w:szCs w:val="22"/>
          <w:lang w:eastAsia="en-US"/>
        </w:rPr>
        <w:t>k colleague</w:t>
      </w:r>
      <w:r w:rsidR="001B78BA" w:rsidRPr="007928A5">
        <w:rPr>
          <w:rFonts w:ascii="Arial" w:eastAsiaTheme="minorHAnsi" w:hAnsi="Arial" w:cs="Arial"/>
          <w:sz w:val="20"/>
          <w:szCs w:val="22"/>
          <w:lang w:eastAsia="en-US"/>
        </w:rPr>
        <w:t>.</w:t>
      </w:r>
    </w:p>
    <w:p w:rsidR="00C80901" w:rsidRDefault="00C80901" w:rsidP="00894057">
      <w:pPr>
        <w:autoSpaceDE w:val="0"/>
        <w:autoSpaceDN w:val="0"/>
        <w:adjustRightInd w:val="0"/>
        <w:jc w:val="center"/>
        <w:rPr>
          <w:rFonts w:asciiTheme="minorHAnsi" w:eastAsiaTheme="minorHAnsi" w:hAnsiTheme="minorHAnsi" w:cs="Arial"/>
          <w:b/>
          <w:bCs/>
          <w:color w:val="000000"/>
          <w:sz w:val="28"/>
          <w:szCs w:val="28"/>
          <w:lang w:eastAsia="en-US"/>
        </w:rPr>
      </w:pPr>
    </w:p>
    <w:p w:rsidR="00CE222A" w:rsidRPr="007D0D19" w:rsidRDefault="007D0D19" w:rsidP="007D0D19">
      <w:pPr>
        <w:autoSpaceDE w:val="0"/>
        <w:autoSpaceDN w:val="0"/>
        <w:adjustRightInd w:val="0"/>
        <w:rPr>
          <w:rFonts w:ascii="Arial" w:eastAsiaTheme="minorHAnsi" w:hAnsi="Arial" w:cs="Arial"/>
          <w:b/>
          <w:bCs/>
          <w:color w:val="000000"/>
          <w:sz w:val="20"/>
          <w:szCs w:val="28"/>
          <w:lang w:eastAsia="en-US"/>
        </w:rPr>
      </w:pPr>
      <w:r w:rsidRPr="00200B53">
        <w:rPr>
          <w:rFonts w:ascii="Arial" w:eastAsiaTheme="minorHAnsi" w:hAnsi="Arial" w:cs="Arial"/>
          <w:b/>
          <w:bCs/>
          <w:color w:val="000000"/>
          <w:sz w:val="20"/>
          <w:szCs w:val="28"/>
          <w:lang w:eastAsia="en-US"/>
        </w:rPr>
        <w:t>5</w:t>
      </w:r>
      <w:r w:rsidRPr="007D0D19">
        <w:rPr>
          <w:rFonts w:ascii="Arial" w:eastAsiaTheme="minorHAnsi" w:hAnsi="Arial" w:cs="Arial"/>
          <w:b/>
          <w:bCs/>
          <w:color w:val="000000"/>
          <w:sz w:val="20"/>
          <w:szCs w:val="28"/>
          <w:lang w:eastAsia="en-US"/>
        </w:rPr>
        <w:tab/>
        <w:t>The</w:t>
      </w:r>
      <w:r w:rsidR="00CE222A" w:rsidRPr="007D0D19">
        <w:rPr>
          <w:rFonts w:ascii="Arial" w:eastAsiaTheme="minorHAnsi" w:hAnsi="Arial" w:cs="Arial"/>
          <w:b/>
          <w:bCs/>
          <w:color w:val="000000"/>
          <w:sz w:val="20"/>
          <w:szCs w:val="28"/>
          <w:lang w:eastAsia="en-US"/>
        </w:rPr>
        <w:t xml:space="preserve"> </w:t>
      </w:r>
      <w:r w:rsidR="00CE222A" w:rsidRPr="007D0D19">
        <w:rPr>
          <w:rFonts w:ascii="Arial" w:eastAsiaTheme="minorHAnsi" w:hAnsi="Arial" w:cs="Arial"/>
          <w:b/>
          <w:color w:val="000000"/>
          <w:sz w:val="20"/>
          <w:szCs w:val="28"/>
          <w:lang w:eastAsia="en-US"/>
        </w:rPr>
        <w:t>Investigating Officer’s</w:t>
      </w:r>
      <w:r w:rsidR="00CE222A" w:rsidRPr="007D0D19">
        <w:rPr>
          <w:rFonts w:ascii="Arial" w:eastAsiaTheme="minorHAnsi" w:hAnsi="Arial" w:cs="Arial"/>
          <w:b/>
          <w:bCs/>
          <w:color w:val="000000"/>
          <w:sz w:val="20"/>
          <w:szCs w:val="28"/>
          <w:lang w:eastAsia="en-US"/>
        </w:rPr>
        <w:t xml:space="preserve"> Preparation</w:t>
      </w:r>
    </w:p>
    <w:p w:rsidR="00CE222A" w:rsidRPr="00CE222A" w:rsidRDefault="00CE222A" w:rsidP="00CE222A">
      <w:pPr>
        <w:autoSpaceDE w:val="0"/>
        <w:autoSpaceDN w:val="0"/>
        <w:adjustRightInd w:val="0"/>
        <w:rPr>
          <w:rFonts w:asciiTheme="minorHAnsi" w:eastAsiaTheme="minorHAnsi" w:hAnsiTheme="minorHAnsi" w:cs="Arial"/>
          <w:color w:val="000000"/>
          <w:sz w:val="22"/>
          <w:szCs w:val="22"/>
          <w:lang w:eastAsia="en-US"/>
        </w:rPr>
      </w:pPr>
    </w:p>
    <w:p w:rsidR="00CE222A" w:rsidRPr="007D0D19" w:rsidRDefault="007D0D19" w:rsidP="007D0D19">
      <w:pPr>
        <w:autoSpaceDE w:val="0"/>
        <w:autoSpaceDN w:val="0"/>
        <w:adjustRightInd w:val="0"/>
        <w:jc w:val="both"/>
        <w:rPr>
          <w:rFonts w:ascii="Arial" w:eastAsiaTheme="minorHAnsi" w:hAnsi="Arial" w:cs="Arial"/>
          <w:b/>
          <w:bCs/>
          <w:color w:val="000000"/>
          <w:sz w:val="20"/>
          <w:szCs w:val="22"/>
          <w:lang w:eastAsia="en-US"/>
        </w:rPr>
      </w:pPr>
      <w:r w:rsidRPr="007D0D19">
        <w:rPr>
          <w:rFonts w:ascii="Arial" w:eastAsiaTheme="minorHAnsi" w:hAnsi="Arial" w:cs="Arial"/>
          <w:bCs/>
          <w:color w:val="000000"/>
          <w:sz w:val="20"/>
          <w:szCs w:val="22"/>
          <w:lang w:eastAsia="en-US"/>
        </w:rPr>
        <w:t>5.1</w:t>
      </w:r>
      <w:r w:rsidRPr="007D0D19">
        <w:rPr>
          <w:rFonts w:asciiTheme="minorHAnsi" w:eastAsiaTheme="minorHAnsi" w:hAnsiTheme="minorHAnsi" w:cs="Arial"/>
          <w:bCs/>
          <w:color w:val="000000"/>
          <w:sz w:val="22"/>
          <w:szCs w:val="22"/>
          <w:lang w:eastAsia="en-US"/>
        </w:rPr>
        <w:tab/>
      </w:r>
      <w:r w:rsidR="00CE222A" w:rsidRPr="007D0D19">
        <w:rPr>
          <w:rFonts w:ascii="Arial" w:eastAsiaTheme="minorHAnsi" w:hAnsi="Arial" w:cs="Arial"/>
          <w:b/>
          <w:bCs/>
          <w:color w:val="000000"/>
          <w:sz w:val="20"/>
          <w:szCs w:val="22"/>
          <w:lang w:eastAsia="en-US"/>
        </w:rPr>
        <w:t xml:space="preserve">Check Policies and Procedures </w:t>
      </w:r>
    </w:p>
    <w:p w:rsidR="00CE222A" w:rsidRPr="007D0D19" w:rsidRDefault="00CE222A" w:rsidP="007D0D19">
      <w:pPr>
        <w:autoSpaceDE w:val="0"/>
        <w:autoSpaceDN w:val="0"/>
        <w:adjustRightInd w:val="0"/>
        <w:jc w:val="both"/>
        <w:rPr>
          <w:rFonts w:ascii="Arial" w:eastAsiaTheme="minorHAnsi" w:hAnsi="Arial" w:cs="Arial"/>
          <w:color w:val="000000"/>
          <w:sz w:val="20"/>
          <w:szCs w:val="22"/>
          <w:lang w:eastAsia="en-US"/>
        </w:rPr>
      </w:pPr>
    </w:p>
    <w:p w:rsidR="00CE222A" w:rsidRPr="007D0D19" w:rsidRDefault="007D0D19" w:rsidP="007D0D19">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t>The</w:t>
      </w:r>
      <w:r w:rsidR="00CE222A" w:rsidRPr="007D0D19">
        <w:rPr>
          <w:rFonts w:ascii="Arial" w:eastAsiaTheme="minorHAnsi" w:hAnsi="Arial" w:cs="Arial"/>
          <w:color w:val="000000"/>
          <w:sz w:val="20"/>
          <w:szCs w:val="22"/>
          <w:lang w:eastAsia="en-US"/>
        </w:rPr>
        <w:t xml:space="preserve"> </w:t>
      </w:r>
      <w:r w:rsidRPr="007D0D19">
        <w:rPr>
          <w:rFonts w:ascii="Arial" w:eastAsiaTheme="minorHAnsi" w:hAnsi="Arial" w:cs="Arial"/>
          <w:sz w:val="20"/>
          <w:szCs w:val="22"/>
          <w:lang w:eastAsia="en-US"/>
        </w:rPr>
        <w:t>investigating o</w:t>
      </w:r>
      <w:r w:rsidR="00CE222A" w:rsidRPr="007D0D19">
        <w:rPr>
          <w:rFonts w:ascii="Arial" w:eastAsiaTheme="minorHAnsi" w:hAnsi="Arial" w:cs="Arial"/>
          <w:sz w:val="20"/>
          <w:szCs w:val="22"/>
          <w:lang w:eastAsia="en-US"/>
        </w:rPr>
        <w:t>fficer</w:t>
      </w:r>
      <w:r w:rsidRPr="007D0D19">
        <w:rPr>
          <w:rFonts w:ascii="Arial" w:eastAsiaTheme="minorHAnsi" w:hAnsi="Arial" w:cs="Arial"/>
          <w:color w:val="000000"/>
          <w:sz w:val="20"/>
          <w:szCs w:val="22"/>
          <w:lang w:eastAsia="en-US"/>
        </w:rPr>
        <w:t xml:space="preserve"> should familiarise</w:t>
      </w:r>
      <w:r w:rsidR="00CE222A" w:rsidRPr="007D0D19">
        <w:rPr>
          <w:rFonts w:ascii="Arial" w:eastAsiaTheme="minorHAnsi" w:hAnsi="Arial" w:cs="Arial"/>
          <w:color w:val="000000"/>
          <w:sz w:val="20"/>
          <w:szCs w:val="22"/>
          <w:lang w:eastAsia="en-US"/>
        </w:rPr>
        <w:t xml:space="preserve"> </w:t>
      </w:r>
      <w:r>
        <w:rPr>
          <w:rFonts w:ascii="Arial" w:eastAsiaTheme="minorHAnsi" w:hAnsi="Arial" w:cs="Arial"/>
          <w:color w:val="000000"/>
          <w:sz w:val="20"/>
          <w:szCs w:val="22"/>
          <w:lang w:eastAsia="en-US"/>
        </w:rPr>
        <w:t xml:space="preserve">themselves with </w:t>
      </w:r>
      <w:r w:rsidR="00CE222A" w:rsidRPr="007D0D19">
        <w:rPr>
          <w:rFonts w:ascii="Arial" w:eastAsiaTheme="minorHAnsi" w:hAnsi="Arial" w:cs="Arial"/>
          <w:color w:val="000000"/>
          <w:sz w:val="20"/>
          <w:szCs w:val="22"/>
          <w:lang w:eastAsia="en-US"/>
        </w:rPr>
        <w:t>of all</w:t>
      </w:r>
      <w:r>
        <w:rPr>
          <w:rFonts w:ascii="Arial" w:eastAsiaTheme="minorHAnsi" w:hAnsi="Arial" w:cs="Arial"/>
          <w:color w:val="000000"/>
          <w:sz w:val="20"/>
          <w:szCs w:val="22"/>
          <w:lang w:eastAsia="en-US"/>
        </w:rPr>
        <w:t xml:space="preserve"> policies and p</w:t>
      </w:r>
      <w:r w:rsidR="00CE222A" w:rsidRPr="007D0D19">
        <w:rPr>
          <w:rFonts w:ascii="Arial" w:eastAsiaTheme="minorHAnsi" w:hAnsi="Arial" w:cs="Arial"/>
          <w:color w:val="000000"/>
          <w:sz w:val="20"/>
          <w:szCs w:val="22"/>
          <w:lang w:eastAsia="en-US"/>
        </w:rPr>
        <w:t>rocedures that may be relevant to the matter</w:t>
      </w:r>
      <w:r w:rsidR="00F01252" w:rsidRPr="007D0D19">
        <w:rPr>
          <w:rFonts w:ascii="Arial" w:eastAsiaTheme="minorHAnsi" w:hAnsi="Arial" w:cs="Arial"/>
          <w:color w:val="000000"/>
          <w:sz w:val="20"/>
          <w:szCs w:val="22"/>
          <w:lang w:eastAsia="en-US"/>
        </w:rPr>
        <w:t xml:space="preserve"> in question</w:t>
      </w:r>
      <w:r w:rsidR="004B3271" w:rsidRPr="007D0D19">
        <w:rPr>
          <w:rFonts w:ascii="Arial" w:eastAsiaTheme="minorHAnsi" w:hAnsi="Arial" w:cs="Arial"/>
          <w:color w:val="000000"/>
          <w:sz w:val="20"/>
          <w:szCs w:val="22"/>
          <w:lang w:eastAsia="en-US"/>
        </w:rPr>
        <w:t>. Even if the</w:t>
      </w:r>
      <w:r>
        <w:rPr>
          <w:rFonts w:ascii="Arial" w:eastAsiaTheme="minorHAnsi" w:hAnsi="Arial" w:cs="Arial"/>
          <w:color w:val="000000"/>
          <w:sz w:val="20"/>
          <w:szCs w:val="22"/>
          <w:lang w:eastAsia="en-US"/>
        </w:rPr>
        <w:t xml:space="preserve"> investigating o</w:t>
      </w:r>
      <w:r w:rsidR="00CE222A" w:rsidRPr="007D0D19">
        <w:rPr>
          <w:rFonts w:ascii="Arial" w:eastAsiaTheme="minorHAnsi" w:hAnsi="Arial" w:cs="Arial"/>
          <w:color w:val="000000"/>
          <w:sz w:val="20"/>
          <w:szCs w:val="22"/>
          <w:lang w:eastAsia="en-US"/>
        </w:rPr>
        <w:t>fficer is already aware of these documents, they should be re-read to</w:t>
      </w:r>
      <w:r w:rsidR="00F01252" w:rsidRPr="007D0D19">
        <w:rPr>
          <w:rFonts w:ascii="Arial" w:eastAsiaTheme="minorHAnsi" w:hAnsi="Arial" w:cs="Arial"/>
          <w:color w:val="000000"/>
          <w:sz w:val="20"/>
          <w:szCs w:val="22"/>
          <w:lang w:eastAsia="en-US"/>
        </w:rPr>
        <w:t xml:space="preserve"> refresh </w:t>
      </w:r>
      <w:r w:rsidR="00CE222A" w:rsidRPr="007D0D19">
        <w:rPr>
          <w:rFonts w:ascii="Arial" w:eastAsiaTheme="minorHAnsi" w:hAnsi="Arial" w:cs="Arial"/>
          <w:color w:val="000000"/>
          <w:sz w:val="20"/>
          <w:szCs w:val="22"/>
          <w:lang w:eastAsia="en-US"/>
        </w:rPr>
        <w:t xml:space="preserve">knowledge and ensure that correct actions and </w:t>
      </w:r>
      <w:r w:rsidR="001B35C3" w:rsidRPr="007D0D19">
        <w:rPr>
          <w:rFonts w:ascii="Arial" w:eastAsiaTheme="minorHAnsi" w:hAnsi="Arial" w:cs="Arial"/>
          <w:color w:val="000000"/>
          <w:sz w:val="20"/>
          <w:szCs w:val="22"/>
          <w:lang w:eastAsia="en-US"/>
        </w:rPr>
        <w:t>processes</w:t>
      </w:r>
      <w:r w:rsidR="00CE222A" w:rsidRPr="007D0D19">
        <w:rPr>
          <w:rFonts w:ascii="Arial" w:eastAsiaTheme="minorHAnsi" w:hAnsi="Arial" w:cs="Arial"/>
          <w:color w:val="000000"/>
          <w:sz w:val="20"/>
          <w:szCs w:val="22"/>
          <w:lang w:eastAsia="en-US"/>
        </w:rPr>
        <w:t xml:space="preserve"> are followed at all times.</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7D0D19" w:rsidRDefault="007D0D19" w:rsidP="00C85654">
      <w:pPr>
        <w:autoSpaceDE w:val="0"/>
        <w:autoSpaceDN w:val="0"/>
        <w:adjustRightInd w:val="0"/>
        <w:jc w:val="both"/>
        <w:rPr>
          <w:rFonts w:ascii="Arial" w:eastAsiaTheme="minorHAnsi" w:hAnsi="Arial" w:cs="Arial"/>
          <w:b/>
          <w:bCs/>
          <w:color w:val="000000"/>
          <w:sz w:val="20"/>
          <w:szCs w:val="22"/>
          <w:lang w:eastAsia="en-US"/>
        </w:rPr>
      </w:pPr>
      <w:r w:rsidRPr="007D0D19">
        <w:rPr>
          <w:rFonts w:ascii="Arial" w:eastAsiaTheme="minorHAnsi" w:hAnsi="Arial" w:cs="Arial"/>
          <w:color w:val="000000"/>
          <w:sz w:val="20"/>
          <w:szCs w:val="22"/>
          <w:lang w:eastAsia="en-US"/>
        </w:rPr>
        <w:t>5.2</w:t>
      </w:r>
      <w:r w:rsidRPr="007D0D19">
        <w:rPr>
          <w:rFonts w:ascii="Arial" w:eastAsiaTheme="minorHAnsi" w:hAnsi="Arial" w:cs="Arial"/>
          <w:color w:val="000000"/>
          <w:sz w:val="20"/>
          <w:szCs w:val="22"/>
          <w:lang w:eastAsia="en-US"/>
        </w:rPr>
        <w:tab/>
      </w:r>
      <w:r w:rsidRPr="007D0D19">
        <w:rPr>
          <w:rFonts w:ascii="Arial" w:eastAsiaTheme="minorHAnsi" w:hAnsi="Arial" w:cs="Arial"/>
          <w:b/>
          <w:bCs/>
          <w:color w:val="000000"/>
          <w:sz w:val="20"/>
          <w:szCs w:val="22"/>
          <w:lang w:eastAsia="en-US"/>
        </w:rPr>
        <w:t>Identifying</w:t>
      </w:r>
      <w:r w:rsidR="00C85654" w:rsidRPr="007D0D19">
        <w:rPr>
          <w:rFonts w:ascii="Arial" w:eastAsiaTheme="minorHAnsi" w:hAnsi="Arial" w:cs="Arial"/>
          <w:b/>
          <w:bCs/>
          <w:color w:val="000000"/>
          <w:sz w:val="20"/>
          <w:szCs w:val="22"/>
          <w:lang w:eastAsia="en-US"/>
        </w:rPr>
        <w:t xml:space="preserve"> Possible Sources of E</w:t>
      </w:r>
      <w:r w:rsidR="00CE222A" w:rsidRPr="007D0D19">
        <w:rPr>
          <w:rFonts w:ascii="Arial" w:eastAsiaTheme="minorHAnsi" w:hAnsi="Arial" w:cs="Arial"/>
          <w:b/>
          <w:bCs/>
          <w:color w:val="000000"/>
          <w:sz w:val="20"/>
          <w:szCs w:val="22"/>
          <w:lang w:eastAsia="en-US"/>
        </w:rPr>
        <w:t xml:space="preserve">vidence </w:t>
      </w:r>
    </w:p>
    <w:p w:rsidR="00CE222A" w:rsidRPr="00C85654" w:rsidRDefault="00CE222A" w:rsidP="00C85654">
      <w:pPr>
        <w:autoSpaceDE w:val="0"/>
        <w:autoSpaceDN w:val="0"/>
        <w:adjustRightInd w:val="0"/>
        <w:jc w:val="both"/>
        <w:rPr>
          <w:rFonts w:asciiTheme="minorHAnsi" w:eastAsiaTheme="minorHAnsi" w:hAnsiTheme="minorHAnsi" w:cs="Arial"/>
          <w:color w:val="000000"/>
          <w:sz w:val="22"/>
          <w:szCs w:val="22"/>
          <w:lang w:eastAsia="en-US"/>
        </w:rPr>
      </w:pPr>
    </w:p>
    <w:p w:rsidR="00CE222A" w:rsidRPr="007D0D19" w:rsidRDefault="00DA6EB3" w:rsidP="00E37FCB">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t xml:space="preserve">There is no definitive </w:t>
      </w:r>
      <w:r w:rsidR="005D2090" w:rsidRPr="007D0D19">
        <w:rPr>
          <w:rFonts w:ascii="Arial" w:eastAsiaTheme="minorHAnsi" w:hAnsi="Arial" w:cs="Arial"/>
          <w:color w:val="000000"/>
          <w:sz w:val="20"/>
          <w:szCs w:val="22"/>
          <w:lang w:eastAsia="en-US"/>
        </w:rPr>
        <w:t>list for</w:t>
      </w:r>
      <w:r w:rsidR="007D0D19">
        <w:rPr>
          <w:rFonts w:ascii="Arial" w:eastAsiaTheme="minorHAnsi" w:hAnsi="Arial" w:cs="Arial"/>
          <w:color w:val="000000"/>
          <w:sz w:val="20"/>
          <w:szCs w:val="22"/>
          <w:lang w:eastAsia="en-US"/>
        </w:rPr>
        <w:t xml:space="preserve"> an i</w:t>
      </w:r>
      <w:r w:rsidR="00CE222A" w:rsidRPr="007D0D19">
        <w:rPr>
          <w:rFonts w:ascii="Arial" w:eastAsiaTheme="minorHAnsi" w:hAnsi="Arial" w:cs="Arial"/>
          <w:color w:val="000000"/>
          <w:sz w:val="20"/>
          <w:szCs w:val="22"/>
          <w:lang w:eastAsia="en-US"/>
        </w:rPr>
        <w:t xml:space="preserve">nvestigating </w:t>
      </w:r>
      <w:r w:rsidR="007D0D19">
        <w:rPr>
          <w:rFonts w:ascii="Arial" w:eastAsiaTheme="minorHAnsi" w:hAnsi="Arial" w:cs="Arial"/>
          <w:color w:val="000000"/>
          <w:sz w:val="20"/>
          <w:szCs w:val="22"/>
          <w:lang w:eastAsia="en-US"/>
        </w:rPr>
        <w:t>o</w:t>
      </w:r>
      <w:r w:rsidR="005D2090" w:rsidRPr="007D0D19">
        <w:rPr>
          <w:rFonts w:ascii="Arial" w:eastAsiaTheme="minorHAnsi" w:hAnsi="Arial" w:cs="Arial"/>
          <w:color w:val="000000"/>
          <w:sz w:val="20"/>
          <w:szCs w:val="22"/>
          <w:lang w:eastAsia="en-US"/>
        </w:rPr>
        <w:t>fficer to rely on in relation to the sources of evidence they may</w:t>
      </w:r>
      <w:r w:rsidR="0090487E" w:rsidRPr="007D0D19">
        <w:rPr>
          <w:rFonts w:ascii="Arial" w:eastAsiaTheme="minorHAnsi" w:hAnsi="Arial" w:cs="Arial"/>
          <w:color w:val="000000"/>
          <w:sz w:val="20"/>
          <w:szCs w:val="22"/>
          <w:lang w:eastAsia="en-US"/>
        </w:rPr>
        <w:t xml:space="preserve"> need to collect/evaluate</w:t>
      </w:r>
      <w:r w:rsidR="005D2090" w:rsidRPr="007D0D19">
        <w:rPr>
          <w:rFonts w:ascii="Arial" w:eastAsiaTheme="minorHAnsi" w:hAnsi="Arial" w:cs="Arial"/>
          <w:color w:val="000000"/>
          <w:sz w:val="20"/>
          <w:szCs w:val="22"/>
          <w:lang w:eastAsia="en-US"/>
        </w:rPr>
        <w:t>. Clearly e</w:t>
      </w:r>
      <w:r w:rsidR="00CE222A" w:rsidRPr="007D0D19">
        <w:rPr>
          <w:rFonts w:ascii="Arial" w:eastAsiaTheme="minorHAnsi" w:hAnsi="Arial" w:cs="Arial"/>
          <w:color w:val="000000"/>
          <w:sz w:val="20"/>
          <w:szCs w:val="22"/>
          <w:lang w:eastAsia="en-US"/>
        </w:rPr>
        <w:t xml:space="preserve">ach investigation will be different and </w:t>
      </w:r>
      <w:r w:rsidR="004B3271" w:rsidRPr="007D0D19">
        <w:rPr>
          <w:rFonts w:ascii="Arial" w:eastAsiaTheme="minorHAnsi" w:hAnsi="Arial" w:cs="Arial"/>
          <w:color w:val="000000"/>
          <w:sz w:val="20"/>
          <w:szCs w:val="22"/>
          <w:lang w:eastAsia="en-US"/>
        </w:rPr>
        <w:t>this will affect the</w:t>
      </w:r>
      <w:r w:rsidR="005D2090" w:rsidRPr="007D0D19">
        <w:rPr>
          <w:rFonts w:ascii="Arial" w:eastAsiaTheme="minorHAnsi" w:hAnsi="Arial" w:cs="Arial"/>
          <w:color w:val="000000"/>
          <w:sz w:val="20"/>
          <w:szCs w:val="22"/>
          <w:lang w:eastAsia="en-US"/>
        </w:rPr>
        <w:t xml:space="preserve"> </w:t>
      </w:r>
      <w:r w:rsidR="00CE222A" w:rsidRPr="007D0D19">
        <w:rPr>
          <w:rFonts w:ascii="Arial" w:eastAsiaTheme="minorHAnsi" w:hAnsi="Arial" w:cs="Arial"/>
          <w:color w:val="000000"/>
          <w:sz w:val="20"/>
          <w:szCs w:val="22"/>
          <w:lang w:eastAsia="en-US"/>
        </w:rPr>
        <w:t>information that need</w:t>
      </w:r>
      <w:r w:rsidR="005D2090" w:rsidRPr="007D0D19">
        <w:rPr>
          <w:rFonts w:ascii="Arial" w:eastAsiaTheme="minorHAnsi" w:hAnsi="Arial" w:cs="Arial"/>
          <w:color w:val="000000"/>
          <w:sz w:val="20"/>
          <w:szCs w:val="22"/>
          <w:lang w:eastAsia="en-US"/>
        </w:rPr>
        <w:t>s</w:t>
      </w:r>
      <w:r w:rsidR="00CE222A" w:rsidRPr="007D0D19">
        <w:rPr>
          <w:rFonts w:ascii="Arial" w:eastAsiaTheme="minorHAnsi" w:hAnsi="Arial" w:cs="Arial"/>
          <w:color w:val="000000"/>
          <w:sz w:val="20"/>
          <w:szCs w:val="22"/>
          <w:lang w:eastAsia="en-US"/>
        </w:rPr>
        <w:t xml:space="preserve"> to </w:t>
      </w:r>
      <w:r w:rsidR="005D2090" w:rsidRPr="007D0D19">
        <w:rPr>
          <w:rFonts w:ascii="Arial" w:eastAsiaTheme="minorHAnsi" w:hAnsi="Arial" w:cs="Arial"/>
          <w:color w:val="000000"/>
          <w:sz w:val="20"/>
          <w:szCs w:val="22"/>
          <w:lang w:eastAsia="en-US"/>
        </w:rPr>
        <w:t xml:space="preserve">be collected.  Therefore the </w:t>
      </w:r>
      <w:r w:rsidR="007D0D19">
        <w:rPr>
          <w:rFonts w:ascii="Arial" w:eastAsiaTheme="minorHAnsi" w:hAnsi="Arial" w:cs="Arial"/>
          <w:color w:val="000000"/>
          <w:sz w:val="20"/>
          <w:szCs w:val="22"/>
          <w:lang w:eastAsia="en-US"/>
        </w:rPr>
        <w:t>investigating o</w:t>
      </w:r>
      <w:r w:rsidR="00CE222A" w:rsidRPr="007D0D19">
        <w:rPr>
          <w:rFonts w:ascii="Arial" w:eastAsiaTheme="minorHAnsi" w:hAnsi="Arial" w:cs="Arial"/>
          <w:color w:val="000000"/>
          <w:sz w:val="20"/>
          <w:szCs w:val="22"/>
          <w:lang w:eastAsia="en-US"/>
        </w:rPr>
        <w:t xml:space="preserve">fficer should consider: </w:t>
      </w:r>
    </w:p>
    <w:p w:rsidR="00CE222A" w:rsidRPr="007D0D19" w:rsidRDefault="00CE222A" w:rsidP="00C85654">
      <w:pPr>
        <w:autoSpaceDE w:val="0"/>
        <w:autoSpaceDN w:val="0"/>
        <w:adjustRightInd w:val="0"/>
        <w:jc w:val="both"/>
        <w:rPr>
          <w:rFonts w:ascii="Arial" w:eastAsiaTheme="minorHAnsi" w:hAnsi="Arial" w:cs="Arial"/>
          <w:color w:val="000000"/>
          <w:sz w:val="20"/>
          <w:szCs w:val="22"/>
          <w:lang w:eastAsia="en-US"/>
        </w:rPr>
      </w:pPr>
    </w:p>
    <w:p w:rsidR="00CE222A" w:rsidRPr="007D0D19" w:rsidRDefault="00CE222A" w:rsidP="004F42D9">
      <w:pPr>
        <w:pStyle w:val="ListParagraph"/>
        <w:numPr>
          <w:ilvl w:val="0"/>
          <w:numId w:val="40"/>
        </w:numPr>
        <w:autoSpaceDE w:val="0"/>
        <w:autoSpaceDN w:val="0"/>
        <w:adjustRightInd w:val="0"/>
        <w:spacing w:after="27"/>
        <w:jc w:val="both"/>
        <w:rPr>
          <w:rFonts w:ascii="Arial" w:hAnsi="Arial" w:cs="Arial"/>
          <w:color w:val="000000"/>
          <w:sz w:val="20"/>
        </w:rPr>
      </w:pPr>
      <w:r w:rsidRPr="007D0D19">
        <w:rPr>
          <w:rFonts w:ascii="Arial" w:hAnsi="Arial" w:cs="Arial"/>
          <w:color w:val="000000"/>
          <w:sz w:val="20"/>
        </w:rPr>
        <w:t xml:space="preserve">The </w:t>
      </w:r>
      <w:r w:rsidR="007D0D19">
        <w:rPr>
          <w:rFonts w:ascii="Arial" w:hAnsi="Arial" w:cs="Arial"/>
          <w:color w:val="000000"/>
          <w:sz w:val="20"/>
        </w:rPr>
        <w:t xml:space="preserve">investigation’s </w:t>
      </w:r>
      <w:r w:rsidRPr="007D0D19">
        <w:rPr>
          <w:rFonts w:ascii="Arial" w:hAnsi="Arial" w:cs="Arial"/>
          <w:color w:val="000000"/>
          <w:sz w:val="20"/>
        </w:rPr>
        <w:t xml:space="preserve">Terms </w:t>
      </w:r>
      <w:r w:rsidR="007D0D19">
        <w:rPr>
          <w:rFonts w:ascii="Arial" w:hAnsi="Arial" w:cs="Arial"/>
          <w:color w:val="000000"/>
          <w:sz w:val="20"/>
        </w:rPr>
        <w:t xml:space="preserve">of Reference </w:t>
      </w:r>
      <w:r w:rsidRPr="007D0D19">
        <w:rPr>
          <w:rFonts w:ascii="Arial" w:hAnsi="Arial" w:cs="Arial"/>
          <w:color w:val="000000"/>
          <w:sz w:val="20"/>
        </w:rPr>
        <w:t>a</w:t>
      </w:r>
      <w:r w:rsidR="00CF66F9" w:rsidRPr="007D0D19">
        <w:rPr>
          <w:rFonts w:ascii="Arial" w:hAnsi="Arial" w:cs="Arial"/>
          <w:color w:val="000000"/>
          <w:sz w:val="20"/>
        </w:rPr>
        <w:t xml:space="preserve">nd what they have been asked to </w:t>
      </w:r>
      <w:r w:rsidR="00DA6EB3" w:rsidRPr="007D0D19">
        <w:rPr>
          <w:rFonts w:ascii="Arial" w:hAnsi="Arial" w:cs="Arial"/>
          <w:color w:val="000000"/>
          <w:sz w:val="20"/>
        </w:rPr>
        <w:t>establish</w:t>
      </w:r>
    </w:p>
    <w:p w:rsidR="00CE222A" w:rsidRPr="007D0D19" w:rsidRDefault="00CE222A" w:rsidP="004F42D9">
      <w:pPr>
        <w:pStyle w:val="ListParagraph"/>
        <w:numPr>
          <w:ilvl w:val="0"/>
          <w:numId w:val="40"/>
        </w:numPr>
        <w:autoSpaceDE w:val="0"/>
        <w:autoSpaceDN w:val="0"/>
        <w:adjustRightInd w:val="0"/>
        <w:spacing w:after="27"/>
        <w:jc w:val="both"/>
        <w:rPr>
          <w:rFonts w:ascii="Arial" w:hAnsi="Arial" w:cs="Arial"/>
          <w:color w:val="000000"/>
          <w:sz w:val="20"/>
        </w:rPr>
      </w:pPr>
      <w:r w:rsidRPr="007D0D19">
        <w:rPr>
          <w:rFonts w:ascii="Arial" w:hAnsi="Arial" w:cs="Arial"/>
          <w:color w:val="000000"/>
          <w:sz w:val="20"/>
        </w:rPr>
        <w:t xml:space="preserve">What sources of evidence may be available to </w:t>
      </w:r>
      <w:r w:rsidR="00DA6EB3" w:rsidRPr="007D0D19">
        <w:rPr>
          <w:rFonts w:ascii="Arial" w:hAnsi="Arial" w:cs="Arial"/>
          <w:color w:val="000000"/>
          <w:sz w:val="20"/>
        </w:rPr>
        <w:t xml:space="preserve">help </w:t>
      </w:r>
      <w:r w:rsidRPr="007D0D19">
        <w:rPr>
          <w:rFonts w:ascii="Arial" w:hAnsi="Arial" w:cs="Arial"/>
          <w:color w:val="000000"/>
          <w:sz w:val="20"/>
        </w:rPr>
        <w:t xml:space="preserve">establish the facts of the matter. </w:t>
      </w:r>
    </w:p>
    <w:p w:rsidR="00CE222A" w:rsidRPr="007D0D19" w:rsidRDefault="00DA6EB3" w:rsidP="004F42D9">
      <w:pPr>
        <w:pStyle w:val="ListParagraph"/>
        <w:numPr>
          <w:ilvl w:val="0"/>
          <w:numId w:val="40"/>
        </w:numPr>
        <w:autoSpaceDE w:val="0"/>
        <w:autoSpaceDN w:val="0"/>
        <w:adjustRightInd w:val="0"/>
        <w:spacing w:after="27"/>
        <w:jc w:val="both"/>
        <w:rPr>
          <w:rFonts w:ascii="Arial" w:hAnsi="Arial" w:cs="Arial"/>
          <w:color w:val="000000"/>
          <w:sz w:val="20"/>
        </w:rPr>
      </w:pPr>
      <w:r w:rsidRPr="007D0D19">
        <w:rPr>
          <w:rFonts w:ascii="Arial" w:hAnsi="Arial" w:cs="Arial"/>
          <w:color w:val="000000"/>
          <w:sz w:val="20"/>
        </w:rPr>
        <w:t xml:space="preserve">How </w:t>
      </w:r>
      <w:r w:rsidR="00404CE7" w:rsidRPr="007D0D19">
        <w:rPr>
          <w:rFonts w:ascii="Arial" w:hAnsi="Arial" w:cs="Arial"/>
          <w:color w:val="000000"/>
          <w:sz w:val="20"/>
        </w:rPr>
        <w:t>this evidence might</w:t>
      </w:r>
      <w:r w:rsidRPr="007D0D19">
        <w:rPr>
          <w:rFonts w:ascii="Arial" w:hAnsi="Arial" w:cs="Arial"/>
          <w:color w:val="000000"/>
          <w:sz w:val="20"/>
        </w:rPr>
        <w:t xml:space="preserve"> </w:t>
      </w:r>
      <w:r w:rsidR="00CE222A" w:rsidRPr="007D0D19">
        <w:rPr>
          <w:rFonts w:ascii="Arial" w:hAnsi="Arial" w:cs="Arial"/>
          <w:color w:val="000000"/>
          <w:sz w:val="20"/>
        </w:rPr>
        <w:t xml:space="preserve">be collected. </w:t>
      </w:r>
    </w:p>
    <w:p w:rsidR="00CE222A" w:rsidRPr="007D0D19" w:rsidRDefault="00CE222A" w:rsidP="004F42D9">
      <w:pPr>
        <w:pStyle w:val="ListParagraph"/>
        <w:numPr>
          <w:ilvl w:val="0"/>
          <w:numId w:val="40"/>
        </w:numPr>
        <w:autoSpaceDE w:val="0"/>
        <w:autoSpaceDN w:val="0"/>
        <w:adjustRightInd w:val="0"/>
        <w:jc w:val="both"/>
        <w:rPr>
          <w:rFonts w:ascii="Arial" w:hAnsi="Arial" w:cs="Arial"/>
          <w:sz w:val="20"/>
        </w:rPr>
      </w:pPr>
      <w:r w:rsidRPr="007D0D19">
        <w:rPr>
          <w:rFonts w:ascii="Arial" w:hAnsi="Arial" w:cs="Arial"/>
          <w:sz w:val="20"/>
        </w:rPr>
        <w:t xml:space="preserve">Whether there are any time constraints for collecting the evidence, such as a witness </w:t>
      </w:r>
      <w:r w:rsidRPr="007D0D19">
        <w:rPr>
          <w:rFonts w:ascii="Arial" w:hAnsi="Arial" w:cs="Arial"/>
          <w:color w:val="000000"/>
          <w:sz w:val="20"/>
        </w:rPr>
        <w:t xml:space="preserve">going away on annual leave or </w:t>
      </w:r>
      <w:r w:rsidR="00DA6EB3" w:rsidRPr="007D0D19">
        <w:rPr>
          <w:rFonts w:ascii="Arial" w:hAnsi="Arial" w:cs="Arial"/>
          <w:color w:val="000000"/>
          <w:sz w:val="20"/>
        </w:rPr>
        <w:t>CCTV recordings that are routinely</w:t>
      </w:r>
      <w:r w:rsidRPr="007D0D19">
        <w:rPr>
          <w:rFonts w:ascii="Arial" w:hAnsi="Arial" w:cs="Arial"/>
          <w:color w:val="000000"/>
          <w:sz w:val="20"/>
        </w:rPr>
        <w:t xml:space="preserve"> deleted </w:t>
      </w:r>
      <w:r w:rsidRPr="007D0D19">
        <w:rPr>
          <w:rFonts w:ascii="Arial" w:hAnsi="Arial" w:cs="Arial"/>
          <w:sz w:val="20"/>
        </w:rPr>
        <w:t>after a</w:t>
      </w:r>
      <w:r w:rsidR="00DA6EB3" w:rsidRPr="007D0D19">
        <w:rPr>
          <w:rFonts w:ascii="Arial" w:hAnsi="Arial" w:cs="Arial"/>
          <w:sz w:val="20"/>
        </w:rPr>
        <w:t xml:space="preserve"> set</w:t>
      </w:r>
      <w:r w:rsidRPr="007D0D19">
        <w:rPr>
          <w:rFonts w:ascii="Arial" w:hAnsi="Arial" w:cs="Arial"/>
          <w:sz w:val="20"/>
        </w:rPr>
        <w:t xml:space="preserve"> period of time </w:t>
      </w:r>
    </w:p>
    <w:p w:rsidR="00CE222A" w:rsidRPr="007D0D19" w:rsidRDefault="00CE222A" w:rsidP="00C85654">
      <w:pPr>
        <w:autoSpaceDE w:val="0"/>
        <w:autoSpaceDN w:val="0"/>
        <w:adjustRightInd w:val="0"/>
        <w:jc w:val="both"/>
        <w:rPr>
          <w:rFonts w:ascii="Arial" w:eastAsiaTheme="minorHAnsi" w:hAnsi="Arial" w:cs="Arial"/>
          <w:color w:val="000000"/>
          <w:sz w:val="20"/>
          <w:szCs w:val="22"/>
          <w:lang w:eastAsia="en-US"/>
        </w:rPr>
      </w:pPr>
    </w:p>
    <w:p w:rsidR="004B3271" w:rsidRPr="007D0D19" w:rsidRDefault="00CE222A" w:rsidP="00E37FCB">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t>As the investigation progresses, other possible sources of evidence may com</w:t>
      </w:r>
      <w:r w:rsidR="004E22FD" w:rsidRPr="007D0D19">
        <w:rPr>
          <w:rFonts w:ascii="Arial" w:eastAsiaTheme="minorHAnsi" w:hAnsi="Arial" w:cs="Arial"/>
          <w:color w:val="000000"/>
          <w:sz w:val="20"/>
          <w:szCs w:val="22"/>
          <w:lang w:eastAsia="en-US"/>
        </w:rPr>
        <w:t>e to light or become relevant. However, the</w:t>
      </w:r>
      <w:r w:rsidR="007D0D19">
        <w:rPr>
          <w:rFonts w:ascii="Arial" w:eastAsiaTheme="minorHAnsi" w:hAnsi="Arial" w:cs="Arial"/>
          <w:color w:val="000000"/>
          <w:sz w:val="20"/>
          <w:szCs w:val="22"/>
          <w:lang w:eastAsia="en-US"/>
        </w:rPr>
        <w:t xml:space="preserve"> i</w:t>
      </w:r>
      <w:r w:rsidRPr="007D0D19">
        <w:rPr>
          <w:rFonts w:ascii="Arial" w:eastAsiaTheme="minorHAnsi" w:hAnsi="Arial" w:cs="Arial"/>
          <w:color w:val="000000"/>
          <w:sz w:val="20"/>
          <w:szCs w:val="22"/>
          <w:lang w:eastAsia="en-US"/>
        </w:rPr>
        <w:t>nvest</w:t>
      </w:r>
      <w:r w:rsidR="007D0D19">
        <w:rPr>
          <w:rFonts w:ascii="Arial" w:eastAsiaTheme="minorHAnsi" w:hAnsi="Arial" w:cs="Arial"/>
          <w:color w:val="000000"/>
          <w:sz w:val="20"/>
          <w:szCs w:val="22"/>
          <w:lang w:eastAsia="en-US"/>
        </w:rPr>
        <w:t>igating o</w:t>
      </w:r>
      <w:r w:rsidR="004E22FD" w:rsidRPr="007D0D19">
        <w:rPr>
          <w:rFonts w:ascii="Arial" w:eastAsiaTheme="minorHAnsi" w:hAnsi="Arial" w:cs="Arial"/>
          <w:color w:val="000000"/>
          <w:sz w:val="20"/>
          <w:szCs w:val="22"/>
          <w:lang w:eastAsia="en-US"/>
        </w:rPr>
        <w:t xml:space="preserve">fficer should </w:t>
      </w:r>
      <w:r w:rsidR="004B3271" w:rsidRPr="007D0D19">
        <w:rPr>
          <w:rFonts w:ascii="Arial" w:eastAsiaTheme="minorHAnsi" w:hAnsi="Arial" w:cs="Arial"/>
          <w:color w:val="000000"/>
          <w:sz w:val="20"/>
          <w:szCs w:val="22"/>
          <w:lang w:eastAsia="en-US"/>
        </w:rPr>
        <w:t xml:space="preserve">initially </w:t>
      </w:r>
      <w:r w:rsidR="004E22FD" w:rsidRPr="007D0D19">
        <w:rPr>
          <w:rFonts w:ascii="Arial" w:eastAsiaTheme="minorHAnsi" w:hAnsi="Arial" w:cs="Arial"/>
          <w:color w:val="000000"/>
          <w:sz w:val="20"/>
          <w:szCs w:val="22"/>
          <w:lang w:eastAsia="en-US"/>
        </w:rPr>
        <w:t xml:space="preserve">remain focussed on the Terms of Reference for the case </w:t>
      </w:r>
      <w:r w:rsidR="000D3985" w:rsidRPr="007D0D19">
        <w:rPr>
          <w:rFonts w:ascii="Arial" w:eastAsiaTheme="minorHAnsi" w:hAnsi="Arial" w:cs="Arial"/>
          <w:color w:val="000000"/>
          <w:sz w:val="20"/>
          <w:szCs w:val="22"/>
          <w:lang w:eastAsia="en-US"/>
        </w:rPr>
        <w:t>so that a fair and reasonable investigation is delivered.</w:t>
      </w:r>
    </w:p>
    <w:p w:rsidR="004B3271" w:rsidRPr="007D0D19" w:rsidRDefault="004B3271" w:rsidP="00C85654">
      <w:pPr>
        <w:autoSpaceDE w:val="0"/>
        <w:autoSpaceDN w:val="0"/>
        <w:adjustRightInd w:val="0"/>
        <w:jc w:val="both"/>
        <w:rPr>
          <w:rFonts w:ascii="Arial" w:eastAsiaTheme="minorHAnsi" w:hAnsi="Arial" w:cs="Arial"/>
          <w:color w:val="000000"/>
          <w:sz w:val="20"/>
          <w:szCs w:val="22"/>
          <w:lang w:eastAsia="en-US"/>
        </w:rPr>
      </w:pPr>
    </w:p>
    <w:p w:rsidR="007D0D19" w:rsidRDefault="004B3271" w:rsidP="00E37FCB">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t xml:space="preserve">Should additional material come to light that is relevant to the investigation it may be necessary to amend the Terms of Reference for the case. </w:t>
      </w:r>
      <w:r w:rsidR="007D0D19">
        <w:rPr>
          <w:rFonts w:ascii="Arial" w:eastAsiaTheme="minorHAnsi" w:hAnsi="Arial" w:cs="Arial"/>
          <w:color w:val="000000"/>
          <w:sz w:val="20"/>
          <w:szCs w:val="22"/>
          <w:lang w:eastAsia="en-US"/>
        </w:rPr>
        <w:t>This process is discussed in section 4.3</w:t>
      </w:r>
    </w:p>
    <w:p w:rsidR="007D0D19" w:rsidRDefault="007D0D19" w:rsidP="00CE222A">
      <w:pPr>
        <w:autoSpaceDE w:val="0"/>
        <w:autoSpaceDN w:val="0"/>
        <w:adjustRightInd w:val="0"/>
        <w:rPr>
          <w:rFonts w:asciiTheme="minorHAnsi" w:eastAsiaTheme="minorHAnsi" w:hAnsiTheme="minorHAnsi" w:cs="Arial"/>
          <w:color w:val="000000"/>
          <w:sz w:val="22"/>
          <w:szCs w:val="22"/>
          <w:lang w:eastAsia="en-US"/>
        </w:rPr>
      </w:pPr>
    </w:p>
    <w:p w:rsidR="00CE222A" w:rsidRPr="007D0D19" w:rsidRDefault="007D0D19" w:rsidP="00CE222A">
      <w:pPr>
        <w:autoSpaceDE w:val="0"/>
        <w:autoSpaceDN w:val="0"/>
        <w:adjustRightInd w:val="0"/>
        <w:rPr>
          <w:rFonts w:ascii="Arial" w:eastAsiaTheme="minorHAnsi" w:hAnsi="Arial" w:cs="Arial"/>
          <w:b/>
          <w:bCs/>
          <w:color w:val="000000"/>
          <w:sz w:val="20"/>
          <w:szCs w:val="22"/>
          <w:lang w:eastAsia="en-US"/>
        </w:rPr>
      </w:pPr>
      <w:r w:rsidRPr="007D0D19">
        <w:rPr>
          <w:rFonts w:ascii="Arial" w:eastAsiaTheme="minorHAnsi" w:hAnsi="Arial" w:cs="Arial"/>
          <w:bCs/>
          <w:color w:val="000000"/>
          <w:sz w:val="20"/>
          <w:szCs w:val="22"/>
          <w:lang w:eastAsia="en-US"/>
        </w:rPr>
        <w:t>5.3</w:t>
      </w:r>
      <w:r w:rsidRPr="007D0D19">
        <w:rPr>
          <w:rFonts w:ascii="Arial" w:eastAsiaTheme="minorHAnsi" w:hAnsi="Arial" w:cs="Arial"/>
          <w:b/>
          <w:bCs/>
          <w:color w:val="000000"/>
          <w:sz w:val="20"/>
          <w:szCs w:val="22"/>
          <w:lang w:eastAsia="en-US"/>
        </w:rPr>
        <w:tab/>
      </w:r>
      <w:r w:rsidR="00984841" w:rsidRPr="007D0D19">
        <w:rPr>
          <w:rFonts w:ascii="Arial" w:eastAsiaTheme="minorHAnsi" w:hAnsi="Arial" w:cs="Arial"/>
          <w:b/>
          <w:bCs/>
          <w:color w:val="000000"/>
          <w:sz w:val="20"/>
          <w:szCs w:val="22"/>
          <w:lang w:eastAsia="en-US"/>
        </w:rPr>
        <w:t xml:space="preserve">Deciding in which Order Evidence should be </w:t>
      </w:r>
      <w:proofErr w:type="gramStart"/>
      <w:r w:rsidR="00BF0B07" w:rsidRPr="007D0D19">
        <w:rPr>
          <w:rFonts w:ascii="Arial" w:eastAsiaTheme="minorHAnsi" w:hAnsi="Arial" w:cs="Arial"/>
          <w:b/>
          <w:bCs/>
          <w:color w:val="000000"/>
          <w:sz w:val="20"/>
          <w:szCs w:val="22"/>
          <w:lang w:eastAsia="en-US"/>
        </w:rPr>
        <w:t>Collected</w:t>
      </w:r>
      <w:proofErr w:type="gramEnd"/>
      <w:r w:rsidR="00CE222A" w:rsidRPr="007D0D19">
        <w:rPr>
          <w:rFonts w:ascii="Arial" w:eastAsiaTheme="minorHAnsi" w:hAnsi="Arial" w:cs="Arial"/>
          <w:b/>
          <w:bCs/>
          <w:color w:val="000000"/>
          <w:sz w:val="20"/>
          <w:szCs w:val="22"/>
          <w:lang w:eastAsia="en-US"/>
        </w:rPr>
        <w:t xml:space="preserve"> </w:t>
      </w:r>
    </w:p>
    <w:p w:rsidR="00CE222A" w:rsidRPr="00984841" w:rsidRDefault="00CE222A" w:rsidP="00CE222A">
      <w:pPr>
        <w:autoSpaceDE w:val="0"/>
        <w:autoSpaceDN w:val="0"/>
        <w:adjustRightInd w:val="0"/>
        <w:rPr>
          <w:rFonts w:asciiTheme="minorHAnsi" w:eastAsiaTheme="minorHAnsi" w:hAnsiTheme="minorHAnsi" w:cs="Arial"/>
          <w:color w:val="000000"/>
          <w:sz w:val="22"/>
          <w:szCs w:val="22"/>
          <w:lang w:eastAsia="en-US"/>
        </w:rPr>
      </w:pPr>
    </w:p>
    <w:p w:rsidR="00CE222A" w:rsidRPr="007D0D19" w:rsidRDefault="00CE222A" w:rsidP="007D0D19">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t>The order in which eviden</w:t>
      </w:r>
      <w:r w:rsidR="007D0D19">
        <w:rPr>
          <w:rFonts w:ascii="Arial" w:eastAsiaTheme="minorHAnsi" w:hAnsi="Arial" w:cs="Arial"/>
          <w:color w:val="000000"/>
          <w:sz w:val="20"/>
          <w:szCs w:val="22"/>
          <w:lang w:eastAsia="en-US"/>
        </w:rPr>
        <w:t>ce should be collected will be dependent</w:t>
      </w:r>
      <w:r w:rsidR="000E164A" w:rsidRPr="007D0D19">
        <w:rPr>
          <w:rFonts w:ascii="Arial" w:eastAsiaTheme="minorHAnsi" w:hAnsi="Arial" w:cs="Arial"/>
          <w:color w:val="000000"/>
          <w:sz w:val="20"/>
          <w:szCs w:val="22"/>
          <w:lang w:eastAsia="en-US"/>
        </w:rPr>
        <w:t xml:space="preserve"> on the matter under</w:t>
      </w:r>
      <w:r w:rsidRPr="007D0D19">
        <w:rPr>
          <w:rFonts w:ascii="Arial" w:eastAsiaTheme="minorHAnsi" w:hAnsi="Arial" w:cs="Arial"/>
          <w:color w:val="000000"/>
          <w:sz w:val="20"/>
          <w:szCs w:val="22"/>
          <w:lang w:eastAsia="en-US"/>
        </w:rPr>
        <w:t xml:space="preserve"> investigated. </w:t>
      </w:r>
    </w:p>
    <w:p w:rsidR="00CE222A" w:rsidRPr="007D0D19" w:rsidRDefault="00CE222A" w:rsidP="00984841">
      <w:pPr>
        <w:autoSpaceDE w:val="0"/>
        <w:autoSpaceDN w:val="0"/>
        <w:adjustRightInd w:val="0"/>
        <w:jc w:val="both"/>
        <w:rPr>
          <w:rFonts w:ascii="Arial" w:eastAsiaTheme="minorHAnsi" w:hAnsi="Arial" w:cs="Arial"/>
          <w:color w:val="000000"/>
          <w:sz w:val="20"/>
          <w:szCs w:val="22"/>
          <w:lang w:eastAsia="en-US"/>
        </w:rPr>
      </w:pPr>
    </w:p>
    <w:p w:rsidR="00BF0B07" w:rsidRPr="007D0D19" w:rsidRDefault="000E164A" w:rsidP="007D0D19">
      <w:pPr>
        <w:autoSpaceDE w:val="0"/>
        <w:autoSpaceDN w:val="0"/>
        <w:adjustRightInd w:val="0"/>
        <w:ind w:left="720"/>
        <w:jc w:val="both"/>
        <w:rPr>
          <w:rFonts w:ascii="Arial" w:eastAsiaTheme="minorHAnsi" w:hAnsi="Arial" w:cs="Arial"/>
          <w:color w:val="000000"/>
          <w:sz w:val="20"/>
          <w:szCs w:val="22"/>
          <w:lang w:eastAsia="en-US"/>
        </w:rPr>
      </w:pPr>
      <w:r w:rsidRPr="007D0D19">
        <w:rPr>
          <w:rFonts w:ascii="Arial" w:eastAsiaTheme="minorHAnsi" w:hAnsi="Arial" w:cs="Arial"/>
          <w:color w:val="000000"/>
          <w:sz w:val="20"/>
          <w:szCs w:val="22"/>
          <w:lang w:eastAsia="en-US"/>
        </w:rPr>
        <w:lastRenderedPageBreak/>
        <w:t>Where the allegation</w:t>
      </w:r>
      <w:r w:rsidR="00CE222A" w:rsidRPr="007D0D19">
        <w:rPr>
          <w:rFonts w:ascii="Arial" w:eastAsiaTheme="minorHAnsi" w:hAnsi="Arial" w:cs="Arial"/>
          <w:color w:val="000000"/>
          <w:sz w:val="20"/>
          <w:szCs w:val="22"/>
          <w:lang w:eastAsia="en-US"/>
        </w:rPr>
        <w:t xml:space="preserve"> is</w:t>
      </w:r>
      <w:r w:rsidRPr="007D0D19">
        <w:rPr>
          <w:rFonts w:ascii="Arial" w:eastAsiaTheme="minorHAnsi" w:hAnsi="Arial" w:cs="Arial"/>
          <w:color w:val="000000"/>
          <w:sz w:val="20"/>
          <w:szCs w:val="22"/>
          <w:lang w:eastAsia="en-US"/>
        </w:rPr>
        <w:t xml:space="preserve"> relatively straight forward, </w:t>
      </w:r>
      <w:r w:rsidR="00BF0B07" w:rsidRPr="007D0D19">
        <w:rPr>
          <w:rFonts w:ascii="Arial" w:eastAsiaTheme="minorHAnsi" w:hAnsi="Arial" w:cs="Arial"/>
          <w:color w:val="000000"/>
          <w:sz w:val="20"/>
          <w:szCs w:val="22"/>
          <w:lang w:eastAsia="en-US"/>
        </w:rPr>
        <w:t>the</w:t>
      </w:r>
      <w:r w:rsidR="007D0D19">
        <w:rPr>
          <w:rFonts w:ascii="Arial" w:eastAsiaTheme="minorHAnsi" w:hAnsi="Arial" w:cs="Arial"/>
          <w:color w:val="000000"/>
          <w:sz w:val="20"/>
          <w:szCs w:val="22"/>
          <w:lang w:eastAsia="en-US"/>
        </w:rPr>
        <w:t xml:space="preserve"> i</w:t>
      </w:r>
      <w:r w:rsidR="00CE222A" w:rsidRPr="007D0D19">
        <w:rPr>
          <w:rFonts w:ascii="Arial" w:eastAsiaTheme="minorHAnsi" w:hAnsi="Arial" w:cs="Arial"/>
          <w:color w:val="000000"/>
          <w:sz w:val="20"/>
          <w:szCs w:val="22"/>
          <w:lang w:eastAsia="en-US"/>
        </w:rPr>
        <w:t>nvest</w:t>
      </w:r>
      <w:r w:rsidR="007D0D19">
        <w:rPr>
          <w:rFonts w:ascii="Arial" w:eastAsiaTheme="minorHAnsi" w:hAnsi="Arial" w:cs="Arial"/>
          <w:color w:val="000000"/>
          <w:sz w:val="20"/>
          <w:szCs w:val="22"/>
          <w:lang w:eastAsia="en-US"/>
        </w:rPr>
        <w:t>igating o</w:t>
      </w:r>
      <w:r w:rsidR="00CE222A" w:rsidRPr="007D0D19">
        <w:rPr>
          <w:rFonts w:ascii="Arial" w:eastAsiaTheme="minorHAnsi" w:hAnsi="Arial" w:cs="Arial"/>
          <w:color w:val="000000"/>
          <w:sz w:val="20"/>
          <w:szCs w:val="22"/>
          <w:lang w:eastAsia="en-US"/>
        </w:rPr>
        <w:t>fficer should hold some or all of the investigation meetings at an early stage of the investig</w:t>
      </w:r>
      <w:r w:rsidR="00BF0B07" w:rsidRPr="007D0D19">
        <w:rPr>
          <w:rFonts w:ascii="Arial" w:eastAsiaTheme="minorHAnsi" w:hAnsi="Arial" w:cs="Arial"/>
          <w:color w:val="000000"/>
          <w:sz w:val="20"/>
          <w:szCs w:val="22"/>
          <w:lang w:eastAsia="en-US"/>
        </w:rPr>
        <w:t xml:space="preserve">ation. In particular, the person who raised the complaint or grievance would usually be interviewed </w:t>
      </w:r>
      <w:r w:rsidR="007D0D19">
        <w:rPr>
          <w:rFonts w:ascii="Arial" w:eastAsiaTheme="minorHAnsi" w:hAnsi="Arial" w:cs="Arial"/>
          <w:color w:val="000000"/>
          <w:sz w:val="20"/>
          <w:szCs w:val="22"/>
          <w:lang w:eastAsia="en-US"/>
        </w:rPr>
        <w:t>first so as to ensure that the investigating o</w:t>
      </w:r>
      <w:r w:rsidR="00BF0B07" w:rsidRPr="007D0D19">
        <w:rPr>
          <w:rFonts w:ascii="Arial" w:eastAsiaTheme="minorHAnsi" w:hAnsi="Arial" w:cs="Arial"/>
          <w:color w:val="000000"/>
          <w:sz w:val="20"/>
          <w:szCs w:val="22"/>
          <w:lang w:eastAsia="en-US"/>
        </w:rPr>
        <w:t>fficer has a full understanding of the matter.</w:t>
      </w:r>
    </w:p>
    <w:p w:rsidR="00CE222A" w:rsidRPr="007D0D19" w:rsidRDefault="00CE222A" w:rsidP="00984841">
      <w:pPr>
        <w:autoSpaceDE w:val="0"/>
        <w:autoSpaceDN w:val="0"/>
        <w:adjustRightInd w:val="0"/>
        <w:jc w:val="both"/>
        <w:rPr>
          <w:rFonts w:ascii="Arial" w:eastAsiaTheme="minorHAnsi" w:hAnsi="Arial" w:cs="Arial"/>
          <w:color w:val="000000"/>
          <w:sz w:val="20"/>
          <w:szCs w:val="22"/>
          <w:lang w:eastAsia="en-US"/>
        </w:rPr>
      </w:pPr>
    </w:p>
    <w:p w:rsidR="00BE0268" w:rsidRDefault="007D0D19" w:rsidP="007D0D19">
      <w:pPr>
        <w:autoSpaceDE w:val="0"/>
        <w:autoSpaceDN w:val="0"/>
        <w:adjustRightInd w:val="0"/>
        <w:ind w:left="720"/>
        <w:jc w:val="both"/>
        <w:rPr>
          <w:rFonts w:ascii="Arial" w:eastAsiaTheme="minorHAnsi" w:hAnsi="Arial" w:cs="Arial"/>
          <w:sz w:val="20"/>
          <w:szCs w:val="22"/>
          <w:lang w:eastAsia="en-US"/>
        </w:rPr>
      </w:pPr>
      <w:r>
        <w:rPr>
          <w:rFonts w:ascii="Arial" w:eastAsiaTheme="minorHAnsi" w:hAnsi="Arial" w:cs="Arial"/>
          <w:sz w:val="20"/>
          <w:szCs w:val="22"/>
          <w:lang w:eastAsia="en-US"/>
        </w:rPr>
        <w:t>In matters where disciplinary sanctions may be needed</w:t>
      </w:r>
      <w:r w:rsidR="00984841" w:rsidRPr="007D0D19">
        <w:rPr>
          <w:rFonts w:ascii="Arial" w:eastAsiaTheme="minorHAnsi" w:hAnsi="Arial" w:cs="Arial"/>
          <w:sz w:val="20"/>
          <w:szCs w:val="22"/>
          <w:lang w:eastAsia="en-US"/>
        </w:rPr>
        <w:t>, the</w:t>
      </w:r>
      <w:r>
        <w:rPr>
          <w:rFonts w:ascii="Arial" w:eastAsiaTheme="minorHAnsi" w:hAnsi="Arial" w:cs="Arial"/>
          <w:sz w:val="20"/>
          <w:szCs w:val="22"/>
          <w:lang w:eastAsia="en-US"/>
        </w:rPr>
        <w:t xml:space="preserve"> investigating o</w:t>
      </w:r>
      <w:r w:rsidR="00CE222A" w:rsidRPr="007D0D19">
        <w:rPr>
          <w:rFonts w:ascii="Arial" w:eastAsiaTheme="minorHAnsi" w:hAnsi="Arial" w:cs="Arial"/>
          <w:sz w:val="20"/>
          <w:szCs w:val="22"/>
          <w:lang w:eastAsia="en-US"/>
        </w:rPr>
        <w:t>fficer should also consider intervie</w:t>
      </w:r>
      <w:r>
        <w:rPr>
          <w:rFonts w:ascii="Arial" w:eastAsiaTheme="minorHAnsi" w:hAnsi="Arial" w:cs="Arial"/>
          <w:sz w:val="20"/>
          <w:szCs w:val="22"/>
          <w:lang w:eastAsia="en-US"/>
        </w:rPr>
        <w:t>wing the employee/s</w:t>
      </w:r>
      <w:r w:rsidR="00CE222A" w:rsidRPr="007D0D19">
        <w:rPr>
          <w:rFonts w:ascii="Arial" w:eastAsiaTheme="minorHAnsi" w:hAnsi="Arial" w:cs="Arial"/>
          <w:sz w:val="20"/>
          <w:szCs w:val="22"/>
          <w:lang w:eastAsia="en-US"/>
        </w:rPr>
        <w:t xml:space="preserve"> under investigation at an early stage. Doing</w:t>
      </w:r>
      <w:r w:rsidR="00BE0268">
        <w:rPr>
          <w:rFonts w:ascii="Arial" w:eastAsiaTheme="minorHAnsi" w:hAnsi="Arial" w:cs="Arial"/>
          <w:sz w:val="20"/>
          <w:szCs w:val="22"/>
          <w:lang w:eastAsia="en-US"/>
        </w:rPr>
        <w:t xml:space="preserve"> this can help </w:t>
      </w:r>
      <w:r w:rsidR="00984841" w:rsidRPr="007D0D19">
        <w:rPr>
          <w:rFonts w:ascii="Arial" w:eastAsiaTheme="minorHAnsi" w:hAnsi="Arial" w:cs="Arial"/>
          <w:sz w:val="20"/>
          <w:szCs w:val="22"/>
          <w:lang w:eastAsia="en-US"/>
        </w:rPr>
        <w:t>establish which</w:t>
      </w:r>
      <w:r w:rsidR="00CE222A" w:rsidRPr="007D0D19">
        <w:rPr>
          <w:rFonts w:ascii="Arial" w:eastAsiaTheme="minorHAnsi" w:hAnsi="Arial" w:cs="Arial"/>
          <w:sz w:val="20"/>
          <w:szCs w:val="22"/>
          <w:lang w:eastAsia="en-US"/>
        </w:rPr>
        <w:t xml:space="preserve"> </w:t>
      </w:r>
      <w:r w:rsidR="00984841" w:rsidRPr="007D0D19">
        <w:rPr>
          <w:rFonts w:ascii="Arial" w:eastAsiaTheme="minorHAnsi" w:hAnsi="Arial" w:cs="Arial"/>
          <w:sz w:val="20"/>
          <w:szCs w:val="22"/>
          <w:lang w:eastAsia="en-US"/>
        </w:rPr>
        <w:t>facts are dis</w:t>
      </w:r>
      <w:r w:rsidR="00BE0268">
        <w:rPr>
          <w:rFonts w:ascii="Arial" w:eastAsiaTheme="minorHAnsi" w:hAnsi="Arial" w:cs="Arial"/>
          <w:sz w:val="20"/>
          <w:szCs w:val="22"/>
          <w:lang w:eastAsia="en-US"/>
        </w:rPr>
        <w:t>puted, and allow</w:t>
      </w:r>
      <w:r w:rsidR="00984841" w:rsidRPr="007D0D19">
        <w:rPr>
          <w:rFonts w:ascii="Arial" w:eastAsiaTheme="minorHAnsi" w:hAnsi="Arial" w:cs="Arial"/>
          <w:sz w:val="20"/>
          <w:szCs w:val="22"/>
          <w:lang w:eastAsia="en-US"/>
        </w:rPr>
        <w:t xml:space="preserve"> the</w:t>
      </w:r>
      <w:r w:rsidR="00BE0268">
        <w:rPr>
          <w:rFonts w:ascii="Arial" w:eastAsiaTheme="minorHAnsi" w:hAnsi="Arial" w:cs="Arial"/>
          <w:sz w:val="20"/>
          <w:szCs w:val="22"/>
          <w:lang w:eastAsia="en-US"/>
        </w:rPr>
        <w:t xml:space="preserve"> investigating o</w:t>
      </w:r>
      <w:r w:rsidR="00CE222A" w:rsidRPr="007D0D19">
        <w:rPr>
          <w:rFonts w:ascii="Arial" w:eastAsiaTheme="minorHAnsi" w:hAnsi="Arial" w:cs="Arial"/>
          <w:sz w:val="20"/>
          <w:szCs w:val="22"/>
          <w:lang w:eastAsia="en-US"/>
        </w:rPr>
        <w:t>fficer to f</w:t>
      </w:r>
      <w:r w:rsidR="00BE0268">
        <w:rPr>
          <w:rFonts w:ascii="Arial" w:eastAsiaTheme="minorHAnsi" w:hAnsi="Arial" w:cs="Arial"/>
          <w:sz w:val="20"/>
          <w:szCs w:val="22"/>
          <w:lang w:eastAsia="en-US"/>
        </w:rPr>
        <w:t>ocus energies on these areas</w:t>
      </w:r>
      <w:r w:rsidR="00766D24" w:rsidRPr="007D0D19">
        <w:rPr>
          <w:rFonts w:ascii="Arial" w:eastAsiaTheme="minorHAnsi" w:hAnsi="Arial" w:cs="Arial"/>
          <w:sz w:val="20"/>
          <w:szCs w:val="22"/>
          <w:lang w:eastAsia="en-US"/>
        </w:rPr>
        <w:t xml:space="preserve">. </w:t>
      </w:r>
    </w:p>
    <w:p w:rsidR="00BE0268" w:rsidRDefault="00BE0268" w:rsidP="007D0D19">
      <w:pPr>
        <w:autoSpaceDE w:val="0"/>
        <w:autoSpaceDN w:val="0"/>
        <w:adjustRightInd w:val="0"/>
        <w:ind w:left="720"/>
        <w:jc w:val="both"/>
        <w:rPr>
          <w:rFonts w:ascii="Arial" w:eastAsiaTheme="minorHAnsi" w:hAnsi="Arial" w:cs="Arial"/>
          <w:sz w:val="20"/>
          <w:szCs w:val="22"/>
          <w:lang w:eastAsia="en-US"/>
        </w:rPr>
      </w:pPr>
    </w:p>
    <w:p w:rsidR="00CE222A" w:rsidRPr="007D0D19" w:rsidRDefault="00766D24" w:rsidP="007D0D19">
      <w:pPr>
        <w:autoSpaceDE w:val="0"/>
        <w:autoSpaceDN w:val="0"/>
        <w:adjustRightInd w:val="0"/>
        <w:ind w:left="720"/>
        <w:jc w:val="both"/>
        <w:rPr>
          <w:rFonts w:ascii="Arial" w:eastAsiaTheme="minorHAnsi" w:hAnsi="Arial" w:cs="Arial"/>
          <w:sz w:val="20"/>
          <w:szCs w:val="22"/>
          <w:lang w:eastAsia="en-US"/>
        </w:rPr>
      </w:pPr>
      <w:r w:rsidRPr="007D0D19">
        <w:rPr>
          <w:rFonts w:ascii="Arial" w:eastAsiaTheme="minorHAnsi" w:hAnsi="Arial" w:cs="Arial"/>
          <w:sz w:val="20"/>
          <w:szCs w:val="22"/>
          <w:lang w:eastAsia="en-US"/>
        </w:rPr>
        <w:t>Also, if the accused</w:t>
      </w:r>
      <w:r w:rsidR="00CE222A" w:rsidRPr="007D0D19">
        <w:rPr>
          <w:rFonts w:ascii="Arial" w:eastAsiaTheme="minorHAnsi" w:hAnsi="Arial" w:cs="Arial"/>
          <w:sz w:val="20"/>
          <w:szCs w:val="22"/>
          <w:lang w:eastAsia="en-US"/>
        </w:rPr>
        <w:t xml:space="preserve"> admit</w:t>
      </w:r>
      <w:r w:rsidR="00633F29" w:rsidRPr="007D0D19">
        <w:rPr>
          <w:rFonts w:ascii="Arial" w:eastAsiaTheme="minorHAnsi" w:hAnsi="Arial" w:cs="Arial"/>
          <w:sz w:val="20"/>
          <w:szCs w:val="22"/>
          <w:lang w:eastAsia="en-US"/>
        </w:rPr>
        <w:t>s</w:t>
      </w:r>
      <w:r w:rsidR="00CE222A" w:rsidRPr="007D0D19">
        <w:rPr>
          <w:rFonts w:ascii="Arial" w:eastAsiaTheme="minorHAnsi" w:hAnsi="Arial" w:cs="Arial"/>
          <w:sz w:val="20"/>
          <w:szCs w:val="22"/>
          <w:lang w:eastAsia="en-US"/>
        </w:rPr>
        <w:t xml:space="preserve"> the allegations against them are correct it might remove the need to investigate</w:t>
      </w:r>
      <w:r w:rsidR="00BF0B07" w:rsidRPr="007D0D19">
        <w:rPr>
          <w:rFonts w:ascii="Arial" w:eastAsiaTheme="minorHAnsi" w:hAnsi="Arial" w:cs="Arial"/>
          <w:sz w:val="20"/>
          <w:szCs w:val="22"/>
          <w:lang w:eastAsia="en-US"/>
        </w:rPr>
        <w:t xml:space="preserve"> the matter as fully as planned</w:t>
      </w:r>
      <w:r w:rsidR="00CE222A" w:rsidRPr="007D0D19">
        <w:rPr>
          <w:rFonts w:ascii="Arial" w:eastAsiaTheme="minorHAnsi" w:hAnsi="Arial" w:cs="Arial"/>
          <w:sz w:val="20"/>
          <w:szCs w:val="22"/>
          <w:lang w:eastAsia="en-US"/>
        </w:rPr>
        <w:t xml:space="preserve">. </w:t>
      </w:r>
      <w:proofErr w:type="gramStart"/>
      <w:r w:rsidRPr="007D0D19">
        <w:rPr>
          <w:rFonts w:ascii="Arial" w:eastAsiaTheme="minorHAnsi" w:hAnsi="Arial" w:cs="Arial"/>
          <w:sz w:val="20"/>
          <w:szCs w:val="22"/>
          <w:lang w:eastAsia="en-US"/>
        </w:rPr>
        <w:t>For example, investigating why the incident occurred rather than nee</w:t>
      </w:r>
      <w:r w:rsidR="00BE0268">
        <w:rPr>
          <w:rFonts w:ascii="Arial" w:eastAsiaTheme="minorHAnsi" w:hAnsi="Arial" w:cs="Arial"/>
          <w:sz w:val="20"/>
          <w:szCs w:val="22"/>
          <w:lang w:eastAsia="en-US"/>
        </w:rPr>
        <w:t>ding to prove that it did.</w:t>
      </w:r>
      <w:proofErr w:type="gramEnd"/>
    </w:p>
    <w:p w:rsidR="00CE222A" w:rsidRPr="007D0D19" w:rsidRDefault="00CE222A" w:rsidP="00984841">
      <w:pPr>
        <w:autoSpaceDE w:val="0"/>
        <w:autoSpaceDN w:val="0"/>
        <w:adjustRightInd w:val="0"/>
        <w:jc w:val="both"/>
        <w:rPr>
          <w:rFonts w:ascii="Arial" w:eastAsiaTheme="minorHAnsi" w:hAnsi="Arial" w:cs="Arial"/>
          <w:sz w:val="20"/>
          <w:szCs w:val="22"/>
          <w:lang w:eastAsia="en-US"/>
        </w:rPr>
      </w:pPr>
    </w:p>
    <w:p w:rsidR="00BE0268" w:rsidRDefault="00CE222A" w:rsidP="007D0D19">
      <w:pPr>
        <w:autoSpaceDE w:val="0"/>
        <w:autoSpaceDN w:val="0"/>
        <w:adjustRightInd w:val="0"/>
        <w:ind w:left="720"/>
        <w:jc w:val="both"/>
        <w:rPr>
          <w:rFonts w:ascii="Arial" w:eastAsiaTheme="minorHAnsi" w:hAnsi="Arial" w:cs="Arial"/>
          <w:sz w:val="20"/>
          <w:szCs w:val="22"/>
          <w:lang w:eastAsia="en-US"/>
        </w:rPr>
      </w:pPr>
      <w:r w:rsidRPr="007D0D19">
        <w:rPr>
          <w:rFonts w:ascii="Arial" w:eastAsiaTheme="minorHAnsi" w:hAnsi="Arial" w:cs="Arial"/>
          <w:sz w:val="20"/>
          <w:szCs w:val="22"/>
          <w:lang w:eastAsia="en-US"/>
        </w:rPr>
        <w:t xml:space="preserve">Where there is considerable physical or written evidence, or </w:t>
      </w:r>
      <w:r w:rsidR="00BE0268">
        <w:rPr>
          <w:rFonts w:ascii="Arial" w:eastAsiaTheme="minorHAnsi" w:hAnsi="Arial" w:cs="Arial"/>
          <w:sz w:val="20"/>
          <w:szCs w:val="22"/>
          <w:lang w:eastAsia="en-US"/>
        </w:rPr>
        <w:t>the matter is very complex, the investigating o</w:t>
      </w:r>
      <w:r w:rsidRPr="007D0D19">
        <w:rPr>
          <w:rFonts w:ascii="Arial" w:eastAsiaTheme="minorHAnsi" w:hAnsi="Arial" w:cs="Arial"/>
          <w:sz w:val="20"/>
          <w:szCs w:val="22"/>
          <w:lang w:eastAsia="en-US"/>
        </w:rPr>
        <w:t>ffice</w:t>
      </w:r>
      <w:r w:rsidR="00BE0268">
        <w:rPr>
          <w:rFonts w:ascii="Arial" w:eastAsiaTheme="minorHAnsi" w:hAnsi="Arial" w:cs="Arial"/>
          <w:sz w:val="20"/>
          <w:szCs w:val="22"/>
          <w:lang w:eastAsia="en-US"/>
        </w:rPr>
        <w:t xml:space="preserve">r should consider whether </w:t>
      </w:r>
      <w:r w:rsidR="00BE0268" w:rsidRPr="007D0D19">
        <w:rPr>
          <w:rFonts w:ascii="Arial" w:eastAsiaTheme="minorHAnsi" w:hAnsi="Arial" w:cs="Arial"/>
          <w:sz w:val="20"/>
          <w:szCs w:val="22"/>
          <w:lang w:eastAsia="en-US"/>
        </w:rPr>
        <w:t>to</w:t>
      </w:r>
      <w:r w:rsidR="00BE0268">
        <w:rPr>
          <w:rFonts w:ascii="Arial" w:eastAsiaTheme="minorHAnsi" w:hAnsi="Arial" w:cs="Arial"/>
          <w:sz w:val="20"/>
          <w:szCs w:val="22"/>
          <w:lang w:eastAsia="en-US"/>
        </w:rPr>
        <w:t xml:space="preserve"> seek advice and support</w:t>
      </w:r>
      <w:r w:rsidRPr="007D0D19">
        <w:rPr>
          <w:rFonts w:ascii="Arial" w:eastAsiaTheme="minorHAnsi" w:hAnsi="Arial" w:cs="Arial"/>
          <w:sz w:val="20"/>
          <w:szCs w:val="22"/>
          <w:lang w:eastAsia="en-US"/>
        </w:rPr>
        <w:t xml:space="preserve"> before intervie</w:t>
      </w:r>
      <w:r w:rsidR="00BE0268">
        <w:rPr>
          <w:rFonts w:ascii="Arial" w:eastAsiaTheme="minorHAnsi" w:hAnsi="Arial" w:cs="Arial"/>
          <w:sz w:val="20"/>
          <w:szCs w:val="22"/>
          <w:lang w:eastAsia="en-US"/>
        </w:rPr>
        <w:t>wing the employee/s</w:t>
      </w:r>
      <w:r w:rsidRPr="007D0D19">
        <w:rPr>
          <w:rFonts w:ascii="Arial" w:eastAsiaTheme="minorHAnsi" w:hAnsi="Arial" w:cs="Arial"/>
          <w:sz w:val="20"/>
          <w:szCs w:val="22"/>
          <w:lang w:eastAsia="en-US"/>
        </w:rPr>
        <w:t xml:space="preserve"> under investigation. </w:t>
      </w:r>
      <w:r w:rsidR="00BE0268">
        <w:rPr>
          <w:rFonts w:ascii="Arial" w:eastAsiaTheme="minorHAnsi" w:hAnsi="Arial" w:cs="Arial"/>
          <w:sz w:val="20"/>
          <w:szCs w:val="22"/>
          <w:lang w:eastAsia="en-US"/>
        </w:rPr>
        <w:t>For example this may include speaking to a subject matter expert who is able to improve the understanding of the investigating officer in advance of the investigation meeting – this will help ensure that appropriate questions are raised.</w:t>
      </w:r>
    </w:p>
    <w:p w:rsidR="00BE0268" w:rsidRDefault="00BE0268" w:rsidP="007D0D19">
      <w:pPr>
        <w:autoSpaceDE w:val="0"/>
        <w:autoSpaceDN w:val="0"/>
        <w:adjustRightInd w:val="0"/>
        <w:ind w:left="720"/>
        <w:jc w:val="both"/>
        <w:rPr>
          <w:rFonts w:ascii="Arial" w:eastAsiaTheme="minorHAnsi" w:hAnsi="Arial" w:cs="Arial"/>
          <w:sz w:val="20"/>
          <w:szCs w:val="22"/>
          <w:lang w:eastAsia="en-US"/>
        </w:rPr>
      </w:pPr>
    </w:p>
    <w:p w:rsidR="00BE0268" w:rsidRDefault="00BE0268" w:rsidP="007D0D19">
      <w:pPr>
        <w:autoSpaceDE w:val="0"/>
        <w:autoSpaceDN w:val="0"/>
        <w:adjustRightInd w:val="0"/>
        <w:ind w:left="720"/>
        <w:jc w:val="both"/>
        <w:rPr>
          <w:rFonts w:ascii="Arial" w:eastAsiaTheme="minorHAnsi" w:hAnsi="Arial" w:cs="Arial"/>
          <w:sz w:val="20"/>
          <w:szCs w:val="22"/>
          <w:lang w:eastAsia="en-US"/>
        </w:rPr>
      </w:pPr>
      <w:r w:rsidRPr="00F16E65">
        <w:rPr>
          <w:rFonts w:ascii="Arial" w:eastAsiaTheme="minorHAnsi" w:hAnsi="Arial" w:cs="Arial"/>
          <w:noProof/>
          <w:color w:val="000000"/>
          <w:sz w:val="22"/>
          <w:szCs w:val="22"/>
        </w:rPr>
        <mc:AlternateContent>
          <mc:Choice Requires="wps">
            <w:drawing>
              <wp:anchor distT="0" distB="0" distL="114300" distR="114300" simplePos="0" relativeHeight="251729920" behindDoc="0" locked="0" layoutInCell="1" allowOverlap="1" wp14:anchorId="2783A146" wp14:editId="7FCED05E">
                <wp:simplePos x="0" y="0"/>
                <wp:positionH relativeFrom="column">
                  <wp:posOffset>341906</wp:posOffset>
                </wp:positionH>
                <wp:positionV relativeFrom="paragraph">
                  <wp:posOffset>140252</wp:posOffset>
                </wp:positionV>
                <wp:extent cx="5343525" cy="1677725"/>
                <wp:effectExtent l="0" t="0" r="2857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77725"/>
                        </a:xfrm>
                        <a:prstGeom prst="rect">
                          <a:avLst/>
                        </a:prstGeom>
                        <a:solidFill>
                          <a:srgbClr val="FFFFFF"/>
                        </a:solidFill>
                        <a:ln w="9525">
                          <a:solidFill>
                            <a:srgbClr val="000000"/>
                          </a:solidFill>
                          <a:miter lim="800000"/>
                          <a:headEnd/>
                          <a:tailEnd/>
                        </a:ln>
                      </wps:spPr>
                      <wps:txbx>
                        <w:txbxContent>
                          <w:p w:rsidR="00E42FBC" w:rsidRPr="00BE0268" w:rsidRDefault="00E42FBC" w:rsidP="00F16E65">
                            <w:pPr>
                              <w:autoSpaceDE w:val="0"/>
                              <w:autoSpaceDN w:val="0"/>
                              <w:adjustRightInd w:val="0"/>
                              <w:rPr>
                                <w:rFonts w:ascii="Arial" w:hAnsi="Arial" w:cs="Arial"/>
                                <w:b/>
                                <w:bCs/>
                                <w:color w:val="000000"/>
                                <w:sz w:val="20"/>
                              </w:rPr>
                            </w:pPr>
                            <w:proofErr w:type="gramStart"/>
                            <w:r w:rsidRPr="00BE0268">
                              <w:rPr>
                                <w:rFonts w:ascii="Arial" w:hAnsi="Arial" w:cs="Arial"/>
                                <w:b/>
                                <w:bCs/>
                                <w:color w:val="000000"/>
                                <w:sz w:val="20"/>
                              </w:rPr>
                              <w:t>For example…</w:t>
                            </w:r>
                            <w:proofErr w:type="gramEnd"/>
                            <w:r w:rsidRPr="00BE0268">
                              <w:rPr>
                                <w:rFonts w:ascii="Arial" w:hAnsi="Arial" w:cs="Arial"/>
                                <w:b/>
                                <w:bCs/>
                                <w:color w:val="000000"/>
                                <w:sz w:val="20"/>
                              </w:rPr>
                              <w:t xml:space="preserve"> </w:t>
                            </w:r>
                          </w:p>
                          <w:p w:rsidR="00E42FBC" w:rsidRPr="00BE0268" w:rsidRDefault="00E42FBC" w:rsidP="00F16E65">
                            <w:pPr>
                              <w:autoSpaceDE w:val="0"/>
                              <w:autoSpaceDN w:val="0"/>
                              <w:adjustRightInd w:val="0"/>
                              <w:rPr>
                                <w:rFonts w:ascii="Arial" w:hAnsi="Arial" w:cs="Arial"/>
                                <w:color w:val="000000"/>
                                <w:sz w:val="22"/>
                              </w:rPr>
                            </w:pPr>
                          </w:p>
                          <w:p w:rsidR="00E42FBC" w:rsidRPr="00BE0268" w:rsidRDefault="00E42FBC" w:rsidP="00F16E65">
                            <w:pPr>
                              <w:autoSpaceDE w:val="0"/>
                              <w:autoSpaceDN w:val="0"/>
                              <w:adjustRightInd w:val="0"/>
                              <w:jc w:val="both"/>
                              <w:rPr>
                                <w:rFonts w:ascii="Arial" w:hAnsi="Arial" w:cs="Arial"/>
                                <w:color w:val="000000"/>
                                <w:sz w:val="20"/>
                              </w:rPr>
                            </w:pPr>
                            <w:r w:rsidRPr="00BE0268">
                              <w:rPr>
                                <w:rFonts w:ascii="Arial" w:hAnsi="Arial" w:cs="Arial"/>
                                <w:color w:val="000000"/>
                                <w:sz w:val="20"/>
                              </w:rPr>
                              <w:t>Ben is asked to investigate an allegation about a Receptionist intentionally ‘cutting off’ callers. As he is u</w:t>
                            </w:r>
                            <w:r>
                              <w:rPr>
                                <w:rFonts w:ascii="Arial" w:hAnsi="Arial" w:cs="Arial"/>
                                <w:color w:val="000000"/>
                                <w:sz w:val="20"/>
                              </w:rPr>
                              <w:t xml:space="preserve">nsure of the evidence that might be available he </w:t>
                            </w:r>
                            <w:r w:rsidRPr="00BE0268">
                              <w:rPr>
                                <w:rFonts w:ascii="Arial" w:hAnsi="Arial" w:cs="Arial"/>
                                <w:color w:val="000000"/>
                                <w:sz w:val="20"/>
                              </w:rPr>
                              <w:t xml:space="preserve">decides that before talking to the person under investigation he should gather the phone records linked to that department and hold an investigation meeting with an IT expert who can help him understand what the data may reveal. </w:t>
                            </w:r>
                          </w:p>
                          <w:p w:rsidR="00E42FBC" w:rsidRPr="00BE0268" w:rsidRDefault="00E42FBC" w:rsidP="00F16E65">
                            <w:pPr>
                              <w:autoSpaceDE w:val="0"/>
                              <w:autoSpaceDN w:val="0"/>
                              <w:adjustRightInd w:val="0"/>
                              <w:jc w:val="both"/>
                              <w:rPr>
                                <w:rFonts w:ascii="Arial" w:hAnsi="Arial" w:cs="Arial"/>
                                <w:color w:val="000000"/>
                                <w:sz w:val="20"/>
                              </w:rPr>
                            </w:pPr>
                          </w:p>
                          <w:p w:rsidR="00E42FBC" w:rsidRPr="00BE0268" w:rsidRDefault="00E42FBC" w:rsidP="00F16E65">
                            <w:pPr>
                              <w:autoSpaceDE w:val="0"/>
                              <w:autoSpaceDN w:val="0"/>
                              <w:adjustRightInd w:val="0"/>
                              <w:jc w:val="both"/>
                              <w:rPr>
                                <w:rFonts w:ascii="Arial" w:hAnsi="Arial" w:cs="Arial"/>
                                <w:color w:val="000000"/>
                                <w:sz w:val="20"/>
                                <w:szCs w:val="22"/>
                              </w:rPr>
                            </w:pPr>
                            <w:r w:rsidRPr="00BE0268">
                              <w:rPr>
                                <w:rFonts w:ascii="Arial" w:hAnsi="Arial" w:cs="Arial"/>
                                <w:color w:val="000000"/>
                                <w:sz w:val="20"/>
                              </w:rPr>
                              <w:t xml:space="preserve">Doing this helps Ben to understand the allegation further and to develop appropriate questions to ask of the Receptionist. </w:t>
                            </w:r>
                          </w:p>
                          <w:p w:rsidR="00E42FBC" w:rsidRDefault="00E42FBC" w:rsidP="00F16E6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pt;margin-top:11.05pt;width:420.75pt;height:13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">
                <v:textbox>
                  <w:txbxContent>
                    <w:p w:rsidR="00E42FBC" w:rsidRPr="00BE0268" w:rsidRDefault="00E42FBC" w:rsidP="00F16E65">
                      <w:pPr>
                        <w:autoSpaceDE w:val="0"/>
                        <w:autoSpaceDN w:val="0"/>
                        <w:adjustRightInd w:val="0"/>
                        <w:rPr>
                          <w:rFonts w:ascii="Arial" w:hAnsi="Arial" w:cs="Arial"/>
                          <w:b/>
                          <w:bCs/>
                          <w:color w:val="000000"/>
                          <w:sz w:val="20"/>
                        </w:rPr>
                      </w:pPr>
                      <w:proofErr w:type="gramStart"/>
                      <w:r w:rsidRPr="00BE0268">
                        <w:rPr>
                          <w:rFonts w:ascii="Arial" w:hAnsi="Arial" w:cs="Arial"/>
                          <w:b/>
                          <w:bCs/>
                          <w:color w:val="000000"/>
                          <w:sz w:val="20"/>
                        </w:rPr>
                        <w:t>For example…</w:t>
                      </w:r>
                      <w:proofErr w:type="gramEnd"/>
                      <w:r w:rsidRPr="00BE0268">
                        <w:rPr>
                          <w:rFonts w:ascii="Arial" w:hAnsi="Arial" w:cs="Arial"/>
                          <w:b/>
                          <w:bCs/>
                          <w:color w:val="000000"/>
                          <w:sz w:val="20"/>
                        </w:rPr>
                        <w:t xml:space="preserve"> </w:t>
                      </w:r>
                    </w:p>
                    <w:p w:rsidR="00E42FBC" w:rsidRPr="00BE0268" w:rsidRDefault="00E42FBC" w:rsidP="00F16E65">
                      <w:pPr>
                        <w:autoSpaceDE w:val="0"/>
                        <w:autoSpaceDN w:val="0"/>
                        <w:adjustRightInd w:val="0"/>
                        <w:rPr>
                          <w:rFonts w:ascii="Arial" w:hAnsi="Arial" w:cs="Arial"/>
                          <w:color w:val="000000"/>
                          <w:sz w:val="22"/>
                        </w:rPr>
                      </w:pPr>
                    </w:p>
                    <w:p w:rsidR="00E42FBC" w:rsidRPr="00BE0268" w:rsidRDefault="00E42FBC" w:rsidP="00F16E65">
                      <w:pPr>
                        <w:autoSpaceDE w:val="0"/>
                        <w:autoSpaceDN w:val="0"/>
                        <w:adjustRightInd w:val="0"/>
                        <w:jc w:val="both"/>
                        <w:rPr>
                          <w:rFonts w:ascii="Arial" w:hAnsi="Arial" w:cs="Arial"/>
                          <w:color w:val="000000"/>
                          <w:sz w:val="20"/>
                        </w:rPr>
                      </w:pPr>
                      <w:r w:rsidRPr="00BE0268">
                        <w:rPr>
                          <w:rFonts w:ascii="Arial" w:hAnsi="Arial" w:cs="Arial"/>
                          <w:color w:val="000000"/>
                          <w:sz w:val="20"/>
                        </w:rPr>
                        <w:t>Ben is asked to investigate an allegation about a Receptionist intentionally ‘cutting off’ callers. As he is u</w:t>
                      </w:r>
                      <w:r>
                        <w:rPr>
                          <w:rFonts w:ascii="Arial" w:hAnsi="Arial" w:cs="Arial"/>
                          <w:color w:val="000000"/>
                          <w:sz w:val="20"/>
                        </w:rPr>
                        <w:t xml:space="preserve">nsure of the evidence that might be available he </w:t>
                      </w:r>
                      <w:r w:rsidRPr="00BE0268">
                        <w:rPr>
                          <w:rFonts w:ascii="Arial" w:hAnsi="Arial" w:cs="Arial"/>
                          <w:color w:val="000000"/>
                          <w:sz w:val="20"/>
                        </w:rPr>
                        <w:t xml:space="preserve">decides that before talking to the person under investigation he should gather the phone records linked to that department and hold an investigation meeting with an IT expert who can help him understand what the data may reveal. </w:t>
                      </w:r>
                    </w:p>
                    <w:p w:rsidR="00E42FBC" w:rsidRPr="00BE0268" w:rsidRDefault="00E42FBC" w:rsidP="00F16E65">
                      <w:pPr>
                        <w:autoSpaceDE w:val="0"/>
                        <w:autoSpaceDN w:val="0"/>
                        <w:adjustRightInd w:val="0"/>
                        <w:jc w:val="both"/>
                        <w:rPr>
                          <w:rFonts w:ascii="Arial" w:hAnsi="Arial" w:cs="Arial"/>
                          <w:color w:val="000000"/>
                          <w:sz w:val="20"/>
                        </w:rPr>
                      </w:pPr>
                    </w:p>
                    <w:p w:rsidR="00E42FBC" w:rsidRPr="00BE0268" w:rsidRDefault="00E42FBC" w:rsidP="00F16E65">
                      <w:pPr>
                        <w:autoSpaceDE w:val="0"/>
                        <w:autoSpaceDN w:val="0"/>
                        <w:adjustRightInd w:val="0"/>
                        <w:jc w:val="both"/>
                        <w:rPr>
                          <w:rFonts w:ascii="Arial" w:hAnsi="Arial" w:cs="Arial"/>
                          <w:color w:val="000000"/>
                          <w:sz w:val="20"/>
                          <w:szCs w:val="22"/>
                        </w:rPr>
                      </w:pPr>
                      <w:r w:rsidRPr="00BE0268">
                        <w:rPr>
                          <w:rFonts w:ascii="Arial" w:hAnsi="Arial" w:cs="Arial"/>
                          <w:color w:val="000000"/>
                          <w:sz w:val="20"/>
                        </w:rPr>
                        <w:t xml:space="preserve">Doing this helps Ben to understand the allegation further and to develop appropriate questions to ask of the Receptionist. </w:t>
                      </w:r>
                    </w:p>
                    <w:p w:rsidR="00E42FBC" w:rsidRDefault="00E42FBC" w:rsidP="00F16E65">
                      <w:pPr>
                        <w:jc w:val="both"/>
                      </w:pPr>
                    </w:p>
                  </w:txbxContent>
                </v:textbox>
              </v:shape>
            </w:pict>
          </mc:Fallback>
        </mc:AlternateContent>
      </w:r>
    </w:p>
    <w:p w:rsidR="00984841" w:rsidRPr="00CE222A" w:rsidRDefault="00984841" w:rsidP="00CE222A">
      <w:pPr>
        <w:autoSpaceDE w:val="0"/>
        <w:autoSpaceDN w:val="0"/>
        <w:adjustRightInd w:val="0"/>
        <w:rPr>
          <w:rFonts w:ascii="Arial" w:eastAsiaTheme="minorHAnsi" w:hAnsi="Arial" w:cs="Arial"/>
          <w:sz w:val="22"/>
          <w:szCs w:val="22"/>
          <w:lang w:eastAsia="en-US"/>
        </w:rPr>
      </w:pPr>
    </w:p>
    <w:p w:rsidR="00CE222A" w:rsidRPr="00CE222A" w:rsidRDefault="00CE222A" w:rsidP="00CE222A">
      <w:pPr>
        <w:autoSpaceDE w:val="0"/>
        <w:autoSpaceDN w:val="0"/>
        <w:adjustRightInd w:val="0"/>
        <w:rPr>
          <w:rFonts w:ascii="Arial" w:eastAsiaTheme="minorHAnsi" w:hAnsi="Arial" w:cs="Arial"/>
          <w:sz w:val="22"/>
          <w:szCs w:val="22"/>
          <w:lang w:eastAsia="en-US"/>
        </w:rPr>
      </w:pPr>
    </w:p>
    <w:p w:rsidR="00CE222A" w:rsidRPr="00CE222A" w:rsidRDefault="00CE222A" w:rsidP="00CE222A">
      <w:pPr>
        <w:autoSpaceDE w:val="0"/>
        <w:autoSpaceDN w:val="0"/>
        <w:adjustRightInd w:val="0"/>
        <w:rPr>
          <w:rFonts w:ascii="Arial" w:eastAsiaTheme="minorHAnsi" w:hAnsi="Arial" w:cs="Arial"/>
          <w:sz w:val="22"/>
          <w:szCs w:val="22"/>
          <w:lang w:eastAsia="en-US"/>
        </w:rPr>
      </w:pPr>
    </w:p>
    <w:p w:rsidR="00CE222A" w:rsidRPr="00CE222A" w:rsidRDefault="00CE222A" w:rsidP="00CE222A">
      <w:pPr>
        <w:autoSpaceDE w:val="0"/>
        <w:autoSpaceDN w:val="0"/>
        <w:adjustRightInd w:val="0"/>
        <w:rPr>
          <w:rFonts w:ascii="Arial" w:eastAsiaTheme="minorHAnsi" w:hAnsi="Arial" w:cs="Arial"/>
          <w:sz w:val="22"/>
          <w:szCs w:val="22"/>
          <w:lang w:eastAsia="en-US"/>
        </w:rPr>
      </w:pPr>
    </w:p>
    <w:p w:rsidR="00CE222A" w:rsidRPr="00CE222A" w:rsidRDefault="00CE222A" w:rsidP="00CE222A">
      <w:pPr>
        <w:autoSpaceDE w:val="0"/>
        <w:autoSpaceDN w:val="0"/>
        <w:adjustRightInd w:val="0"/>
        <w:rPr>
          <w:rFonts w:ascii="Arial" w:eastAsiaTheme="minorHAnsi" w:hAnsi="Arial" w:cs="Arial"/>
          <w:sz w:val="22"/>
          <w:szCs w:val="22"/>
          <w:lang w:eastAsia="en-US"/>
        </w:rPr>
      </w:pPr>
    </w:p>
    <w:p w:rsidR="009A5B97" w:rsidRDefault="009A5B97" w:rsidP="00CE222A">
      <w:pPr>
        <w:autoSpaceDE w:val="0"/>
        <w:autoSpaceDN w:val="0"/>
        <w:adjustRightInd w:val="0"/>
        <w:rPr>
          <w:rFonts w:ascii="Arial" w:eastAsiaTheme="minorHAnsi" w:hAnsi="Arial" w:cs="Arial"/>
          <w:b/>
          <w:bCs/>
          <w:color w:val="000000"/>
          <w:sz w:val="22"/>
          <w:szCs w:val="22"/>
          <w:lang w:eastAsia="en-US"/>
        </w:rPr>
      </w:pPr>
    </w:p>
    <w:p w:rsidR="009A5B97" w:rsidRDefault="009A5B97" w:rsidP="00CE222A">
      <w:pPr>
        <w:autoSpaceDE w:val="0"/>
        <w:autoSpaceDN w:val="0"/>
        <w:adjustRightInd w:val="0"/>
        <w:rPr>
          <w:rFonts w:ascii="Arial" w:eastAsiaTheme="minorHAnsi" w:hAnsi="Arial" w:cs="Arial"/>
          <w:b/>
          <w:bCs/>
          <w:color w:val="000000"/>
          <w:sz w:val="22"/>
          <w:szCs w:val="22"/>
          <w:lang w:eastAsia="en-US"/>
        </w:rPr>
      </w:pPr>
    </w:p>
    <w:p w:rsidR="00BF0B07" w:rsidRDefault="00BF0B07" w:rsidP="00CE222A">
      <w:pPr>
        <w:autoSpaceDE w:val="0"/>
        <w:autoSpaceDN w:val="0"/>
        <w:adjustRightInd w:val="0"/>
        <w:rPr>
          <w:rFonts w:asciiTheme="minorHAnsi" w:eastAsiaTheme="minorHAnsi" w:hAnsiTheme="minorHAnsi" w:cs="Arial"/>
          <w:b/>
          <w:bCs/>
          <w:color w:val="000000"/>
          <w:sz w:val="22"/>
          <w:szCs w:val="22"/>
          <w:lang w:eastAsia="en-US"/>
        </w:rPr>
      </w:pPr>
    </w:p>
    <w:p w:rsidR="00BF0B07" w:rsidRDefault="00BF0B07" w:rsidP="00CE222A">
      <w:pPr>
        <w:autoSpaceDE w:val="0"/>
        <w:autoSpaceDN w:val="0"/>
        <w:adjustRightInd w:val="0"/>
        <w:rPr>
          <w:rFonts w:asciiTheme="minorHAnsi" w:eastAsiaTheme="minorHAnsi" w:hAnsiTheme="minorHAnsi" w:cs="Arial"/>
          <w:b/>
          <w:bCs/>
          <w:color w:val="000000"/>
          <w:sz w:val="22"/>
          <w:szCs w:val="22"/>
          <w:lang w:eastAsia="en-US"/>
        </w:rPr>
      </w:pPr>
    </w:p>
    <w:p w:rsidR="00F16E65" w:rsidRDefault="00F16E65" w:rsidP="00CE222A">
      <w:pPr>
        <w:autoSpaceDE w:val="0"/>
        <w:autoSpaceDN w:val="0"/>
        <w:adjustRightInd w:val="0"/>
        <w:rPr>
          <w:rFonts w:asciiTheme="minorHAnsi" w:eastAsiaTheme="minorHAnsi" w:hAnsiTheme="minorHAnsi" w:cs="Arial"/>
          <w:b/>
          <w:bCs/>
          <w:color w:val="000000"/>
          <w:sz w:val="22"/>
          <w:szCs w:val="22"/>
          <w:lang w:eastAsia="en-US"/>
        </w:rPr>
      </w:pPr>
    </w:p>
    <w:p w:rsidR="00B55272" w:rsidRDefault="00B55272" w:rsidP="00CE222A">
      <w:pPr>
        <w:autoSpaceDE w:val="0"/>
        <w:autoSpaceDN w:val="0"/>
        <w:adjustRightInd w:val="0"/>
        <w:rPr>
          <w:rFonts w:asciiTheme="minorHAnsi" w:eastAsiaTheme="minorHAnsi" w:hAnsiTheme="minorHAnsi" w:cs="Arial"/>
          <w:b/>
          <w:bCs/>
          <w:color w:val="000000"/>
          <w:sz w:val="22"/>
          <w:szCs w:val="22"/>
          <w:lang w:eastAsia="en-US"/>
        </w:rPr>
      </w:pPr>
    </w:p>
    <w:p w:rsidR="004155BB" w:rsidRDefault="004155BB" w:rsidP="00CE222A">
      <w:pPr>
        <w:autoSpaceDE w:val="0"/>
        <w:autoSpaceDN w:val="0"/>
        <w:adjustRightInd w:val="0"/>
        <w:rPr>
          <w:rFonts w:asciiTheme="minorHAnsi" w:eastAsiaTheme="minorHAnsi" w:hAnsiTheme="minorHAnsi" w:cs="Arial"/>
          <w:b/>
          <w:bCs/>
          <w:color w:val="000000"/>
          <w:sz w:val="22"/>
          <w:szCs w:val="22"/>
          <w:lang w:eastAsia="en-US"/>
        </w:rPr>
      </w:pPr>
    </w:p>
    <w:p w:rsidR="00B55272" w:rsidRPr="0043381C" w:rsidRDefault="00BE0268" w:rsidP="00B55272">
      <w:pPr>
        <w:autoSpaceDE w:val="0"/>
        <w:autoSpaceDN w:val="0"/>
        <w:adjustRightInd w:val="0"/>
        <w:jc w:val="both"/>
        <w:rPr>
          <w:rFonts w:ascii="Arial" w:eastAsiaTheme="minorHAnsi" w:hAnsi="Arial" w:cs="Arial"/>
          <w:b/>
          <w:bCs/>
          <w:color w:val="000000"/>
          <w:sz w:val="20"/>
          <w:szCs w:val="22"/>
          <w:lang w:eastAsia="en-US"/>
        </w:rPr>
      </w:pPr>
      <w:r w:rsidRPr="0043381C">
        <w:rPr>
          <w:rFonts w:ascii="Arial" w:eastAsiaTheme="minorHAnsi" w:hAnsi="Arial" w:cs="Arial"/>
          <w:bCs/>
          <w:color w:val="000000"/>
          <w:sz w:val="20"/>
          <w:szCs w:val="22"/>
          <w:lang w:eastAsia="en-US"/>
        </w:rPr>
        <w:t>5.4</w:t>
      </w:r>
      <w:r w:rsidRPr="0043381C">
        <w:rPr>
          <w:rFonts w:ascii="Arial" w:eastAsiaTheme="minorHAnsi" w:hAnsi="Arial" w:cs="Arial"/>
          <w:b/>
          <w:bCs/>
          <w:color w:val="000000"/>
          <w:sz w:val="20"/>
          <w:szCs w:val="22"/>
          <w:lang w:eastAsia="en-US"/>
        </w:rPr>
        <w:tab/>
      </w:r>
      <w:r w:rsidR="00B55272" w:rsidRPr="0043381C">
        <w:rPr>
          <w:rFonts w:ascii="Arial" w:eastAsiaTheme="minorHAnsi" w:hAnsi="Arial" w:cs="Arial"/>
          <w:b/>
          <w:bCs/>
          <w:color w:val="000000"/>
          <w:sz w:val="20"/>
          <w:szCs w:val="22"/>
          <w:lang w:eastAsia="en-US"/>
        </w:rPr>
        <w:t xml:space="preserve">Informing an Employee they are under Investigation </w:t>
      </w:r>
    </w:p>
    <w:p w:rsidR="00B55272" w:rsidRPr="00D11098"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Pr="00533B28" w:rsidRDefault="00BE0268" w:rsidP="00533B28">
      <w:pPr>
        <w:autoSpaceDE w:val="0"/>
        <w:autoSpaceDN w:val="0"/>
        <w:adjustRightInd w:val="0"/>
        <w:ind w:left="720"/>
        <w:jc w:val="both"/>
        <w:rPr>
          <w:rFonts w:ascii="Arial" w:eastAsiaTheme="minorHAnsi" w:hAnsi="Arial" w:cs="Arial"/>
          <w:color w:val="000000"/>
          <w:sz w:val="20"/>
          <w:szCs w:val="22"/>
          <w:lang w:eastAsia="en-US"/>
        </w:rPr>
      </w:pPr>
      <w:r w:rsidRPr="00533B28">
        <w:rPr>
          <w:rFonts w:ascii="Arial" w:eastAsiaTheme="minorHAnsi" w:hAnsi="Arial" w:cs="Arial"/>
          <w:color w:val="000000"/>
          <w:sz w:val="20"/>
          <w:szCs w:val="22"/>
          <w:lang w:eastAsia="en-US"/>
        </w:rPr>
        <w:t>If an employee</w:t>
      </w:r>
      <w:r w:rsidR="00B55272" w:rsidRPr="00533B28">
        <w:rPr>
          <w:rFonts w:ascii="Arial" w:eastAsiaTheme="minorHAnsi" w:hAnsi="Arial" w:cs="Arial"/>
          <w:color w:val="000000"/>
          <w:sz w:val="20"/>
          <w:szCs w:val="22"/>
          <w:lang w:eastAsia="en-US"/>
        </w:rPr>
        <w:t xml:space="preserve"> is under investigation, they should be informed verbally and in writing of the allegations against them and that an investigati</w:t>
      </w:r>
      <w:r w:rsidR="00533B28">
        <w:rPr>
          <w:rFonts w:ascii="Arial" w:eastAsiaTheme="minorHAnsi" w:hAnsi="Arial" w:cs="Arial"/>
          <w:color w:val="000000"/>
          <w:sz w:val="20"/>
          <w:szCs w:val="22"/>
          <w:lang w:eastAsia="en-US"/>
        </w:rPr>
        <w:t>on is</w:t>
      </w:r>
      <w:r w:rsidR="00B55272" w:rsidRPr="00533B28">
        <w:rPr>
          <w:rFonts w:ascii="Arial" w:eastAsiaTheme="minorHAnsi" w:hAnsi="Arial" w:cs="Arial"/>
          <w:color w:val="000000"/>
          <w:sz w:val="20"/>
          <w:szCs w:val="22"/>
          <w:lang w:eastAsia="en-US"/>
        </w:rPr>
        <w:t xml:space="preserve"> be carried </w:t>
      </w:r>
      <w:r w:rsidR="00B55272" w:rsidRPr="00533B28">
        <w:rPr>
          <w:rFonts w:ascii="Arial" w:eastAsiaTheme="minorHAnsi" w:hAnsi="Arial" w:cs="Arial"/>
          <w:sz w:val="20"/>
          <w:szCs w:val="22"/>
          <w:lang w:eastAsia="en-US"/>
        </w:rPr>
        <w:t xml:space="preserve">out </w:t>
      </w:r>
      <w:r w:rsidR="00533B28">
        <w:rPr>
          <w:rFonts w:ascii="Arial" w:eastAsiaTheme="minorHAnsi" w:hAnsi="Arial" w:cs="Arial"/>
          <w:sz w:val="20"/>
          <w:szCs w:val="22"/>
          <w:lang w:eastAsia="en-US"/>
        </w:rPr>
        <w:t>(see appendix 4</w:t>
      </w:r>
      <w:r w:rsidR="00B55272" w:rsidRPr="00533B28">
        <w:rPr>
          <w:rFonts w:ascii="Arial" w:eastAsiaTheme="minorHAnsi" w:hAnsi="Arial" w:cs="Arial"/>
          <w:sz w:val="20"/>
          <w:szCs w:val="22"/>
          <w:lang w:eastAsia="en-US"/>
        </w:rPr>
        <w:t xml:space="preserve">). </w:t>
      </w:r>
      <w:r w:rsidR="00B55272" w:rsidRPr="00533B28">
        <w:rPr>
          <w:rFonts w:ascii="Arial" w:eastAsiaTheme="minorHAnsi" w:hAnsi="Arial" w:cs="Arial"/>
          <w:color w:val="000000"/>
          <w:sz w:val="20"/>
          <w:szCs w:val="22"/>
          <w:lang w:eastAsia="en-US"/>
        </w:rPr>
        <w:t xml:space="preserve">They should also be notified of </w:t>
      </w:r>
      <w:proofErr w:type="gramStart"/>
      <w:r w:rsidR="00B55272" w:rsidRPr="00533B28">
        <w:rPr>
          <w:rFonts w:ascii="Arial" w:eastAsiaTheme="minorHAnsi" w:hAnsi="Arial" w:cs="Arial"/>
          <w:color w:val="000000"/>
          <w:sz w:val="20"/>
          <w:szCs w:val="22"/>
          <w:lang w:eastAsia="en-US"/>
        </w:rPr>
        <w:t>who</w:t>
      </w:r>
      <w:proofErr w:type="gramEnd"/>
      <w:r w:rsidR="00B55272" w:rsidRPr="00533B28">
        <w:rPr>
          <w:rFonts w:ascii="Arial" w:eastAsiaTheme="minorHAnsi" w:hAnsi="Arial" w:cs="Arial"/>
          <w:color w:val="000000"/>
          <w:sz w:val="20"/>
          <w:szCs w:val="22"/>
          <w:lang w:eastAsia="en-US"/>
        </w:rPr>
        <w:t xml:space="preserve"> to contact if they have any questions during the investigation. This would typically be </w:t>
      </w:r>
      <w:r w:rsidR="00533B28">
        <w:rPr>
          <w:rFonts w:ascii="Arial" w:eastAsiaTheme="minorHAnsi" w:hAnsi="Arial" w:cs="Arial"/>
          <w:color w:val="000000"/>
          <w:sz w:val="20"/>
          <w:szCs w:val="22"/>
          <w:lang w:eastAsia="en-US"/>
        </w:rPr>
        <w:t>either the investigating officer or their line m</w:t>
      </w:r>
      <w:r w:rsidR="00B55272" w:rsidRPr="00533B28">
        <w:rPr>
          <w:rFonts w:ascii="Arial" w:eastAsiaTheme="minorHAnsi" w:hAnsi="Arial" w:cs="Arial"/>
          <w:color w:val="000000"/>
          <w:sz w:val="20"/>
          <w:szCs w:val="22"/>
          <w:lang w:eastAsia="en-US"/>
        </w:rPr>
        <w:t>anager.</w:t>
      </w:r>
      <w:r w:rsidR="00B55272" w:rsidRPr="00533B28">
        <w:rPr>
          <w:rFonts w:ascii="Arial" w:eastAsiaTheme="minorHAnsi" w:hAnsi="Arial" w:cs="Arial"/>
          <w:sz w:val="20"/>
          <w:szCs w:val="22"/>
          <w:lang w:eastAsia="en-US"/>
        </w:rPr>
        <w:t xml:space="preserve"> </w:t>
      </w:r>
    </w:p>
    <w:p w:rsidR="00B55272" w:rsidRPr="00533B28" w:rsidRDefault="00B55272" w:rsidP="00B55272">
      <w:pPr>
        <w:autoSpaceDE w:val="0"/>
        <w:autoSpaceDN w:val="0"/>
        <w:adjustRightInd w:val="0"/>
        <w:jc w:val="both"/>
        <w:rPr>
          <w:rFonts w:ascii="Arial" w:eastAsiaTheme="minorHAnsi" w:hAnsi="Arial" w:cs="Arial"/>
          <w:color w:val="000000"/>
          <w:sz w:val="20"/>
          <w:szCs w:val="22"/>
          <w:lang w:eastAsia="en-US"/>
        </w:rPr>
      </w:pPr>
    </w:p>
    <w:p w:rsidR="00B55272" w:rsidRDefault="00B55272" w:rsidP="00533B28">
      <w:pPr>
        <w:autoSpaceDE w:val="0"/>
        <w:autoSpaceDN w:val="0"/>
        <w:adjustRightInd w:val="0"/>
        <w:ind w:left="720"/>
        <w:jc w:val="both"/>
        <w:rPr>
          <w:rFonts w:ascii="Arial" w:eastAsiaTheme="minorHAnsi" w:hAnsi="Arial" w:cs="Arial"/>
          <w:color w:val="000000"/>
          <w:sz w:val="20"/>
          <w:szCs w:val="22"/>
          <w:lang w:eastAsia="en-US"/>
        </w:rPr>
      </w:pPr>
      <w:r w:rsidRPr="00533B28">
        <w:rPr>
          <w:rFonts w:ascii="Arial" w:eastAsiaTheme="minorHAnsi" w:hAnsi="Arial" w:cs="Arial"/>
          <w:color w:val="000000"/>
          <w:sz w:val="20"/>
          <w:szCs w:val="22"/>
          <w:lang w:eastAsia="en-US"/>
        </w:rPr>
        <w:t>In most situations, the</w:t>
      </w:r>
      <w:r w:rsidR="0043381C">
        <w:rPr>
          <w:rFonts w:ascii="Arial" w:eastAsiaTheme="minorHAnsi" w:hAnsi="Arial" w:cs="Arial"/>
          <w:color w:val="000000"/>
          <w:sz w:val="20"/>
          <w:szCs w:val="22"/>
          <w:lang w:eastAsia="en-US"/>
        </w:rPr>
        <w:t xml:space="preserve"> employee </w:t>
      </w:r>
      <w:r w:rsidRPr="00533B28">
        <w:rPr>
          <w:rFonts w:ascii="Arial" w:eastAsiaTheme="minorHAnsi" w:hAnsi="Arial" w:cs="Arial"/>
          <w:color w:val="000000"/>
          <w:sz w:val="20"/>
          <w:szCs w:val="22"/>
          <w:lang w:eastAsia="en-US"/>
        </w:rPr>
        <w:t>should be fully informed when an investigation into their actions is instigated.</w:t>
      </w:r>
      <w:r w:rsidR="0043381C">
        <w:rPr>
          <w:rFonts w:ascii="Arial" w:eastAsiaTheme="minorHAnsi" w:hAnsi="Arial" w:cs="Arial"/>
          <w:color w:val="000000"/>
          <w:sz w:val="20"/>
          <w:szCs w:val="22"/>
          <w:lang w:eastAsia="en-US"/>
        </w:rPr>
        <w:t xml:space="preserve"> Investigations should only be concealed if compelling reasons such as the employee </w:t>
      </w:r>
      <w:r w:rsidRPr="00533B28">
        <w:rPr>
          <w:rFonts w:ascii="Arial" w:eastAsiaTheme="minorHAnsi" w:hAnsi="Arial" w:cs="Arial"/>
          <w:color w:val="000000"/>
          <w:sz w:val="20"/>
          <w:szCs w:val="22"/>
          <w:lang w:eastAsia="en-US"/>
        </w:rPr>
        <w:t>may be able to influence wi</w:t>
      </w:r>
      <w:r w:rsidR="0043381C">
        <w:rPr>
          <w:rFonts w:ascii="Arial" w:eastAsiaTheme="minorHAnsi" w:hAnsi="Arial" w:cs="Arial"/>
          <w:color w:val="000000"/>
          <w:sz w:val="20"/>
          <w:szCs w:val="22"/>
          <w:lang w:eastAsia="en-US"/>
        </w:rPr>
        <w:t xml:space="preserve">tnesses or tamper with evidence are identified. </w:t>
      </w:r>
    </w:p>
    <w:p w:rsidR="0043381C" w:rsidRDefault="0043381C" w:rsidP="00533B28">
      <w:pPr>
        <w:autoSpaceDE w:val="0"/>
        <w:autoSpaceDN w:val="0"/>
        <w:adjustRightInd w:val="0"/>
        <w:ind w:left="720"/>
        <w:jc w:val="both"/>
        <w:rPr>
          <w:rFonts w:ascii="Arial" w:eastAsiaTheme="minorHAnsi" w:hAnsi="Arial" w:cs="Arial"/>
          <w:color w:val="000000"/>
          <w:sz w:val="20"/>
          <w:szCs w:val="22"/>
          <w:lang w:eastAsia="en-US"/>
        </w:rPr>
      </w:pPr>
    </w:p>
    <w:p w:rsidR="0043381C" w:rsidRPr="00533B28" w:rsidRDefault="0043381C" w:rsidP="00533B28">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Such a decision would need to be authorised by the Divisional People Business Partner.</w:t>
      </w:r>
    </w:p>
    <w:p w:rsidR="004155BB" w:rsidRPr="00D11098" w:rsidRDefault="004155BB"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r w:rsidRPr="00F16E65">
        <w:rPr>
          <w:rFonts w:ascii="Arial" w:eastAsiaTheme="minorHAnsi" w:hAnsi="Arial" w:cs="Arial"/>
          <w:noProof/>
          <w:color w:val="000000"/>
          <w:sz w:val="22"/>
          <w:szCs w:val="22"/>
        </w:rPr>
        <mc:AlternateContent>
          <mc:Choice Requires="wps">
            <w:drawing>
              <wp:anchor distT="0" distB="0" distL="114300" distR="114300" simplePos="0" relativeHeight="251745280" behindDoc="0" locked="0" layoutInCell="1" allowOverlap="1" wp14:anchorId="5959353A" wp14:editId="4E5BEAEE">
                <wp:simplePos x="0" y="0"/>
                <wp:positionH relativeFrom="column">
                  <wp:posOffset>381663</wp:posOffset>
                </wp:positionH>
                <wp:positionV relativeFrom="paragraph">
                  <wp:posOffset>13749</wp:posOffset>
                </wp:positionV>
                <wp:extent cx="5414645" cy="1781092"/>
                <wp:effectExtent l="0" t="0" r="1460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781092"/>
                        </a:xfrm>
                        <a:prstGeom prst="rect">
                          <a:avLst/>
                        </a:prstGeom>
                        <a:solidFill>
                          <a:srgbClr val="FFFFFF"/>
                        </a:solidFill>
                        <a:ln w="9525">
                          <a:solidFill>
                            <a:srgbClr val="000000"/>
                          </a:solidFill>
                          <a:miter lim="800000"/>
                          <a:headEnd/>
                          <a:tailEnd/>
                        </a:ln>
                      </wps:spPr>
                      <wps:txbx>
                        <w:txbxContent>
                          <w:p w:rsidR="00E42FBC" w:rsidRPr="0043381C" w:rsidRDefault="00E42FBC" w:rsidP="00B55272">
                            <w:pPr>
                              <w:autoSpaceDE w:val="0"/>
                              <w:autoSpaceDN w:val="0"/>
                              <w:adjustRightInd w:val="0"/>
                              <w:rPr>
                                <w:rFonts w:ascii="Arial" w:hAnsi="Arial" w:cs="Arial"/>
                                <w:b/>
                                <w:bCs/>
                                <w:sz w:val="20"/>
                              </w:rPr>
                            </w:pPr>
                            <w:proofErr w:type="gramStart"/>
                            <w:r w:rsidRPr="0043381C">
                              <w:rPr>
                                <w:rFonts w:ascii="Arial" w:hAnsi="Arial" w:cs="Arial"/>
                                <w:b/>
                                <w:bCs/>
                                <w:sz w:val="20"/>
                              </w:rPr>
                              <w:t>For example…</w:t>
                            </w:r>
                            <w:proofErr w:type="gramEnd"/>
                            <w:r w:rsidRPr="0043381C">
                              <w:rPr>
                                <w:rFonts w:ascii="Arial" w:hAnsi="Arial" w:cs="Arial"/>
                                <w:b/>
                                <w:bCs/>
                                <w:sz w:val="20"/>
                              </w:rPr>
                              <w:t xml:space="preserve"> </w:t>
                            </w:r>
                          </w:p>
                          <w:p w:rsidR="00E42FBC" w:rsidRPr="0043381C" w:rsidRDefault="00E42FBC" w:rsidP="00B55272">
                            <w:pPr>
                              <w:autoSpaceDE w:val="0"/>
                              <w:autoSpaceDN w:val="0"/>
                              <w:adjustRightInd w:val="0"/>
                              <w:rPr>
                                <w:rFonts w:ascii="Arial" w:hAnsi="Arial" w:cs="Arial"/>
                                <w:color w:val="000000"/>
                                <w:sz w:val="14"/>
                              </w:rPr>
                            </w:pPr>
                          </w:p>
                          <w:p w:rsidR="00E42FBC" w:rsidRPr="0043381C" w:rsidRDefault="00E42FBC" w:rsidP="00B55272">
                            <w:pPr>
                              <w:autoSpaceDE w:val="0"/>
                              <w:autoSpaceDN w:val="0"/>
                              <w:adjustRightInd w:val="0"/>
                              <w:jc w:val="both"/>
                              <w:rPr>
                                <w:rFonts w:ascii="Arial" w:hAnsi="Arial" w:cs="Arial"/>
                                <w:color w:val="000000"/>
                                <w:sz w:val="20"/>
                              </w:rPr>
                            </w:pPr>
                            <w:r w:rsidRPr="0043381C">
                              <w:rPr>
                                <w:rFonts w:ascii="Arial" w:hAnsi="Arial" w:cs="Arial"/>
                                <w:color w:val="000000"/>
                                <w:sz w:val="20"/>
                              </w:rPr>
                              <w:t xml:space="preserve">Alison is asked to investigate an allegation relating to computer misuse. The individual under investigation has use of a Trust laptop and Alison needs an expert to find out what exactly is on the laptop. She therefore decides that she cannot inform the staff member of the full reasons for the investigation until she has access to their laptop because they may be able to conceal or delete evidence. </w:t>
                            </w:r>
                          </w:p>
                          <w:p w:rsidR="00E42FBC" w:rsidRPr="0043381C" w:rsidRDefault="00E42FBC" w:rsidP="00B55272">
                            <w:pPr>
                              <w:autoSpaceDE w:val="0"/>
                              <w:autoSpaceDN w:val="0"/>
                              <w:adjustRightInd w:val="0"/>
                              <w:jc w:val="both"/>
                              <w:rPr>
                                <w:rFonts w:ascii="Arial" w:hAnsi="Arial" w:cs="Arial"/>
                                <w:color w:val="000000"/>
                                <w:sz w:val="20"/>
                              </w:rPr>
                            </w:pPr>
                          </w:p>
                          <w:p w:rsidR="00E42FBC" w:rsidRPr="0043381C" w:rsidRDefault="00E42FBC" w:rsidP="00B55272">
                            <w:pPr>
                              <w:jc w:val="both"/>
                              <w:rPr>
                                <w:rFonts w:ascii="Arial" w:hAnsi="Arial" w:cs="Arial"/>
                                <w:sz w:val="20"/>
                              </w:rPr>
                            </w:pPr>
                            <w:r w:rsidRPr="0043381C">
                              <w:rPr>
                                <w:rFonts w:ascii="Arial" w:hAnsi="Arial" w:cs="Arial"/>
                                <w:color w:val="000000"/>
                                <w:sz w:val="20"/>
                              </w:rPr>
                              <w:t>After collecting the laptop there is no reas</w:t>
                            </w:r>
                            <w:r>
                              <w:rPr>
                                <w:rFonts w:ascii="Arial" w:hAnsi="Arial" w:cs="Arial"/>
                                <w:color w:val="000000"/>
                                <w:sz w:val="20"/>
                              </w:rPr>
                              <w:t>on not to inform the employee</w:t>
                            </w:r>
                            <w:r w:rsidRPr="0043381C">
                              <w:rPr>
                                <w:rFonts w:ascii="Arial" w:hAnsi="Arial" w:cs="Arial"/>
                                <w:color w:val="000000"/>
                                <w:sz w:val="20"/>
                              </w:rPr>
                              <w:t xml:space="preserve"> of the </w:t>
                            </w:r>
                            <w:r>
                              <w:rPr>
                                <w:rFonts w:ascii="Arial" w:hAnsi="Arial" w:cs="Arial"/>
                                <w:color w:val="000000"/>
                                <w:sz w:val="20"/>
                              </w:rPr>
                              <w:t>investigation and they are made aware of the</w:t>
                            </w:r>
                            <w:r w:rsidRPr="0043381C">
                              <w:rPr>
                                <w:rFonts w:ascii="Arial" w:hAnsi="Arial" w:cs="Arial"/>
                                <w:color w:val="000000"/>
                                <w:sz w:val="20"/>
                              </w:rPr>
                              <w:t xml:space="preserve"> allegations against them before any investigation meetings</w:t>
                            </w:r>
                            <w:r>
                              <w:rPr>
                                <w:rFonts w:ascii="Arial" w:hAnsi="Arial" w:cs="Arial"/>
                                <w:color w:val="000000"/>
                                <w:sz w:val="20"/>
                              </w:rPr>
                              <w:t xml:space="preserve"> take</w:t>
                            </w:r>
                            <w:r w:rsidRPr="0043381C">
                              <w:rPr>
                                <w:rFonts w:ascii="Arial" w:hAnsi="Arial" w:cs="Arial"/>
                                <w:color w:val="000000"/>
                                <w:sz w:val="20"/>
                              </w:rPr>
                              <w:t xml:space="preserv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5pt;margin-top:1.1pt;width:426.35pt;height:14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">
                <v:textbox>
                  <w:txbxContent>
                    <w:p w:rsidR="00E42FBC" w:rsidRPr="0043381C" w:rsidRDefault="00E42FBC" w:rsidP="00B55272">
                      <w:pPr>
                        <w:autoSpaceDE w:val="0"/>
                        <w:autoSpaceDN w:val="0"/>
                        <w:adjustRightInd w:val="0"/>
                        <w:rPr>
                          <w:rFonts w:ascii="Arial" w:hAnsi="Arial" w:cs="Arial"/>
                          <w:b/>
                          <w:bCs/>
                          <w:sz w:val="20"/>
                        </w:rPr>
                      </w:pPr>
                      <w:proofErr w:type="gramStart"/>
                      <w:r w:rsidRPr="0043381C">
                        <w:rPr>
                          <w:rFonts w:ascii="Arial" w:hAnsi="Arial" w:cs="Arial"/>
                          <w:b/>
                          <w:bCs/>
                          <w:sz w:val="20"/>
                        </w:rPr>
                        <w:t>For example…</w:t>
                      </w:r>
                      <w:proofErr w:type="gramEnd"/>
                      <w:r w:rsidRPr="0043381C">
                        <w:rPr>
                          <w:rFonts w:ascii="Arial" w:hAnsi="Arial" w:cs="Arial"/>
                          <w:b/>
                          <w:bCs/>
                          <w:sz w:val="20"/>
                        </w:rPr>
                        <w:t xml:space="preserve"> </w:t>
                      </w:r>
                    </w:p>
                    <w:p w:rsidR="00E42FBC" w:rsidRPr="0043381C" w:rsidRDefault="00E42FBC" w:rsidP="00B55272">
                      <w:pPr>
                        <w:autoSpaceDE w:val="0"/>
                        <w:autoSpaceDN w:val="0"/>
                        <w:adjustRightInd w:val="0"/>
                        <w:rPr>
                          <w:rFonts w:ascii="Arial" w:hAnsi="Arial" w:cs="Arial"/>
                          <w:color w:val="000000"/>
                          <w:sz w:val="14"/>
                        </w:rPr>
                      </w:pPr>
                    </w:p>
                    <w:p w:rsidR="00E42FBC" w:rsidRPr="0043381C" w:rsidRDefault="00E42FBC" w:rsidP="00B55272">
                      <w:pPr>
                        <w:autoSpaceDE w:val="0"/>
                        <w:autoSpaceDN w:val="0"/>
                        <w:adjustRightInd w:val="0"/>
                        <w:jc w:val="both"/>
                        <w:rPr>
                          <w:rFonts w:ascii="Arial" w:hAnsi="Arial" w:cs="Arial"/>
                          <w:color w:val="000000"/>
                          <w:sz w:val="20"/>
                        </w:rPr>
                      </w:pPr>
                      <w:r w:rsidRPr="0043381C">
                        <w:rPr>
                          <w:rFonts w:ascii="Arial" w:hAnsi="Arial" w:cs="Arial"/>
                          <w:color w:val="000000"/>
                          <w:sz w:val="20"/>
                        </w:rPr>
                        <w:t xml:space="preserve">Alison is asked to investigate an allegation relating to computer misuse. The individual under investigation has use of a Trust laptop and Alison needs an expert to find out what exactly is on the laptop. She therefore decides that she cannot inform the staff member of the full reasons for the investigation until she has access to their laptop because they may be able to conceal or delete evidence. </w:t>
                      </w:r>
                    </w:p>
                    <w:p w:rsidR="00E42FBC" w:rsidRPr="0043381C" w:rsidRDefault="00E42FBC" w:rsidP="00B55272">
                      <w:pPr>
                        <w:autoSpaceDE w:val="0"/>
                        <w:autoSpaceDN w:val="0"/>
                        <w:adjustRightInd w:val="0"/>
                        <w:jc w:val="both"/>
                        <w:rPr>
                          <w:rFonts w:ascii="Arial" w:hAnsi="Arial" w:cs="Arial"/>
                          <w:color w:val="000000"/>
                          <w:sz w:val="20"/>
                        </w:rPr>
                      </w:pPr>
                    </w:p>
                    <w:p w:rsidR="00E42FBC" w:rsidRPr="0043381C" w:rsidRDefault="00E42FBC" w:rsidP="00B55272">
                      <w:pPr>
                        <w:jc w:val="both"/>
                        <w:rPr>
                          <w:rFonts w:ascii="Arial" w:hAnsi="Arial" w:cs="Arial"/>
                          <w:sz w:val="20"/>
                        </w:rPr>
                      </w:pPr>
                      <w:r w:rsidRPr="0043381C">
                        <w:rPr>
                          <w:rFonts w:ascii="Arial" w:hAnsi="Arial" w:cs="Arial"/>
                          <w:color w:val="000000"/>
                          <w:sz w:val="20"/>
                        </w:rPr>
                        <w:t>After collecting the laptop there is no reas</w:t>
                      </w:r>
                      <w:r>
                        <w:rPr>
                          <w:rFonts w:ascii="Arial" w:hAnsi="Arial" w:cs="Arial"/>
                          <w:color w:val="000000"/>
                          <w:sz w:val="20"/>
                        </w:rPr>
                        <w:t>on not to inform the employee</w:t>
                      </w:r>
                      <w:r w:rsidRPr="0043381C">
                        <w:rPr>
                          <w:rFonts w:ascii="Arial" w:hAnsi="Arial" w:cs="Arial"/>
                          <w:color w:val="000000"/>
                          <w:sz w:val="20"/>
                        </w:rPr>
                        <w:t xml:space="preserve"> of the </w:t>
                      </w:r>
                      <w:r>
                        <w:rPr>
                          <w:rFonts w:ascii="Arial" w:hAnsi="Arial" w:cs="Arial"/>
                          <w:color w:val="000000"/>
                          <w:sz w:val="20"/>
                        </w:rPr>
                        <w:t>investigation and they are made aware of the</w:t>
                      </w:r>
                      <w:r w:rsidRPr="0043381C">
                        <w:rPr>
                          <w:rFonts w:ascii="Arial" w:hAnsi="Arial" w:cs="Arial"/>
                          <w:color w:val="000000"/>
                          <w:sz w:val="20"/>
                        </w:rPr>
                        <w:t xml:space="preserve"> allegations against them before any investigation meetings</w:t>
                      </w:r>
                      <w:r>
                        <w:rPr>
                          <w:rFonts w:ascii="Arial" w:hAnsi="Arial" w:cs="Arial"/>
                          <w:color w:val="000000"/>
                          <w:sz w:val="20"/>
                        </w:rPr>
                        <w:t xml:space="preserve"> take</w:t>
                      </w:r>
                      <w:r w:rsidRPr="0043381C">
                        <w:rPr>
                          <w:rFonts w:ascii="Arial" w:hAnsi="Arial" w:cs="Arial"/>
                          <w:color w:val="000000"/>
                          <w:sz w:val="20"/>
                        </w:rPr>
                        <w:t xml:space="preserve"> place.</w:t>
                      </w:r>
                    </w:p>
                  </w:txbxContent>
                </v:textbox>
              </v:shape>
            </w:pict>
          </mc:Fallback>
        </mc:AlternateContent>
      </w:r>
    </w:p>
    <w:p w:rsidR="00B55272"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Pr="004B3271" w:rsidRDefault="00B55272" w:rsidP="00B55272">
      <w:pPr>
        <w:autoSpaceDE w:val="0"/>
        <w:autoSpaceDN w:val="0"/>
        <w:adjustRightInd w:val="0"/>
        <w:jc w:val="both"/>
        <w:rPr>
          <w:rFonts w:asciiTheme="minorHAnsi" w:eastAsiaTheme="minorHAnsi" w:hAnsiTheme="minorHAnsi" w:cs="Arial"/>
          <w:color w:val="000000"/>
          <w:sz w:val="22"/>
          <w:szCs w:val="22"/>
          <w:lang w:eastAsia="en-US"/>
        </w:rPr>
      </w:pPr>
    </w:p>
    <w:p w:rsidR="00B55272" w:rsidRDefault="00B55272" w:rsidP="00B55272">
      <w:pPr>
        <w:autoSpaceDE w:val="0"/>
        <w:autoSpaceDN w:val="0"/>
        <w:adjustRightInd w:val="0"/>
        <w:rPr>
          <w:rFonts w:asciiTheme="minorHAnsi" w:eastAsiaTheme="minorHAnsi" w:hAnsiTheme="minorHAnsi" w:cs="Arial"/>
          <w:b/>
          <w:bCs/>
          <w:color w:val="000000"/>
          <w:sz w:val="22"/>
          <w:szCs w:val="22"/>
          <w:lang w:eastAsia="en-US"/>
        </w:rPr>
      </w:pPr>
    </w:p>
    <w:p w:rsidR="00B55272" w:rsidRDefault="00B55272" w:rsidP="00B55272">
      <w:pPr>
        <w:autoSpaceDE w:val="0"/>
        <w:autoSpaceDN w:val="0"/>
        <w:adjustRightInd w:val="0"/>
        <w:rPr>
          <w:rFonts w:asciiTheme="minorHAnsi" w:eastAsiaTheme="minorHAnsi" w:hAnsiTheme="minorHAnsi" w:cs="Arial"/>
          <w:b/>
          <w:bCs/>
          <w:color w:val="000000"/>
          <w:sz w:val="22"/>
          <w:szCs w:val="22"/>
          <w:lang w:eastAsia="en-US"/>
        </w:rPr>
      </w:pPr>
    </w:p>
    <w:p w:rsidR="00B55272" w:rsidRDefault="00B55272" w:rsidP="00B55272">
      <w:pPr>
        <w:autoSpaceDE w:val="0"/>
        <w:autoSpaceDN w:val="0"/>
        <w:adjustRightInd w:val="0"/>
        <w:rPr>
          <w:rFonts w:asciiTheme="minorHAnsi" w:eastAsiaTheme="minorHAnsi" w:hAnsiTheme="minorHAnsi" w:cs="Arial"/>
          <w:b/>
          <w:bCs/>
          <w:color w:val="000000"/>
          <w:sz w:val="22"/>
          <w:szCs w:val="22"/>
          <w:lang w:eastAsia="en-US"/>
        </w:rPr>
      </w:pPr>
    </w:p>
    <w:p w:rsidR="00CD7830" w:rsidRDefault="00CD7830" w:rsidP="00B55272">
      <w:pPr>
        <w:autoSpaceDE w:val="0"/>
        <w:autoSpaceDN w:val="0"/>
        <w:adjustRightInd w:val="0"/>
        <w:rPr>
          <w:rFonts w:asciiTheme="minorHAnsi" w:eastAsiaTheme="minorHAnsi" w:hAnsiTheme="minorHAnsi" w:cs="Arial"/>
          <w:b/>
          <w:bCs/>
          <w:color w:val="000000"/>
          <w:sz w:val="22"/>
          <w:szCs w:val="22"/>
          <w:lang w:eastAsia="en-US"/>
        </w:rPr>
      </w:pPr>
    </w:p>
    <w:p w:rsidR="00E37FCB" w:rsidRDefault="00E37FCB" w:rsidP="00B55272">
      <w:pPr>
        <w:autoSpaceDE w:val="0"/>
        <w:autoSpaceDN w:val="0"/>
        <w:adjustRightInd w:val="0"/>
        <w:rPr>
          <w:rFonts w:ascii="Arial" w:eastAsiaTheme="minorHAnsi" w:hAnsi="Arial" w:cs="Arial"/>
          <w:bCs/>
          <w:color w:val="000000"/>
          <w:sz w:val="20"/>
          <w:szCs w:val="22"/>
          <w:lang w:eastAsia="en-US"/>
        </w:rPr>
      </w:pPr>
    </w:p>
    <w:p w:rsidR="00B55272" w:rsidRPr="00CD7830" w:rsidRDefault="00CD7830" w:rsidP="00B55272">
      <w:pPr>
        <w:autoSpaceDE w:val="0"/>
        <w:autoSpaceDN w:val="0"/>
        <w:adjustRightInd w:val="0"/>
        <w:rPr>
          <w:rFonts w:ascii="Arial" w:eastAsiaTheme="minorHAnsi" w:hAnsi="Arial" w:cs="Arial"/>
          <w:b/>
          <w:bCs/>
          <w:color w:val="000000"/>
          <w:sz w:val="20"/>
          <w:szCs w:val="22"/>
          <w:lang w:eastAsia="en-US"/>
        </w:rPr>
      </w:pPr>
      <w:r w:rsidRPr="00CD7830">
        <w:rPr>
          <w:rFonts w:ascii="Arial" w:eastAsiaTheme="minorHAnsi" w:hAnsi="Arial" w:cs="Arial"/>
          <w:bCs/>
          <w:color w:val="000000"/>
          <w:sz w:val="20"/>
          <w:szCs w:val="22"/>
          <w:lang w:eastAsia="en-US"/>
        </w:rPr>
        <w:t>5.5</w:t>
      </w:r>
      <w:r w:rsidRPr="00CD7830">
        <w:rPr>
          <w:rFonts w:ascii="Arial" w:eastAsiaTheme="minorHAnsi" w:hAnsi="Arial" w:cs="Arial"/>
          <w:b/>
          <w:bCs/>
          <w:color w:val="000000"/>
          <w:sz w:val="20"/>
          <w:szCs w:val="22"/>
          <w:lang w:eastAsia="en-US"/>
        </w:rPr>
        <w:tab/>
      </w:r>
      <w:r w:rsidR="00B55272" w:rsidRPr="00CD7830">
        <w:rPr>
          <w:rFonts w:ascii="Arial" w:eastAsiaTheme="minorHAnsi" w:hAnsi="Arial" w:cs="Arial"/>
          <w:b/>
          <w:bCs/>
          <w:color w:val="000000"/>
          <w:sz w:val="20"/>
          <w:szCs w:val="22"/>
          <w:lang w:eastAsia="en-US"/>
        </w:rPr>
        <w:t xml:space="preserve">Identify Possible Parties Relevant to the Investigation </w:t>
      </w: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Pr="00E37FCB" w:rsidRDefault="00B55272" w:rsidP="00CD7830">
      <w:pPr>
        <w:autoSpaceDE w:val="0"/>
        <w:autoSpaceDN w:val="0"/>
        <w:adjustRightInd w:val="0"/>
        <w:ind w:left="720"/>
        <w:jc w:val="both"/>
        <w:rPr>
          <w:rFonts w:ascii="Arial" w:eastAsiaTheme="minorHAnsi" w:hAnsi="Arial" w:cs="Arial"/>
          <w:b/>
          <w:bCs/>
          <w:color w:val="000000"/>
          <w:sz w:val="20"/>
          <w:szCs w:val="22"/>
          <w:lang w:eastAsia="en-US"/>
        </w:rPr>
      </w:pPr>
      <w:r w:rsidRPr="00E37FCB">
        <w:rPr>
          <w:rFonts w:ascii="Arial" w:eastAsiaTheme="minorHAnsi" w:hAnsi="Arial" w:cs="Arial"/>
          <w:color w:val="000000"/>
          <w:sz w:val="20"/>
          <w:szCs w:val="22"/>
          <w:lang w:eastAsia="en-US"/>
        </w:rPr>
        <w:t>Where</w:t>
      </w:r>
      <w:r w:rsidR="00B7264B" w:rsidRPr="00E37FCB">
        <w:rPr>
          <w:rFonts w:ascii="Arial" w:eastAsiaTheme="minorHAnsi" w:hAnsi="Arial" w:cs="Arial"/>
          <w:color w:val="000000"/>
          <w:sz w:val="20"/>
          <w:szCs w:val="22"/>
          <w:lang w:eastAsia="en-US"/>
        </w:rPr>
        <w:t xml:space="preserve"> individuals are</w:t>
      </w:r>
      <w:r w:rsidRPr="00E37FCB">
        <w:rPr>
          <w:rFonts w:ascii="Arial" w:eastAsiaTheme="minorHAnsi" w:hAnsi="Arial" w:cs="Arial"/>
          <w:color w:val="000000"/>
          <w:sz w:val="20"/>
          <w:szCs w:val="22"/>
          <w:lang w:eastAsia="en-US"/>
        </w:rPr>
        <w:t xml:space="preserve"> able to provide information relevant to the investigation, the </w:t>
      </w:r>
      <w:r w:rsidR="00B7264B" w:rsidRPr="00E37FCB">
        <w:rPr>
          <w:rFonts w:ascii="Arial" w:eastAsiaTheme="minorHAnsi" w:hAnsi="Arial" w:cs="Arial"/>
          <w:color w:val="000000"/>
          <w:sz w:val="20"/>
          <w:szCs w:val="22"/>
          <w:lang w:eastAsia="en-US"/>
        </w:rPr>
        <w:t>investigating officer should interview</w:t>
      </w:r>
      <w:r w:rsidRPr="00E37FCB">
        <w:rPr>
          <w:rFonts w:ascii="Arial" w:eastAsiaTheme="minorHAnsi" w:hAnsi="Arial" w:cs="Arial"/>
          <w:color w:val="000000"/>
          <w:sz w:val="20"/>
          <w:szCs w:val="22"/>
          <w:lang w:eastAsia="en-US"/>
        </w:rPr>
        <w:t xml:space="preserve"> them and/or ask them to provide a witness statement. </w:t>
      </w:r>
    </w:p>
    <w:p w:rsidR="00B55272" w:rsidRPr="00E37FCB" w:rsidRDefault="00B55272" w:rsidP="00B55272">
      <w:pPr>
        <w:autoSpaceDE w:val="0"/>
        <w:autoSpaceDN w:val="0"/>
        <w:adjustRightInd w:val="0"/>
        <w:jc w:val="both"/>
        <w:rPr>
          <w:rFonts w:ascii="Arial" w:eastAsiaTheme="minorHAnsi" w:hAnsi="Arial" w:cs="Arial"/>
          <w:color w:val="000000"/>
          <w:sz w:val="20"/>
          <w:szCs w:val="22"/>
          <w:lang w:eastAsia="en-US"/>
        </w:rPr>
      </w:pPr>
    </w:p>
    <w:p w:rsidR="00B7264B" w:rsidRPr="00E37FCB" w:rsidRDefault="00B55272" w:rsidP="00CD7830">
      <w:pPr>
        <w:autoSpaceDE w:val="0"/>
        <w:autoSpaceDN w:val="0"/>
        <w:adjustRightInd w:val="0"/>
        <w:ind w:left="720"/>
        <w:jc w:val="both"/>
        <w:rPr>
          <w:rFonts w:ascii="Arial" w:eastAsiaTheme="minorHAnsi" w:hAnsi="Arial" w:cs="Arial"/>
          <w:color w:val="000000"/>
          <w:sz w:val="20"/>
          <w:szCs w:val="22"/>
          <w:lang w:eastAsia="en-US"/>
        </w:rPr>
      </w:pPr>
      <w:r w:rsidRPr="00E37FCB">
        <w:rPr>
          <w:rFonts w:ascii="Arial" w:eastAsiaTheme="minorHAnsi" w:hAnsi="Arial" w:cs="Arial"/>
          <w:color w:val="000000"/>
          <w:sz w:val="20"/>
          <w:szCs w:val="22"/>
          <w:lang w:eastAsia="en-US"/>
        </w:rPr>
        <w:t xml:space="preserve">Where a large number of people witnessed the same incident, it is not usually necessary to </w:t>
      </w:r>
      <w:r w:rsidR="00B7264B" w:rsidRPr="00E37FCB">
        <w:rPr>
          <w:rFonts w:ascii="Arial" w:eastAsiaTheme="minorHAnsi" w:hAnsi="Arial" w:cs="Arial"/>
          <w:color w:val="000000"/>
          <w:sz w:val="20"/>
          <w:szCs w:val="22"/>
          <w:lang w:eastAsia="en-US"/>
        </w:rPr>
        <w:t>interview them all. In such cases the investigating o</w:t>
      </w:r>
      <w:r w:rsidRPr="00E37FCB">
        <w:rPr>
          <w:rFonts w:ascii="Arial" w:eastAsiaTheme="minorHAnsi" w:hAnsi="Arial" w:cs="Arial"/>
          <w:color w:val="000000"/>
          <w:sz w:val="20"/>
          <w:szCs w:val="22"/>
          <w:lang w:eastAsia="en-US"/>
        </w:rPr>
        <w:t xml:space="preserve">fficer </w:t>
      </w:r>
      <w:r w:rsidR="00B7264B" w:rsidRPr="00E37FCB">
        <w:rPr>
          <w:rFonts w:ascii="Arial" w:eastAsiaTheme="minorHAnsi" w:hAnsi="Arial" w:cs="Arial"/>
          <w:color w:val="000000"/>
          <w:sz w:val="20"/>
          <w:szCs w:val="22"/>
          <w:lang w:eastAsia="en-US"/>
        </w:rPr>
        <w:t xml:space="preserve">should choose to interview some of the witnesses and if their accounts are consistent, these should be used to be representative of the incident. </w:t>
      </w:r>
    </w:p>
    <w:p w:rsidR="00B7264B" w:rsidRPr="00E37FCB" w:rsidRDefault="00B7264B" w:rsidP="00CD7830">
      <w:pPr>
        <w:autoSpaceDE w:val="0"/>
        <w:autoSpaceDN w:val="0"/>
        <w:adjustRightInd w:val="0"/>
        <w:ind w:left="720"/>
        <w:jc w:val="both"/>
        <w:rPr>
          <w:rFonts w:ascii="Arial" w:eastAsiaTheme="minorHAnsi" w:hAnsi="Arial" w:cs="Arial"/>
          <w:color w:val="000000"/>
          <w:sz w:val="20"/>
          <w:szCs w:val="22"/>
          <w:lang w:eastAsia="en-US"/>
        </w:rPr>
      </w:pPr>
    </w:p>
    <w:p w:rsidR="00B55272" w:rsidRPr="00E37FCB" w:rsidRDefault="00B55272" w:rsidP="00B7264B">
      <w:pPr>
        <w:autoSpaceDE w:val="0"/>
        <w:autoSpaceDN w:val="0"/>
        <w:adjustRightInd w:val="0"/>
        <w:ind w:left="720" w:firstLine="45"/>
        <w:jc w:val="both"/>
        <w:rPr>
          <w:rFonts w:ascii="Arial" w:eastAsiaTheme="minorHAnsi" w:hAnsi="Arial" w:cs="Arial"/>
          <w:color w:val="000000"/>
          <w:sz w:val="20"/>
          <w:szCs w:val="22"/>
          <w:lang w:eastAsia="en-US"/>
        </w:rPr>
      </w:pPr>
      <w:r w:rsidRPr="00E37FCB">
        <w:rPr>
          <w:rFonts w:ascii="Arial" w:eastAsiaTheme="minorHAnsi" w:hAnsi="Arial" w:cs="Arial"/>
          <w:color w:val="000000"/>
          <w:sz w:val="20"/>
          <w:szCs w:val="22"/>
          <w:lang w:eastAsia="en-US"/>
        </w:rPr>
        <w:t>Additional witnesses would only</w:t>
      </w:r>
      <w:r w:rsidR="00B7264B" w:rsidRPr="00E37FCB">
        <w:rPr>
          <w:rFonts w:ascii="Arial" w:eastAsiaTheme="minorHAnsi" w:hAnsi="Arial" w:cs="Arial"/>
          <w:color w:val="000000"/>
          <w:sz w:val="20"/>
          <w:szCs w:val="22"/>
          <w:lang w:eastAsia="en-US"/>
        </w:rPr>
        <w:t xml:space="preserve"> need to be interviewed if the investigating o</w:t>
      </w:r>
      <w:r w:rsidRPr="00E37FCB">
        <w:rPr>
          <w:rFonts w:ascii="Arial" w:eastAsiaTheme="minorHAnsi" w:hAnsi="Arial" w:cs="Arial"/>
          <w:color w:val="000000"/>
          <w:sz w:val="20"/>
          <w:szCs w:val="22"/>
          <w:lang w:eastAsia="en-US"/>
        </w:rPr>
        <w:t>fficer believes/or was l</w:t>
      </w:r>
      <w:r w:rsidR="00B7264B" w:rsidRPr="00E37FCB">
        <w:rPr>
          <w:rFonts w:ascii="Arial" w:eastAsiaTheme="minorHAnsi" w:hAnsi="Arial" w:cs="Arial"/>
          <w:color w:val="000000"/>
          <w:sz w:val="20"/>
          <w:szCs w:val="22"/>
          <w:lang w:eastAsia="en-US"/>
        </w:rPr>
        <w:t>ed to believe that</w:t>
      </w:r>
      <w:r w:rsidRPr="00E37FCB">
        <w:rPr>
          <w:rFonts w:ascii="Arial" w:eastAsiaTheme="minorHAnsi" w:hAnsi="Arial" w:cs="Arial"/>
          <w:color w:val="000000"/>
          <w:sz w:val="20"/>
          <w:szCs w:val="22"/>
          <w:lang w:eastAsia="en-US"/>
        </w:rPr>
        <w:t xml:space="preserve"> additional </w:t>
      </w:r>
      <w:r w:rsidR="00B7264B" w:rsidRPr="00E37FCB">
        <w:rPr>
          <w:rFonts w:ascii="Arial" w:eastAsiaTheme="minorHAnsi" w:hAnsi="Arial" w:cs="Arial"/>
          <w:color w:val="000000"/>
          <w:sz w:val="20"/>
          <w:szCs w:val="22"/>
          <w:lang w:eastAsia="en-US"/>
        </w:rPr>
        <w:t>information may be available</w:t>
      </w:r>
      <w:r w:rsidRPr="00E37FCB">
        <w:rPr>
          <w:rFonts w:ascii="Arial" w:eastAsiaTheme="minorHAnsi" w:hAnsi="Arial" w:cs="Arial"/>
          <w:color w:val="000000"/>
          <w:sz w:val="20"/>
          <w:szCs w:val="22"/>
          <w:lang w:eastAsia="en-US"/>
        </w:rPr>
        <w:t>.</w:t>
      </w:r>
    </w:p>
    <w:p w:rsidR="00B55272" w:rsidRPr="00E37FCB" w:rsidRDefault="00B55272" w:rsidP="00B55272">
      <w:pPr>
        <w:autoSpaceDE w:val="0"/>
        <w:autoSpaceDN w:val="0"/>
        <w:adjustRightInd w:val="0"/>
        <w:jc w:val="both"/>
        <w:rPr>
          <w:rFonts w:ascii="Arial" w:eastAsiaTheme="minorHAnsi" w:hAnsi="Arial" w:cs="Arial"/>
          <w:color w:val="000000"/>
          <w:sz w:val="20"/>
          <w:szCs w:val="22"/>
          <w:lang w:eastAsia="en-US"/>
        </w:rPr>
      </w:pPr>
    </w:p>
    <w:p w:rsidR="00B55272" w:rsidRPr="00E37FCB" w:rsidRDefault="00B55272" w:rsidP="00CD7830">
      <w:pPr>
        <w:autoSpaceDE w:val="0"/>
        <w:autoSpaceDN w:val="0"/>
        <w:adjustRightInd w:val="0"/>
        <w:ind w:left="720"/>
        <w:jc w:val="both"/>
        <w:rPr>
          <w:rFonts w:ascii="Arial" w:eastAsiaTheme="minorHAnsi" w:hAnsi="Arial" w:cs="Arial"/>
          <w:color w:val="000000"/>
          <w:sz w:val="20"/>
          <w:szCs w:val="22"/>
          <w:lang w:eastAsia="en-US"/>
        </w:rPr>
      </w:pPr>
      <w:r w:rsidRPr="00E37FCB">
        <w:rPr>
          <w:rFonts w:ascii="Arial" w:eastAsiaTheme="minorHAnsi" w:hAnsi="Arial" w:cs="Arial"/>
          <w:color w:val="000000"/>
          <w:sz w:val="20"/>
          <w:szCs w:val="22"/>
          <w:lang w:eastAsia="en-US"/>
        </w:rPr>
        <w:t>However</w:t>
      </w:r>
      <w:r w:rsidR="00B7264B" w:rsidRPr="00E37FCB">
        <w:rPr>
          <w:rFonts w:ascii="Arial" w:eastAsiaTheme="minorHAnsi" w:hAnsi="Arial" w:cs="Arial"/>
          <w:color w:val="000000"/>
          <w:sz w:val="20"/>
          <w:szCs w:val="22"/>
          <w:lang w:eastAsia="en-US"/>
        </w:rPr>
        <w:t>, if accounts differ then the investigating o</w:t>
      </w:r>
      <w:r w:rsidRPr="00E37FCB">
        <w:rPr>
          <w:rFonts w:ascii="Arial" w:eastAsiaTheme="minorHAnsi" w:hAnsi="Arial" w:cs="Arial"/>
          <w:color w:val="000000"/>
          <w:sz w:val="20"/>
          <w:szCs w:val="22"/>
          <w:lang w:eastAsia="en-US"/>
        </w:rPr>
        <w:t xml:space="preserve">fficer may need to interview all </w:t>
      </w:r>
      <w:r w:rsidR="00B7264B" w:rsidRPr="00E37FCB">
        <w:rPr>
          <w:rFonts w:ascii="Arial" w:eastAsiaTheme="minorHAnsi" w:hAnsi="Arial" w:cs="Arial"/>
          <w:color w:val="000000"/>
          <w:sz w:val="20"/>
          <w:szCs w:val="22"/>
          <w:lang w:eastAsia="en-US"/>
        </w:rPr>
        <w:t xml:space="preserve">of the </w:t>
      </w:r>
      <w:r w:rsidRPr="00E37FCB">
        <w:rPr>
          <w:rFonts w:ascii="Arial" w:eastAsiaTheme="minorHAnsi" w:hAnsi="Arial" w:cs="Arial"/>
          <w:color w:val="000000"/>
          <w:sz w:val="20"/>
          <w:szCs w:val="22"/>
          <w:lang w:eastAsia="en-US"/>
        </w:rPr>
        <w:t xml:space="preserve">witnesses to ensure that all </w:t>
      </w:r>
      <w:r w:rsidR="00B7264B" w:rsidRPr="00E37FCB">
        <w:rPr>
          <w:rFonts w:ascii="Arial" w:eastAsiaTheme="minorHAnsi" w:hAnsi="Arial" w:cs="Arial"/>
          <w:color w:val="000000"/>
          <w:sz w:val="20"/>
          <w:szCs w:val="22"/>
          <w:lang w:eastAsia="en-US"/>
        </w:rPr>
        <w:t xml:space="preserve">of the available </w:t>
      </w:r>
      <w:r w:rsidRPr="00E37FCB">
        <w:rPr>
          <w:rFonts w:ascii="Arial" w:eastAsiaTheme="minorHAnsi" w:hAnsi="Arial" w:cs="Arial"/>
          <w:color w:val="000000"/>
          <w:sz w:val="20"/>
          <w:szCs w:val="22"/>
          <w:lang w:eastAsia="en-US"/>
        </w:rPr>
        <w:t>information is collected.</w:t>
      </w:r>
    </w:p>
    <w:p w:rsidR="00B55272" w:rsidRPr="00CE222A" w:rsidRDefault="00B55272" w:rsidP="00B55272">
      <w:pPr>
        <w:autoSpaceDE w:val="0"/>
        <w:autoSpaceDN w:val="0"/>
        <w:adjustRightInd w:val="0"/>
        <w:rPr>
          <w:rFonts w:ascii="Arial" w:eastAsiaTheme="minorHAnsi" w:hAnsi="Arial" w:cs="Arial"/>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744256" behindDoc="0" locked="0" layoutInCell="1" allowOverlap="1" wp14:anchorId="375085C7" wp14:editId="2728EA8D">
                <wp:simplePos x="0" y="0"/>
                <wp:positionH relativeFrom="column">
                  <wp:posOffset>341906</wp:posOffset>
                </wp:positionH>
                <wp:positionV relativeFrom="paragraph">
                  <wp:posOffset>51188</wp:posOffset>
                </wp:positionV>
                <wp:extent cx="5343525" cy="1932166"/>
                <wp:effectExtent l="0" t="0" r="2857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32166"/>
                        </a:xfrm>
                        <a:prstGeom prst="rect">
                          <a:avLst/>
                        </a:prstGeom>
                        <a:solidFill>
                          <a:srgbClr val="FFFFFF"/>
                        </a:solidFill>
                        <a:ln w="9525">
                          <a:solidFill>
                            <a:srgbClr val="000000"/>
                          </a:solidFill>
                          <a:miter lim="800000"/>
                          <a:headEnd/>
                          <a:tailEnd/>
                        </a:ln>
                      </wps:spPr>
                      <wps:txbx>
                        <w:txbxContent>
                          <w:p w:rsidR="00E42FBC" w:rsidRPr="00E37FCB" w:rsidRDefault="00E42FBC" w:rsidP="00B55272">
                            <w:pPr>
                              <w:autoSpaceDE w:val="0"/>
                              <w:autoSpaceDN w:val="0"/>
                              <w:adjustRightInd w:val="0"/>
                              <w:rPr>
                                <w:rFonts w:ascii="Arial" w:hAnsi="Arial" w:cs="Arial"/>
                                <w:b/>
                                <w:bCs/>
                                <w:color w:val="000000"/>
                                <w:sz w:val="20"/>
                              </w:rPr>
                            </w:pPr>
                            <w:proofErr w:type="gramStart"/>
                            <w:r w:rsidRPr="00E37FCB">
                              <w:rPr>
                                <w:rFonts w:ascii="Arial" w:hAnsi="Arial" w:cs="Arial"/>
                                <w:b/>
                                <w:bCs/>
                                <w:color w:val="000000"/>
                                <w:sz w:val="20"/>
                              </w:rPr>
                              <w:t>For example…</w:t>
                            </w:r>
                            <w:proofErr w:type="gramEnd"/>
                            <w:r w:rsidRPr="00E37FCB">
                              <w:rPr>
                                <w:rFonts w:ascii="Arial" w:hAnsi="Arial" w:cs="Arial"/>
                                <w:b/>
                                <w:bCs/>
                                <w:color w:val="000000"/>
                                <w:sz w:val="20"/>
                              </w:rPr>
                              <w:t xml:space="preserve"> </w:t>
                            </w:r>
                          </w:p>
                          <w:p w:rsidR="00E42FBC" w:rsidRPr="00E37FCB" w:rsidRDefault="00E42FBC" w:rsidP="00B55272">
                            <w:pPr>
                              <w:autoSpaceDE w:val="0"/>
                              <w:autoSpaceDN w:val="0"/>
                              <w:adjustRightInd w:val="0"/>
                              <w:rPr>
                                <w:rFonts w:ascii="Arial" w:hAnsi="Arial" w:cs="Arial"/>
                                <w:color w:val="000000"/>
                                <w:sz w:val="20"/>
                              </w:rPr>
                            </w:pPr>
                          </w:p>
                          <w:p w:rsidR="00E42FBC" w:rsidRPr="00E37FCB" w:rsidRDefault="00E42FBC" w:rsidP="00B55272">
                            <w:pPr>
                              <w:autoSpaceDE w:val="0"/>
                              <w:autoSpaceDN w:val="0"/>
                              <w:adjustRightInd w:val="0"/>
                              <w:jc w:val="both"/>
                              <w:rPr>
                                <w:rFonts w:ascii="Arial" w:hAnsi="Arial" w:cs="Arial"/>
                                <w:color w:val="000000"/>
                                <w:sz w:val="20"/>
                              </w:rPr>
                            </w:pPr>
                            <w:r w:rsidRPr="00E37FCB">
                              <w:rPr>
                                <w:rFonts w:ascii="Arial" w:hAnsi="Arial" w:cs="Arial"/>
                                <w:color w:val="000000"/>
                                <w:sz w:val="20"/>
                              </w:rPr>
                              <w:t xml:space="preserve">Sarah is investigating a dispute between two employees which occurred during lunch in the staff restaurant. Around 20 people were in the restaurant at the time but Sarah decides to initially interview the two people involved in the dispute and four witnesses to see if a consistent version of events can be found. </w:t>
                            </w:r>
                          </w:p>
                          <w:p w:rsidR="00E42FBC" w:rsidRPr="00E37FCB" w:rsidRDefault="00E42FBC" w:rsidP="00B55272">
                            <w:pPr>
                              <w:autoSpaceDE w:val="0"/>
                              <w:autoSpaceDN w:val="0"/>
                              <w:adjustRightInd w:val="0"/>
                              <w:jc w:val="both"/>
                              <w:rPr>
                                <w:rFonts w:ascii="Arial" w:hAnsi="Arial" w:cs="Arial"/>
                                <w:color w:val="000000"/>
                                <w:sz w:val="20"/>
                              </w:rPr>
                            </w:pPr>
                          </w:p>
                          <w:p w:rsidR="00E42FBC" w:rsidRPr="00E37FCB" w:rsidRDefault="00E42FBC" w:rsidP="00B55272">
                            <w:pPr>
                              <w:autoSpaceDE w:val="0"/>
                              <w:autoSpaceDN w:val="0"/>
                              <w:adjustRightInd w:val="0"/>
                              <w:jc w:val="both"/>
                              <w:rPr>
                                <w:rFonts w:ascii="Arial" w:hAnsi="Arial" w:cs="Arial"/>
                                <w:color w:val="000000"/>
                                <w:sz w:val="20"/>
                                <w:szCs w:val="22"/>
                              </w:rPr>
                            </w:pPr>
                            <w:r w:rsidRPr="00E37FCB">
                              <w:rPr>
                                <w:rFonts w:ascii="Arial" w:hAnsi="Arial" w:cs="Arial"/>
                                <w:color w:val="000000"/>
                                <w:sz w:val="20"/>
                              </w:rPr>
                              <w:t xml:space="preserve">While the two employees involved in the dispute have differing version of events, all four of the witnesses give a very similar account. Sarah decides that she does not need to interview the </w:t>
                            </w:r>
                            <w:r w:rsidRPr="00E37FCB">
                              <w:rPr>
                                <w:rFonts w:ascii="Arial" w:hAnsi="Arial" w:cs="Arial"/>
                                <w:color w:val="000000"/>
                                <w:sz w:val="20"/>
                                <w:szCs w:val="22"/>
                              </w:rPr>
                              <w:t>other witnesses although she will ask those who have already been interviewed whether in their opinion, any of the other witnesses might be able to provide any additional information.</w:t>
                            </w:r>
                          </w:p>
                          <w:p w:rsidR="00E42FBC" w:rsidRPr="00E373FB" w:rsidRDefault="00E42FBC" w:rsidP="00B55272">
                            <w:pPr>
                              <w:autoSpaceDE w:val="0"/>
                              <w:autoSpaceDN w:val="0"/>
                              <w:adjustRightInd w:val="0"/>
                              <w:jc w:val="both"/>
                              <w:rPr>
                                <w:rFonts w:ascii="Arial" w:hAnsi="Arial" w:cs="Arial"/>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9pt;margin-top:4.05pt;width:420.75pt;height:15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">
                <v:textbox>
                  <w:txbxContent>
                    <w:p w:rsidR="00E42FBC" w:rsidRPr="00E37FCB" w:rsidRDefault="00E42FBC" w:rsidP="00B55272">
                      <w:pPr>
                        <w:autoSpaceDE w:val="0"/>
                        <w:autoSpaceDN w:val="0"/>
                        <w:adjustRightInd w:val="0"/>
                        <w:rPr>
                          <w:rFonts w:ascii="Arial" w:hAnsi="Arial" w:cs="Arial"/>
                          <w:b/>
                          <w:bCs/>
                          <w:color w:val="000000"/>
                          <w:sz w:val="20"/>
                        </w:rPr>
                      </w:pPr>
                      <w:proofErr w:type="gramStart"/>
                      <w:r w:rsidRPr="00E37FCB">
                        <w:rPr>
                          <w:rFonts w:ascii="Arial" w:hAnsi="Arial" w:cs="Arial"/>
                          <w:b/>
                          <w:bCs/>
                          <w:color w:val="000000"/>
                          <w:sz w:val="20"/>
                        </w:rPr>
                        <w:t>For example…</w:t>
                      </w:r>
                      <w:proofErr w:type="gramEnd"/>
                      <w:r w:rsidRPr="00E37FCB">
                        <w:rPr>
                          <w:rFonts w:ascii="Arial" w:hAnsi="Arial" w:cs="Arial"/>
                          <w:b/>
                          <w:bCs/>
                          <w:color w:val="000000"/>
                          <w:sz w:val="20"/>
                        </w:rPr>
                        <w:t xml:space="preserve"> </w:t>
                      </w:r>
                    </w:p>
                    <w:p w:rsidR="00E42FBC" w:rsidRPr="00E37FCB" w:rsidRDefault="00E42FBC" w:rsidP="00B55272">
                      <w:pPr>
                        <w:autoSpaceDE w:val="0"/>
                        <w:autoSpaceDN w:val="0"/>
                        <w:adjustRightInd w:val="0"/>
                        <w:rPr>
                          <w:rFonts w:ascii="Arial" w:hAnsi="Arial" w:cs="Arial"/>
                          <w:color w:val="000000"/>
                          <w:sz w:val="20"/>
                        </w:rPr>
                      </w:pPr>
                    </w:p>
                    <w:p w:rsidR="00E42FBC" w:rsidRPr="00E37FCB" w:rsidRDefault="00E42FBC" w:rsidP="00B55272">
                      <w:pPr>
                        <w:autoSpaceDE w:val="0"/>
                        <w:autoSpaceDN w:val="0"/>
                        <w:adjustRightInd w:val="0"/>
                        <w:jc w:val="both"/>
                        <w:rPr>
                          <w:rFonts w:ascii="Arial" w:hAnsi="Arial" w:cs="Arial"/>
                          <w:color w:val="000000"/>
                          <w:sz w:val="20"/>
                        </w:rPr>
                      </w:pPr>
                      <w:r w:rsidRPr="00E37FCB">
                        <w:rPr>
                          <w:rFonts w:ascii="Arial" w:hAnsi="Arial" w:cs="Arial"/>
                          <w:color w:val="000000"/>
                          <w:sz w:val="20"/>
                        </w:rPr>
                        <w:t xml:space="preserve">Sarah is investigating a dispute between two employees which occurred during lunch in the staff restaurant. Around 20 people were in the restaurant at the time but Sarah decides to initially interview the two people involved in the dispute and four witnesses to see if a consistent version of events can be found. </w:t>
                      </w:r>
                    </w:p>
                    <w:p w:rsidR="00E42FBC" w:rsidRPr="00E37FCB" w:rsidRDefault="00E42FBC" w:rsidP="00B55272">
                      <w:pPr>
                        <w:autoSpaceDE w:val="0"/>
                        <w:autoSpaceDN w:val="0"/>
                        <w:adjustRightInd w:val="0"/>
                        <w:jc w:val="both"/>
                        <w:rPr>
                          <w:rFonts w:ascii="Arial" w:hAnsi="Arial" w:cs="Arial"/>
                          <w:color w:val="000000"/>
                          <w:sz w:val="20"/>
                        </w:rPr>
                      </w:pPr>
                    </w:p>
                    <w:p w:rsidR="00E42FBC" w:rsidRPr="00E37FCB" w:rsidRDefault="00E42FBC" w:rsidP="00B55272">
                      <w:pPr>
                        <w:autoSpaceDE w:val="0"/>
                        <w:autoSpaceDN w:val="0"/>
                        <w:adjustRightInd w:val="0"/>
                        <w:jc w:val="both"/>
                        <w:rPr>
                          <w:rFonts w:ascii="Arial" w:hAnsi="Arial" w:cs="Arial"/>
                          <w:color w:val="000000"/>
                          <w:sz w:val="20"/>
                          <w:szCs w:val="22"/>
                        </w:rPr>
                      </w:pPr>
                      <w:r w:rsidRPr="00E37FCB">
                        <w:rPr>
                          <w:rFonts w:ascii="Arial" w:hAnsi="Arial" w:cs="Arial"/>
                          <w:color w:val="000000"/>
                          <w:sz w:val="20"/>
                        </w:rPr>
                        <w:t xml:space="preserve">While the two employees involved in the dispute have differing version of events, all four of the witnesses give a very similar account. Sarah decides that she does not need to interview the </w:t>
                      </w:r>
                      <w:r w:rsidRPr="00E37FCB">
                        <w:rPr>
                          <w:rFonts w:ascii="Arial" w:hAnsi="Arial" w:cs="Arial"/>
                          <w:color w:val="000000"/>
                          <w:sz w:val="20"/>
                          <w:szCs w:val="22"/>
                        </w:rPr>
                        <w:t>other witnesses although she will ask those who have already been interviewed whether in their opinion, any of the other witnesses might be able to provide any additional information.</w:t>
                      </w:r>
                    </w:p>
                    <w:p w:rsidR="00E42FBC" w:rsidRPr="00E373FB" w:rsidRDefault="00E42FBC" w:rsidP="00B55272">
                      <w:pPr>
                        <w:autoSpaceDE w:val="0"/>
                        <w:autoSpaceDN w:val="0"/>
                        <w:adjustRightInd w:val="0"/>
                        <w:jc w:val="both"/>
                        <w:rPr>
                          <w:rFonts w:ascii="Arial" w:hAnsi="Arial" w:cs="Arial"/>
                          <w:color w:val="000000"/>
                        </w:rPr>
                      </w:pPr>
                    </w:p>
                  </w:txbxContent>
                </v:textbox>
              </v:shape>
            </w:pict>
          </mc:Fallback>
        </mc:AlternateContent>
      </w:r>
    </w:p>
    <w:p w:rsidR="00B55272" w:rsidRPr="00CE222A" w:rsidRDefault="00B55272" w:rsidP="00B55272">
      <w:pPr>
        <w:autoSpaceDE w:val="0"/>
        <w:autoSpaceDN w:val="0"/>
        <w:adjustRightInd w:val="0"/>
        <w:rPr>
          <w:rFonts w:ascii="Arial" w:eastAsiaTheme="minorHAnsi" w:hAnsi="Arial" w:cs="Arial"/>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Pr="00CE222A" w:rsidRDefault="00B55272" w:rsidP="00B55272">
      <w:pPr>
        <w:autoSpaceDE w:val="0"/>
        <w:autoSpaceDN w:val="0"/>
        <w:adjustRightInd w:val="0"/>
        <w:rPr>
          <w:rFonts w:ascii="Arial" w:eastAsiaTheme="minorHAnsi" w:hAnsi="Arial" w:cs="Arial"/>
          <w:b/>
          <w:bCs/>
          <w:color w:val="000000"/>
          <w:sz w:val="22"/>
          <w:szCs w:val="22"/>
          <w:lang w:eastAsia="en-US"/>
        </w:rPr>
      </w:pPr>
    </w:p>
    <w:p w:rsidR="00B55272" w:rsidRDefault="00B55272" w:rsidP="00CE222A">
      <w:pPr>
        <w:autoSpaceDE w:val="0"/>
        <w:autoSpaceDN w:val="0"/>
        <w:adjustRightInd w:val="0"/>
        <w:rPr>
          <w:rFonts w:asciiTheme="minorHAnsi" w:eastAsiaTheme="minorHAnsi" w:hAnsiTheme="minorHAnsi" w:cs="Arial"/>
          <w:b/>
          <w:bCs/>
          <w:color w:val="000000"/>
          <w:sz w:val="22"/>
          <w:szCs w:val="22"/>
          <w:lang w:eastAsia="en-US"/>
        </w:rPr>
      </w:pPr>
    </w:p>
    <w:p w:rsidR="00B55272" w:rsidRDefault="00B55272" w:rsidP="00CE222A">
      <w:pPr>
        <w:autoSpaceDE w:val="0"/>
        <w:autoSpaceDN w:val="0"/>
        <w:adjustRightInd w:val="0"/>
        <w:rPr>
          <w:rFonts w:asciiTheme="minorHAnsi" w:eastAsiaTheme="minorHAnsi" w:hAnsiTheme="minorHAnsi" w:cs="Arial"/>
          <w:b/>
          <w:bCs/>
          <w:color w:val="000000"/>
          <w:sz w:val="22"/>
          <w:szCs w:val="22"/>
          <w:lang w:eastAsia="en-US"/>
        </w:rPr>
      </w:pPr>
    </w:p>
    <w:p w:rsidR="00B55272" w:rsidRDefault="00B55272" w:rsidP="00CE222A">
      <w:pPr>
        <w:autoSpaceDE w:val="0"/>
        <w:autoSpaceDN w:val="0"/>
        <w:adjustRightInd w:val="0"/>
        <w:rPr>
          <w:rFonts w:asciiTheme="minorHAnsi" w:eastAsiaTheme="minorHAnsi" w:hAnsiTheme="minorHAnsi" w:cs="Arial"/>
          <w:b/>
          <w:bCs/>
          <w:color w:val="000000"/>
          <w:sz w:val="22"/>
          <w:szCs w:val="22"/>
          <w:lang w:eastAsia="en-US"/>
        </w:rPr>
      </w:pPr>
    </w:p>
    <w:p w:rsidR="004155BB" w:rsidRDefault="004155BB" w:rsidP="00CE222A">
      <w:pPr>
        <w:autoSpaceDE w:val="0"/>
        <w:autoSpaceDN w:val="0"/>
        <w:adjustRightInd w:val="0"/>
        <w:rPr>
          <w:rFonts w:asciiTheme="minorHAnsi" w:eastAsiaTheme="minorHAnsi" w:hAnsiTheme="minorHAnsi" w:cs="Arial"/>
          <w:b/>
          <w:bCs/>
          <w:color w:val="000000"/>
          <w:sz w:val="22"/>
          <w:szCs w:val="22"/>
          <w:lang w:eastAsia="en-US"/>
        </w:rPr>
      </w:pPr>
    </w:p>
    <w:p w:rsidR="00CE222A" w:rsidRPr="00E37FCB" w:rsidRDefault="00557E54" w:rsidP="00CE222A">
      <w:pPr>
        <w:autoSpaceDE w:val="0"/>
        <w:autoSpaceDN w:val="0"/>
        <w:adjustRightInd w:val="0"/>
        <w:rPr>
          <w:rFonts w:ascii="Arial" w:eastAsiaTheme="minorHAnsi" w:hAnsi="Arial" w:cs="Arial"/>
          <w:b/>
          <w:bCs/>
          <w:color w:val="000000"/>
          <w:sz w:val="20"/>
          <w:lang w:eastAsia="en-US"/>
        </w:rPr>
      </w:pPr>
      <w:r w:rsidRPr="00E37FCB">
        <w:rPr>
          <w:rFonts w:ascii="Arial" w:eastAsiaTheme="minorHAnsi" w:hAnsi="Arial" w:cs="Arial"/>
          <w:bCs/>
          <w:color w:val="000000"/>
          <w:sz w:val="20"/>
          <w:lang w:eastAsia="en-US"/>
        </w:rPr>
        <w:t>5.6</w:t>
      </w:r>
      <w:r w:rsidRPr="00E37FCB">
        <w:rPr>
          <w:rFonts w:ascii="Arial" w:eastAsiaTheme="minorHAnsi" w:hAnsi="Arial" w:cs="Arial"/>
          <w:b/>
          <w:bCs/>
          <w:color w:val="000000"/>
          <w:sz w:val="20"/>
          <w:lang w:eastAsia="en-US"/>
        </w:rPr>
        <w:tab/>
      </w:r>
      <w:r w:rsidR="009A5B97" w:rsidRPr="00E37FCB">
        <w:rPr>
          <w:rFonts w:ascii="Arial" w:eastAsiaTheme="minorHAnsi" w:hAnsi="Arial" w:cs="Arial"/>
          <w:b/>
          <w:bCs/>
          <w:color w:val="000000"/>
          <w:sz w:val="20"/>
          <w:lang w:eastAsia="en-US"/>
        </w:rPr>
        <w:t xml:space="preserve">Arrange where </w:t>
      </w:r>
      <w:r w:rsidR="00BF0B07" w:rsidRPr="00E37FCB">
        <w:rPr>
          <w:rFonts w:ascii="Arial" w:eastAsiaTheme="minorHAnsi" w:hAnsi="Arial" w:cs="Arial"/>
          <w:b/>
          <w:bCs/>
          <w:color w:val="000000"/>
          <w:sz w:val="20"/>
          <w:lang w:eastAsia="en-US"/>
        </w:rPr>
        <w:t>a Meeting</w:t>
      </w:r>
      <w:r w:rsidR="009A5B97" w:rsidRPr="00E37FCB">
        <w:rPr>
          <w:rFonts w:ascii="Arial" w:eastAsiaTheme="minorHAnsi" w:hAnsi="Arial" w:cs="Arial"/>
          <w:b/>
          <w:bCs/>
          <w:color w:val="000000"/>
          <w:sz w:val="20"/>
          <w:lang w:eastAsia="en-US"/>
        </w:rPr>
        <w:t xml:space="preserve"> will take P</w:t>
      </w:r>
      <w:r w:rsidR="00CE222A" w:rsidRPr="00E37FCB">
        <w:rPr>
          <w:rFonts w:ascii="Arial" w:eastAsiaTheme="minorHAnsi" w:hAnsi="Arial" w:cs="Arial"/>
          <w:b/>
          <w:bCs/>
          <w:color w:val="000000"/>
          <w:sz w:val="20"/>
          <w:lang w:eastAsia="en-US"/>
        </w:rPr>
        <w:t>lace</w:t>
      </w:r>
    </w:p>
    <w:p w:rsidR="00CE222A" w:rsidRPr="00E37FCB" w:rsidRDefault="00CE222A" w:rsidP="00CE222A">
      <w:pPr>
        <w:autoSpaceDE w:val="0"/>
        <w:autoSpaceDN w:val="0"/>
        <w:adjustRightInd w:val="0"/>
        <w:rPr>
          <w:rFonts w:ascii="Arial" w:eastAsiaTheme="minorHAnsi" w:hAnsi="Arial" w:cs="Arial"/>
          <w:b/>
          <w:bCs/>
          <w:color w:val="000000"/>
          <w:sz w:val="20"/>
          <w:lang w:eastAsia="en-US"/>
        </w:rPr>
      </w:pPr>
    </w:p>
    <w:p w:rsidR="00CE222A" w:rsidRPr="00E37FCB" w:rsidRDefault="00CE222A" w:rsidP="00557E54">
      <w:pPr>
        <w:autoSpaceDE w:val="0"/>
        <w:autoSpaceDN w:val="0"/>
        <w:adjustRightInd w:val="0"/>
        <w:ind w:left="720"/>
        <w:jc w:val="both"/>
        <w:rPr>
          <w:rFonts w:ascii="Arial" w:eastAsiaTheme="minorHAnsi" w:hAnsi="Arial" w:cs="Arial"/>
          <w:sz w:val="20"/>
          <w:lang w:eastAsia="en-US"/>
        </w:rPr>
      </w:pPr>
      <w:r w:rsidRPr="00E37FCB">
        <w:rPr>
          <w:rFonts w:ascii="Arial" w:eastAsiaTheme="minorHAnsi" w:hAnsi="Arial" w:cs="Arial"/>
          <w:color w:val="000000"/>
          <w:sz w:val="20"/>
          <w:lang w:eastAsia="en-US"/>
        </w:rPr>
        <w:t>An investigation meeting should take place in a private room, where interruptions are unlikely to occur. Usually, meetings sho</w:t>
      </w:r>
      <w:r w:rsidR="00B7264B" w:rsidRPr="00E37FCB">
        <w:rPr>
          <w:rFonts w:ascii="Arial" w:eastAsiaTheme="minorHAnsi" w:hAnsi="Arial" w:cs="Arial"/>
          <w:color w:val="000000"/>
          <w:sz w:val="20"/>
          <w:lang w:eastAsia="en-US"/>
        </w:rPr>
        <w:t>uld be at the employee’s</w:t>
      </w:r>
      <w:r w:rsidRPr="00E37FCB">
        <w:rPr>
          <w:rFonts w:ascii="Arial" w:eastAsiaTheme="minorHAnsi" w:hAnsi="Arial" w:cs="Arial"/>
          <w:color w:val="000000"/>
          <w:sz w:val="20"/>
          <w:lang w:eastAsia="en-US"/>
        </w:rPr>
        <w:t xml:space="preserve"> normal place of work and during working hours. However, where a greater degree of confidentiality is required it </w:t>
      </w:r>
      <w:r w:rsidR="00B7264B" w:rsidRPr="00E37FCB">
        <w:rPr>
          <w:rFonts w:ascii="Arial" w:eastAsiaTheme="minorHAnsi" w:hAnsi="Arial" w:cs="Arial"/>
          <w:sz w:val="20"/>
          <w:lang w:eastAsia="en-US"/>
        </w:rPr>
        <w:t>may be necessary</w:t>
      </w:r>
      <w:r w:rsidRPr="00E37FCB">
        <w:rPr>
          <w:rFonts w:ascii="Arial" w:eastAsiaTheme="minorHAnsi" w:hAnsi="Arial" w:cs="Arial"/>
          <w:sz w:val="20"/>
          <w:lang w:eastAsia="en-US"/>
        </w:rPr>
        <w:t xml:space="preserve"> to hold the meeting outside of normal working h</w:t>
      </w:r>
      <w:r w:rsidR="009A5B97" w:rsidRPr="00E37FCB">
        <w:rPr>
          <w:rFonts w:ascii="Arial" w:eastAsiaTheme="minorHAnsi" w:hAnsi="Arial" w:cs="Arial"/>
          <w:sz w:val="20"/>
          <w:lang w:eastAsia="en-US"/>
        </w:rPr>
        <w:t>ours, or on an alternative</w:t>
      </w:r>
      <w:r w:rsidRPr="00E37FCB">
        <w:rPr>
          <w:rFonts w:ascii="Arial" w:eastAsiaTheme="minorHAnsi" w:hAnsi="Arial" w:cs="Arial"/>
          <w:sz w:val="20"/>
          <w:lang w:eastAsia="en-US"/>
        </w:rPr>
        <w:t xml:space="preserve"> s</w:t>
      </w:r>
      <w:r w:rsidR="001A2553" w:rsidRPr="00E37FCB">
        <w:rPr>
          <w:rFonts w:ascii="Arial" w:eastAsiaTheme="minorHAnsi" w:hAnsi="Arial" w:cs="Arial"/>
          <w:sz w:val="20"/>
          <w:lang w:eastAsia="en-US"/>
        </w:rPr>
        <w:t xml:space="preserve">ite. In some circumstances it may </w:t>
      </w:r>
      <w:r w:rsidR="001B1535" w:rsidRPr="00E37FCB">
        <w:rPr>
          <w:rFonts w:ascii="Arial" w:eastAsiaTheme="minorHAnsi" w:hAnsi="Arial" w:cs="Arial"/>
          <w:sz w:val="20"/>
          <w:lang w:eastAsia="en-US"/>
        </w:rPr>
        <w:t>be appropriate</w:t>
      </w:r>
      <w:r w:rsidRPr="00E37FCB">
        <w:rPr>
          <w:rFonts w:ascii="Arial" w:eastAsiaTheme="minorHAnsi" w:hAnsi="Arial" w:cs="Arial"/>
          <w:sz w:val="20"/>
          <w:lang w:eastAsia="en-US"/>
        </w:rPr>
        <w:t xml:space="preserve"> to conduct witness interviews by telephone in order to prevent unnecessary delays.</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696128" behindDoc="0" locked="0" layoutInCell="1" allowOverlap="1" wp14:anchorId="2B156862" wp14:editId="6F524AEB">
                <wp:simplePos x="0" y="0"/>
                <wp:positionH relativeFrom="column">
                  <wp:posOffset>341906</wp:posOffset>
                </wp:positionH>
                <wp:positionV relativeFrom="paragraph">
                  <wp:posOffset>150108</wp:posOffset>
                </wp:positionV>
                <wp:extent cx="5343525" cy="1717482"/>
                <wp:effectExtent l="0" t="0" r="2857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717482"/>
                        </a:xfrm>
                        <a:prstGeom prst="rect">
                          <a:avLst/>
                        </a:prstGeom>
                        <a:solidFill>
                          <a:srgbClr val="FFFFFF"/>
                        </a:solidFill>
                        <a:ln w="9525">
                          <a:solidFill>
                            <a:srgbClr val="000000"/>
                          </a:solidFill>
                          <a:miter lim="800000"/>
                          <a:headEnd/>
                          <a:tailEnd/>
                        </a:ln>
                      </wps:spPr>
                      <wps:txbx>
                        <w:txbxContent>
                          <w:p w:rsidR="00E42FBC" w:rsidRPr="00E37FCB" w:rsidRDefault="00E42FBC" w:rsidP="009A5B97">
                            <w:pPr>
                              <w:autoSpaceDE w:val="0"/>
                              <w:autoSpaceDN w:val="0"/>
                              <w:adjustRightInd w:val="0"/>
                              <w:jc w:val="both"/>
                              <w:rPr>
                                <w:rFonts w:ascii="Arial" w:hAnsi="Arial" w:cs="Arial"/>
                                <w:b/>
                                <w:bCs/>
                                <w:color w:val="000000"/>
                                <w:sz w:val="20"/>
                              </w:rPr>
                            </w:pPr>
                            <w:proofErr w:type="gramStart"/>
                            <w:r w:rsidRPr="00E37FCB">
                              <w:rPr>
                                <w:rFonts w:ascii="Arial" w:hAnsi="Arial" w:cs="Arial"/>
                                <w:b/>
                                <w:bCs/>
                                <w:color w:val="000000"/>
                                <w:sz w:val="20"/>
                              </w:rPr>
                              <w:t>For example…</w:t>
                            </w:r>
                            <w:proofErr w:type="gramEnd"/>
                            <w:r w:rsidRPr="00E37FCB">
                              <w:rPr>
                                <w:rFonts w:ascii="Arial" w:hAnsi="Arial" w:cs="Arial"/>
                                <w:b/>
                                <w:bCs/>
                                <w:color w:val="000000"/>
                                <w:sz w:val="20"/>
                              </w:rPr>
                              <w:t xml:space="preserve"> </w:t>
                            </w:r>
                          </w:p>
                          <w:p w:rsidR="00E42FBC" w:rsidRPr="00E37FCB" w:rsidRDefault="00E42FBC" w:rsidP="009A5B97">
                            <w:pPr>
                              <w:autoSpaceDE w:val="0"/>
                              <w:autoSpaceDN w:val="0"/>
                              <w:adjustRightInd w:val="0"/>
                              <w:jc w:val="both"/>
                              <w:rPr>
                                <w:rFonts w:ascii="Arial" w:hAnsi="Arial" w:cs="Arial"/>
                                <w:color w:val="000000"/>
                                <w:sz w:val="20"/>
                              </w:rPr>
                            </w:pPr>
                          </w:p>
                          <w:p w:rsidR="00E42FBC" w:rsidRPr="00E37FCB" w:rsidRDefault="00E42FBC" w:rsidP="009A5B97">
                            <w:pPr>
                              <w:autoSpaceDE w:val="0"/>
                              <w:autoSpaceDN w:val="0"/>
                              <w:adjustRightInd w:val="0"/>
                              <w:jc w:val="both"/>
                              <w:rPr>
                                <w:rFonts w:ascii="Arial" w:hAnsi="Arial" w:cs="Arial"/>
                                <w:color w:val="000000"/>
                                <w:sz w:val="20"/>
                              </w:rPr>
                            </w:pPr>
                            <w:r w:rsidRPr="00E37FCB">
                              <w:rPr>
                                <w:rFonts w:ascii="Arial" w:hAnsi="Arial" w:cs="Arial"/>
                                <w:color w:val="000000"/>
                                <w:sz w:val="20"/>
                              </w:rPr>
                              <w:t>Ian manages a team of 14 administrators who all work in the same open plan space as he does. The regular meeting spaces are all within sight of the staff and they are typically used for routine meetings/purposes.</w:t>
                            </w:r>
                          </w:p>
                          <w:p w:rsidR="00E42FBC" w:rsidRPr="00E37FCB" w:rsidRDefault="00E42FBC" w:rsidP="009A5B97">
                            <w:pPr>
                              <w:autoSpaceDE w:val="0"/>
                              <w:autoSpaceDN w:val="0"/>
                              <w:adjustRightInd w:val="0"/>
                              <w:jc w:val="both"/>
                              <w:rPr>
                                <w:rFonts w:ascii="Arial" w:hAnsi="Arial" w:cs="Arial"/>
                                <w:color w:val="000000"/>
                                <w:sz w:val="20"/>
                              </w:rPr>
                            </w:pPr>
                          </w:p>
                          <w:p w:rsidR="00E42FBC" w:rsidRPr="00E37FCB" w:rsidRDefault="00E42FBC" w:rsidP="009A5B97">
                            <w:pPr>
                              <w:autoSpaceDE w:val="0"/>
                              <w:autoSpaceDN w:val="0"/>
                              <w:adjustRightInd w:val="0"/>
                              <w:jc w:val="both"/>
                              <w:rPr>
                                <w:rFonts w:ascii="Arial" w:hAnsi="Arial" w:cs="Arial"/>
                                <w:color w:val="000000"/>
                                <w:sz w:val="20"/>
                              </w:rPr>
                            </w:pPr>
                            <w:r w:rsidRPr="00E37FCB">
                              <w:rPr>
                                <w:rFonts w:ascii="Arial" w:hAnsi="Arial" w:cs="Arial"/>
                                <w:color w:val="000000"/>
                                <w:sz w:val="20"/>
                              </w:rPr>
                              <w:t xml:space="preserve">When Ian raises a grievance against a colleague, the investigating officer quickly establishes that any meetings held in the office space would be noticed and could quickly lead to gossip. In order to handle the investigation sensitively, the investigating officer arranges to meet Ian in a location away from the usual work space. </w:t>
                            </w:r>
                          </w:p>
                          <w:p w:rsidR="00E42FBC" w:rsidRDefault="00E42FBC" w:rsidP="00CE2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9pt;margin-top:11.8pt;width:420.75pt;height:1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">
                <v:textbox>
                  <w:txbxContent>
                    <w:p w:rsidR="00E42FBC" w:rsidRPr="00E37FCB" w:rsidRDefault="00E42FBC" w:rsidP="009A5B97">
                      <w:pPr>
                        <w:autoSpaceDE w:val="0"/>
                        <w:autoSpaceDN w:val="0"/>
                        <w:adjustRightInd w:val="0"/>
                        <w:jc w:val="both"/>
                        <w:rPr>
                          <w:rFonts w:ascii="Arial" w:hAnsi="Arial" w:cs="Arial"/>
                          <w:b/>
                          <w:bCs/>
                          <w:color w:val="000000"/>
                          <w:sz w:val="20"/>
                        </w:rPr>
                      </w:pPr>
                      <w:proofErr w:type="gramStart"/>
                      <w:r w:rsidRPr="00E37FCB">
                        <w:rPr>
                          <w:rFonts w:ascii="Arial" w:hAnsi="Arial" w:cs="Arial"/>
                          <w:b/>
                          <w:bCs/>
                          <w:color w:val="000000"/>
                          <w:sz w:val="20"/>
                        </w:rPr>
                        <w:t>For example…</w:t>
                      </w:r>
                      <w:proofErr w:type="gramEnd"/>
                      <w:r w:rsidRPr="00E37FCB">
                        <w:rPr>
                          <w:rFonts w:ascii="Arial" w:hAnsi="Arial" w:cs="Arial"/>
                          <w:b/>
                          <w:bCs/>
                          <w:color w:val="000000"/>
                          <w:sz w:val="20"/>
                        </w:rPr>
                        <w:t xml:space="preserve"> </w:t>
                      </w:r>
                    </w:p>
                    <w:p w:rsidR="00E42FBC" w:rsidRPr="00E37FCB" w:rsidRDefault="00E42FBC" w:rsidP="009A5B97">
                      <w:pPr>
                        <w:autoSpaceDE w:val="0"/>
                        <w:autoSpaceDN w:val="0"/>
                        <w:adjustRightInd w:val="0"/>
                        <w:jc w:val="both"/>
                        <w:rPr>
                          <w:rFonts w:ascii="Arial" w:hAnsi="Arial" w:cs="Arial"/>
                          <w:color w:val="000000"/>
                          <w:sz w:val="20"/>
                        </w:rPr>
                      </w:pPr>
                    </w:p>
                    <w:p w:rsidR="00E42FBC" w:rsidRPr="00E37FCB" w:rsidRDefault="00E42FBC" w:rsidP="009A5B97">
                      <w:pPr>
                        <w:autoSpaceDE w:val="0"/>
                        <w:autoSpaceDN w:val="0"/>
                        <w:adjustRightInd w:val="0"/>
                        <w:jc w:val="both"/>
                        <w:rPr>
                          <w:rFonts w:ascii="Arial" w:hAnsi="Arial" w:cs="Arial"/>
                          <w:color w:val="000000"/>
                          <w:sz w:val="20"/>
                        </w:rPr>
                      </w:pPr>
                      <w:r w:rsidRPr="00E37FCB">
                        <w:rPr>
                          <w:rFonts w:ascii="Arial" w:hAnsi="Arial" w:cs="Arial"/>
                          <w:color w:val="000000"/>
                          <w:sz w:val="20"/>
                        </w:rPr>
                        <w:t>Ian manages a team of 14 administrators who all work in the same open plan space as he does. The regular meeting spaces are all within sight of the staff and they are typically used for routine meetings/purposes.</w:t>
                      </w:r>
                    </w:p>
                    <w:p w:rsidR="00E42FBC" w:rsidRPr="00E37FCB" w:rsidRDefault="00E42FBC" w:rsidP="009A5B97">
                      <w:pPr>
                        <w:autoSpaceDE w:val="0"/>
                        <w:autoSpaceDN w:val="0"/>
                        <w:adjustRightInd w:val="0"/>
                        <w:jc w:val="both"/>
                        <w:rPr>
                          <w:rFonts w:ascii="Arial" w:hAnsi="Arial" w:cs="Arial"/>
                          <w:color w:val="000000"/>
                          <w:sz w:val="20"/>
                        </w:rPr>
                      </w:pPr>
                    </w:p>
                    <w:p w:rsidR="00E42FBC" w:rsidRPr="00E37FCB" w:rsidRDefault="00E42FBC" w:rsidP="009A5B97">
                      <w:pPr>
                        <w:autoSpaceDE w:val="0"/>
                        <w:autoSpaceDN w:val="0"/>
                        <w:adjustRightInd w:val="0"/>
                        <w:jc w:val="both"/>
                        <w:rPr>
                          <w:rFonts w:ascii="Arial" w:hAnsi="Arial" w:cs="Arial"/>
                          <w:color w:val="000000"/>
                          <w:sz w:val="20"/>
                        </w:rPr>
                      </w:pPr>
                      <w:r w:rsidRPr="00E37FCB">
                        <w:rPr>
                          <w:rFonts w:ascii="Arial" w:hAnsi="Arial" w:cs="Arial"/>
                          <w:color w:val="000000"/>
                          <w:sz w:val="20"/>
                        </w:rPr>
                        <w:t xml:space="preserve">When Ian raises a grievance against a colleague, the investigating officer quickly establishes that any meetings held in the office space would be noticed and could quickly lead to gossip. In order to handle the investigation sensitively, the investigating officer arranges to meet Ian in a location away from the usual work space. </w:t>
                      </w:r>
                    </w:p>
                    <w:p w:rsidR="00E42FBC" w:rsidRDefault="00E42FBC" w:rsidP="00CE222A"/>
                  </w:txbxContent>
                </v:textbox>
              </v:shape>
            </w:pict>
          </mc:Fallback>
        </mc:AlternateConten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9A5B97" w:rsidRDefault="009A5B97" w:rsidP="00CE222A">
      <w:pPr>
        <w:autoSpaceDE w:val="0"/>
        <w:autoSpaceDN w:val="0"/>
        <w:adjustRightInd w:val="0"/>
        <w:rPr>
          <w:rFonts w:ascii="Arial" w:eastAsiaTheme="minorHAnsi" w:hAnsi="Arial" w:cs="Arial"/>
          <w:b/>
          <w:bCs/>
          <w:color w:val="000000"/>
          <w:sz w:val="22"/>
          <w:szCs w:val="22"/>
          <w:lang w:eastAsia="en-US"/>
        </w:rPr>
      </w:pPr>
    </w:p>
    <w:p w:rsidR="00CE222A" w:rsidRPr="00D53353" w:rsidRDefault="00D53353" w:rsidP="001D44B8">
      <w:pPr>
        <w:autoSpaceDE w:val="0"/>
        <w:autoSpaceDN w:val="0"/>
        <w:adjustRightInd w:val="0"/>
        <w:jc w:val="both"/>
        <w:rPr>
          <w:rFonts w:ascii="Arial" w:eastAsiaTheme="minorHAnsi" w:hAnsi="Arial" w:cs="Arial"/>
          <w:b/>
          <w:bCs/>
          <w:color w:val="000000"/>
          <w:sz w:val="20"/>
          <w:szCs w:val="22"/>
          <w:lang w:eastAsia="en-US"/>
        </w:rPr>
      </w:pPr>
      <w:r w:rsidRPr="00FE3B29">
        <w:rPr>
          <w:rFonts w:ascii="Arial" w:eastAsiaTheme="minorHAnsi" w:hAnsi="Arial" w:cs="Arial"/>
          <w:bCs/>
          <w:color w:val="000000"/>
          <w:sz w:val="20"/>
          <w:szCs w:val="22"/>
          <w:lang w:eastAsia="en-US"/>
        </w:rPr>
        <w:t>5.7</w:t>
      </w:r>
      <w:r w:rsidRPr="00D53353">
        <w:rPr>
          <w:rFonts w:ascii="Arial" w:eastAsiaTheme="minorHAnsi" w:hAnsi="Arial" w:cs="Arial"/>
          <w:b/>
          <w:bCs/>
          <w:color w:val="000000"/>
          <w:sz w:val="20"/>
          <w:szCs w:val="22"/>
          <w:lang w:eastAsia="en-US"/>
        </w:rPr>
        <w:tab/>
      </w:r>
      <w:r w:rsidR="001D44B8" w:rsidRPr="00D53353">
        <w:rPr>
          <w:rFonts w:ascii="Arial" w:eastAsiaTheme="minorHAnsi" w:hAnsi="Arial" w:cs="Arial"/>
          <w:b/>
          <w:bCs/>
          <w:color w:val="000000"/>
          <w:sz w:val="20"/>
          <w:szCs w:val="22"/>
          <w:lang w:eastAsia="en-US"/>
        </w:rPr>
        <w:t>Inviting Relevant Parties to an Investigation M</w:t>
      </w:r>
      <w:r w:rsidR="00CE222A" w:rsidRPr="00D53353">
        <w:rPr>
          <w:rFonts w:ascii="Arial" w:eastAsiaTheme="minorHAnsi" w:hAnsi="Arial" w:cs="Arial"/>
          <w:b/>
          <w:bCs/>
          <w:color w:val="000000"/>
          <w:sz w:val="20"/>
          <w:szCs w:val="22"/>
          <w:lang w:eastAsia="en-US"/>
        </w:rPr>
        <w:t xml:space="preserve">eeting </w:t>
      </w:r>
    </w:p>
    <w:p w:rsidR="00CE222A" w:rsidRPr="00D53353" w:rsidRDefault="00CE222A" w:rsidP="001D44B8">
      <w:pPr>
        <w:autoSpaceDE w:val="0"/>
        <w:autoSpaceDN w:val="0"/>
        <w:adjustRightInd w:val="0"/>
        <w:jc w:val="both"/>
        <w:rPr>
          <w:rFonts w:ascii="Arial" w:eastAsiaTheme="minorHAnsi" w:hAnsi="Arial" w:cs="Arial"/>
          <w:color w:val="000000"/>
          <w:sz w:val="20"/>
          <w:szCs w:val="22"/>
          <w:lang w:eastAsia="en-US"/>
        </w:rPr>
      </w:pPr>
    </w:p>
    <w:p w:rsidR="00D53353" w:rsidRDefault="00931D9B" w:rsidP="00D53353">
      <w:pPr>
        <w:autoSpaceDE w:val="0"/>
        <w:autoSpaceDN w:val="0"/>
        <w:adjustRightInd w:val="0"/>
        <w:ind w:left="720"/>
        <w:jc w:val="both"/>
        <w:rPr>
          <w:rFonts w:ascii="Arial" w:eastAsiaTheme="minorHAnsi" w:hAnsi="Arial" w:cs="Arial"/>
          <w:color w:val="000000"/>
          <w:sz w:val="20"/>
          <w:szCs w:val="22"/>
          <w:lang w:eastAsia="en-US"/>
        </w:rPr>
      </w:pPr>
      <w:r w:rsidRPr="00D53353">
        <w:rPr>
          <w:rFonts w:ascii="Arial" w:eastAsiaTheme="minorHAnsi" w:hAnsi="Arial" w:cs="Arial"/>
          <w:color w:val="000000"/>
          <w:sz w:val="20"/>
          <w:szCs w:val="22"/>
          <w:lang w:eastAsia="en-US"/>
        </w:rPr>
        <w:t>The</w:t>
      </w:r>
      <w:r w:rsidR="00D53353">
        <w:rPr>
          <w:rFonts w:ascii="Arial" w:eastAsiaTheme="minorHAnsi" w:hAnsi="Arial" w:cs="Arial"/>
          <w:color w:val="000000"/>
          <w:sz w:val="20"/>
          <w:szCs w:val="22"/>
          <w:lang w:eastAsia="en-US"/>
        </w:rPr>
        <w:t xml:space="preserve"> investigating o</w:t>
      </w:r>
      <w:r w:rsidR="00CE222A" w:rsidRPr="00D53353">
        <w:rPr>
          <w:rFonts w:ascii="Arial" w:eastAsiaTheme="minorHAnsi" w:hAnsi="Arial" w:cs="Arial"/>
          <w:color w:val="000000"/>
          <w:sz w:val="20"/>
          <w:szCs w:val="22"/>
          <w:lang w:eastAsia="en-US"/>
        </w:rPr>
        <w:t>ffic</w:t>
      </w:r>
      <w:r w:rsidR="00D53353">
        <w:rPr>
          <w:rFonts w:ascii="Arial" w:eastAsiaTheme="minorHAnsi" w:hAnsi="Arial" w:cs="Arial"/>
          <w:color w:val="000000"/>
          <w:sz w:val="20"/>
          <w:szCs w:val="22"/>
          <w:lang w:eastAsia="en-US"/>
        </w:rPr>
        <w:t xml:space="preserve">er should provide </w:t>
      </w:r>
      <w:r w:rsidR="00D53353" w:rsidRPr="00D53353">
        <w:rPr>
          <w:rFonts w:ascii="Arial" w:eastAsiaTheme="minorHAnsi" w:hAnsi="Arial" w:cs="Arial"/>
          <w:color w:val="000000"/>
          <w:sz w:val="20"/>
          <w:szCs w:val="22"/>
          <w:lang w:eastAsia="en-US"/>
        </w:rPr>
        <w:t>employee</w:t>
      </w:r>
      <w:r w:rsidR="00D53353">
        <w:rPr>
          <w:rFonts w:ascii="Arial" w:eastAsiaTheme="minorHAnsi" w:hAnsi="Arial" w:cs="Arial"/>
          <w:color w:val="000000"/>
          <w:sz w:val="20"/>
          <w:szCs w:val="22"/>
          <w:lang w:eastAsia="en-US"/>
        </w:rPr>
        <w:t>s</w:t>
      </w:r>
      <w:r w:rsidR="001B1535" w:rsidRPr="00D53353">
        <w:rPr>
          <w:rFonts w:ascii="Arial" w:eastAsiaTheme="minorHAnsi" w:hAnsi="Arial" w:cs="Arial"/>
          <w:color w:val="000000"/>
          <w:sz w:val="20"/>
          <w:szCs w:val="22"/>
          <w:lang w:eastAsia="en-US"/>
        </w:rPr>
        <w:t xml:space="preserve"> </w:t>
      </w:r>
      <w:r w:rsidR="00D53353">
        <w:rPr>
          <w:rFonts w:ascii="Arial" w:eastAsiaTheme="minorHAnsi" w:hAnsi="Arial" w:cs="Arial"/>
          <w:color w:val="000000"/>
          <w:sz w:val="20"/>
          <w:szCs w:val="22"/>
          <w:lang w:eastAsia="en-US"/>
        </w:rPr>
        <w:t>with advance written notice of their intention to invite them to an investigation meeting.</w:t>
      </w:r>
    </w:p>
    <w:p w:rsidR="00D53353" w:rsidRDefault="00D53353" w:rsidP="00D53353">
      <w:pPr>
        <w:autoSpaceDE w:val="0"/>
        <w:autoSpaceDN w:val="0"/>
        <w:adjustRightInd w:val="0"/>
        <w:ind w:left="720"/>
        <w:jc w:val="both"/>
        <w:rPr>
          <w:rFonts w:ascii="Arial" w:eastAsiaTheme="minorHAnsi" w:hAnsi="Arial" w:cs="Arial"/>
          <w:color w:val="000000"/>
          <w:sz w:val="20"/>
          <w:szCs w:val="22"/>
          <w:lang w:eastAsia="en-US"/>
        </w:rPr>
      </w:pPr>
    </w:p>
    <w:p w:rsidR="00D53353" w:rsidRDefault="00D53353" w:rsidP="00D53353">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lastRenderedPageBreak/>
        <w:t>An example template letter can be found in appendix 6</w:t>
      </w:r>
    </w:p>
    <w:p w:rsidR="001B1535" w:rsidRPr="00D53353" w:rsidRDefault="001B1535" w:rsidP="001D44B8">
      <w:pPr>
        <w:autoSpaceDE w:val="0"/>
        <w:autoSpaceDN w:val="0"/>
        <w:adjustRightInd w:val="0"/>
        <w:jc w:val="both"/>
        <w:rPr>
          <w:rFonts w:ascii="Arial" w:eastAsiaTheme="minorHAnsi" w:hAnsi="Arial" w:cs="Arial"/>
          <w:b/>
          <w:bCs/>
          <w:color w:val="000000"/>
          <w:sz w:val="20"/>
          <w:szCs w:val="22"/>
          <w:lang w:eastAsia="en-US"/>
        </w:rPr>
      </w:pPr>
    </w:p>
    <w:p w:rsidR="00CE222A" w:rsidRPr="00D53353" w:rsidRDefault="00D53353" w:rsidP="001D44B8">
      <w:pPr>
        <w:autoSpaceDE w:val="0"/>
        <w:autoSpaceDN w:val="0"/>
        <w:adjustRightInd w:val="0"/>
        <w:jc w:val="both"/>
        <w:rPr>
          <w:rFonts w:ascii="Arial" w:eastAsiaTheme="minorHAnsi" w:hAnsi="Arial" w:cs="Arial"/>
          <w:b/>
          <w:bCs/>
          <w:color w:val="000000"/>
          <w:sz w:val="20"/>
          <w:szCs w:val="22"/>
          <w:lang w:eastAsia="en-US"/>
        </w:rPr>
      </w:pPr>
      <w:r w:rsidRPr="00FE3B29">
        <w:rPr>
          <w:rFonts w:ascii="Arial" w:eastAsiaTheme="minorHAnsi" w:hAnsi="Arial" w:cs="Arial"/>
          <w:bCs/>
          <w:color w:val="000000"/>
          <w:sz w:val="20"/>
          <w:szCs w:val="22"/>
          <w:lang w:eastAsia="en-US"/>
        </w:rPr>
        <w:t>5.8</w:t>
      </w:r>
      <w:r w:rsidRPr="00D53353">
        <w:rPr>
          <w:rFonts w:ascii="Arial" w:eastAsiaTheme="minorHAnsi" w:hAnsi="Arial" w:cs="Arial"/>
          <w:b/>
          <w:bCs/>
          <w:color w:val="000000"/>
          <w:sz w:val="20"/>
          <w:szCs w:val="22"/>
          <w:lang w:eastAsia="en-US"/>
        </w:rPr>
        <w:tab/>
      </w:r>
      <w:r w:rsidR="00931D9B" w:rsidRPr="00D53353">
        <w:rPr>
          <w:rFonts w:ascii="Arial" w:eastAsiaTheme="minorHAnsi" w:hAnsi="Arial" w:cs="Arial"/>
          <w:b/>
          <w:bCs/>
          <w:color w:val="000000"/>
          <w:sz w:val="20"/>
          <w:szCs w:val="22"/>
          <w:lang w:eastAsia="en-US"/>
        </w:rPr>
        <w:t>Keep</w:t>
      </w:r>
      <w:r w:rsidR="001B1535" w:rsidRPr="00D53353">
        <w:rPr>
          <w:rFonts w:ascii="Arial" w:eastAsiaTheme="minorHAnsi" w:hAnsi="Arial" w:cs="Arial"/>
          <w:b/>
          <w:bCs/>
          <w:color w:val="000000"/>
          <w:sz w:val="20"/>
          <w:szCs w:val="22"/>
          <w:lang w:eastAsia="en-US"/>
        </w:rPr>
        <w:t>ing</w:t>
      </w:r>
      <w:r w:rsidR="00FE3B29">
        <w:rPr>
          <w:rFonts w:ascii="Arial" w:eastAsiaTheme="minorHAnsi" w:hAnsi="Arial" w:cs="Arial"/>
          <w:b/>
          <w:bCs/>
          <w:color w:val="000000"/>
          <w:sz w:val="20"/>
          <w:szCs w:val="22"/>
          <w:lang w:eastAsia="en-US"/>
        </w:rPr>
        <w:t xml:space="preserve"> L</w:t>
      </w:r>
      <w:r w:rsidR="00931D9B" w:rsidRPr="00D53353">
        <w:rPr>
          <w:rFonts w:ascii="Arial" w:eastAsiaTheme="minorHAnsi" w:hAnsi="Arial" w:cs="Arial"/>
          <w:b/>
          <w:bCs/>
          <w:color w:val="000000"/>
          <w:sz w:val="20"/>
          <w:szCs w:val="22"/>
          <w:lang w:eastAsia="en-US"/>
        </w:rPr>
        <w:t>ine Managers I</w:t>
      </w:r>
      <w:r w:rsidR="00CE222A" w:rsidRPr="00D53353">
        <w:rPr>
          <w:rFonts w:ascii="Arial" w:eastAsiaTheme="minorHAnsi" w:hAnsi="Arial" w:cs="Arial"/>
          <w:b/>
          <w:bCs/>
          <w:color w:val="000000"/>
          <w:sz w:val="20"/>
          <w:szCs w:val="22"/>
          <w:lang w:eastAsia="en-US"/>
        </w:rPr>
        <w:t xml:space="preserve">nformed </w:t>
      </w:r>
    </w:p>
    <w:p w:rsidR="00CE222A" w:rsidRPr="00D53353" w:rsidRDefault="00CE222A" w:rsidP="001D44B8">
      <w:pPr>
        <w:autoSpaceDE w:val="0"/>
        <w:autoSpaceDN w:val="0"/>
        <w:adjustRightInd w:val="0"/>
        <w:jc w:val="both"/>
        <w:rPr>
          <w:rFonts w:ascii="Arial" w:eastAsiaTheme="minorHAnsi" w:hAnsi="Arial" w:cs="Arial"/>
          <w:color w:val="000000"/>
          <w:sz w:val="20"/>
          <w:szCs w:val="22"/>
          <w:lang w:eastAsia="en-US"/>
        </w:rPr>
      </w:pPr>
    </w:p>
    <w:p w:rsidR="00FE3B29" w:rsidRDefault="00AB2C44" w:rsidP="00D53353">
      <w:pPr>
        <w:autoSpaceDE w:val="0"/>
        <w:autoSpaceDN w:val="0"/>
        <w:adjustRightInd w:val="0"/>
        <w:ind w:left="720"/>
        <w:jc w:val="both"/>
        <w:rPr>
          <w:rFonts w:ascii="Arial" w:eastAsiaTheme="minorHAnsi" w:hAnsi="Arial" w:cs="Arial"/>
          <w:color w:val="000000"/>
          <w:sz w:val="20"/>
          <w:szCs w:val="22"/>
          <w:lang w:eastAsia="en-US"/>
        </w:rPr>
      </w:pPr>
      <w:r w:rsidRPr="00D53353">
        <w:rPr>
          <w:rFonts w:ascii="Arial" w:eastAsiaTheme="minorHAnsi" w:hAnsi="Arial" w:cs="Arial"/>
          <w:color w:val="000000"/>
          <w:sz w:val="20"/>
          <w:szCs w:val="22"/>
          <w:lang w:eastAsia="en-US"/>
        </w:rPr>
        <w:t>Throughout the investigation the</w:t>
      </w:r>
      <w:r w:rsidR="00FE3B29">
        <w:rPr>
          <w:rFonts w:ascii="Arial" w:eastAsiaTheme="minorHAnsi" w:hAnsi="Arial" w:cs="Arial"/>
          <w:color w:val="000000"/>
          <w:sz w:val="20"/>
          <w:szCs w:val="22"/>
          <w:lang w:eastAsia="en-US"/>
        </w:rPr>
        <w:t xml:space="preserve"> investigating o</w:t>
      </w:r>
      <w:r w:rsidR="00CE222A" w:rsidRPr="00D53353">
        <w:rPr>
          <w:rFonts w:ascii="Arial" w:eastAsiaTheme="minorHAnsi" w:hAnsi="Arial" w:cs="Arial"/>
          <w:color w:val="000000"/>
          <w:sz w:val="20"/>
          <w:szCs w:val="22"/>
          <w:lang w:eastAsia="en-US"/>
        </w:rPr>
        <w:t>ffic</w:t>
      </w:r>
      <w:r w:rsidR="00725EE5" w:rsidRPr="00D53353">
        <w:rPr>
          <w:rFonts w:ascii="Arial" w:eastAsiaTheme="minorHAnsi" w:hAnsi="Arial" w:cs="Arial"/>
          <w:color w:val="000000"/>
          <w:sz w:val="20"/>
          <w:szCs w:val="22"/>
          <w:lang w:eastAsia="en-US"/>
        </w:rPr>
        <w:t>er</w:t>
      </w:r>
      <w:r w:rsidR="00FE3B29">
        <w:rPr>
          <w:rFonts w:ascii="Arial" w:eastAsiaTheme="minorHAnsi" w:hAnsi="Arial" w:cs="Arial"/>
          <w:color w:val="000000"/>
          <w:sz w:val="20"/>
          <w:szCs w:val="22"/>
          <w:lang w:eastAsia="en-US"/>
        </w:rPr>
        <w:t xml:space="preserve">, while maintaining confidentiality, </w:t>
      </w:r>
      <w:r w:rsidR="00725EE5" w:rsidRPr="00D53353">
        <w:rPr>
          <w:rFonts w:ascii="Arial" w:eastAsiaTheme="minorHAnsi" w:hAnsi="Arial" w:cs="Arial"/>
          <w:color w:val="000000"/>
          <w:sz w:val="20"/>
          <w:szCs w:val="22"/>
          <w:lang w:eastAsia="en-US"/>
        </w:rPr>
        <w:t xml:space="preserve">should liaise </w:t>
      </w:r>
      <w:r w:rsidR="00FE3B29">
        <w:rPr>
          <w:rFonts w:ascii="Arial" w:eastAsiaTheme="minorHAnsi" w:hAnsi="Arial" w:cs="Arial"/>
          <w:color w:val="000000"/>
          <w:sz w:val="20"/>
          <w:szCs w:val="22"/>
          <w:lang w:eastAsia="en-US"/>
        </w:rPr>
        <w:t xml:space="preserve">regularly </w:t>
      </w:r>
      <w:r w:rsidR="00725EE5" w:rsidRPr="00D53353">
        <w:rPr>
          <w:rFonts w:ascii="Arial" w:eastAsiaTheme="minorHAnsi" w:hAnsi="Arial" w:cs="Arial"/>
          <w:color w:val="000000"/>
          <w:sz w:val="20"/>
          <w:szCs w:val="22"/>
          <w:lang w:eastAsia="en-US"/>
        </w:rPr>
        <w:t>with</w:t>
      </w:r>
      <w:r w:rsidR="00FE3B29">
        <w:rPr>
          <w:rFonts w:ascii="Arial" w:eastAsiaTheme="minorHAnsi" w:hAnsi="Arial" w:cs="Arial"/>
          <w:color w:val="000000"/>
          <w:sz w:val="20"/>
          <w:szCs w:val="22"/>
          <w:lang w:eastAsia="en-US"/>
        </w:rPr>
        <w:t xml:space="preserve"> the</w:t>
      </w:r>
      <w:r w:rsidR="00725EE5" w:rsidRPr="00D53353">
        <w:rPr>
          <w:rFonts w:ascii="Arial" w:eastAsiaTheme="minorHAnsi" w:hAnsi="Arial" w:cs="Arial"/>
          <w:color w:val="000000"/>
          <w:sz w:val="20"/>
          <w:szCs w:val="22"/>
          <w:lang w:eastAsia="en-US"/>
        </w:rPr>
        <w:t xml:space="preserve"> </w:t>
      </w:r>
      <w:r w:rsidR="00FE3B29">
        <w:rPr>
          <w:rFonts w:ascii="Arial" w:eastAsiaTheme="minorHAnsi" w:hAnsi="Arial" w:cs="Arial"/>
          <w:color w:val="000000"/>
          <w:sz w:val="20"/>
          <w:szCs w:val="22"/>
          <w:lang w:eastAsia="en-US"/>
        </w:rPr>
        <w:t>line m</w:t>
      </w:r>
      <w:r w:rsidR="00CE222A" w:rsidRPr="00D53353">
        <w:rPr>
          <w:rFonts w:ascii="Arial" w:eastAsiaTheme="minorHAnsi" w:hAnsi="Arial" w:cs="Arial"/>
          <w:color w:val="000000"/>
          <w:sz w:val="20"/>
          <w:szCs w:val="22"/>
          <w:lang w:eastAsia="en-US"/>
        </w:rPr>
        <w:t xml:space="preserve">anagers who are responsible for </w:t>
      </w:r>
      <w:r w:rsidR="001B1535" w:rsidRPr="00D53353">
        <w:rPr>
          <w:rFonts w:ascii="Arial" w:eastAsiaTheme="minorHAnsi" w:hAnsi="Arial" w:cs="Arial"/>
          <w:color w:val="000000"/>
          <w:sz w:val="20"/>
          <w:szCs w:val="22"/>
          <w:lang w:eastAsia="en-US"/>
        </w:rPr>
        <w:t>allowing</w:t>
      </w:r>
      <w:r w:rsidR="00FE3B29">
        <w:rPr>
          <w:rFonts w:ascii="Arial" w:eastAsiaTheme="minorHAnsi" w:hAnsi="Arial" w:cs="Arial"/>
          <w:color w:val="000000"/>
          <w:sz w:val="20"/>
          <w:szCs w:val="22"/>
          <w:lang w:eastAsia="en-US"/>
        </w:rPr>
        <w:t xml:space="preserve"> employees</w:t>
      </w:r>
      <w:r w:rsidRPr="00D53353">
        <w:rPr>
          <w:rFonts w:ascii="Arial" w:eastAsiaTheme="minorHAnsi" w:hAnsi="Arial" w:cs="Arial"/>
          <w:color w:val="000000"/>
          <w:sz w:val="20"/>
          <w:szCs w:val="22"/>
          <w:lang w:eastAsia="en-US"/>
        </w:rPr>
        <w:t xml:space="preserve"> to attend</w:t>
      </w:r>
      <w:r w:rsidR="00CE222A" w:rsidRPr="00D53353">
        <w:rPr>
          <w:rFonts w:ascii="Arial" w:eastAsiaTheme="minorHAnsi" w:hAnsi="Arial" w:cs="Arial"/>
          <w:color w:val="000000"/>
          <w:sz w:val="20"/>
          <w:szCs w:val="22"/>
          <w:lang w:eastAsia="en-US"/>
        </w:rPr>
        <w:t xml:space="preserve"> investigation meeting. </w:t>
      </w:r>
    </w:p>
    <w:p w:rsidR="00FE3B29" w:rsidRDefault="00FE3B29" w:rsidP="00D53353">
      <w:pPr>
        <w:autoSpaceDE w:val="0"/>
        <w:autoSpaceDN w:val="0"/>
        <w:adjustRightInd w:val="0"/>
        <w:ind w:left="720"/>
        <w:jc w:val="both"/>
        <w:rPr>
          <w:rFonts w:ascii="Arial" w:eastAsiaTheme="minorHAnsi" w:hAnsi="Arial" w:cs="Arial"/>
          <w:color w:val="000000"/>
          <w:sz w:val="20"/>
          <w:szCs w:val="22"/>
          <w:lang w:eastAsia="en-US"/>
        </w:rPr>
      </w:pPr>
    </w:p>
    <w:p w:rsidR="00FE3B29" w:rsidRPr="00D53353" w:rsidRDefault="00CE222A" w:rsidP="00FE3B29">
      <w:pPr>
        <w:autoSpaceDE w:val="0"/>
        <w:autoSpaceDN w:val="0"/>
        <w:adjustRightInd w:val="0"/>
        <w:ind w:left="720"/>
        <w:jc w:val="both"/>
        <w:rPr>
          <w:rFonts w:ascii="Arial" w:eastAsiaTheme="minorHAnsi" w:hAnsi="Arial" w:cs="Arial"/>
          <w:color w:val="000000"/>
          <w:sz w:val="20"/>
          <w:szCs w:val="22"/>
          <w:lang w:eastAsia="en-US"/>
        </w:rPr>
      </w:pPr>
      <w:r w:rsidRPr="00D53353">
        <w:rPr>
          <w:rFonts w:ascii="Arial" w:eastAsiaTheme="minorHAnsi" w:hAnsi="Arial" w:cs="Arial"/>
          <w:color w:val="000000"/>
          <w:sz w:val="20"/>
          <w:szCs w:val="22"/>
          <w:lang w:eastAsia="en-US"/>
        </w:rPr>
        <w:t xml:space="preserve">Keeping </w:t>
      </w:r>
      <w:r w:rsidR="00FE3B29">
        <w:rPr>
          <w:rFonts w:ascii="Arial" w:eastAsiaTheme="minorHAnsi" w:hAnsi="Arial" w:cs="Arial"/>
          <w:color w:val="000000"/>
          <w:sz w:val="20"/>
          <w:szCs w:val="22"/>
          <w:lang w:eastAsia="en-US"/>
        </w:rPr>
        <w:t>line m</w:t>
      </w:r>
      <w:r w:rsidRPr="00D53353">
        <w:rPr>
          <w:rFonts w:ascii="Arial" w:eastAsiaTheme="minorHAnsi" w:hAnsi="Arial" w:cs="Arial"/>
          <w:color w:val="000000"/>
          <w:sz w:val="20"/>
          <w:szCs w:val="22"/>
          <w:lang w:eastAsia="en-US"/>
        </w:rPr>
        <w:t>anagers informed</w:t>
      </w:r>
      <w:r w:rsidR="00AB2C44" w:rsidRPr="00D53353">
        <w:rPr>
          <w:rFonts w:ascii="Arial" w:eastAsiaTheme="minorHAnsi" w:hAnsi="Arial" w:cs="Arial"/>
          <w:color w:val="000000"/>
          <w:sz w:val="20"/>
          <w:szCs w:val="22"/>
          <w:lang w:eastAsia="en-US"/>
        </w:rPr>
        <w:t xml:space="preserve"> of arrangements is important </w:t>
      </w:r>
      <w:r w:rsidR="00FE3B29">
        <w:rPr>
          <w:rFonts w:ascii="Arial" w:eastAsiaTheme="minorHAnsi" w:hAnsi="Arial" w:cs="Arial"/>
          <w:color w:val="000000"/>
          <w:sz w:val="20"/>
          <w:szCs w:val="22"/>
          <w:lang w:eastAsia="en-US"/>
        </w:rPr>
        <w:t xml:space="preserve">and will help reduce </w:t>
      </w:r>
      <w:r w:rsidR="00FE3B29" w:rsidRPr="00D53353">
        <w:rPr>
          <w:rFonts w:ascii="Arial" w:eastAsiaTheme="minorHAnsi" w:hAnsi="Arial" w:cs="Arial"/>
          <w:color w:val="000000"/>
          <w:sz w:val="20"/>
          <w:szCs w:val="22"/>
          <w:lang w:eastAsia="en-US"/>
        </w:rPr>
        <w:t>the impact that the investigation may have on the</w:t>
      </w:r>
      <w:r w:rsidR="00FE3B29">
        <w:rPr>
          <w:rFonts w:ascii="Arial" w:eastAsiaTheme="minorHAnsi" w:hAnsi="Arial" w:cs="Arial"/>
          <w:color w:val="000000"/>
          <w:sz w:val="20"/>
          <w:szCs w:val="22"/>
          <w:lang w:eastAsia="en-US"/>
        </w:rPr>
        <w:t xml:space="preserve"> delivery of their service.</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5929AB" w:rsidRDefault="00FE3B29" w:rsidP="00FE3B29">
      <w:pPr>
        <w:autoSpaceDE w:val="0"/>
        <w:autoSpaceDN w:val="0"/>
        <w:adjustRightInd w:val="0"/>
        <w:rPr>
          <w:rFonts w:ascii="Arial" w:eastAsiaTheme="minorHAnsi" w:hAnsi="Arial" w:cs="Arial"/>
          <w:b/>
          <w:bCs/>
          <w:color w:val="000000" w:themeColor="text1"/>
          <w:sz w:val="20"/>
          <w:lang w:eastAsia="en-US"/>
        </w:rPr>
      </w:pPr>
      <w:r w:rsidRPr="005929AB">
        <w:rPr>
          <w:rFonts w:ascii="Arial" w:eastAsiaTheme="minorHAnsi" w:hAnsi="Arial" w:cs="Arial"/>
          <w:b/>
          <w:color w:val="000000" w:themeColor="text1"/>
          <w:sz w:val="20"/>
          <w:lang w:eastAsia="en-US"/>
        </w:rPr>
        <w:t>6.</w:t>
      </w:r>
      <w:r w:rsidRPr="005929AB">
        <w:rPr>
          <w:rFonts w:ascii="Arial" w:eastAsiaTheme="minorHAnsi" w:hAnsi="Arial" w:cs="Arial"/>
          <w:b/>
          <w:color w:val="000000" w:themeColor="text1"/>
          <w:sz w:val="20"/>
          <w:lang w:eastAsia="en-US"/>
        </w:rPr>
        <w:tab/>
      </w:r>
      <w:r w:rsidR="0059360D" w:rsidRPr="005929AB">
        <w:rPr>
          <w:rFonts w:ascii="Arial" w:eastAsiaTheme="minorHAnsi" w:hAnsi="Arial" w:cs="Arial"/>
          <w:b/>
          <w:bCs/>
          <w:color w:val="000000" w:themeColor="text1"/>
          <w:sz w:val="20"/>
          <w:lang w:eastAsia="en-US"/>
        </w:rPr>
        <w:t>Handling an Investigation M</w:t>
      </w:r>
      <w:r w:rsidR="00CE222A" w:rsidRPr="005929AB">
        <w:rPr>
          <w:rFonts w:ascii="Arial" w:eastAsiaTheme="minorHAnsi" w:hAnsi="Arial" w:cs="Arial"/>
          <w:b/>
          <w:bCs/>
          <w:color w:val="000000" w:themeColor="text1"/>
          <w:sz w:val="20"/>
          <w:lang w:eastAsia="en-US"/>
        </w:rPr>
        <w:t>eeting</w:t>
      </w:r>
    </w:p>
    <w:p w:rsidR="00CE222A" w:rsidRPr="005929AB" w:rsidRDefault="00CE222A" w:rsidP="00CE222A">
      <w:pPr>
        <w:autoSpaceDE w:val="0"/>
        <w:autoSpaceDN w:val="0"/>
        <w:adjustRightInd w:val="0"/>
        <w:rPr>
          <w:rFonts w:ascii="Arial" w:eastAsiaTheme="minorHAnsi" w:hAnsi="Arial" w:cs="Arial"/>
          <w:b/>
          <w:bCs/>
          <w:sz w:val="20"/>
          <w:lang w:eastAsia="en-US"/>
        </w:rPr>
      </w:pPr>
    </w:p>
    <w:p w:rsidR="00CE222A" w:rsidRPr="005929AB" w:rsidRDefault="005929AB" w:rsidP="00131B89">
      <w:pPr>
        <w:autoSpaceDE w:val="0"/>
        <w:autoSpaceDN w:val="0"/>
        <w:adjustRightInd w:val="0"/>
        <w:jc w:val="both"/>
        <w:rPr>
          <w:rFonts w:ascii="Arial" w:eastAsiaTheme="minorHAnsi" w:hAnsi="Arial" w:cs="Arial"/>
          <w:b/>
          <w:bCs/>
          <w:color w:val="000000"/>
          <w:sz w:val="20"/>
          <w:lang w:eastAsia="en-US"/>
        </w:rPr>
      </w:pPr>
      <w:r w:rsidRPr="005929AB">
        <w:rPr>
          <w:rFonts w:ascii="Arial" w:eastAsiaTheme="minorHAnsi" w:hAnsi="Arial" w:cs="Arial"/>
          <w:bCs/>
          <w:color w:val="000000"/>
          <w:sz w:val="20"/>
          <w:lang w:eastAsia="en-US"/>
        </w:rPr>
        <w:t>6.1</w:t>
      </w:r>
      <w:r w:rsidRPr="005929AB">
        <w:rPr>
          <w:rFonts w:ascii="Arial" w:eastAsiaTheme="minorHAnsi" w:hAnsi="Arial" w:cs="Arial"/>
          <w:b/>
          <w:bCs/>
          <w:color w:val="000000"/>
          <w:sz w:val="20"/>
          <w:lang w:eastAsia="en-US"/>
        </w:rPr>
        <w:tab/>
      </w:r>
      <w:r w:rsidR="00131B89" w:rsidRPr="005929AB">
        <w:rPr>
          <w:rFonts w:ascii="Arial" w:eastAsiaTheme="minorHAnsi" w:hAnsi="Arial" w:cs="Arial"/>
          <w:b/>
          <w:bCs/>
          <w:color w:val="000000"/>
          <w:sz w:val="20"/>
          <w:lang w:eastAsia="en-US"/>
        </w:rPr>
        <w:t>What is an Investigation M</w:t>
      </w:r>
      <w:r w:rsidR="00CE222A" w:rsidRPr="005929AB">
        <w:rPr>
          <w:rFonts w:ascii="Arial" w:eastAsiaTheme="minorHAnsi" w:hAnsi="Arial" w:cs="Arial"/>
          <w:b/>
          <w:bCs/>
          <w:color w:val="000000"/>
          <w:sz w:val="20"/>
          <w:lang w:eastAsia="en-US"/>
        </w:rPr>
        <w:t xml:space="preserve">eeting? </w:t>
      </w:r>
    </w:p>
    <w:p w:rsidR="00CE222A" w:rsidRPr="005929AB" w:rsidRDefault="00CE222A" w:rsidP="00131B89">
      <w:pPr>
        <w:autoSpaceDE w:val="0"/>
        <w:autoSpaceDN w:val="0"/>
        <w:adjustRightInd w:val="0"/>
        <w:jc w:val="both"/>
        <w:rPr>
          <w:rFonts w:ascii="Arial" w:eastAsiaTheme="minorHAnsi" w:hAnsi="Arial" w:cs="Arial"/>
          <w:color w:val="000000"/>
          <w:sz w:val="20"/>
          <w:lang w:eastAsia="en-US"/>
        </w:rPr>
      </w:pPr>
    </w:p>
    <w:p w:rsidR="00CE222A" w:rsidRPr="005929AB" w:rsidRDefault="00CE222A" w:rsidP="005929AB">
      <w:pPr>
        <w:autoSpaceDE w:val="0"/>
        <w:autoSpaceDN w:val="0"/>
        <w:adjustRightInd w:val="0"/>
        <w:ind w:left="720"/>
        <w:jc w:val="both"/>
        <w:rPr>
          <w:rFonts w:ascii="Arial" w:eastAsiaTheme="minorHAnsi" w:hAnsi="Arial" w:cs="Arial"/>
          <w:color w:val="000000"/>
          <w:sz w:val="20"/>
          <w:lang w:eastAsia="en-US"/>
        </w:rPr>
      </w:pPr>
      <w:r w:rsidRPr="005929AB">
        <w:rPr>
          <w:rFonts w:ascii="Arial" w:eastAsiaTheme="minorHAnsi" w:hAnsi="Arial" w:cs="Arial"/>
          <w:color w:val="000000"/>
          <w:sz w:val="20"/>
          <w:lang w:eastAsia="en-US"/>
        </w:rPr>
        <w:t>An investigation meeting i</w:t>
      </w:r>
      <w:r w:rsidR="005929AB">
        <w:rPr>
          <w:rFonts w:ascii="Arial" w:eastAsiaTheme="minorHAnsi" w:hAnsi="Arial" w:cs="Arial"/>
          <w:color w:val="000000"/>
          <w:sz w:val="20"/>
          <w:lang w:eastAsia="en-US"/>
        </w:rPr>
        <w:t>s simply an opportunity for an investigating o</w:t>
      </w:r>
      <w:r w:rsidRPr="005929AB">
        <w:rPr>
          <w:rFonts w:ascii="Arial" w:eastAsiaTheme="minorHAnsi" w:hAnsi="Arial" w:cs="Arial"/>
          <w:color w:val="000000"/>
          <w:sz w:val="20"/>
          <w:lang w:eastAsia="en-US"/>
        </w:rPr>
        <w:t>fficer to inte</w:t>
      </w:r>
      <w:r w:rsidR="00131B89" w:rsidRPr="005929AB">
        <w:rPr>
          <w:rFonts w:ascii="Arial" w:eastAsiaTheme="minorHAnsi" w:hAnsi="Arial" w:cs="Arial"/>
          <w:color w:val="000000"/>
          <w:sz w:val="20"/>
          <w:lang w:eastAsia="en-US"/>
        </w:rPr>
        <w:t>rview someone who is involved with</w:t>
      </w:r>
      <w:r w:rsidRPr="005929AB">
        <w:rPr>
          <w:rFonts w:ascii="Arial" w:eastAsiaTheme="minorHAnsi" w:hAnsi="Arial" w:cs="Arial"/>
          <w:color w:val="000000"/>
          <w:sz w:val="20"/>
          <w:lang w:eastAsia="en-US"/>
        </w:rPr>
        <w:t>, or has information on, the matter under investigation.</w:t>
      </w:r>
    </w:p>
    <w:p w:rsidR="00CE222A" w:rsidRPr="005929AB" w:rsidRDefault="00CE222A" w:rsidP="00131B89">
      <w:pPr>
        <w:autoSpaceDE w:val="0"/>
        <w:autoSpaceDN w:val="0"/>
        <w:adjustRightInd w:val="0"/>
        <w:jc w:val="both"/>
        <w:rPr>
          <w:rFonts w:ascii="Arial" w:eastAsiaTheme="minorHAnsi" w:hAnsi="Arial" w:cs="Arial"/>
          <w:color w:val="000000"/>
          <w:sz w:val="20"/>
          <w:lang w:eastAsia="en-US"/>
        </w:rPr>
      </w:pPr>
    </w:p>
    <w:p w:rsidR="00CE222A" w:rsidRPr="005929AB" w:rsidRDefault="00CE222A" w:rsidP="005929AB">
      <w:pPr>
        <w:autoSpaceDE w:val="0"/>
        <w:autoSpaceDN w:val="0"/>
        <w:adjustRightInd w:val="0"/>
        <w:ind w:left="720"/>
        <w:jc w:val="both"/>
        <w:rPr>
          <w:rFonts w:ascii="Arial" w:eastAsiaTheme="minorHAnsi" w:hAnsi="Arial" w:cs="Arial"/>
          <w:sz w:val="20"/>
          <w:lang w:eastAsia="en-US"/>
        </w:rPr>
      </w:pPr>
      <w:r w:rsidRPr="005929AB">
        <w:rPr>
          <w:rFonts w:ascii="Arial" w:eastAsiaTheme="minorHAnsi" w:hAnsi="Arial" w:cs="Arial"/>
          <w:sz w:val="20"/>
          <w:lang w:eastAsia="en-US"/>
        </w:rPr>
        <w:t xml:space="preserve">An investigation meeting must never </w:t>
      </w:r>
      <w:r w:rsidR="00C7561F" w:rsidRPr="005929AB">
        <w:rPr>
          <w:rFonts w:ascii="Arial" w:eastAsiaTheme="minorHAnsi" w:hAnsi="Arial" w:cs="Arial"/>
          <w:sz w:val="20"/>
          <w:lang w:eastAsia="en-US"/>
        </w:rPr>
        <w:t>turn into a disciplinary hearing</w:t>
      </w:r>
      <w:r w:rsidRPr="005929AB">
        <w:rPr>
          <w:rFonts w:ascii="Arial" w:eastAsiaTheme="minorHAnsi" w:hAnsi="Arial" w:cs="Arial"/>
          <w:sz w:val="20"/>
          <w:lang w:eastAsia="en-US"/>
        </w:rPr>
        <w:t xml:space="preserve">. Where </w:t>
      </w:r>
      <w:r w:rsidR="00FC2EDE" w:rsidRPr="005929AB">
        <w:rPr>
          <w:rFonts w:ascii="Arial" w:eastAsiaTheme="minorHAnsi" w:hAnsi="Arial" w:cs="Arial"/>
          <w:sz w:val="20"/>
          <w:lang w:eastAsia="en-US"/>
        </w:rPr>
        <w:t xml:space="preserve">it is thought that </w:t>
      </w:r>
      <w:r w:rsidRPr="005929AB">
        <w:rPr>
          <w:rFonts w:ascii="Arial" w:eastAsiaTheme="minorHAnsi" w:hAnsi="Arial" w:cs="Arial"/>
          <w:sz w:val="20"/>
          <w:lang w:eastAsia="en-US"/>
        </w:rPr>
        <w:t>disciplinary action may be necessary a separate meeting must be arranged.</w:t>
      </w:r>
    </w:p>
    <w:p w:rsidR="00131B89" w:rsidRPr="005929AB" w:rsidRDefault="00131B89" w:rsidP="00131B89">
      <w:pPr>
        <w:autoSpaceDE w:val="0"/>
        <w:autoSpaceDN w:val="0"/>
        <w:adjustRightInd w:val="0"/>
        <w:jc w:val="both"/>
        <w:rPr>
          <w:rFonts w:ascii="Arial" w:eastAsiaTheme="minorHAnsi" w:hAnsi="Arial" w:cs="Arial"/>
          <w:b/>
          <w:bCs/>
          <w:color w:val="000000"/>
          <w:sz w:val="20"/>
          <w:lang w:eastAsia="en-US"/>
        </w:rPr>
      </w:pPr>
    </w:p>
    <w:p w:rsidR="00CE222A" w:rsidRPr="005929AB" w:rsidRDefault="005929AB" w:rsidP="00131B89">
      <w:pPr>
        <w:autoSpaceDE w:val="0"/>
        <w:autoSpaceDN w:val="0"/>
        <w:adjustRightInd w:val="0"/>
        <w:jc w:val="both"/>
        <w:rPr>
          <w:rFonts w:ascii="Arial" w:eastAsiaTheme="minorHAnsi" w:hAnsi="Arial" w:cs="Arial"/>
          <w:sz w:val="20"/>
          <w:lang w:eastAsia="en-US"/>
        </w:rPr>
      </w:pPr>
      <w:r w:rsidRPr="005929AB">
        <w:rPr>
          <w:rFonts w:ascii="Arial" w:eastAsiaTheme="minorHAnsi" w:hAnsi="Arial" w:cs="Arial"/>
          <w:bCs/>
          <w:color w:val="000000"/>
          <w:sz w:val="20"/>
          <w:lang w:eastAsia="en-US"/>
        </w:rPr>
        <w:t>6.2</w:t>
      </w:r>
      <w:r w:rsidRPr="005929AB">
        <w:rPr>
          <w:rFonts w:ascii="Arial" w:eastAsiaTheme="minorHAnsi" w:hAnsi="Arial" w:cs="Arial"/>
          <w:b/>
          <w:bCs/>
          <w:color w:val="000000"/>
          <w:sz w:val="20"/>
          <w:lang w:eastAsia="en-US"/>
        </w:rPr>
        <w:tab/>
      </w:r>
      <w:r w:rsidR="00131B89" w:rsidRPr="005929AB">
        <w:rPr>
          <w:rFonts w:ascii="Arial" w:eastAsiaTheme="minorHAnsi" w:hAnsi="Arial" w:cs="Arial"/>
          <w:b/>
          <w:bCs/>
          <w:color w:val="000000"/>
          <w:sz w:val="20"/>
          <w:lang w:eastAsia="en-US"/>
        </w:rPr>
        <w:t xml:space="preserve">Can an Interviewee be </w:t>
      </w:r>
      <w:proofErr w:type="gramStart"/>
      <w:r w:rsidR="00131B89" w:rsidRPr="005929AB">
        <w:rPr>
          <w:rFonts w:ascii="Arial" w:eastAsiaTheme="minorHAnsi" w:hAnsi="Arial" w:cs="Arial"/>
          <w:b/>
          <w:bCs/>
          <w:color w:val="000000"/>
          <w:sz w:val="20"/>
          <w:lang w:eastAsia="en-US"/>
        </w:rPr>
        <w:t>A</w:t>
      </w:r>
      <w:r w:rsidR="00CE222A" w:rsidRPr="005929AB">
        <w:rPr>
          <w:rFonts w:ascii="Arial" w:eastAsiaTheme="minorHAnsi" w:hAnsi="Arial" w:cs="Arial"/>
          <w:b/>
          <w:bCs/>
          <w:color w:val="000000"/>
          <w:sz w:val="20"/>
          <w:lang w:eastAsia="en-US"/>
        </w:rPr>
        <w:t>ccompanied</w:t>
      </w:r>
      <w:proofErr w:type="gramEnd"/>
      <w:r w:rsidR="00CE222A" w:rsidRPr="005929AB">
        <w:rPr>
          <w:rFonts w:ascii="Arial" w:eastAsiaTheme="minorHAnsi" w:hAnsi="Arial" w:cs="Arial"/>
          <w:b/>
          <w:bCs/>
          <w:color w:val="000000"/>
          <w:sz w:val="20"/>
          <w:lang w:eastAsia="en-US"/>
        </w:rPr>
        <w:t xml:space="preserve">? </w:t>
      </w:r>
      <w:r w:rsidR="00CE222A" w:rsidRPr="005929AB">
        <w:rPr>
          <w:rFonts w:ascii="Arial" w:eastAsiaTheme="minorHAnsi" w:hAnsi="Arial" w:cs="Arial"/>
          <w:b/>
          <w:bCs/>
          <w:color w:val="000000"/>
          <w:sz w:val="20"/>
          <w:lang w:eastAsia="en-US"/>
        </w:rPr>
        <w:tab/>
      </w:r>
      <w:r w:rsidR="00CE222A" w:rsidRPr="005929AB">
        <w:rPr>
          <w:rFonts w:ascii="Arial" w:eastAsiaTheme="minorHAnsi" w:hAnsi="Arial" w:cs="Arial"/>
          <w:b/>
          <w:bCs/>
          <w:color w:val="000000"/>
          <w:sz w:val="20"/>
          <w:lang w:eastAsia="en-US"/>
        </w:rPr>
        <w:tab/>
      </w:r>
      <w:r w:rsidR="00CE222A" w:rsidRPr="005929AB">
        <w:rPr>
          <w:rFonts w:ascii="Arial" w:eastAsiaTheme="minorHAnsi" w:hAnsi="Arial" w:cs="Arial"/>
          <w:b/>
          <w:bCs/>
          <w:color w:val="000000"/>
          <w:sz w:val="20"/>
          <w:lang w:eastAsia="en-US"/>
        </w:rPr>
        <w:tab/>
      </w:r>
      <w:r w:rsidR="00CE222A" w:rsidRPr="005929AB">
        <w:rPr>
          <w:rFonts w:ascii="Arial" w:eastAsiaTheme="minorHAnsi" w:hAnsi="Arial" w:cs="Arial"/>
          <w:b/>
          <w:bCs/>
          <w:color w:val="000000"/>
          <w:sz w:val="20"/>
          <w:lang w:eastAsia="en-US"/>
        </w:rPr>
        <w:tab/>
      </w:r>
      <w:r w:rsidR="00CE222A" w:rsidRPr="005929AB">
        <w:rPr>
          <w:rFonts w:ascii="Arial" w:eastAsiaTheme="minorHAnsi" w:hAnsi="Arial" w:cs="Arial"/>
          <w:b/>
          <w:bCs/>
          <w:color w:val="000000"/>
          <w:sz w:val="20"/>
          <w:lang w:eastAsia="en-US"/>
        </w:rPr>
        <w:tab/>
      </w:r>
    </w:p>
    <w:p w:rsidR="00CE222A" w:rsidRPr="005929AB" w:rsidRDefault="00CE222A" w:rsidP="00131B89">
      <w:pPr>
        <w:autoSpaceDE w:val="0"/>
        <w:autoSpaceDN w:val="0"/>
        <w:adjustRightInd w:val="0"/>
        <w:jc w:val="both"/>
        <w:rPr>
          <w:rFonts w:ascii="Arial" w:eastAsiaTheme="minorHAnsi" w:hAnsi="Arial" w:cs="Arial"/>
          <w:color w:val="000000"/>
          <w:sz w:val="20"/>
          <w:lang w:eastAsia="en-US"/>
        </w:rPr>
      </w:pPr>
    </w:p>
    <w:p w:rsidR="00CE222A" w:rsidRPr="005929AB" w:rsidRDefault="005929AB" w:rsidP="005929AB">
      <w:pPr>
        <w:autoSpaceDE w:val="0"/>
        <w:autoSpaceDN w:val="0"/>
        <w:adjustRightInd w:val="0"/>
        <w:ind w:left="720"/>
        <w:jc w:val="both"/>
        <w:rPr>
          <w:rFonts w:ascii="Arial" w:eastAsiaTheme="minorHAnsi" w:hAnsi="Arial" w:cs="Arial"/>
          <w:bCs/>
          <w:color w:val="000000"/>
          <w:sz w:val="20"/>
          <w:lang w:eastAsia="en-US"/>
        </w:rPr>
      </w:pPr>
      <w:r>
        <w:rPr>
          <w:rFonts w:ascii="Arial" w:eastAsiaTheme="minorHAnsi" w:hAnsi="Arial" w:cs="Arial"/>
          <w:bCs/>
          <w:color w:val="000000"/>
          <w:sz w:val="20"/>
          <w:lang w:eastAsia="en-US"/>
        </w:rPr>
        <w:t>Employees</w:t>
      </w:r>
      <w:r w:rsidR="00CE222A" w:rsidRPr="005929AB">
        <w:rPr>
          <w:rFonts w:ascii="Arial" w:eastAsiaTheme="minorHAnsi" w:hAnsi="Arial" w:cs="Arial"/>
          <w:bCs/>
          <w:color w:val="000000"/>
          <w:sz w:val="20"/>
          <w:lang w:eastAsia="en-US"/>
        </w:rPr>
        <w:t xml:space="preserve"> have the right to be accompanied </w:t>
      </w:r>
      <w:r w:rsidR="00A533C5" w:rsidRPr="005929AB">
        <w:rPr>
          <w:rFonts w:ascii="Arial" w:eastAsiaTheme="minorHAnsi" w:hAnsi="Arial" w:cs="Arial"/>
          <w:bCs/>
          <w:color w:val="000000"/>
          <w:sz w:val="20"/>
          <w:lang w:eastAsia="en-US"/>
        </w:rPr>
        <w:t xml:space="preserve">to an investigation meeting </w:t>
      </w:r>
      <w:r w:rsidR="00CE222A" w:rsidRPr="005929AB">
        <w:rPr>
          <w:rFonts w:ascii="Arial" w:eastAsiaTheme="minorHAnsi" w:hAnsi="Arial" w:cs="Arial"/>
          <w:bCs/>
          <w:color w:val="000000"/>
          <w:sz w:val="20"/>
          <w:lang w:eastAsia="en-US"/>
        </w:rPr>
        <w:t xml:space="preserve">by </w:t>
      </w:r>
      <w:r w:rsidR="00A533C5" w:rsidRPr="005929AB">
        <w:rPr>
          <w:rFonts w:ascii="Arial" w:eastAsiaTheme="minorHAnsi" w:hAnsi="Arial" w:cs="Arial"/>
          <w:bCs/>
          <w:color w:val="000000"/>
          <w:sz w:val="20"/>
          <w:lang w:eastAsia="en-US"/>
        </w:rPr>
        <w:t xml:space="preserve">either </w:t>
      </w:r>
      <w:r w:rsidR="006A646C" w:rsidRPr="005929AB">
        <w:rPr>
          <w:rFonts w:ascii="Arial" w:eastAsiaTheme="minorHAnsi" w:hAnsi="Arial" w:cs="Arial"/>
          <w:bCs/>
          <w:color w:val="000000"/>
          <w:sz w:val="20"/>
          <w:lang w:eastAsia="en-US"/>
        </w:rPr>
        <w:t>a</w:t>
      </w:r>
      <w:r w:rsidR="00E37FCB">
        <w:rPr>
          <w:rFonts w:ascii="Arial" w:eastAsiaTheme="minorHAnsi" w:hAnsi="Arial" w:cs="Arial"/>
          <w:bCs/>
          <w:color w:val="000000"/>
          <w:sz w:val="20"/>
          <w:lang w:eastAsia="en-US"/>
        </w:rPr>
        <w:t xml:space="preserve"> Trade Union Representative, a</w:t>
      </w:r>
      <w:r w:rsidR="006A646C" w:rsidRPr="005929AB">
        <w:rPr>
          <w:rFonts w:ascii="Arial" w:eastAsiaTheme="minorHAnsi" w:hAnsi="Arial" w:cs="Arial"/>
          <w:bCs/>
          <w:color w:val="000000"/>
          <w:sz w:val="20"/>
          <w:lang w:eastAsia="en-US"/>
        </w:rPr>
        <w:t xml:space="preserve"> </w:t>
      </w:r>
      <w:r w:rsidR="00FC2EDE" w:rsidRPr="005929AB">
        <w:rPr>
          <w:rFonts w:ascii="Arial" w:eastAsiaTheme="minorHAnsi" w:hAnsi="Arial" w:cs="Arial"/>
          <w:bCs/>
          <w:color w:val="000000"/>
          <w:sz w:val="20"/>
          <w:lang w:eastAsia="en-US"/>
        </w:rPr>
        <w:t>workplace c</w:t>
      </w:r>
      <w:r w:rsidR="006A646C" w:rsidRPr="005929AB">
        <w:rPr>
          <w:rFonts w:ascii="Arial" w:eastAsiaTheme="minorHAnsi" w:hAnsi="Arial" w:cs="Arial"/>
          <w:bCs/>
          <w:color w:val="000000"/>
          <w:sz w:val="20"/>
          <w:lang w:eastAsia="en-US"/>
        </w:rPr>
        <w:t>olleague</w:t>
      </w:r>
      <w:r w:rsidR="00E37FCB">
        <w:rPr>
          <w:rFonts w:ascii="Arial" w:eastAsiaTheme="minorHAnsi" w:hAnsi="Arial" w:cs="Arial"/>
          <w:bCs/>
          <w:color w:val="000000"/>
          <w:sz w:val="20"/>
          <w:lang w:eastAsia="en-US"/>
        </w:rPr>
        <w:t xml:space="preserve"> or where agreed by the case manager, a family member.</w:t>
      </w:r>
    </w:p>
    <w:p w:rsidR="00426E57" w:rsidRPr="005929AB" w:rsidRDefault="00426E57" w:rsidP="00131B89">
      <w:pPr>
        <w:jc w:val="both"/>
        <w:rPr>
          <w:rFonts w:ascii="Arial" w:eastAsiaTheme="minorHAnsi" w:hAnsi="Arial" w:cs="Arial"/>
          <w:b/>
          <w:sz w:val="20"/>
          <w:lang w:eastAsia="en-US"/>
        </w:rPr>
      </w:pPr>
    </w:p>
    <w:p w:rsidR="00CE222A" w:rsidRPr="005929AB" w:rsidRDefault="005929AB" w:rsidP="00131B89">
      <w:pPr>
        <w:jc w:val="both"/>
        <w:rPr>
          <w:rFonts w:ascii="Arial" w:eastAsiaTheme="minorHAnsi" w:hAnsi="Arial" w:cs="Arial"/>
          <w:b/>
          <w:sz w:val="20"/>
          <w:lang w:eastAsia="en-US"/>
        </w:rPr>
      </w:pPr>
      <w:r w:rsidRPr="005929AB">
        <w:rPr>
          <w:rFonts w:ascii="Arial" w:eastAsiaTheme="minorHAnsi" w:hAnsi="Arial" w:cs="Arial"/>
          <w:sz w:val="20"/>
          <w:lang w:eastAsia="en-US"/>
        </w:rPr>
        <w:t>6.3</w:t>
      </w:r>
      <w:r w:rsidRPr="005929AB">
        <w:rPr>
          <w:rFonts w:ascii="Arial" w:eastAsiaTheme="minorHAnsi" w:hAnsi="Arial" w:cs="Arial"/>
          <w:b/>
          <w:sz w:val="20"/>
          <w:lang w:eastAsia="en-US"/>
        </w:rPr>
        <w:tab/>
      </w:r>
      <w:r w:rsidR="00131B89" w:rsidRPr="005929AB">
        <w:rPr>
          <w:rFonts w:ascii="Arial" w:eastAsiaTheme="minorHAnsi" w:hAnsi="Arial" w:cs="Arial"/>
          <w:b/>
          <w:sz w:val="20"/>
          <w:lang w:eastAsia="en-US"/>
        </w:rPr>
        <w:t>Trade Union Representation</w:t>
      </w:r>
    </w:p>
    <w:p w:rsidR="00CE222A" w:rsidRPr="005929AB" w:rsidRDefault="00CE222A" w:rsidP="00131B89">
      <w:pPr>
        <w:jc w:val="both"/>
        <w:rPr>
          <w:rFonts w:ascii="Arial" w:eastAsiaTheme="minorHAnsi" w:hAnsi="Arial" w:cs="Arial"/>
          <w:b/>
          <w:sz w:val="20"/>
          <w:lang w:eastAsia="en-US"/>
        </w:rPr>
      </w:pPr>
    </w:p>
    <w:p w:rsidR="00CE222A" w:rsidRPr="005929AB" w:rsidRDefault="00CE222A" w:rsidP="005929AB">
      <w:pPr>
        <w:ind w:firstLine="720"/>
        <w:jc w:val="both"/>
        <w:rPr>
          <w:rFonts w:ascii="Arial" w:eastAsiaTheme="minorHAnsi" w:hAnsi="Arial" w:cs="Arial"/>
          <w:sz w:val="20"/>
          <w:lang w:eastAsia="en-US"/>
        </w:rPr>
      </w:pPr>
      <w:r w:rsidRPr="005929AB">
        <w:rPr>
          <w:rFonts w:ascii="Arial" w:eastAsiaTheme="minorHAnsi" w:hAnsi="Arial" w:cs="Arial"/>
          <w:sz w:val="20"/>
          <w:lang w:eastAsia="en-US"/>
        </w:rPr>
        <w:t xml:space="preserve">Trade Union representatives, when </w:t>
      </w:r>
      <w:r w:rsidR="00FC2EDE" w:rsidRPr="005929AB">
        <w:rPr>
          <w:rFonts w:ascii="Arial" w:eastAsiaTheme="minorHAnsi" w:hAnsi="Arial" w:cs="Arial"/>
          <w:sz w:val="20"/>
          <w:lang w:eastAsia="en-US"/>
        </w:rPr>
        <w:t>asked to support a member will:</w:t>
      </w:r>
    </w:p>
    <w:p w:rsidR="00CE222A" w:rsidRPr="005929AB" w:rsidRDefault="00CE222A" w:rsidP="00131B89">
      <w:pPr>
        <w:jc w:val="both"/>
        <w:rPr>
          <w:rFonts w:ascii="Arial" w:eastAsiaTheme="minorHAnsi" w:hAnsi="Arial" w:cs="Arial"/>
          <w:sz w:val="20"/>
          <w:lang w:eastAsia="en-US"/>
        </w:rPr>
      </w:pPr>
    </w:p>
    <w:p w:rsidR="00CE222A" w:rsidRPr="005929AB" w:rsidRDefault="00CE222A" w:rsidP="004F42D9">
      <w:pPr>
        <w:pStyle w:val="ListParagraph"/>
        <w:numPr>
          <w:ilvl w:val="0"/>
          <w:numId w:val="42"/>
        </w:numPr>
        <w:jc w:val="both"/>
        <w:rPr>
          <w:rFonts w:ascii="Arial" w:hAnsi="Arial" w:cs="Arial"/>
          <w:sz w:val="20"/>
          <w:szCs w:val="20"/>
        </w:rPr>
      </w:pPr>
      <w:proofErr w:type="gramStart"/>
      <w:r w:rsidRPr="005929AB">
        <w:rPr>
          <w:rFonts w:ascii="Arial" w:hAnsi="Arial" w:cs="Arial"/>
          <w:sz w:val="20"/>
          <w:szCs w:val="20"/>
        </w:rPr>
        <w:t>Advise</w:t>
      </w:r>
      <w:proofErr w:type="gramEnd"/>
      <w:r w:rsidRPr="005929AB">
        <w:rPr>
          <w:rFonts w:ascii="Arial" w:hAnsi="Arial" w:cs="Arial"/>
          <w:sz w:val="20"/>
          <w:szCs w:val="20"/>
        </w:rPr>
        <w:t>, support and accompany the individual appropriately throughout the investigation process.</w:t>
      </w:r>
    </w:p>
    <w:p w:rsidR="00CE222A" w:rsidRPr="005929AB" w:rsidRDefault="00CE222A" w:rsidP="004F42D9">
      <w:pPr>
        <w:pStyle w:val="ListParagraph"/>
        <w:numPr>
          <w:ilvl w:val="0"/>
          <w:numId w:val="42"/>
        </w:numPr>
        <w:jc w:val="both"/>
        <w:rPr>
          <w:rFonts w:ascii="Arial" w:hAnsi="Arial" w:cs="Arial"/>
          <w:sz w:val="20"/>
          <w:szCs w:val="20"/>
        </w:rPr>
      </w:pPr>
      <w:r w:rsidRPr="005929AB">
        <w:rPr>
          <w:rFonts w:ascii="Arial" w:hAnsi="Arial" w:cs="Arial"/>
          <w:sz w:val="20"/>
          <w:szCs w:val="20"/>
        </w:rPr>
        <w:t>Work constructively t</w:t>
      </w:r>
      <w:r w:rsidR="00FC2EDE" w:rsidRPr="005929AB">
        <w:rPr>
          <w:rFonts w:ascii="Arial" w:hAnsi="Arial" w:cs="Arial"/>
          <w:sz w:val="20"/>
          <w:szCs w:val="20"/>
        </w:rPr>
        <w:t>o ensure that</w:t>
      </w:r>
      <w:r w:rsidR="00131B89" w:rsidRPr="005929AB">
        <w:rPr>
          <w:rFonts w:ascii="Arial" w:hAnsi="Arial" w:cs="Arial"/>
          <w:sz w:val="20"/>
          <w:szCs w:val="20"/>
        </w:rPr>
        <w:t xml:space="preserve"> best outcome</w:t>
      </w:r>
      <w:r w:rsidR="00FC2EDE" w:rsidRPr="005929AB">
        <w:rPr>
          <w:rFonts w:ascii="Arial" w:hAnsi="Arial" w:cs="Arial"/>
          <w:sz w:val="20"/>
          <w:szCs w:val="20"/>
        </w:rPr>
        <w:t>s are achieved</w:t>
      </w:r>
      <w:r w:rsidR="00131B89" w:rsidRPr="005929AB">
        <w:rPr>
          <w:rFonts w:ascii="Arial" w:hAnsi="Arial" w:cs="Arial"/>
          <w:sz w:val="20"/>
          <w:szCs w:val="20"/>
        </w:rPr>
        <w:t xml:space="preserve"> in relation to the given </w:t>
      </w:r>
      <w:r w:rsidRPr="005929AB">
        <w:rPr>
          <w:rFonts w:ascii="Arial" w:hAnsi="Arial" w:cs="Arial"/>
          <w:sz w:val="20"/>
          <w:szCs w:val="20"/>
        </w:rPr>
        <w:t>circumstances.</w:t>
      </w:r>
    </w:p>
    <w:p w:rsidR="005929AB" w:rsidRDefault="00131B89" w:rsidP="004F42D9">
      <w:pPr>
        <w:pStyle w:val="ListParagraph"/>
        <w:numPr>
          <w:ilvl w:val="0"/>
          <w:numId w:val="42"/>
        </w:numPr>
        <w:jc w:val="both"/>
        <w:rPr>
          <w:rFonts w:ascii="Arial" w:hAnsi="Arial" w:cs="Arial"/>
          <w:sz w:val="20"/>
          <w:szCs w:val="20"/>
        </w:rPr>
      </w:pPr>
      <w:r w:rsidRPr="005929AB">
        <w:rPr>
          <w:rFonts w:ascii="Arial" w:hAnsi="Arial" w:cs="Arial"/>
          <w:sz w:val="20"/>
          <w:szCs w:val="20"/>
        </w:rPr>
        <w:t>W</w:t>
      </w:r>
      <w:r w:rsidR="00CE222A" w:rsidRPr="005929AB">
        <w:rPr>
          <w:rFonts w:ascii="Arial" w:hAnsi="Arial" w:cs="Arial"/>
          <w:sz w:val="20"/>
          <w:szCs w:val="20"/>
        </w:rPr>
        <w:t xml:space="preserve">ork in partnership with the </w:t>
      </w:r>
      <w:r w:rsidR="005929AB">
        <w:rPr>
          <w:rFonts w:ascii="Arial" w:hAnsi="Arial" w:cs="Arial"/>
          <w:color w:val="000000"/>
          <w:sz w:val="20"/>
          <w:szCs w:val="20"/>
        </w:rPr>
        <w:t>investigating o</w:t>
      </w:r>
      <w:r w:rsidR="00CE222A" w:rsidRPr="005929AB">
        <w:rPr>
          <w:rFonts w:ascii="Arial" w:hAnsi="Arial" w:cs="Arial"/>
          <w:color w:val="000000"/>
          <w:sz w:val="20"/>
          <w:szCs w:val="20"/>
        </w:rPr>
        <w:t>fficer</w:t>
      </w:r>
      <w:r w:rsidRPr="005929AB">
        <w:rPr>
          <w:rFonts w:ascii="Arial" w:hAnsi="Arial" w:cs="Arial"/>
          <w:sz w:val="20"/>
          <w:szCs w:val="20"/>
        </w:rPr>
        <w:t xml:space="preserve"> </w:t>
      </w:r>
      <w:r w:rsidR="005929AB">
        <w:rPr>
          <w:rFonts w:ascii="Arial" w:hAnsi="Arial" w:cs="Arial"/>
          <w:sz w:val="20"/>
          <w:szCs w:val="20"/>
        </w:rPr>
        <w:t>and the People Operations team</w:t>
      </w:r>
      <w:r w:rsidR="00CE222A" w:rsidRPr="005929AB">
        <w:rPr>
          <w:rFonts w:ascii="Arial" w:hAnsi="Arial" w:cs="Arial"/>
          <w:sz w:val="20"/>
          <w:szCs w:val="20"/>
        </w:rPr>
        <w:t xml:space="preserve"> to facilitate a swift </w:t>
      </w:r>
      <w:r w:rsidR="005929AB">
        <w:rPr>
          <w:rFonts w:ascii="Arial" w:hAnsi="Arial" w:cs="Arial"/>
          <w:sz w:val="20"/>
          <w:szCs w:val="20"/>
        </w:rPr>
        <w:t>conclusion to the investigation</w:t>
      </w:r>
    </w:p>
    <w:p w:rsidR="005929AB" w:rsidRDefault="005929AB" w:rsidP="005929AB">
      <w:pPr>
        <w:jc w:val="both"/>
        <w:rPr>
          <w:rFonts w:ascii="Arial" w:eastAsiaTheme="minorHAnsi" w:hAnsi="Arial" w:cs="Arial"/>
          <w:sz w:val="20"/>
        </w:rPr>
      </w:pPr>
    </w:p>
    <w:p w:rsidR="00CE222A" w:rsidRPr="005929AB" w:rsidRDefault="005929AB" w:rsidP="005929AB">
      <w:pPr>
        <w:jc w:val="both"/>
        <w:rPr>
          <w:rFonts w:ascii="Arial" w:eastAsiaTheme="minorHAnsi" w:hAnsi="Arial" w:cs="Arial"/>
          <w:sz w:val="20"/>
        </w:rPr>
      </w:pPr>
      <w:r w:rsidRPr="005929AB">
        <w:rPr>
          <w:rFonts w:ascii="Arial" w:eastAsiaTheme="minorHAnsi" w:hAnsi="Arial" w:cs="Arial"/>
          <w:sz w:val="20"/>
        </w:rPr>
        <w:t>6.4</w:t>
      </w:r>
      <w:r w:rsidRPr="005929AB">
        <w:rPr>
          <w:rFonts w:ascii="Arial" w:eastAsiaTheme="minorHAnsi" w:hAnsi="Arial" w:cs="Arial"/>
          <w:b/>
          <w:sz w:val="20"/>
        </w:rPr>
        <w:tab/>
      </w:r>
      <w:r w:rsidR="00CE222A" w:rsidRPr="005929AB">
        <w:rPr>
          <w:rFonts w:ascii="Arial" w:eastAsiaTheme="minorHAnsi" w:hAnsi="Arial" w:cs="Arial"/>
          <w:b/>
          <w:sz w:val="20"/>
        </w:rPr>
        <w:t>Non – Trade Union Representation</w:t>
      </w:r>
      <w:bookmarkStart w:id="0" w:name="_GoBack"/>
      <w:bookmarkEnd w:id="0"/>
      <w:r w:rsidR="0034278B" w:rsidRPr="005929AB">
        <w:rPr>
          <w:rFonts w:ascii="Arial" w:eastAsiaTheme="minorHAnsi" w:hAnsi="Arial" w:cs="Arial"/>
          <w:b/>
          <w:sz w:val="20"/>
        </w:rPr>
        <w:t xml:space="preserve"> </w:t>
      </w:r>
    </w:p>
    <w:p w:rsidR="00CE222A" w:rsidRPr="005929AB" w:rsidRDefault="00CE222A" w:rsidP="00CE222A">
      <w:pPr>
        <w:rPr>
          <w:rFonts w:ascii="Arial" w:eastAsiaTheme="minorHAnsi" w:hAnsi="Arial" w:cs="Arial"/>
          <w:b/>
          <w:sz w:val="20"/>
          <w:lang w:eastAsia="en-US"/>
        </w:rPr>
      </w:pPr>
    </w:p>
    <w:p w:rsidR="00E37FCB" w:rsidRPr="00E37FCB" w:rsidRDefault="005929AB" w:rsidP="004F42D9">
      <w:pPr>
        <w:pStyle w:val="ListParagraph"/>
        <w:numPr>
          <w:ilvl w:val="0"/>
          <w:numId w:val="43"/>
        </w:numPr>
        <w:tabs>
          <w:tab w:val="left" w:pos="567"/>
        </w:tabs>
        <w:jc w:val="both"/>
        <w:rPr>
          <w:rFonts w:ascii="Arial" w:hAnsi="Arial" w:cs="Arial"/>
          <w:sz w:val="20"/>
        </w:rPr>
      </w:pPr>
      <w:r w:rsidRPr="00E37FCB">
        <w:rPr>
          <w:rFonts w:ascii="Arial" w:hAnsi="Arial" w:cs="Arial"/>
          <w:sz w:val="20"/>
          <w:szCs w:val="20"/>
        </w:rPr>
        <w:t>The employee</w:t>
      </w:r>
      <w:r w:rsidR="00CE222A" w:rsidRPr="00E37FCB">
        <w:rPr>
          <w:rFonts w:ascii="Arial" w:hAnsi="Arial" w:cs="Arial"/>
          <w:sz w:val="20"/>
          <w:szCs w:val="20"/>
        </w:rPr>
        <w:t xml:space="preserve"> may also be accompanied</w:t>
      </w:r>
      <w:r w:rsidR="00131B89" w:rsidRPr="00E37FCB">
        <w:rPr>
          <w:rFonts w:ascii="Arial" w:hAnsi="Arial" w:cs="Arial"/>
          <w:sz w:val="20"/>
          <w:szCs w:val="20"/>
        </w:rPr>
        <w:t xml:space="preserve"> to an investigation meeting by</w:t>
      </w:r>
      <w:r w:rsidR="00CE222A" w:rsidRPr="00E37FCB">
        <w:rPr>
          <w:rFonts w:ascii="Arial" w:hAnsi="Arial" w:cs="Arial"/>
          <w:sz w:val="20"/>
          <w:szCs w:val="20"/>
        </w:rPr>
        <w:t xml:space="preserve"> a workplace colleague </w:t>
      </w:r>
      <w:r w:rsidR="00D25B45" w:rsidRPr="00E37FCB">
        <w:rPr>
          <w:rFonts w:ascii="Arial" w:hAnsi="Arial" w:cs="Arial"/>
          <w:sz w:val="20"/>
          <w:szCs w:val="20"/>
        </w:rPr>
        <w:t>who has no connection with</w:t>
      </w:r>
      <w:r w:rsidR="00131B89" w:rsidRPr="00E37FCB">
        <w:rPr>
          <w:rFonts w:ascii="Arial" w:hAnsi="Arial" w:cs="Arial"/>
          <w:sz w:val="20"/>
          <w:szCs w:val="20"/>
        </w:rPr>
        <w:t xml:space="preserve"> and is</w:t>
      </w:r>
      <w:r w:rsidR="00CE222A" w:rsidRPr="00E37FCB">
        <w:rPr>
          <w:rFonts w:ascii="Arial" w:hAnsi="Arial" w:cs="Arial"/>
          <w:sz w:val="20"/>
          <w:szCs w:val="20"/>
        </w:rPr>
        <w:t xml:space="preserve"> impartial to the investigation</w:t>
      </w:r>
      <w:r w:rsidR="00C7561F" w:rsidRPr="00E37FCB">
        <w:rPr>
          <w:rFonts w:ascii="Arial" w:hAnsi="Arial" w:cs="Arial"/>
          <w:sz w:val="20"/>
          <w:szCs w:val="20"/>
        </w:rPr>
        <w:t xml:space="preserve"> i.e. they have not been named in any statement linked to the matter. </w:t>
      </w:r>
      <w:r w:rsidR="00131B89" w:rsidRPr="00E37FCB">
        <w:rPr>
          <w:rFonts w:ascii="Arial" w:hAnsi="Arial" w:cs="Arial"/>
          <w:sz w:val="20"/>
          <w:szCs w:val="20"/>
        </w:rPr>
        <w:t xml:space="preserve"> </w:t>
      </w:r>
      <w:r w:rsidR="00E37FCB">
        <w:rPr>
          <w:rFonts w:ascii="Arial" w:hAnsi="Arial" w:cs="Arial"/>
          <w:sz w:val="20"/>
          <w:szCs w:val="20"/>
        </w:rPr>
        <w:t>In certain circumstances i.e. when acting as an advocate for an employee with a disability and where agreed by the case manager, this could be a family member.</w:t>
      </w:r>
    </w:p>
    <w:p w:rsidR="00CE222A" w:rsidRPr="00E37FCB" w:rsidRDefault="00CE222A" w:rsidP="004F42D9">
      <w:pPr>
        <w:pStyle w:val="ListParagraph"/>
        <w:numPr>
          <w:ilvl w:val="0"/>
          <w:numId w:val="43"/>
        </w:numPr>
        <w:tabs>
          <w:tab w:val="left" w:pos="567"/>
        </w:tabs>
        <w:jc w:val="both"/>
        <w:rPr>
          <w:rFonts w:ascii="Arial" w:hAnsi="Arial" w:cs="Arial"/>
          <w:sz w:val="20"/>
        </w:rPr>
      </w:pPr>
      <w:r w:rsidRPr="00E37FCB">
        <w:rPr>
          <w:rFonts w:ascii="Arial" w:hAnsi="Arial" w:cs="Arial"/>
          <w:sz w:val="20"/>
        </w:rPr>
        <w:t xml:space="preserve">All representatives are expected to maintain confidentiality </w:t>
      </w:r>
      <w:r w:rsidR="00131B89" w:rsidRPr="00E37FCB">
        <w:rPr>
          <w:rFonts w:ascii="Arial" w:hAnsi="Arial" w:cs="Arial"/>
          <w:sz w:val="20"/>
        </w:rPr>
        <w:t xml:space="preserve">both </w:t>
      </w:r>
      <w:r w:rsidRPr="00E37FCB">
        <w:rPr>
          <w:rFonts w:ascii="Arial" w:hAnsi="Arial" w:cs="Arial"/>
          <w:sz w:val="20"/>
        </w:rPr>
        <w:t>during and subsequent t</w:t>
      </w:r>
      <w:r w:rsidR="00131B89" w:rsidRPr="00E37FCB">
        <w:rPr>
          <w:rFonts w:ascii="Arial" w:hAnsi="Arial" w:cs="Arial"/>
          <w:sz w:val="20"/>
        </w:rPr>
        <w:t>o the completion of the investigation.</w:t>
      </w:r>
      <w:r w:rsidRPr="00E37FCB">
        <w:rPr>
          <w:rFonts w:ascii="Arial" w:hAnsi="Arial" w:cs="Arial"/>
          <w:sz w:val="20"/>
        </w:rPr>
        <w:t xml:space="preserve">  </w:t>
      </w:r>
    </w:p>
    <w:p w:rsidR="006C23CA" w:rsidRDefault="006C23CA" w:rsidP="006C23CA">
      <w:pPr>
        <w:tabs>
          <w:tab w:val="left" w:pos="567"/>
        </w:tabs>
        <w:jc w:val="both"/>
        <w:rPr>
          <w:rFonts w:ascii="Arial" w:eastAsiaTheme="minorHAnsi" w:hAnsi="Arial" w:cs="Arial"/>
          <w:sz w:val="20"/>
        </w:rPr>
      </w:pPr>
    </w:p>
    <w:p w:rsidR="006C23CA" w:rsidRDefault="006C23CA" w:rsidP="006C23CA">
      <w:pPr>
        <w:tabs>
          <w:tab w:val="left" w:pos="567"/>
        </w:tabs>
        <w:jc w:val="both"/>
        <w:rPr>
          <w:rFonts w:ascii="Arial" w:eastAsiaTheme="minorHAnsi" w:hAnsi="Arial" w:cs="Arial"/>
          <w:b/>
          <w:sz w:val="20"/>
        </w:rPr>
      </w:pPr>
      <w:r>
        <w:rPr>
          <w:rFonts w:ascii="Arial" w:eastAsiaTheme="minorHAnsi" w:hAnsi="Arial" w:cs="Arial"/>
          <w:sz w:val="20"/>
        </w:rPr>
        <w:t>6.5</w:t>
      </w:r>
      <w:r>
        <w:rPr>
          <w:rFonts w:ascii="Arial" w:eastAsiaTheme="minorHAnsi" w:hAnsi="Arial" w:cs="Arial"/>
          <w:sz w:val="20"/>
        </w:rPr>
        <w:tab/>
      </w:r>
      <w:r>
        <w:rPr>
          <w:rFonts w:ascii="Arial" w:eastAsiaTheme="minorHAnsi" w:hAnsi="Arial" w:cs="Arial"/>
          <w:sz w:val="20"/>
        </w:rPr>
        <w:tab/>
      </w:r>
      <w:r w:rsidRPr="006C23CA">
        <w:rPr>
          <w:rFonts w:ascii="Arial" w:eastAsiaTheme="minorHAnsi" w:hAnsi="Arial" w:cs="Arial"/>
          <w:b/>
          <w:sz w:val="20"/>
        </w:rPr>
        <w:t>O</w:t>
      </w:r>
      <w:r>
        <w:rPr>
          <w:rFonts w:ascii="Arial" w:eastAsiaTheme="minorHAnsi" w:hAnsi="Arial" w:cs="Arial"/>
          <w:b/>
          <w:sz w:val="20"/>
        </w:rPr>
        <w:t>ther points for C</w:t>
      </w:r>
      <w:r w:rsidRPr="006C23CA">
        <w:rPr>
          <w:rFonts w:ascii="Arial" w:eastAsiaTheme="minorHAnsi" w:hAnsi="Arial" w:cs="Arial"/>
          <w:b/>
          <w:sz w:val="20"/>
        </w:rPr>
        <w:t>onsideration</w:t>
      </w:r>
    </w:p>
    <w:p w:rsidR="006C23CA" w:rsidRPr="006C23CA" w:rsidRDefault="006C23CA" w:rsidP="006C23CA">
      <w:pPr>
        <w:tabs>
          <w:tab w:val="left" w:pos="567"/>
        </w:tabs>
        <w:jc w:val="both"/>
        <w:rPr>
          <w:rFonts w:ascii="Arial" w:eastAsiaTheme="minorHAnsi" w:hAnsi="Arial" w:cs="Arial"/>
          <w:b/>
          <w:sz w:val="20"/>
        </w:rPr>
      </w:pPr>
    </w:p>
    <w:p w:rsidR="00CE222A" w:rsidRPr="00E37FCB" w:rsidRDefault="00CE222A" w:rsidP="00CE222A">
      <w:pPr>
        <w:pStyle w:val="ListParagraph"/>
        <w:numPr>
          <w:ilvl w:val="0"/>
          <w:numId w:val="43"/>
        </w:numPr>
        <w:tabs>
          <w:tab w:val="left" w:pos="567"/>
        </w:tabs>
        <w:autoSpaceDE w:val="0"/>
        <w:autoSpaceDN w:val="0"/>
        <w:adjustRightInd w:val="0"/>
        <w:jc w:val="both"/>
        <w:rPr>
          <w:rFonts w:ascii="Arial" w:hAnsi="Arial" w:cs="Arial"/>
          <w:color w:val="000000"/>
          <w:sz w:val="20"/>
        </w:rPr>
      </w:pPr>
      <w:r w:rsidRPr="005929AB">
        <w:rPr>
          <w:rFonts w:ascii="Arial" w:hAnsi="Arial" w:cs="Arial"/>
          <w:sz w:val="20"/>
        </w:rPr>
        <w:t xml:space="preserve">Where </w:t>
      </w:r>
      <w:r w:rsidR="00D25B45" w:rsidRPr="005929AB">
        <w:rPr>
          <w:rFonts w:ascii="Arial" w:hAnsi="Arial" w:cs="Arial"/>
          <w:sz w:val="20"/>
        </w:rPr>
        <w:t>a witness</w:t>
      </w:r>
      <w:r w:rsidRPr="005929AB">
        <w:rPr>
          <w:rFonts w:ascii="Arial" w:hAnsi="Arial" w:cs="Arial"/>
          <w:sz w:val="20"/>
        </w:rPr>
        <w:t xml:space="preserve"> feel</w:t>
      </w:r>
      <w:r w:rsidR="00D25B45" w:rsidRPr="005929AB">
        <w:rPr>
          <w:rFonts w:ascii="Arial" w:hAnsi="Arial" w:cs="Arial"/>
          <w:sz w:val="20"/>
        </w:rPr>
        <w:t>s</w:t>
      </w:r>
      <w:r w:rsidRPr="005929AB">
        <w:rPr>
          <w:rFonts w:ascii="Arial" w:hAnsi="Arial" w:cs="Arial"/>
          <w:sz w:val="20"/>
        </w:rPr>
        <w:t xml:space="preserve"> they need </w:t>
      </w:r>
      <w:r w:rsidR="00D25B45" w:rsidRPr="005929AB">
        <w:rPr>
          <w:rFonts w:ascii="Arial" w:hAnsi="Arial" w:cs="Arial"/>
          <w:sz w:val="20"/>
        </w:rPr>
        <w:t xml:space="preserve">additional </w:t>
      </w:r>
      <w:r w:rsidRPr="005929AB">
        <w:rPr>
          <w:rFonts w:ascii="Arial" w:hAnsi="Arial" w:cs="Arial"/>
          <w:sz w:val="20"/>
        </w:rPr>
        <w:t>sup</w:t>
      </w:r>
      <w:r w:rsidR="00C7561F" w:rsidRPr="005929AB">
        <w:rPr>
          <w:rFonts w:ascii="Arial" w:hAnsi="Arial" w:cs="Arial"/>
          <w:sz w:val="20"/>
        </w:rPr>
        <w:t xml:space="preserve">port </w:t>
      </w:r>
      <w:r w:rsidR="00D25B45" w:rsidRPr="005929AB">
        <w:rPr>
          <w:rFonts w:ascii="Arial" w:hAnsi="Arial" w:cs="Arial"/>
          <w:sz w:val="20"/>
        </w:rPr>
        <w:t xml:space="preserve">to complete an investigation meeting, </w:t>
      </w:r>
      <w:r w:rsidR="00C7561F" w:rsidRPr="005929AB">
        <w:rPr>
          <w:rFonts w:ascii="Arial" w:hAnsi="Arial" w:cs="Arial"/>
          <w:sz w:val="20"/>
        </w:rPr>
        <w:t>they should</w:t>
      </w:r>
      <w:r w:rsidR="006C23CA">
        <w:rPr>
          <w:rFonts w:ascii="Arial" w:hAnsi="Arial" w:cs="Arial"/>
          <w:sz w:val="20"/>
        </w:rPr>
        <w:t xml:space="preserve"> discuss with</w:t>
      </w:r>
      <w:r w:rsidR="00A533C5" w:rsidRPr="005929AB">
        <w:rPr>
          <w:rFonts w:ascii="Arial" w:hAnsi="Arial" w:cs="Arial"/>
          <w:sz w:val="20"/>
        </w:rPr>
        <w:t xml:space="preserve"> </w:t>
      </w:r>
      <w:r w:rsidR="00C7561F" w:rsidRPr="005929AB">
        <w:rPr>
          <w:rFonts w:ascii="Arial" w:hAnsi="Arial" w:cs="Arial"/>
          <w:sz w:val="20"/>
        </w:rPr>
        <w:t xml:space="preserve">the </w:t>
      </w:r>
      <w:r w:rsidR="00B55272" w:rsidRPr="005929AB">
        <w:rPr>
          <w:rFonts w:ascii="Arial" w:hAnsi="Arial" w:cs="Arial"/>
          <w:sz w:val="20"/>
        </w:rPr>
        <w:t>People Operations</w:t>
      </w:r>
      <w:r w:rsidR="00C7561F" w:rsidRPr="005929AB">
        <w:rPr>
          <w:rFonts w:ascii="Arial" w:hAnsi="Arial" w:cs="Arial"/>
          <w:sz w:val="20"/>
        </w:rPr>
        <w:t xml:space="preserve"> team</w:t>
      </w:r>
      <w:r w:rsidRPr="005929AB">
        <w:rPr>
          <w:rFonts w:ascii="Arial" w:hAnsi="Arial" w:cs="Arial"/>
          <w:sz w:val="20"/>
        </w:rPr>
        <w:t xml:space="preserve"> or their Trade Union </w:t>
      </w:r>
      <w:r w:rsidR="006C23CA">
        <w:rPr>
          <w:rFonts w:ascii="Arial" w:hAnsi="Arial" w:cs="Arial"/>
          <w:sz w:val="20"/>
        </w:rPr>
        <w:t>Representative.</w:t>
      </w:r>
    </w:p>
    <w:p w:rsidR="004E016A" w:rsidRPr="004534F9" w:rsidRDefault="00C936C8" w:rsidP="004F42D9">
      <w:pPr>
        <w:pStyle w:val="ListParagraph"/>
        <w:numPr>
          <w:ilvl w:val="0"/>
          <w:numId w:val="43"/>
        </w:numPr>
        <w:autoSpaceDE w:val="0"/>
        <w:autoSpaceDN w:val="0"/>
        <w:adjustRightInd w:val="0"/>
        <w:jc w:val="both"/>
        <w:rPr>
          <w:rFonts w:ascii="Arial" w:hAnsi="Arial" w:cs="Arial"/>
          <w:color w:val="000000"/>
          <w:sz w:val="20"/>
        </w:rPr>
      </w:pPr>
      <w:r w:rsidRPr="006C23CA">
        <w:rPr>
          <w:rFonts w:ascii="Arial" w:hAnsi="Arial" w:cs="Arial"/>
          <w:color w:val="000000"/>
          <w:sz w:val="20"/>
        </w:rPr>
        <w:t>In i</w:t>
      </w:r>
      <w:r w:rsidR="00CE222A" w:rsidRPr="006C23CA">
        <w:rPr>
          <w:rFonts w:ascii="Arial" w:hAnsi="Arial" w:cs="Arial"/>
          <w:color w:val="000000"/>
          <w:sz w:val="20"/>
        </w:rPr>
        <w:t>ndividual case</w:t>
      </w:r>
      <w:r w:rsidR="006C23CA">
        <w:rPr>
          <w:rFonts w:ascii="Arial" w:hAnsi="Arial" w:cs="Arial"/>
          <w:color w:val="000000"/>
          <w:sz w:val="20"/>
        </w:rPr>
        <w:t xml:space="preserve">s, for example where employees </w:t>
      </w:r>
      <w:r w:rsidR="00CE222A" w:rsidRPr="006C23CA">
        <w:rPr>
          <w:rFonts w:ascii="Arial" w:hAnsi="Arial" w:cs="Arial"/>
          <w:color w:val="000000"/>
          <w:sz w:val="20"/>
        </w:rPr>
        <w:t>are covered</w:t>
      </w:r>
      <w:r w:rsidR="00F7777D" w:rsidRPr="006C23CA">
        <w:rPr>
          <w:rFonts w:ascii="Arial" w:hAnsi="Arial" w:cs="Arial"/>
          <w:color w:val="000000"/>
          <w:sz w:val="20"/>
        </w:rPr>
        <w:t xml:space="preserve"> under the Equality Act 2010, a reasonable adjustment might be </w:t>
      </w:r>
      <w:r w:rsidR="006C23CA">
        <w:rPr>
          <w:rFonts w:ascii="Arial" w:hAnsi="Arial" w:cs="Arial"/>
          <w:color w:val="000000"/>
          <w:sz w:val="20"/>
        </w:rPr>
        <w:t>considered when the employee</w:t>
      </w:r>
      <w:r w:rsidR="00F7777D" w:rsidRPr="006C23CA">
        <w:rPr>
          <w:rFonts w:ascii="Arial" w:hAnsi="Arial" w:cs="Arial"/>
          <w:color w:val="000000"/>
          <w:sz w:val="20"/>
        </w:rPr>
        <w:t xml:space="preserve"> does not have access to a representative, yet feels that one should be in attendance</w:t>
      </w:r>
      <w:r w:rsidR="00CE222A" w:rsidRPr="006C23CA">
        <w:rPr>
          <w:rFonts w:ascii="Arial" w:hAnsi="Arial" w:cs="Arial"/>
          <w:color w:val="000000"/>
          <w:sz w:val="20"/>
        </w:rPr>
        <w:t xml:space="preserve">. </w:t>
      </w:r>
      <w:r w:rsidR="00F7777D" w:rsidRPr="006C23CA">
        <w:rPr>
          <w:rFonts w:ascii="Arial" w:hAnsi="Arial" w:cs="Arial"/>
          <w:color w:val="000000"/>
          <w:sz w:val="20"/>
        </w:rPr>
        <w:t>In such cir</w:t>
      </w:r>
      <w:r w:rsidR="006C23CA">
        <w:rPr>
          <w:rFonts w:ascii="Arial" w:hAnsi="Arial" w:cs="Arial"/>
          <w:color w:val="000000"/>
          <w:sz w:val="20"/>
        </w:rPr>
        <w:t>cumstances discussion with the case m</w:t>
      </w:r>
      <w:r w:rsidR="00F7777D" w:rsidRPr="006C23CA">
        <w:rPr>
          <w:rFonts w:ascii="Arial" w:hAnsi="Arial" w:cs="Arial"/>
          <w:color w:val="000000"/>
          <w:sz w:val="20"/>
        </w:rPr>
        <w:t>anager and P</w:t>
      </w:r>
      <w:r w:rsidR="006C23CA">
        <w:rPr>
          <w:rFonts w:ascii="Arial" w:hAnsi="Arial" w:cs="Arial"/>
          <w:color w:val="000000"/>
          <w:sz w:val="20"/>
        </w:rPr>
        <w:t>eople Operations team</w:t>
      </w:r>
      <w:r w:rsidR="00F7777D" w:rsidRPr="006C23CA">
        <w:rPr>
          <w:rFonts w:ascii="Arial" w:hAnsi="Arial" w:cs="Arial"/>
          <w:color w:val="000000"/>
          <w:sz w:val="20"/>
        </w:rPr>
        <w:t xml:space="preserve"> should tak</w:t>
      </w:r>
      <w:r w:rsidR="006C23CA">
        <w:rPr>
          <w:rFonts w:ascii="Arial" w:hAnsi="Arial" w:cs="Arial"/>
          <w:color w:val="000000"/>
          <w:sz w:val="20"/>
        </w:rPr>
        <w:t xml:space="preserve">e place to agree the </w:t>
      </w:r>
      <w:r w:rsidR="00F7777D" w:rsidRPr="006C23CA">
        <w:rPr>
          <w:rFonts w:ascii="Arial" w:hAnsi="Arial" w:cs="Arial"/>
          <w:color w:val="000000"/>
          <w:sz w:val="20"/>
        </w:rPr>
        <w:t xml:space="preserve">alternative options </w:t>
      </w:r>
      <w:r w:rsidR="006C23CA">
        <w:rPr>
          <w:rFonts w:ascii="Arial" w:hAnsi="Arial" w:cs="Arial"/>
          <w:color w:val="000000"/>
          <w:sz w:val="20"/>
        </w:rPr>
        <w:t xml:space="preserve">that </w:t>
      </w:r>
      <w:r w:rsidR="00F7777D" w:rsidRPr="006C23CA">
        <w:rPr>
          <w:rFonts w:ascii="Arial" w:hAnsi="Arial" w:cs="Arial"/>
          <w:color w:val="000000"/>
          <w:sz w:val="20"/>
        </w:rPr>
        <w:t>may be available.</w:t>
      </w:r>
    </w:p>
    <w:p w:rsidR="006C23CA" w:rsidRPr="004534F9" w:rsidRDefault="004E016A" w:rsidP="004F42D9">
      <w:pPr>
        <w:pStyle w:val="ListParagraph"/>
        <w:numPr>
          <w:ilvl w:val="0"/>
          <w:numId w:val="43"/>
        </w:numPr>
        <w:autoSpaceDE w:val="0"/>
        <w:autoSpaceDN w:val="0"/>
        <w:adjustRightInd w:val="0"/>
        <w:jc w:val="both"/>
        <w:rPr>
          <w:rFonts w:ascii="Arial" w:hAnsi="Arial" w:cs="Arial"/>
          <w:color w:val="000000"/>
          <w:sz w:val="20"/>
        </w:rPr>
      </w:pPr>
      <w:r w:rsidRPr="006C23CA">
        <w:rPr>
          <w:rFonts w:ascii="Arial" w:hAnsi="Arial" w:cs="Arial"/>
          <w:color w:val="000000"/>
          <w:sz w:val="20"/>
        </w:rPr>
        <w:t xml:space="preserve">Where English may not be the interviewee’s </w:t>
      </w:r>
      <w:r w:rsidR="00CE222A" w:rsidRPr="006C23CA">
        <w:rPr>
          <w:rFonts w:ascii="Arial" w:hAnsi="Arial" w:cs="Arial"/>
          <w:color w:val="000000"/>
          <w:sz w:val="20"/>
        </w:rPr>
        <w:t xml:space="preserve">first language, translation services </w:t>
      </w:r>
      <w:r w:rsidRPr="006C23CA">
        <w:rPr>
          <w:rFonts w:ascii="Arial" w:hAnsi="Arial" w:cs="Arial"/>
          <w:color w:val="000000"/>
          <w:sz w:val="20"/>
        </w:rPr>
        <w:t>will be sought</w:t>
      </w:r>
    </w:p>
    <w:p w:rsidR="006C23CA" w:rsidRPr="006C23CA" w:rsidRDefault="006C23CA" w:rsidP="004F42D9">
      <w:pPr>
        <w:pStyle w:val="ListParagraph"/>
        <w:numPr>
          <w:ilvl w:val="0"/>
          <w:numId w:val="43"/>
        </w:numPr>
        <w:tabs>
          <w:tab w:val="left" w:pos="567"/>
        </w:tabs>
        <w:autoSpaceDE w:val="0"/>
        <w:autoSpaceDN w:val="0"/>
        <w:adjustRightInd w:val="0"/>
        <w:jc w:val="both"/>
        <w:rPr>
          <w:rFonts w:ascii="Arial" w:hAnsi="Arial" w:cs="Arial"/>
          <w:color w:val="000000"/>
          <w:sz w:val="18"/>
        </w:rPr>
      </w:pPr>
      <w:r w:rsidRPr="005929AB">
        <w:rPr>
          <w:rFonts w:ascii="Arial" w:hAnsi="Arial" w:cs="Arial"/>
          <w:sz w:val="20"/>
        </w:rPr>
        <w:t>There is no right to legal representation at any stage of this procedure.</w:t>
      </w:r>
    </w:p>
    <w:p w:rsidR="00426E57" w:rsidRDefault="00426E57" w:rsidP="00DE16B7">
      <w:pPr>
        <w:autoSpaceDE w:val="0"/>
        <w:autoSpaceDN w:val="0"/>
        <w:adjustRightInd w:val="0"/>
        <w:jc w:val="both"/>
        <w:rPr>
          <w:rFonts w:asciiTheme="minorHAnsi" w:eastAsiaTheme="minorHAnsi" w:hAnsiTheme="minorHAnsi" w:cs="Arial"/>
          <w:b/>
          <w:bCs/>
          <w:color w:val="000000"/>
          <w:sz w:val="22"/>
          <w:szCs w:val="22"/>
          <w:lang w:eastAsia="en-US"/>
        </w:rPr>
      </w:pPr>
    </w:p>
    <w:p w:rsidR="00CE222A" w:rsidRPr="006C23CA" w:rsidRDefault="006C23CA" w:rsidP="00DE16B7">
      <w:pPr>
        <w:autoSpaceDE w:val="0"/>
        <w:autoSpaceDN w:val="0"/>
        <w:adjustRightInd w:val="0"/>
        <w:jc w:val="both"/>
        <w:rPr>
          <w:rFonts w:ascii="Arial" w:eastAsiaTheme="minorHAnsi" w:hAnsi="Arial" w:cs="Arial"/>
          <w:b/>
          <w:bCs/>
          <w:color w:val="000000"/>
          <w:sz w:val="20"/>
          <w:szCs w:val="22"/>
          <w:lang w:eastAsia="en-US"/>
        </w:rPr>
      </w:pPr>
      <w:r w:rsidRPr="006C23CA">
        <w:rPr>
          <w:rFonts w:ascii="Arial" w:eastAsiaTheme="minorHAnsi" w:hAnsi="Arial" w:cs="Arial"/>
          <w:bCs/>
          <w:color w:val="000000"/>
          <w:sz w:val="20"/>
          <w:szCs w:val="22"/>
          <w:lang w:eastAsia="en-US"/>
        </w:rPr>
        <w:t>6.6</w:t>
      </w:r>
      <w:r w:rsidRPr="006C23CA">
        <w:rPr>
          <w:rFonts w:ascii="Arial" w:eastAsiaTheme="minorHAnsi" w:hAnsi="Arial" w:cs="Arial"/>
          <w:b/>
          <w:bCs/>
          <w:color w:val="000000"/>
          <w:sz w:val="20"/>
          <w:szCs w:val="22"/>
          <w:lang w:eastAsia="en-US"/>
        </w:rPr>
        <w:tab/>
      </w:r>
      <w:r w:rsidR="00DE16B7" w:rsidRPr="006C23CA">
        <w:rPr>
          <w:rFonts w:ascii="Arial" w:eastAsiaTheme="minorHAnsi" w:hAnsi="Arial" w:cs="Arial"/>
          <w:b/>
          <w:bCs/>
          <w:color w:val="000000"/>
          <w:sz w:val="20"/>
          <w:szCs w:val="22"/>
          <w:lang w:eastAsia="en-US"/>
        </w:rPr>
        <w:t>Documenting an Investigation M</w:t>
      </w:r>
      <w:r w:rsidR="00CE222A" w:rsidRPr="006C23CA">
        <w:rPr>
          <w:rFonts w:ascii="Arial" w:eastAsiaTheme="minorHAnsi" w:hAnsi="Arial" w:cs="Arial"/>
          <w:b/>
          <w:bCs/>
          <w:color w:val="000000"/>
          <w:sz w:val="20"/>
          <w:szCs w:val="22"/>
          <w:lang w:eastAsia="en-US"/>
        </w:rPr>
        <w:t xml:space="preserve">eeting </w:t>
      </w:r>
    </w:p>
    <w:p w:rsidR="00CE222A" w:rsidRPr="006C23CA" w:rsidRDefault="00CE222A" w:rsidP="00DE16B7">
      <w:pPr>
        <w:autoSpaceDE w:val="0"/>
        <w:autoSpaceDN w:val="0"/>
        <w:adjustRightInd w:val="0"/>
        <w:jc w:val="both"/>
        <w:rPr>
          <w:rFonts w:ascii="Arial" w:eastAsiaTheme="minorHAnsi" w:hAnsi="Arial" w:cs="Arial"/>
          <w:color w:val="000000"/>
          <w:sz w:val="20"/>
          <w:szCs w:val="22"/>
          <w:lang w:eastAsia="en-US"/>
        </w:rPr>
      </w:pPr>
    </w:p>
    <w:p w:rsidR="00FD276E" w:rsidRDefault="00CE222A" w:rsidP="006C23CA">
      <w:pPr>
        <w:autoSpaceDE w:val="0"/>
        <w:autoSpaceDN w:val="0"/>
        <w:adjustRightInd w:val="0"/>
        <w:ind w:left="720"/>
        <w:jc w:val="both"/>
        <w:rPr>
          <w:rFonts w:ascii="Arial" w:eastAsiaTheme="minorHAnsi" w:hAnsi="Arial" w:cs="Arial"/>
          <w:color w:val="000000"/>
          <w:sz w:val="20"/>
          <w:szCs w:val="22"/>
          <w:lang w:eastAsia="en-US"/>
        </w:rPr>
      </w:pPr>
      <w:r w:rsidRPr="006C23CA">
        <w:rPr>
          <w:rFonts w:ascii="Arial" w:eastAsiaTheme="minorHAnsi" w:hAnsi="Arial" w:cs="Arial"/>
          <w:sz w:val="20"/>
          <w:szCs w:val="22"/>
          <w:lang w:eastAsia="en-US"/>
        </w:rPr>
        <w:t xml:space="preserve">Each interview should be documented whether in the form of written/typed notes </w:t>
      </w:r>
      <w:r w:rsidR="00F16E65" w:rsidRPr="006C23CA">
        <w:rPr>
          <w:rFonts w:ascii="Arial" w:eastAsiaTheme="minorHAnsi" w:hAnsi="Arial" w:cs="Arial"/>
          <w:sz w:val="20"/>
          <w:szCs w:val="22"/>
          <w:lang w:eastAsia="en-US"/>
        </w:rPr>
        <w:t>or in agreed circumstances through a</w:t>
      </w:r>
      <w:r w:rsidRPr="006C23CA">
        <w:rPr>
          <w:rFonts w:ascii="Arial" w:eastAsiaTheme="minorHAnsi" w:hAnsi="Arial" w:cs="Arial"/>
          <w:sz w:val="20"/>
          <w:szCs w:val="22"/>
          <w:lang w:eastAsia="en-US"/>
        </w:rPr>
        <w:t xml:space="preserve"> digital recording. When notes/records of the interview are t</w:t>
      </w:r>
      <w:r w:rsidR="00FD276E" w:rsidRPr="006C23CA">
        <w:rPr>
          <w:rFonts w:ascii="Arial" w:eastAsiaTheme="minorHAnsi" w:hAnsi="Arial" w:cs="Arial"/>
          <w:sz w:val="20"/>
          <w:szCs w:val="22"/>
          <w:lang w:eastAsia="en-US"/>
        </w:rPr>
        <w:t>aken,</w:t>
      </w:r>
      <w:r w:rsidR="00F41879" w:rsidRPr="006C23CA">
        <w:rPr>
          <w:rFonts w:ascii="Arial" w:eastAsiaTheme="minorHAnsi" w:hAnsi="Arial" w:cs="Arial"/>
          <w:sz w:val="20"/>
          <w:szCs w:val="22"/>
          <w:lang w:eastAsia="en-US"/>
        </w:rPr>
        <w:t xml:space="preserve"> the interviewees must be given the</w:t>
      </w:r>
      <w:r w:rsidRPr="006C23CA">
        <w:rPr>
          <w:rFonts w:ascii="Arial" w:eastAsiaTheme="minorHAnsi" w:hAnsi="Arial" w:cs="Arial"/>
          <w:sz w:val="20"/>
          <w:szCs w:val="22"/>
          <w:lang w:eastAsia="en-US"/>
        </w:rPr>
        <w:t xml:space="preserve"> opportunity to review, </w:t>
      </w:r>
      <w:r w:rsidR="00F41879" w:rsidRPr="006C23CA">
        <w:rPr>
          <w:rFonts w:ascii="Arial" w:eastAsiaTheme="minorHAnsi" w:hAnsi="Arial" w:cs="Arial"/>
          <w:sz w:val="20"/>
          <w:szCs w:val="22"/>
          <w:lang w:eastAsia="en-US"/>
        </w:rPr>
        <w:t xml:space="preserve">accept or amend </w:t>
      </w:r>
      <w:r w:rsidRPr="006C23CA">
        <w:rPr>
          <w:rFonts w:ascii="Arial" w:eastAsiaTheme="minorHAnsi" w:hAnsi="Arial" w:cs="Arial"/>
          <w:sz w:val="20"/>
          <w:szCs w:val="22"/>
          <w:lang w:eastAsia="en-US"/>
        </w:rPr>
        <w:t xml:space="preserve">and </w:t>
      </w:r>
      <w:r w:rsidR="00F41879" w:rsidRPr="006C23CA">
        <w:rPr>
          <w:rFonts w:ascii="Arial" w:eastAsiaTheme="minorHAnsi" w:hAnsi="Arial" w:cs="Arial"/>
          <w:sz w:val="20"/>
          <w:szCs w:val="22"/>
          <w:lang w:eastAsia="en-US"/>
        </w:rPr>
        <w:t>then sign the notes</w:t>
      </w:r>
      <w:r w:rsidRPr="006C23CA">
        <w:rPr>
          <w:rFonts w:ascii="Arial" w:eastAsiaTheme="minorHAnsi" w:hAnsi="Arial" w:cs="Arial"/>
          <w:sz w:val="20"/>
          <w:szCs w:val="22"/>
          <w:lang w:eastAsia="en-US"/>
        </w:rPr>
        <w:t xml:space="preserve">. </w:t>
      </w:r>
      <w:r w:rsidR="00FD276E" w:rsidRPr="006C23CA">
        <w:rPr>
          <w:rFonts w:ascii="Arial" w:eastAsiaTheme="minorHAnsi" w:hAnsi="Arial" w:cs="Arial"/>
          <w:color w:val="000000"/>
          <w:sz w:val="20"/>
          <w:szCs w:val="22"/>
          <w:lang w:eastAsia="en-US"/>
        </w:rPr>
        <w:t xml:space="preserve">The notes taken </w:t>
      </w:r>
      <w:r w:rsidR="00FD276E" w:rsidRPr="006C23CA">
        <w:rPr>
          <w:rFonts w:ascii="Arial" w:eastAsiaTheme="minorHAnsi" w:hAnsi="Arial" w:cs="Arial"/>
          <w:bCs/>
          <w:color w:val="000000"/>
          <w:sz w:val="20"/>
          <w:szCs w:val="22"/>
          <w:lang w:eastAsia="en-US"/>
        </w:rPr>
        <w:t>do not ne</w:t>
      </w:r>
      <w:r w:rsidR="00A37FC9" w:rsidRPr="006C23CA">
        <w:rPr>
          <w:rFonts w:ascii="Arial" w:eastAsiaTheme="minorHAnsi" w:hAnsi="Arial" w:cs="Arial"/>
          <w:bCs/>
          <w:color w:val="000000"/>
          <w:sz w:val="20"/>
          <w:szCs w:val="22"/>
          <w:lang w:eastAsia="en-US"/>
        </w:rPr>
        <w:t xml:space="preserve">ed to record every word </w:t>
      </w:r>
      <w:r w:rsidR="00FD276E" w:rsidRPr="006C23CA">
        <w:rPr>
          <w:rFonts w:ascii="Arial" w:eastAsiaTheme="minorHAnsi" w:hAnsi="Arial" w:cs="Arial"/>
          <w:bCs/>
          <w:color w:val="000000"/>
          <w:sz w:val="20"/>
          <w:szCs w:val="22"/>
          <w:lang w:eastAsia="en-US"/>
        </w:rPr>
        <w:t xml:space="preserve">said </w:t>
      </w:r>
      <w:r w:rsidR="00A37FC9" w:rsidRPr="006C23CA">
        <w:rPr>
          <w:rFonts w:ascii="Arial" w:eastAsiaTheme="minorHAnsi" w:hAnsi="Arial" w:cs="Arial"/>
          <w:color w:val="000000"/>
          <w:sz w:val="20"/>
          <w:szCs w:val="22"/>
          <w:lang w:eastAsia="en-US"/>
        </w:rPr>
        <w:t>but</w:t>
      </w:r>
      <w:r w:rsidR="00FD276E" w:rsidRPr="006C23CA">
        <w:rPr>
          <w:rFonts w:ascii="Arial" w:eastAsiaTheme="minorHAnsi" w:hAnsi="Arial" w:cs="Arial"/>
          <w:color w:val="000000"/>
          <w:sz w:val="20"/>
          <w:szCs w:val="22"/>
          <w:lang w:eastAsia="en-US"/>
        </w:rPr>
        <w:t xml:space="preserve"> should accurately capture the key points of any discussion.</w:t>
      </w:r>
    </w:p>
    <w:p w:rsidR="006C23CA" w:rsidRDefault="006C23CA" w:rsidP="006C23CA">
      <w:pPr>
        <w:autoSpaceDE w:val="0"/>
        <w:autoSpaceDN w:val="0"/>
        <w:adjustRightInd w:val="0"/>
        <w:ind w:left="720"/>
        <w:jc w:val="both"/>
        <w:rPr>
          <w:rFonts w:ascii="Arial" w:eastAsiaTheme="minorHAnsi" w:hAnsi="Arial" w:cs="Arial"/>
          <w:sz w:val="20"/>
          <w:szCs w:val="22"/>
          <w:lang w:eastAsia="en-US"/>
        </w:rPr>
      </w:pPr>
    </w:p>
    <w:p w:rsidR="006C23CA" w:rsidRPr="006C23CA" w:rsidRDefault="006C23CA" w:rsidP="006C23CA">
      <w:pPr>
        <w:autoSpaceDE w:val="0"/>
        <w:autoSpaceDN w:val="0"/>
        <w:adjustRightInd w:val="0"/>
        <w:ind w:left="720"/>
        <w:jc w:val="both"/>
        <w:rPr>
          <w:rFonts w:ascii="Arial" w:eastAsiaTheme="minorHAnsi" w:hAnsi="Arial" w:cs="Arial"/>
          <w:sz w:val="20"/>
          <w:szCs w:val="22"/>
          <w:lang w:eastAsia="en-US"/>
        </w:rPr>
      </w:pPr>
      <w:r>
        <w:rPr>
          <w:rFonts w:ascii="Arial" w:eastAsiaTheme="minorHAnsi" w:hAnsi="Arial" w:cs="Arial"/>
          <w:sz w:val="20"/>
          <w:szCs w:val="22"/>
          <w:lang w:eastAsia="en-US"/>
        </w:rPr>
        <w:t>An example interview template is included in appendix 7</w:t>
      </w:r>
    </w:p>
    <w:p w:rsidR="00CE222A" w:rsidRPr="00CE222A" w:rsidRDefault="00CE222A" w:rsidP="00CE222A">
      <w:pPr>
        <w:autoSpaceDE w:val="0"/>
        <w:autoSpaceDN w:val="0"/>
        <w:adjustRightInd w:val="0"/>
        <w:rPr>
          <w:rFonts w:ascii="Arial" w:eastAsiaTheme="minorHAnsi" w:hAnsi="Arial" w:cs="Arial"/>
          <w:sz w:val="22"/>
          <w:szCs w:val="22"/>
          <w:lang w:eastAsia="en-US"/>
        </w:rPr>
      </w:pPr>
    </w:p>
    <w:p w:rsidR="00FD276E" w:rsidRPr="004534F9" w:rsidRDefault="00FD276E" w:rsidP="004534F9">
      <w:pPr>
        <w:autoSpaceDE w:val="0"/>
        <w:autoSpaceDN w:val="0"/>
        <w:adjustRightInd w:val="0"/>
        <w:ind w:left="720"/>
        <w:jc w:val="both"/>
        <w:rPr>
          <w:rFonts w:ascii="Arial" w:eastAsiaTheme="minorHAnsi" w:hAnsi="Arial" w:cs="Arial"/>
          <w:sz w:val="20"/>
          <w:szCs w:val="22"/>
          <w:lang w:eastAsia="en-US"/>
        </w:rPr>
      </w:pPr>
      <w:r w:rsidRPr="004534F9">
        <w:rPr>
          <w:rFonts w:ascii="Arial" w:eastAsiaTheme="minorHAnsi" w:hAnsi="Arial" w:cs="Arial"/>
          <w:sz w:val="20"/>
          <w:szCs w:val="22"/>
          <w:lang w:eastAsia="en-US"/>
        </w:rPr>
        <w:t xml:space="preserve">Where interviews are digitally recorded these will ordinarily be typed up and form part of the final report; if they are not typed, the individual will be supported to listen to the recording and sign a statement confirming their acceptance for accuracy. </w:t>
      </w:r>
    </w:p>
    <w:p w:rsidR="00FD276E" w:rsidRPr="004534F9" w:rsidRDefault="00FD276E" w:rsidP="00FD276E">
      <w:pPr>
        <w:autoSpaceDE w:val="0"/>
        <w:autoSpaceDN w:val="0"/>
        <w:adjustRightInd w:val="0"/>
        <w:jc w:val="both"/>
        <w:rPr>
          <w:rFonts w:ascii="Arial" w:eastAsiaTheme="minorHAnsi" w:hAnsi="Arial" w:cs="Arial"/>
          <w:sz w:val="20"/>
          <w:szCs w:val="22"/>
          <w:lang w:eastAsia="en-US"/>
        </w:rPr>
      </w:pPr>
    </w:p>
    <w:p w:rsidR="00FD276E" w:rsidRPr="004534F9" w:rsidRDefault="00B0373B" w:rsidP="004534F9">
      <w:pPr>
        <w:autoSpaceDE w:val="0"/>
        <w:autoSpaceDN w:val="0"/>
        <w:adjustRightInd w:val="0"/>
        <w:ind w:firstLine="720"/>
        <w:jc w:val="both"/>
        <w:rPr>
          <w:rFonts w:ascii="Arial" w:eastAsiaTheme="minorHAnsi" w:hAnsi="Arial" w:cs="Arial"/>
          <w:sz w:val="20"/>
          <w:szCs w:val="22"/>
          <w:lang w:eastAsia="en-US"/>
        </w:rPr>
      </w:pPr>
      <w:r w:rsidRPr="004534F9">
        <w:rPr>
          <w:rFonts w:ascii="Arial" w:eastAsiaTheme="minorHAnsi" w:hAnsi="Arial" w:cs="Arial"/>
          <w:sz w:val="20"/>
          <w:szCs w:val="22"/>
          <w:lang w:eastAsia="en-US"/>
        </w:rPr>
        <w:t>A</w:t>
      </w:r>
      <w:r w:rsidR="00FD276E" w:rsidRPr="004534F9">
        <w:rPr>
          <w:rFonts w:ascii="Arial" w:eastAsiaTheme="minorHAnsi" w:hAnsi="Arial" w:cs="Arial"/>
          <w:sz w:val="20"/>
          <w:szCs w:val="22"/>
          <w:lang w:eastAsia="en-US"/>
        </w:rPr>
        <w:t>ll pa</w:t>
      </w:r>
      <w:r w:rsidRPr="004534F9">
        <w:rPr>
          <w:rFonts w:ascii="Arial" w:eastAsiaTheme="minorHAnsi" w:hAnsi="Arial" w:cs="Arial"/>
          <w:sz w:val="20"/>
          <w:szCs w:val="22"/>
          <w:lang w:eastAsia="en-US"/>
        </w:rPr>
        <w:t>rties must be in full agreement for digital recording to be utilised.</w:t>
      </w:r>
    </w:p>
    <w:p w:rsidR="00CE222A" w:rsidRPr="004534F9" w:rsidRDefault="004534F9" w:rsidP="00FD276E">
      <w:pPr>
        <w:autoSpaceDE w:val="0"/>
        <w:autoSpaceDN w:val="0"/>
        <w:adjustRightInd w:val="0"/>
        <w:spacing w:before="240" w:after="240"/>
        <w:jc w:val="both"/>
        <w:rPr>
          <w:rFonts w:ascii="Arial" w:hAnsi="Arial" w:cs="Arial"/>
          <w:b/>
          <w:bCs/>
          <w:sz w:val="20"/>
          <w:szCs w:val="22"/>
          <w:lang w:val="en-US" w:eastAsia="en-US"/>
        </w:rPr>
      </w:pPr>
      <w:r w:rsidRPr="004534F9">
        <w:rPr>
          <w:rFonts w:ascii="Arial" w:hAnsi="Arial" w:cs="Arial"/>
          <w:bCs/>
          <w:sz w:val="20"/>
          <w:szCs w:val="22"/>
          <w:lang w:val="en-US" w:eastAsia="en-US"/>
        </w:rPr>
        <w:t>6.7</w:t>
      </w:r>
      <w:r w:rsidRPr="004534F9">
        <w:rPr>
          <w:rFonts w:ascii="Arial" w:hAnsi="Arial" w:cs="Arial"/>
          <w:b/>
          <w:bCs/>
          <w:sz w:val="20"/>
          <w:szCs w:val="22"/>
          <w:lang w:val="en-US" w:eastAsia="en-US"/>
        </w:rPr>
        <w:tab/>
      </w:r>
      <w:r w:rsidR="00982EAB" w:rsidRPr="004534F9">
        <w:rPr>
          <w:rFonts w:ascii="Arial" w:hAnsi="Arial" w:cs="Arial"/>
          <w:b/>
          <w:bCs/>
          <w:sz w:val="20"/>
          <w:szCs w:val="22"/>
          <w:lang w:val="en-US" w:eastAsia="en-US"/>
        </w:rPr>
        <w:t>Investigation M</w:t>
      </w:r>
      <w:r w:rsidR="00CE222A" w:rsidRPr="004534F9">
        <w:rPr>
          <w:rFonts w:ascii="Arial" w:hAnsi="Arial" w:cs="Arial"/>
          <w:b/>
          <w:bCs/>
          <w:sz w:val="20"/>
          <w:szCs w:val="22"/>
          <w:lang w:val="en-US" w:eastAsia="en-US"/>
        </w:rPr>
        <w:t>eetin</w:t>
      </w:r>
      <w:r w:rsidR="00FD276E" w:rsidRPr="004534F9">
        <w:rPr>
          <w:rFonts w:ascii="Arial" w:hAnsi="Arial" w:cs="Arial"/>
          <w:b/>
          <w:bCs/>
          <w:sz w:val="20"/>
          <w:szCs w:val="22"/>
          <w:lang w:val="en-US" w:eastAsia="en-US"/>
        </w:rPr>
        <w:t>gs – Points to Consider</w:t>
      </w:r>
      <w:r w:rsidR="00CE222A" w:rsidRPr="004534F9">
        <w:rPr>
          <w:rFonts w:ascii="Arial" w:hAnsi="Arial" w:cs="Arial"/>
          <w:b/>
          <w:bCs/>
          <w:sz w:val="20"/>
          <w:szCs w:val="22"/>
          <w:lang w:val="en-US" w:eastAsia="en-US"/>
        </w:rPr>
        <w:t xml:space="preserve"> </w:t>
      </w:r>
    </w:p>
    <w:p w:rsidR="00982EAB" w:rsidRPr="004534F9" w:rsidRDefault="00CE222A" w:rsidP="004534F9">
      <w:pPr>
        <w:autoSpaceDE w:val="0"/>
        <w:autoSpaceDN w:val="0"/>
        <w:adjustRightInd w:val="0"/>
        <w:ind w:left="720"/>
        <w:jc w:val="both"/>
        <w:rPr>
          <w:rFonts w:ascii="Arial" w:eastAsiaTheme="minorHAnsi" w:hAnsi="Arial" w:cs="Arial"/>
          <w:sz w:val="20"/>
          <w:szCs w:val="22"/>
          <w:lang w:eastAsia="en-US"/>
        </w:rPr>
      </w:pPr>
      <w:r w:rsidRPr="004534F9">
        <w:rPr>
          <w:rFonts w:ascii="Arial" w:eastAsiaTheme="minorHAnsi" w:hAnsi="Arial" w:cs="Arial"/>
          <w:sz w:val="20"/>
          <w:szCs w:val="22"/>
          <w:lang w:eastAsia="en-US"/>
        </w:rPr>
        <w:t>Investigation meetings can be difficult and e</w:t>
      </w:r>
      <w:r w:rsidR="00982EAB" w:rsidRPr="004534F9">
        <w:rPr>
          <w:rFonts w:ascii="Arial" w:eastAsiaTheme="minorHAnsi" w:hAnsi="Arial" w:cs="Arial"/>
          <w:sz w:val="20"/>
          <w:szCs w:val="22"/>
          <w:lang w:eastAsia="en-US"/>
        </w:rPr>
        <w:t>motional, especially for those</w:t>
      </w:r>
      <w:r w:rsidRPr="004534F9">
        <w:rPr>
          <w:rFonts w:ascii="Arial" w:eastAsiaTheme="minorHAnsi" w:hAnsi="Arial" w:cs="Arial"/>
          <w:sz w:val="20"/>
          <w:szCs w:val="22"/>
          <w:lang w:eastAsia="en-US"/>
        </w:rPr>
        <w:t xml:space="preserve"> who </w:t>
      </w:r>
      <w:r w:rsidR="00982EAB" w:rsidRPr="004534F9">
        <w:rPr>
          <w:rFonts w:ascii="Arial" w:eastAsiaTheme="minorHAnsi" w:hAnsi="Arial" w:cs="Arial"/>
          <w:sz w:val="20"/>
          <w:szCs w:val="22"/>
          <w:lang w:eastAsia="en-US"/>
        </w:rPr>
        <w:t>have raised a complaint or who are</w:t>
      </w:r>
      <w:r w:rsidRPr="004534F9">
        <w:rPr>
          <w:rFonts w:ascii="Arial" w:eastAsiaTheme="minorHAnsi" w:hAnsi="Arial" w:cs="Arial"/>
          <w:sz w:val="20"/>
          <w:szCs w:val="22"/>
          <w:lang w:eastAsia="en-US"/>
        </w:rPr>
        <w:t xml:space="preserve"> under investigation. </w:t>
      </w:r>
      <w:r w:rsidR="004534F9">
        <w:rPr>
          <w:rFonts w:ascii="Arial" w:eastAsiaTheme="minorHAnsi" w:hAnsi="Arial" w:cs="Arial"/>
          <w:sz w:val="20"/>
          <w:szCs w:val="22"/>
          <w:lang w:eastAsia="en-US"/>
        </w:rPr>
        <w:t>Ideally the</w:t>
      </w:r>
      <w:r w:rsidRPr="004534F9">
        <w:rPr>
          <w:rFonts w:ascii="Arial" w:eastAsiaTheme="minorHAnsi" w:hAnsi="Arial" w:cs="Arial"/>
          <w:sz w:val="20"/>
          <w:szCs w:val="22"/>
          <w:lang w:eastAsia="en-US"/>
        </w:rPr>
        <w:t xml:space="preserve"> </w:t>
      </w:r>
      <w:r w:rsidR="004534F9">
        <w:rPr>
          <w:rFonts w:ascii="Arial" w:eastAsiaTheme="minorHAnsi" w:hAnsi="Arial" w:cs="Arial"/>
          <w:color w:val="000000"/>
          <w:sz w:val="20"/>
          <w:szCs w:val="22"/>
          <w:lang w:eastAsia="en-US"/>
        </w:rPr>
        <w:t>investigating o</w:t>
      </w:r>
      <w:r w:rsidRPr="004534F9">
        <w:rPr>
          <w:rFonts w:ascii="Arial" w:eastAsiaTheme="minorHAnsi" w:hAnsi="Arial" w:cs="Arial"/>
          <w:color w:val="000000"/>
          <w:sz w:val="20"/>
          <w:szCs w:val="22"/>
          <w:lang w:eastAsia="en-US"/>
        </w:rPr>
        <w:t>fficer</w:t>
      </w:r>
      <w:r w:rsidRPr="004534F9">
        <w:rPr>
          <w:rFonts w:ascii="Arial" w:eastAsiaTheme="minorHAnsi" w:hAnsi="Arial" w:cs="Arial"/>
          <w:sz w:val="20"/>
          <w:szCs w:val="22"/>
          <w:lang w:eastAsia="en-US"/>
        </w:rPr>
        <w:t xml:space="preserve"> </w:t>
      </w:r>
      <w:r w:rsidR="004534F9">
        <w:rPr>
          <w:rFonts w:ascii="Arial" w:eastAsiaTheme="minorHAnsi" w:hAnsi="Arial" w:cs="Arial"/>
          <w:sz w:val="20"/>
          <w:szCs w:val="22"/>
          <w:lang w:eastAsia="en-US"/>
        </w:rPr>
        <w:t>should</w:t>
      </w:r>
      <w:r w:rsidR="00B55272" w:rsidRPr="004534F9">
        <w:rPr>
          <w:rFonts w:ascii="Arial" w:eastAsiaTheme="minorHAnsi" w:hAnsi="Arial" w:cs="Arial"/>
          <w:sz w:val="20"/>
          <w:szCs w:val="22"/>
          <w:lang w:eastAsia="en-US"/>
        </w:rPr>
        <w:t xml:space="preserve"> follow</w:t>
      </w:r>
      <w:r w:rsidRPr="004534F9">
        <w:rPr>
          <w:rFonts w:ascii="Arial" w:eastAsiaTheme="minorHAnsi" w:hAnsi="Arial" w:cs="Arial"/>
          <w:sz w:val="20"/>
          <w:szCs w:val="22"/>
          <w:lang w:eastAsia="en-US"/>
        </w:rPr>
        <w:t xml:space="preserve"> a structured process, with pr</w:t>
      </w:r>
      <w:r w:rsidR="004534F9">
        <w:rPr>
          <w:rFonts w:ascii="Arial" w:eastAsiaTheme="minorHAnsi" w:hAnsi="Arial" w:cs="Arial"/>
          <w:sz w:val="20"/>
          <w:szCs w:val="22"/>
          <w:lang w:eastAsia="en-US"/>
        </w:rPr>
        <w:t>e-planned initial questions to help</w:t>
      </w:r>
      <w:r w:rsidRPr="004534F9">
        <w:rPr>
          <w:rFonts w:ascii="Arial" w:eastAsiaTheme="minorHAnsi" w:hAnsi="Arial" w:cs="Arial"/>
          <w:sz w:val="20"/>
          <w:szCs w:val="22"/>
          <w:lang w:eastAsia="en-US"/>
        </w:rPr>
        <w:t xml:space="preserve"> </w:t>
      </w:r>
      <w:r w:rsidR="00982EAB" w:rsidRPr="004534F9">
        <w:rPr>
          <w:rFonts w:ascii="Arial" w:eastAsiaTheme="minorHAnsi" w:hAnsi="Arial" w:cs="Arial"/>
          <w:sz w:val="20"/>
          <w:szCs w:val="22"/>
          <w:lang w:eastAsia="en-US"/>
        </w:rPr>
        <w:t>ensure that the interview remains focused and on track.</w:t>
      </w:r>
    </w:p>
    <w:p w:rsidR="00CE222A" w:rsidRPr="00CE222A" w:rsidRDefault="00CE222A" w:rsidP="00CE222A">
      <w:pPr>
        <w:autoSpaceDE w:val="0"/>
        <w:autoSpaceDN w:val="0"/>
        <w:adjustRightInd w:val="0"/>
        <w:rPr>
          <w:rFonts w:ascii="Arial" w:eastAsiaTheme="minorHAnsi" w:hAnsi="Arial" w:cs="Arial"/>
          <w:color w:val="FF0000"/>
          <w:sz w:val="22"/>
          <w:szCs w:val="22"/>
          <w:lang w:eastAsia="en-US"/>
        </w:rPr>
      </w:pPr>
    </w:p>
    <w:p w:rsidR="00CE222A" w:rsidRPr="004534F9" w:rsidRDefault="004534F9" w:rsidP="00CE222A">
      <w:pPr>
        <w:autoSpaceDE w:val="0"/>
        <w:autoSpaceDN w:val="0"/>
        <w:adjustRightInd w:val="0"/>
        <w:rPr>
          <w:rFonts w:ascii="Arial" w:eastAsiaTheme="minorHAnsi" w:hAnsi="Arial" w:cs="Arial"/>
          <w:b/>
          <w:sz w:val="20"/>
          <w:szCs w:val="22"/>
          <w:lang w:eastAsia="en-US"/>
        </w:rPr>
      </w:pPr>
      <w:r w:rsidRPr="004534F9">
        <w:rPr>
          <w:rFonts w:ascii="Arial" w:eastAsiaTheme="minorHAnsi" w:hAnsi="Arial" w:cs="Arial"/>
          <w:sz w:val="20"/>
          <w:szCs w:val="22"/>
          <w:lang w:eastAsia="en-US"/>
        </w:rPr>
        <w:t>6.8</w:t>
      </w:r>
      <w:r w:rsidRPr="004534F9">
        <w:rPr>
          <w:rFonts w:ascii="Arial" w:eastAsiaTheme="minorHAnsi" w:hAnsi="Arial" w:cs="Arial"/>
          <w:b/>
          <w:sz w:val="20"/>
          <w:szCs w:val="22"/>
          <w:lang w:eastAsia="en-US"/>
        </w:rPr>
        <w:tab/>
      </w:r>
      <w:r w:rsidR="000939EA" w:rsidRPr="004534F9">
        <w:rPr>
          <w:rFonts w:ascii="Arial" w:eastAsiaTheme="minorHAnsi" w:hAnsi="Arial" w:cs="Arial"/>
          <w:b/>
          <w:sz w:val="20"/>
          <w:szCs w:val="22"/>
          <w:lang w:eastAsia="en-US"/>
        </w:rPr>
        <w:t>The Interview P</w:t>
      </w:r>
      <w:r w:rsidR="00CE222A" w:rsidRPr="004534F9">
        <w:rPr>
          <w:rFonts w:ascii="Arial" w:eastAsiaTheme="minorHAnsi" w:hAnsi="Arial" w:cs="Arial"/>
          <w:b/>
          <w:sz w:val="20"/>
          <w:szCs w:val="22"/>
          <w:lang w:eastAsia="en-US"/>
        </w:rPr>
        <w:t xml:space="preserve">rocess </w:t>
      </w:r>
    </w:p>
    <w:p w:rsidR="00CE222A" w:rsidRPr="00CE222A" w:rsidRDefault="00CE222A" w:rsidP="00CE222A">
      <w:pPr>
        <w:autoSpaceDE w:val="0"/>
        <w:autoSpaceDN w:val="0"/>
        <w:adjustRightInd w:val="0"/>
        <w:rPr>
          <w:rFonts w:ascii="Arial" w:eastAsiaTheme="minorHAnsi" w:hAnsi="Arial" w:cs="Arial"/>
          <w:sz w:val="22"/>
          <w:szCs w:val="22"/>
          <w:lang w:eastAsia="en-US"/>
        </w:rPr>
      </w:pPr>
    </w:p>
    <w:tbl>
      <w:tblPr>
        <w:tblStyle w:val="TableGrid"/>
        <w:tblW w:w="0" w:type="auto"/>
        <w:tblInd w:w="817" w:type="dxa"/>
        <w:tblLook w:val="04A0" w:firstRow="1" w:lastRow="0" w:firstColumn="1" w:lastColumn="0" w:noHBand="0" w:noVBand="1"/>
      </w:tblPr>
      <w:tblGrid>
        <w:gridCol w:w="2410"/>
        <w:gridCol w:w="6015"/>
      </w:tblGrid>
      <w:tr w:rsidR="00CE222A" w:rsidRPr="00CE222A" w:rsidTr="004534F9">
        <w:tc>
          <w:tcPr>
            <w:tcW w:w="2410" w:type="dxa"/>
          </w:tcPr>
          <w:p w:rsidR="00CE222A" w:rsidRPr="004534F9" w:rsidRDefault="00CE222A" w:rsidP="00CE222A">
            <w:pPr>
              <w:autoSpaceDE w:val="0"/>
              <w:autoSpaceDN w:val="0"/>
              <w:adjustRightInd w:val="0"/>
              <w:spacing w:after="240"/>
              <w:rPr>
                <w:rFonts w:ascii="Arial" w:hAnsi="Arial" w:cs="Arial"/>
                <w:bCs/>
                <w:sz w:val="20"/>
                <w:szCs w:val="22"/>
                <w:lang w:val="en-US" w:eastAsia="en-US"/>
              </w:rPr>
            </w:pPr>
            <w:r w:rsidRPr="004534F9">
              <w:rPr>
                <w:rFonts w:ascii="Arial" w:hAnsi="Arial" w:cs="Arial"/>
                <w:bCs/>
                <w:color w:val="000000"/>
                <w:sz w:val="20"/>
                <w:szCs w:val="22"/>
                <w:lang w:val="en-US" w:eastAsia="en-US"/>
              </w:rPr>
              <w:t>B</w:t>
            </w:r>
            <w:r w:rsidR="000939EA" w:rsidRPr="004534F9">
              <w:rPr>
                <w:rFonts w:ascii="Arial" w:hAnsi="Arial" w:cs="Arial"/>
                <w:bCs/>
                <w:color w:val="000000"/>
                <w:sz w:val="20"/>
                <w:szCs w:val="22"/>
                <w:lang w:val="en-US" w:eastAsia="en-US"/>
              </w:rPr>
              <w:t>efore the meeting takes place the</w:t>
            </w:r>
            <w:r w:rsidRPr="004534F9">
              <w:rPr>
                <w:rFonts w:ascii="Arial" w:hAnsi="Arial" w:cs="Arial"/>
                <w:bCs/>
                <w:color w:val="000000"/>
                <w:sz w:val="20"/>
                <w:szCs w:val="22"/>
                <w:lang w:val="en-US" w:eastAsia="en-US"/>
              </w:rPr>
              <w:t xml:space="preserve"> </w:t>
            </w:r>
            <w:r w:rsidR="004534F9" w:rsidRPr="004534F9">
              <w:rPr>
                <w:rFonts w:ascii="Arial" w:hAnsi="Arial" w:cs="Arial"/>
                <w:color w:val="000000"/>
                <w:sz w:val="20"/>
                <w:szCs w:val="22"/>
                <w:lang w:val="en-US" w:eastAsia="en-US"/>
              </w:rPr>
              <w:t>investigating o</w:t>
            </w:r>
            <w:r w:rsidRPr="004534F9">
              <w:rPr>
                <w:rFonts w:ascii="Arial" w:hAnsi="Arial" w:cs="Arial"/>
                <w:color w:val="000000"/>
                <w:sz w:val="20"/>
                <w:szCs w:val="22"/>
                <w:lang w:val="en-US" w:eastAsia="en-US"/>
              </w:rPr>
              <w:t>fficer</w:t>
            </w:r>
            <w:r w:rsidRPr="004534F9">
              <w:rPr>
                <w:rFonts w:ascii="Arial" w:hAnsi="Arial" w:cs="Arial"/>
                <w:bCs/>
                <w:color w:val="000000"/>
                <w:sz w:val="20"/>
                <w:szCs w:val="22"/>
                <w:lang w:val="en-US" w:eastAsia="en-US"/>
              </w:rPr>
              <w:t xml:space="preserve"> should</w:t>
            </w:r>
            <w:r w:rsidR="004F3887" w:rsidRPr="004534F9">
              <w:rPr>
                <w:rFonts w:ascii="Arial" w:hAnsi="Arial" w:cs="Arial"/>
                <w:bCs/>
                <w:color w:val="000000"/>
                <w:sz w:val="20"/>
                <w:szCs w:val="22"/>
                <w:lang w:val="en-US" w:eastAsia="en-US"/>
              </w:rPr>
              <w:t>:</w:t>
            </w:r>
          </w:p>
        </w:tc>
        <w:tc>
          <w:tcPr>
            <w:tcW w:w="6015" w:type="dxa"/>
          </w:tcPr>
          <w:p w:rsidR="00CE222A" w:rsidRPr="004534F9" w:rsidRDefault="00CE222A" w:rsidP="004F42D9">
            <w:pPr>
              <w:numPr>
                <w:ilvl w:val="0"/>
                <w:numId w:val="17"/>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Establish how the interviewee may be able to help with the investigation and plan initial questions accordingly. </w:t>
            </w:r>
          </w:p>
          <w:p w:rsidR="00CE222A" w:rsidRPr="004534F9" w:rsidRDefault="00CE222A" w:rsidP="004F42D9">
            <w:pPr>
              <w:numPr>
                <w:ilvl w:val="0"/>
                <w:numId w:val="17"/>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Book an appropriate time and place for the meeting. </w:t>
            </w:r>
          </w:p>
          <w:p w:rsidR="00CE222A" w:rsidRPr="004534F9" w:rsidRDefault="00CE222A" w:rsidP="004F42D9">
            <w:pPr>
              <w:numPr>
                <w:ilvl w:val="0"/>
                <w:numId w:val="17"/>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Write to the employee inviting</w:t>
            </w:r>
            <w:r w:rsidR="000939EA" w:rsidRPr="004534F9">
              <w:rPr>
                <w:rFonts w:ascii="Arial" w:eastAsiaTheme="minorHAnsi" w:hAnsi="Arial" w:cs="Arial"/>
                <w:color w:val="000000"/>
                <w:sz w:val="20"/>
                <w:szCs w:val="22"/>
                <w:lang w:eastAsia="en-US"/>
              </w:rPr>
              <w:t xml:space="preserve"> them to the meeting and detailing </w:t>
            </w:r>
            <w:r w:rsidRPr="004534F9">
              <w:rPr>
                <w:rFonts w:ascii="Arial" w:eastAsiaTheme="minorHAnsi" w:hAnsi="Arial" w:cs="Arial"/>
                <w:color w:val="000000"/>
                <w:sz w:val="20"/>
                <w:szCs w:val="22"/>
                <w:lang w:eastAsia="en-US"/>
              </w:rPr>
              <w:t xml:space="preserve">their rights to be accompanied. </w:t>
            </w:r>
          </w:p>
          <w:p w:rsidR="00CE222A" w:rsidRPr="004534F9" w:rsidRDefault="00CE222A" w:rsidP="000939EA">
            <w:pPr>
              <w:autoSpaceDE w:val="0"/>
              <w:autoSpaceDN w:val="0"/>
              <w:adjustRightInd w:val="0"/>
              <w:contextualSpacing/>
              <w:rPr>
                <w:rFonts w:ascii="Arial" w:eastAsiaTheme="minorHAnsi" w:hAnsi="Arial" w:cs="Arial"/>
                <w:color w:val="000000"/>
                <w:sz w:val="20"/>
                <w:szCs w:val="22"/>
                <w:lang w:eastAsia="en-US"/>
              </w:rPr>
            </w:pPr>
          </w:p>
        </w:tc>
      </w:tr>
      <w:tr w:rsidR="00CE222A" w:rsidRPr="00CE222A" w:rsidTr="004534F9">
        <w:tc>
          <w:tcPr>
            <w:tcW w:w="2410" w:type="dxa"/>
          </w:tcPr>
          <w:p w:rsidR="00CE222A" w:rsidRPr="004534F9" w:rsidRDefault="00CE222A" w:rsidP="00CE222A">
            <w:pPr>
              <w:autoSpaceDE w:val="0"/>
              <w:autoSpaceDN w:val="0"/>
              <w:adjustRightInd w:val="0"/>
              <w:spacing w:after="240"/>
              <w:rPr>
                <w:rFonts w:ascii="Arial" w:hAnsi="Arial" w:cs="Arial"/>
                <w:bCs/>
                <w:sz w:val="20"/>
                <w:szCs w:val="22"/>
                <w:lang w:val="en-US" w:eastAsia="en-US"/>
              </w:rPr>
            </w:pPr>
            <w:r w:rsidRPr="004534F9">
              <w:rPr>
                <w:rFonts w:ascii="Arial" w:hAnsi="Arial" w:cs="Arial"/>
                <w:bCs/>
                <w:color w:val="000000"/>
                <w:sz w:val="20"/>
                <w:szCs w:val="22"/>
                <w:lang w:val="en-US" w:eastAsia="en-US"/>
              </w:rPr>
              <w:t>At the start of the m</w:t>
            </w:r>
            <w:r w:rsidR="000939EA" w:rsidRPr="004534F9">
              <w:rPr>
                <w:rFonts w:ascii="Arial" w:hAnsi="Arial" w:cs="Arial"/>
                <w:bCs/>
                <w:color w:val="000000"/>
                <w:sz w:val="20"/>
                <w:szCs w:val="22"/>
                <w:lang w:val="en-US" w:eastAsia="en-US"/>
              </w:rPr>
              <w:t>eeting the</w:t>
            </w:r>
            <w:r w:rsidRPr="004534F9">
              <w:rPr>
                <w:rFonts w:ascii="Arial" w:hAnsi="Arial" w:cs="Arial"/>
                <w:bCs/>
                <w:color w:val="000000"/>
                <w:sz w:val="20"/>
                <w:szCs w:val="22"/>
                <w:lang w:val="en-US" w:eastAsia="en-US"/>
              </w:rPr>
              <w:t xml:space="preserve"> </w:t>
            </w:r>
            <w:r w:rsidR="004534F9" w:rsidRPr="004534F9">
              <w:rPr>
                <w:rFonts w:ascii="Arial" w:hAnsi="Arial" w:cs="Arial"/>
                <w:color w:val="000000"/>
                <w:sz w:val="20"/>
                <w:szCs w:val="22"/>
                <w:lang w:val="en-US" w:eastAsia="en-US"/>
              </w:rPr>
              <w:t>investigating o</w:t>
            </w:r>
            <w:r w:rsidRPr="004534F9">
              <w:rPr>
                <w:rFonts w:ascii="Arial" w:hAnsi="Arial" w:cs="Arial"/>
                <w:color w:val="000000"/>
                <w:sz w:val="20"/>
                <w:szCs w:val="22"/>
                <w:lang w:val="en-US" w:eastAsia="en-US"/>
              </w:rPr>
              <w:t>fficer</w:t>
            </w:r>
            <w:r w:rsidRPr="004534F9">
              <w:rPr>
                <w:rFonts w:ascii="Arial" w:hAnsi="Arial" w:cs="Arial"/>
                <w:bCs/>
                <w:color w:val="000000"/>
                <w:sz w:val="20"/>
                <w:szCs w:val="22"/>
                <w:lang w:val="en-US" w:eastAsia="en-US"/>
              </w:rPr>
              <w:t xml:space="preserve"> should explain</w:t>
            </w:r>
            <w:r w:rsidR="004F3887" w:rsidRPr="004534F9">
              <w:rPr>
                <w:rFonts w:ascii="Arial" w:hAnsi="Arial" w:cs="Arial"/>
                <w:bCs/>
                <w:color w:val="000000"/>
                <w:sz w:val="20"/>
                <w:szCs w:val="22"/>
                <w:lang w:val="en-US" w:eastAsia="en-US"/>
              </w:rPr>
              <w:t>:</w:t>
            </w:r>
          </w:p>
        </w:tc>
        <w:tc>
          <w:tcPr>
            <w:tcW w:w="6015" w:type="dxa"/>
          </w:tcPr>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Who is present and why. </w:t>
            </w:r>
          </w:p>
          <w:p w:rsidR="00CE222A" w:rsidRPr="004534F9" w:rsidRDefault="004534F9"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Their role as investigating o</w:t>
            </w:r>
            <w:r w:rsidR="00CE222A" w:rsidRPr="004534F9">
              <w:rPr>
                <w:rFonts w:ascii="Arial" w:eastAsiaTheme="minorHAnsi" w:hAnsi="Arial" w:cs="Arial"/>
                <w:color w:val="000000"/>
                <w:sz w:val="20"/>
                <w:szCs w:val="22"/>
                <w:lang w:eastAsia="en-US"/>
              </w:rPr>
              <w:t>fficer.</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The purpose of the meeting. </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The need for confidentiality during and after the</w:t>
            </w:r>
            <w:r w:rsidR="000939EA" w:rsidRPr="004534F9">
              <w:rPr>
                <w:rFonts w:ascii="Arial" w:eastAsiaTheme="minorHAnsi" w:hAnsi="Arial" w:cs="Arial"/>
                <w:color w:val="000000"/>
                <w:sz w:val="20"/>
                <w:szCs w:val="22"/>
                <w:lang w:eastAsia="en-US"/>
              </w:rPr>
              <w:t xml:space="preserve"> meeting/</w:t>
            </w:r>
            <w:r w:rsidRPr="004534F9">
              <w:rPr>
                <w:rFonts w:ascii="Arial" w:eastAsiaTheme="minorHAnsi" w:hAnsi="Arial" w:cs="Arial"/>
                <w:color w:val="000000"/>
                <w:sz w:val="20"/>
                <w:szCs w:val="22"/>
                <w:lang w:eastAsia="en-US"/>
              </w:rPr>
              <w:t xml:space="preserve"> investigation. </w:t>
            </w:r>
          </w:p>
          <w:p w:rsidR="004F3887" w:rsidRPr="004534F9" w:rsidRDefault="004F3887"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Who will see/have access to the interviewee’s witness statement</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That </w:t>
            </w:r>
            <w:r w:rsidR="004F3887" w:rsidRPr="004534F9">
              <w:rPr>
                <w:rFonts w:ascii="Arial" w:eastAsiaTheme="minorHAnsi" w:hAnsi="Arial" w:cs="Arial"/>
                <w:color w:val="000000"/>
                <w:sz w:val="20"/>
                <w:szCs w:val="22"/>
                <w:lang w:eastAsia="en-US"/>
              </w:rPr>
              <w:t xml:space="preserve">extracts from </w:t>
            </w:r>
            <w:r w:rsidRPr="004534F9">
              <w:rPr>
                <w:rFonts w:ascii="Arial" w:eastAsiaTheme="minorHAnsi" w:hAnsi="Arial" w:cs="Arial"/>
                <w:color w:val="000000"/>
                <w:sz w:val="20"/>
                <w:szCs w:val="22"/>
                <w:lang w:eastAsia="en-US"/>
              </w:rPr>
              <w:t>the interviewee’s witness statement may be used in an investigation report/</w:t>
            </w:r>
            <w:r w:rsidRPr="004534F9">
              <w:rPr>
                <w:rFonts w:ascii="Arial" w:eastAsiaTheme="minorHAnsi" w:hAnsi="Arial" w:cs="Arial"/>
                <w:sz w:val="20"/>
                <w:szCs w:val="22"/>
                <w:lang w:eastAsia="en-US"/>
              </w:rPr>
              <w:t>formal process.</w:t>
            </w:r>
          </w:p>
          <w:p w:rsidR="000939EA" w:rsidRPr="004534F9" w:rsidRDefault="000939EA" w:rsidP="004F3887">
            <w:pPr>
              <w:autoSpaceDE w:val="0"/>
              <w:autoSpaceDN w:val="0"/>
              <w:adjustRightInd w:val="0"/>
              <w:ind w:left="720"/>
              <w:contextualSpacing/>
              <w:rPr>
                <w:rFonts w:ascii="Arial" w:eastAsiaTheme="minorHAnsi" w:hAnsi="Arial" w:cs="Arial"/>
                <w:color w:val="000000"/>
                <w:sz w:val="20"/>
                <w:szCs w:val="22"/>
                <w:lang w:eastAsia="en-US"/>
              </w:rPr>
            </w:pPr>
          </w:p>
        </w:tc>
      </w:tr>
      <w:tr w:rsidR="00CE222A" w:rsidRPr="00CE222A" w:rsidTr="004534F9">
        <w:tc>
          <w:tcPr>
            <w:tcW w:w="2410" w:type="dxa"/>
          </w:tcPr>
          <w:p w:rsidR="00CE222A" w:rsidRPr="004534F9" w:rsidRDefault="000939EA" w:rsidP="00CE222A">
            <w:pPr>
              <w:autoSpaceDE w:val="0"/>
              <w:autoSpaceDN w:val="0"/>
              <w:adjustRightInd w:val="0"/>
              <w:spacing w:after="240"/>
              <w:rPr>
                <w:rFonts w:ascii="Arial" w:hAnsi="Arial" w:cs="Arial"/>
                <w:bCs/>
                <w:sz w:val="20"/>
                <w:szCs w:val="22"/>
                <w:lang w:val="en-US" w:eastAsia="en-US"/>
              </w:rPr>
            </w:pPr>
            <w:r w:rsidRPr="004534F9">
              <w:rPr>
                <w:rFonts w:ascii="Arial" w:hAnsi="Arial" w:cs="Arial"/>
                <w:bCs/>
                <w:color w:val="000000"/>
                <w:sz w:val="20"/>
                <w:szCs w:val="22"/>
                <w:lang w:val="en-US" w:eastAsia="en-US"/>
              </w:rPr>
              <w:t>During the meeting the</w:t>
            </w:r>
            <w:r w:rsidR="00CE222A" w:rsidRPr="004534F9">
              <w:rPr>
                <w:rFonts w:ascii="Arial" w:hAnsi="Arial" w:cs="Arial"/>
                <w:bCs/>
                <w:color w:val="000000"/>
                <w:sz w:val="20"/>
                <w:szCs w:val="22"/>
                <w:lang w:val="en-US" w:eastAsia="en-US"/>
              </w:rPr>
              <w:t xml:space="preserve"> </w:t>
            </w:r>
            <w:r w:rsidR="004534F9">
              <w:rPr>
                <w:rFonts w:ascii="Arial" w:hAnsi="Arial" w:cs="Arial"/>
                <w:color w:val="000000"/>
                <w:sz w:val="20"/>
                <w:szCs w:val="22"/>
                <w:lang w:val="en-US" w:eastAsia="en-US"/>
              </w:rPr>
              <w:t>investigating o</w:t>
            </w:r>
            <w:r w:rsidR="00CE222A" w:rsidRPr="004534F9">
              <w:rPr>
                <w:rFonts w:ascii="Arial" w:hAnsi="Arial" w:cs="Arial"/>
                <w:color w:val="000000"/>
                <w:sz w:val="20"/>
                <w:szCs w:val="22"/>
                <w:lang w:val="en-US" w:eastAsia="en-US"/>
              </w:rPr>
              <w:t>fficer</w:t>
            </w:r>
            <w:r w:rsidR="00CE222A" w:rsidRPr="004534F9">
              <w:rPr>
                <w:rFonts w:ascii="Arial" w:hAnsi="Arial" w:cs="Arial"/>
                <w:bCs/>
                <w:color w:val="000000"/>
                <w:sz w:val="20"/>
                <w:szCs w:val="22"/>
                <w:lang w:val="en-US" w:eastAsia="en-US"/>
              </w:rPr>
              <w:t xml:space="preserve"> should</w:t>
            </w:r>
            <w:r w:rsidR="004F3887" w:rsidRPr="004534F9">
              <w:rPr>
                <w:rFonts w:ascii="Arial" w:hAnsi="Arial" w:cs="Arial"/>
                <w:bCs/>
                <w:color w:val="000000"/>
                <w:sz w:val="20"/>
                <w:szCs w:val="22"/>
                <w:lang w:val="en-US" w:eastAsia="en-US"/>
              </w:rPr>
              <w:t>:</w:t>
            </w:r>
          </w:p>
        </w:tc>
        <w:tc>
          <w:tcPr>
            <w:tcW w:w="6015" w:type="dxa"/>
          </w:tcPr>
          <w:p w:rsidR="00CE222A" w:rsidRPr="004534F9" w:rsidRDefault="004F3887"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Ask questions to gather facts related to the</w:t>
            </w:r>
            <w:r w:rsidR="00CE222A" w:rsidRPr="004534F9">
              <w:rPr>
                <w:rFonts w:ascii="Arial" w:eastAsiaTheme="minorHAnsi" w:hAnsi="Arial" w:cs="Arial"/>
                <w:color w:val="000000"/>
                <w:sz w:val="20"/>
                <w:szCs w:val="22"/>
                <w:lang w:eastAsia="en-US"/>
              </w:rPr>
              <w:t xml:space="preserve"> matter</w:t>
            </w:r>
            <w:r w:rsidRPr="004534F9">
              <w:rPr>
                <w:rFonts w:ascii="Arial" w:eastAsiaTheme="minorHAnsi" w:hAnsi="Arial" w:cs="Arial"/>
                <w:color w:val="000000"/>
                <w:sz w:val="20"/>
                <w:szCs w:val="22"/>
                <w:lang w:eastAsia="en-US"/>
              </w:rPr>
              <w:t xml:space="preserve"> under investigation</w:t>
            </w:r>
            <w:r w:rsidR="00CE222A" w:rsidRPr="004534F9">
              <w:rPr>
                <w:rFonts w:ascii="Arial" w:eastAsiaTheme="minorHAnsi" w:hAnsi="Arial" w:cs="Arial"/>
                <w:color w:val="000000"/>
                <w:sz w:val="20"/>
                <w:szCs w:val="22"/>
                <w:lang w:eastAsia="en-US"/>
              </w:rPr>
              <w:t xml:space="preserve">. </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Probe the in</w:t>
            </w:r>
            <w:r w:rsidR="000939EA" w:rsidRPr="004534F9">
              <w:rPr>
                <w:rFonts w:ascii="Arial" w:eastAsiaTheme="minorHAnsi" w:hAnsi="Arial" w:cs="Arial"/>
                <w:color w:val="000000"/>
                <w:sz w:val="20"/>
                <w:szCs w:val="22"/>
                <w:lang w:eastAsia="en-US"/>
              </w:rPr>
              <w:t>terviewee in a non-</w:t>
            </w:r>
            <w:r w:rsidR="00FD276E" w:rsidRPr="004534F9">
              <w:rPr>
                <w:rFonts w:ascii="Arial" w:eastAsiaTheme="minorHAnsi" w:hAnsi="Arial" w:cs="Arial"/>
                <w:color w:val="000000"/>
                <w:sz w:val="20"/>
                <w:szCs w:val="22"/>
                <w:lang w:eastAsia="en-US"/>
              </w:rPr>
              <w:t>confrontational</w:t>
            </w:r>
            <w:r w:rsidR="004F3887" w:rsidRPr="004534F9">
              <w:rPr>
                <w:rFonts w:ascii="Arial" w:eastAsiaTheme="minorHAnsi" w:hAnsi="Arial" w:cs="Arial"/>
                <w:color w:val="000000"/>
                <w:sz w:val="20"/>
                <w:szCs w:val="22"/>
                <w:lang w:eastAsia="en-US"/>
              </w:rPr>
              <w:t xml:space="preserve"> manner so as to gather as much information as possible</w:t>
            </w:r>
          </w:p>
          <w:p w:rsidR="004F3887" w:rsidRPr="004534F9" w:rsidRDefault="004F3887"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Seek evidence that may substantiate the information provided</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Record responses and any refusal to respond. </w:t>
            </w:r>
          </w:p>
        </w:tc>
      </w:tr>
      <w:tr w:rsidR="00CE222A" w:rsidRPr="00CE222A" w:rsidTr="004534F9">
        <w:tc>
          <w:tcPr>
            <w:tcW w:w="2410" w:type="dxa"/>
          </w:tcPr>
          <w:p w:rsidR="00CE222A" w:rsidRPr="004534F9" w:rsidRDefault="000939EA" w:rsidP="00CE222A">
            <w:pPr>
              <w:autoSpaceDE w:val="0"/>
              <w:autoSpaceDN w:val="0"/>
              <w:adjustRightInd w:val="0"/>
              <w:spacing w:after="240"/>
              <w:rPr>
                <w:rFonts w:ascii="Arial" w:hAnsi="Arial" w:cs="Arial"/>
                <w:bCs/>
                <w:sz w:val="20"/>
                <w:szCs w:val="22"/>
                <w:lang w:val="en-US" w:eastAsia="en-US"/>
              </w:rPr>
            </w:pPr>
            <w:r w:rsidRPr="004534F9">
              <w:rPr>
                <w:rFonts w:ascii="Arial" w:hAnsi="Arial" w:cs="Arial"/>
                <w:bCs/>
                <w:color w:val="000000"/>
                <w:sz w:val="20"/>
                <w:szCs w:val="22"/>
                <w:lang w:val="en-US" w:eastAsia="en-US"/>
              </w:rPr>
              <w:t>At the end of the meeting the</w:t>
            </w:r>
            <w:r w:rsidR="00CE222A" w:rsidRPr="004534F9">
              <w:rPr>
                <w:rFonts w:ascii="Arial" w:hAnsi="Arial" w:cs="Arial"/>
                <w:bCs/>
                <w:color w:val="000000"/>
                <w:sz w:val="20"/>
                <w:szCs w:val="22"/>
                <w:lang w:val="en-US" w:eastAsia="en-US"/>
              </w:rPr>
              <w:t xml:space="preserve"> </w:t>
            </w:r>
            <w:r w:rsidR="004534F9">
              <w:rPr>
                <w:rFonts w:ascii="Arial" w:hAnsi="Arial" w:cs="Arial"/>
                <w:color w:val="000000"/>
                <w:sz w:val="20"/>
                <w:szCs w:val="22"/>
                <w:lang w:val="en-US" w:eastAsia="en-US"/>
              </w:rPr>
              <w:t>investigating o</w:t>
            </w:r>
            <w:r w:rsidR="00CE222A" w:rsidRPr="004534F9">
              <w:rPr>
                <w:rFonts w:ascii="Arial" w:hAnsi="Arial" w:cs="Arial"/>
                <w:color w:val="000000"/>
                <w:sz w:val="20"/>
                <w:szCs w:val="22"/>
                <w:lang w:val="en-US" w:eastAsia="en-US"/>
              </w:rPr>
              <w:t>fficer</w:t>
            </w:r>
            <w:r w:rsidR="00CE222A" w:rsidRPr="004534F9">
              <w:rPr>
                <w:rFonts w:ascii="Arial" w:hAnsi="Arial" w:cs="Arial"/>
                <w:bCs/>
                <w:color w:val="000000"/>
                <w:sz w:val="20"/>
                <w:szCs w:val="22"/>
                <w:lang w:val="en-US" w:eastAsia="en-US"/>
              </w:rPr>
              <w:t xml:space="preserve"> should</w:t>
            </w:r>
            <w:r w:rsidR="004F3887" w:rsidRPr="004534F9">
              <w:rPr>
                <w:rFonts w:ascii="Arial" w:hAnsi="Arial" w:cs="Arial"/>
                <w:bCs/>
                <w:color w:val="000000"/>
                <w:sz w:val="20"/>
                <w:szCs w:val="22"/>
                <w:lang w:val="en-US" w:eastAsia="en-US"/>
              </w:rPr>
              <w:t>:</w:t>
            </w:r>
          </w:p>
        </w:tc>
        <w:tc>
          <w:tcPr>
            <w:tcW w:w="6015" w:type="dxa"/>
          </w:tcPr>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Check if there is anything else the interviewee thinks is import</w:t>
            </w:r>
            <w:r w:rsidR="000939EA" w:rsidRPr="004534F9">
              <w:rPr>
                <w:rFonts w:ascii="Arial" w:eastAsiaTheme="minorHAnsi" w:hAnsi="Arial" w:cs="Arial"/>
                <w:sz w:val="20"/>
                <w:szCs w:val="22"/>
                <w:lang w:eastAsia="en-US"/>
              </w:rPr>
              <w:t>ant or</w:t>
            </w:r>
            <w:r w:rsidRPr="004534F9">
              <w:rPr>
                <w:rFonts w:ascii="Arial" w:eastAsiaTheme="minorHAnsi" w:hAnsi="Arial" w:cs="Arial"/>
                <w:sz w:val="20"/>
                <w:szCs w:val="22"/>
                <w:lang w:eastAsia="en-US"/>
              </w:rPr>
              <w:t xml:space="preserve"> relevant</w:t>
            </w:r>
            <w:r w:rsidR="000939EA" w:rsidRPr="004534F9">
              <w:rPr>
                <w:rFonts w:ascii="Arial" w:eastAsiaTheme="minorHAnsi" w:hAnsi="Arial" w:cs="Arial"/>
                <w:sz w:val="20"/>
                <w:szCs w:val="22"/>
                <w:lang w:eastAsia="en-US"/>
              </w:rPr>
              <w:t xml:space="preserve"> to the matter in question</w:t>
            </w:r>
            <w:r w:rsidRPr="004534F9">
              <w:rPr>
                <w:rFonts w:ascii="Arial" w:eastAsiaTheme="minorHAnsi" w:hAnsi="Arial" w:cs="Arial"/>
                <w:sz w:val="20"/>
                <w:szCs w:val="22"/>
                <w:lang w:eastAsia="en-US"/>
              </w:rPr>
              <w:t xml:space="preserve"> </w:t>
            </w:r>
            <w:r w:rsidRPr="004534F9">
              <w:rPr>
                <w:rFonts w:ascii="Arial" w:eastAsiaTheme="minorHAnsi" w:hAnsi="Arial" w:cs="Arial"/>
                <w:color w:val="000000"/>
                <w:sz w:val="20"/>
                <w:szCs w:val="22"/>
                <w:lang w:eastAsia="en-US"/>
              </w:rPr>
              <w:t xml:space="preserve">before ending the interview. </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Ask if there are other witnesses that they think should be interviewed and why. </w:t>
            </w:r>
          </w:p>
          <w:p w:rsidR="00CE222A" w:rsidRPr="004534F9" w:rsidRDefault="00CE222A" w:rsidP="004F42D9">
            <w:pPr>
              <w:numPr>
                <w:ilvl w:val="0"/>
                <w:numId w:val="18"/>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Explain that they ma</w:t>
            </w:r>
            <w:r w:rsidR="004F3887" w:rsidRPr="004534F9">
              <w:rPr>
                <w:rFonts w:ascii="Arial" w:eastAsiaTheme="minorHAnsi" w:hAnsi="Arial" w:cs="Arial"/>
                <w:color w:val="000000"/>
                <w:sz w:val="20"/>
                <w:szCs w:val="22"/>
                <w:lang w:eastAsia="en-US"/>
              </w:rPr>
              <w:t>y need to be interviewed again if further information is needed.</w:t>
            </w:r>
          </w:p>
          <w:p w:rsidR="00CE222A" w:rsidRPr="004534F9" w:rsidRDefault="000939EA" w:rsidP="004F42D9">
            <w:pPr>
              <w:numPr>
                <w:ilvl w:val="0"/>
                <w:numId w:val="18"/>
              </w:numPr>
              <w:autoSpaceDE w:val="0"/>
              <w:autoSpaceDN w:val="0"/>
              <w:adjustRightInd w:val="0"/>
              <w:contextualSpacing/>
              <w:rPr>
                <w:rFonts w:ascii="Arial" w:eastAsiaTheme="minorHAnsi" w:hAnsi="Arial" w:cs="Arial"/>
                <w:sz w:val="20"/>
                <w:szCs w:val="22"/>
                <w:lang w:eastAsia="en-US"/>
              </w:rPr>
            </w:pPr>
            <w:r w:rsidRPr="004534F9">
              <w:rPr>
                <w:rFonts w:ascii="Arial" w:eastAsiaTheme="minorHAnsi" w:hAnsi="Arial" w:cs="Arial"/>
                <w:sz w:val="20"/>
                <w:szCs w:val="22"/>
                <w:lang w:eastAsia="en-US"/>
              </w:rPr>
              <w:t xml:space="preserve">Agree and sign </w:t>
            </w:r>
            <w:r w:rsidR="00FD276E" w:rsidRPr="004534F9">
              <w:rPr>
                <w:rFonts w:ascii="Arial" w:eastAsiaTheme="minorHAnsi" w:hAnsi="Arial" w:cs="Arial"/>
                <w:sz w:val="20"/>
                <w:szCs w:val="22"/>
                <w:lang w:eastAsia="en-US"/>
              </w:rPr>
              <w:t xml:space="preserve">the </w:t>
            </w:r>
            <w:r w:rsidRPr="004534F9">
              <w:rPr>
                <w:rFonts w:ascii="Arial" w:eastAsiaTheme="minorHAnsi" w:hAnsi="Arial" w:cs="Arial"/>
                <w:sz w:val="20"/>
                <w:szCs w:val="22"/>
                <w:lang w:eastAsia="en-US"/>
              </w:rPr>
              <w:t>i</w:t>
            </w:r>
            <w:r w:rsidR="00CE222A" w:rsidRPr="004534F9">
              <w:rPr>
                <w:rFonts w:ascii="Arial" w:eastAsiaTheme="minorHAnsi" w:hAnsi="Arial" w:cs="Arial"/>
                <w:sz w:val="20"/>
                <w:szCs w:val="22"/>
                <w:lang w:eastAsia="en-US"/>
              </w:rPr>
              <w:t xml:space="preserve">nterview notes </w:t>
            </w:r>
            <w:r w:rsidRPr="004534F9">
              <w:rPr>
                <w:rFonts w:ascii="Arial" w:eastAsiaTheme="minorHAnsi" w:hAnsi="Arial" w:cs="Arial"/>
                <w:sz w:val="20"/>
                <w:szCs w:val="22"/>
                <w:lang w:eastAsia="en-US"/>
              </w:rPr>
              <w:t xml:space="preserve">with the interviewee at the end of the process where practical or explain the </w:t>
            </w:r>
            <w:r w:rsidRPr="004534F9">
              <w:rPr>
                <w:rFonts w:ascii="Arial" w:eastAsiaTheme="minorHAnsi" w:hAnsi="Arial" w:cs="Arial"/>
                <w:sz w:val="20"/>
                <w:szCs w:val="22"/>
                <w:lang w:eastAsia="en-US"/>
              </w:rPr>
              <w:lastRenderedPageBreak/>
              <w:t xml:space="preserve">process for the interviewee to read, sign and return </w:t>
            </w:r>
            <w:r w:rsidR="00FD276E" w:rsidRPr="004534F9">
              <w:rPr>
                <w:rFonts w:ascii="Arial" w:eastAsiaTheme="minorHAnsi" w:hAnsi="Arial" w:cs="Arial"/>
                <w:sz w:val="20"/>
                <w:szCs w:val="22"/>
                <w:lang w:eastAsia="en-US"/>
              </w:rPr>
              <w:t>the</w:t>
            </w:r>
            <w:r w:rsidR="004F3887" w:rsidRPr="004534F9">
              <w:rPr>
                <w:rFonts w:ascii="Arial" w:eastAsiaTheme="minorHAnsi" w:hAnsi="Arial" w:cs="Arial"/>
                <w:sz w:val="20"/>
                <w:szCs w:val="22"/>
                <w:lang w:eastAsia="en-US"/>
              </w:rPr>
              <w:t>ir statement</w:t>
            </w:r>
            <w:r w:rsidR="00FD276E" w:rsidRPr="004534F9">
              <w:rPr>
                <w:rFonts w:ascii="Arial" w:eastAsiaTheme="minorHAnsi" w:hAnsi="Arial" w:cs="Arial"/>
                <w:sz w:val="20"/>
                <w:szCs w:val="22"/>
                <w:lang w:eastAsia="en-US"/>
              </w:rPr>
              <w:t xml:space="preserve"> </w:t>
            </w:r>
            <w:r w:rsidRPr="004534F9">
              <w:rPr>
                <w:rFonts w:ascii="Arial" w:eastAsiaTheme="minorHAnsi" w:hAnsi="Arial" w:cs="Arial"/>
                <w:sz w:val="20"/>
                <w:szCs w:val="22"/>
                <w:lang w:eastAsia="en-US"/>
              </w:rPr>
              <w:t>within 5 working days</w:t>
            </w:r>
            <w:r w:rsidR="00FD276E" w:rsidRPr="004534F9">
              <w:rPr>
                <w:rFonts w:ascii="Arial" w:eastAsiaTheme="minorHAnsi" w:hAnsi="Arial" w:cs="Arial"/>
                <w:sz w:val="20"/>
                <w:szCs w:val="22"/>
                <w:lang w:eastAsia="en-US"/>
              </w:rPr>
              <w:t xml:space="preserve"> of receipt</w:t>
            </w:r>
            <w:r w:rsidR="004534F9">
              <w:rPr>
                <w:rFonts w:ascii="Arial" w:eastAsiaTheme="minorHAnsi" w:hAnsi="Arial" w:cs="Arial"/>
                <w:sz w:val="20"/>
                <w:szCs w:val="22"/>
                <w:lang w:eastAsia="en-US"/>
              </w:rPr>
              <w:t xml:space="preserve"> (see appendix </w:t>
            </w:r>
            <w:r w:rsidR="00C84132">
              <w:rPr>
                <w:rFonts w:ascii="Arial" w:eastAsiaTheme="minorHAnsi" w:hAnsi="Arial" w:cs="Arial"/>
                <w:sz w:val="20"/>
                <w:szCs w:val="22"/>
                <w:lang w:eastAsia="en-US"/>
              </w:rPr>
              <w:t>8</w:t>
            </w:r>
            <w:r w:rsidR="00CE222A" w:rsidRPr="004534F9">
              <w:rPr>
                <w:rFonts w:ascii="Arial" w:eastAsiaTheme="minorHAnsi" w:hAnsi="Arial" w:cs="Arial"/>
                <w:sz w:val="20"/>
                <w:szCs w:val="22"/>
                <w:lang w:eastAsia="en-US"/>
              </w:rPr>
              <w:t>).</w:t>
            </w:r>
          </w:p>
          <w:p w:rsidR="00CE222A" w:rsidRPr="004534F9" w:rsidRDefault="00CE222A" w:rsidP="004F3887">
            <w:pPr>
              <w:autoSpaceDE w:val="0"/>
              <w:autoSpaceDN w:val="0"/>
              <w:adjustRightInd w:val="0"/>
              <w:contextualSpacing/>
              <w:rPr>
                <w:rFonts w:ascii="Arial" w:eastAsiaTheme="minorHAnsi" w:hAnsi="Arial" w:cs="Arial"/>
                <w:sz w:val="20"/>
                <w:szCs w:val="22"/>
                <w:lang w:eastAsia="en-US"/>
              </w:rPr>
            </w:pPr>
          </w:p>
        </w:tc>
      </w:tr>
      <w:tr w:rsidR="00CE222A" w:rsidRPr="00CE222A" w:rsidTr="004534F9">
        <w:tc>
          <w:tcPr>
            <w:tcW w:w="2410" w:type="dxa"/>
          </w:tcPr>
          <w:p w:rsidR="00CE222A" w:rsidRPr="004534F9" w:rsidRDefault="000939EA" w:rsidP="00CE222A">
            <w:pPr>
              <w:autoSpaceDE w:val="0"/>
              <w:autoSpaceDN w:val="0"/>
              <w:adjustRightInd w:val="0"/>
              <w:spacing w:after="240"/>
              <w:rPr>
                <w:rFonts w:ascii="Arial" w:hAnsi="Arial" w:cs="Arial"/>
                <w:bCs/>
                <w:sz w:val="20"/>
                <w:szCs w:val="22"/>
                <w:lang w:val="en-US" w:eastAsia="en-US"/>
              </w:rPr>
            </w:pPr>
            <w:r w:rsidRPr="004534F9">
              <w:rPr>
                <w:rFonts w:ascii="Arial" w:hAnsi="Arial" w:cs="Arial"/>
                <w:bCs/>
                <w:color w:val="000000"/>
                <w:sz w:val="20"/>
                <w:szCs w:val="22"/>
                <w:lang w:val="en-US" w:eastAsia="en-US"/>
              </w:rPr>
              <w:lastRenderedPageBreak/>
              <w:t>After the meeting the</w:t>
            </w:r>
            <w:r w:rsidR="00CE222A" w:rsidRPr="004534F9">
              <w:rPr>
                <w:rFonts w:ascii="Arial" w:hAnsi="Arial" w:cs="Arial"/>
                <w:bCs/>
                <w:color w:val="000000"/>
                <w:sz w:val="20"/>
                <w:szCs w:val="22"/>
                <w:lang w:val="en-US" w:eastAsia="en-US"/>
              </w:rPr>
              <w:t xml:space="preserve"> </w:t>
            </w:r>
            <w:r w:rsidR="00C84132">
              <w:rPr>
                <w:rFonts w:ascii="Arial" w:hAnsi="Arial" w:cs="Arial"/>
                <w:color w:val="000000"/>
                <w:sz w:val="20"/>
                <w:szCs w:val="22"/>
                <w:lang w:val="en-US" w:eastAsia="en-US"/>
              </w:rPr>
              <w:t>investigating o</w:t>
            </w:r>
            <w:r w:rsidR="00CE222A" w:rsidRPr="004534F9">
              <w:rPr>
                <w:rFonts w:ascii="Arial" w:hAnsi="Arial" w:cs="Arial"/>
                <w:color w:val="000000"/>
                <w:sz w:val="20"/>
                <w:szCs w:val="22"/>
                <w:lang w:val="en-US" w:eastAsia="en-US"/>
              </w:rPr>
              <w:t>fficer</w:t>
            </w:r>
            <w:r w:rsidR="00CE222A" w:rsidRPr="004534F9">
              <w:rPr>
                <w:rFonts w:ascii="Arial" w:hAnsi="Arial" w:cs="Arial"/>
                <w:bCs/>
                <w:color w:val="000000"/>
                <w:sz w:val="20"/>
                <w:szCs w:val="22"/>
                <w:lang w:val="en-US" w:eastAsia="en-US"/>
              </w:rPr>
              <w:t xml:space="preserve"> should</w:t>
            </w:r>
            <w:r w:rsidR="004F3887" w:rsidRPr="004534F9">
              <w:rPr>
                <w:rFonts w:ascii="Arial" w:hAnsi="Arial" w:cs="Arial"/>
                <w:bCs/>
                <w:color w:val="000000"/>
                <w:sz w:val="20"/>
                <w:szCs w:val="22"/>
                <w:lang w:val="en-US" w:eastAsia="en-US"/>
              </w:rPr>
              <w:t>:</w:t>
            </w:r>
          </w:p>
        </w:tc>
        <w:tc>
          <w:tcPr>
            <w:tcW w:w="6015" w:type="dxa"/>
          </w:tcPr>
          <w:p w:rsidR="00B63FB0" w:rsidRPr="004534F9" w:rsidRDefault="00B63FB0" w:rsidP="004F42D9">
            <w:pPr>
              <w:numPr>
                <w:ilvl w:val="0"/>
                <w:numId w:val="19"/>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 xml:space="preserve">Review </w:t>
            </w:r>
            <w:r w:rsidR="004F3887" w:rsidRPr="004534F9">
              <w:rPr>
                <w:rFonts w:ascii="Arial" w:eastAsiaTheme="minorHAnsi" w:hAnsi="Arial" w:cs="Arial"/>
                <w:color w:val="000000"/>
                <w:sz w:val="20"/>
                <w:szCs w:val="22"/>
                <w:lang w:eastAsia="en-US"/>
              </w:rPr>
              <w:t>the topics discussed</w:t>
            </w:r>
            <w:r w:rsidR="00FD276E" w:rsidRPr="004534F9">
              <w:rPr>
                <w:rFonts w:ascii="Arial" w:eastAsiaTheme="minorHAnsi" w:hAnsi="Arial" w:cs="Arial"/>
                <w:color w:val="000000"/>
                <w:sz w:val="20"/>
                <w:szCs w:val="22"/>
                <w:lang w:eastAsia="en-US"/>
              </w:rPr>
              <w:t xml:space="preserve"> at the </w:t>
            </w:r>
            <w:r w:rsidR="00A94F41" w:rsidRPr="004534F9">
              <w:rPr>
                <w:rFonts w:ascii="Arial" w:eastAsiaTheme="minorHAnsi" w:hAnsi="Arial" w:cs="Arial"/>
                <w:color w:val="000000"/>
                <w:sz w:val="20"/>
                <w:szCs w:val="22"/>
                <w:lang w:eastAsia="en-US"/>
              </w:rPr>
              <w:t>meeting and</w:t>
            </w:r>
            <w:r w:rsidR="00CE222A" w:rsidRPr="004534F9">
              <w:rPr>
                <w:rFonts w:ascii="Arial" w:eastAsiaTheme="minorHAnsi" w:hAnsi="Arial" w:cs="Arial"/>
                <w:color w:val="000000"/>
                <w:sz w:val="20"/>
                <w:szCs w:val="22"/>
                <w:lang w:eastAsia="en-US"/>
              </w:rPr>
              <w:t xml:space="preserve"> </w:t>
            </w:r>
            <w:r w:rsidRPr="004534F9">
              <w:rPr>
                <w:rFonts w:ascii="Arial" w:eastAsiaTheme="minorHAnsi" w:hAnsi="Arial" w:cs="Arial"/>
                <w:color w:val="000000"/>
                <w:sz w:val="20"/>
                <w:szCs w:val="22"/>
                <w:lang w:eastAsia="en-US"/>
              </w:rPr>
              <w:t xml:space="preserve">consider how the gathered information aligns with or contradicts the allegations under investigation. </w:t>
            </w:r>
          </w:p>
          <w:p w:rsidR="00CE222A" w:rsidRPr="004534F9" w:rsidRDefault="00CE222A" w:rsidP="004F42D9">
            <w:pPr>
              <w:numPr>
                <w:ilvl w:val="0"/>
                <w:numId w:val="19"/>
              </w:numPr>
              <w:autoSpaceDE w:val="0"/>
              <w:autoSpaceDN w:val="0"/>
              <w:adjustRightInd w:val="0"/>
              <w:contextualSpacing/>
              <w:rPr>
                <w:rFonts w:ascii="Arial" w:eastAsiaTheme="minorHAnsi" w:hAnsi="Arial" w:cs="Arial"/>
                <w:color w:val="000000"/>
                <w:sz w:val="20"/>
                <w:szCs w:val="22"/>
                <w:lang w:eastAsia="en-US"/>
              </w:rPr>
            </w:pPr>
            <w:r w:rsidRPr="004534F9">
              <w:rPr>
                <w:rFonts w:ascii="Arial" w:eastAsiaTheme="minorHAnsi" w:hAnsi="Arial" w:cs="Arial"/>
                <w:color w:val="000000"/>
                <w:sz w:val="20"/>
                <w:szCs w:val="22"/>
                <w:lang w:eastAsia="en-US"/>
              </w:rPr>
              <w:t>Consider w</w:t>
            </w:r>
            <w:r w:rsidR="00685B87" w:rsidRPr="004534F9">
              <w:rPr>
                <w:rFonts w:ascii="Arial" w:eastAsiaTheme="minorHAnsi" w:hAnsi="Arial" w:cs="Arial"/>
                <w:color w:val="000000"/>
                <w:sz w:val="20"/>
                <w:szCs w:val="22"/>
                <w:lang w:eastAsia="en-US"/>
              </w:rPr>
              <w:t>hether the meeting suggested that</w:t>
            </w:r>
            <w:r w:rsidRPr="004534F9">
              <w:rPr>
                <w:rFonts w:ascii="Arial" w:eastAsiaTheme="minorHAnsi" w:hAnsi="Arial" w:cs="Arial"/>
                <w:color w:val="000000"/>
                <w:sz w:val="20"/>
                <w:szCs w:val="22"/>
                <w:lang w:eastAsia="en-US"/>
              </w:rPr>
              <w:t xml:space="preserve"> </w:t>
            </w:r>
            <w:r w:rsidR="00B63FB0" w:rsidRPr="004534F9">
              <w:rPr>
                <w:rFonts w:ascii="Arial" w:eastAsiaTheme="minorHAnsi" w:hAnsi="Arial" w:cs="Arial"/>
                <w:color w:val="000000"/>
                <w:sz w:val="20"/>
                <w:szCs w:val="22"/>
                <w:lang w:eastAsia="en-US"/>
              </w:rPr>
              <w:t xml:space="preserve">the collection of further evidence or the arranging of further interviews might prove useful. </w:t>
            </w:r>
          </w:p>
        </w:tc>
      </w:tr>
    </w:tbl>
    <w:p w:rsidR="00CE222A" w:rsidRPr="00CE222A" w:rsidRDefault="00CE222A" w:rsidP="00CE222A">
      <w:pPr>
        <w:autoSpaceDE w:val="0"/>
        <w:autoSpaceDN w:val="0"/>
        <w:adjustRightInd w:val="0"/>
        <w:rPr>
          <w:rFonts w:ascii="Arial" w:eastAsiaTheme="minorHAnsi" w:hAnsi="Arial" w:cs="Arial"/>
          <w:sz w:val="22"/>
          <w:szCs w:val="22"/>
          <w:lang w:eastAsia="en-US"/>
        </w:rPr>
      </w:pPr>
    </w:p>
    <w:p w:rsidR="00E04B4A" w:rsidRPr="00C84132" w:rsidRDefault="008B29D6" w:rsidP="00C84132">
      <w:pPr>
        <w:autoSpaceDE w:val="0"/>
        <w:autoSpaceDN w:val="0"/>
        <w:adjustRightInd w:val="0"/>
        <w:ind w:left="709"/>
        <w:jc w:val="both"/>
        <w:rPr>
          <w:rFonts w:ascii="Arial" w:eastAsiaTheme="minorHAnsi" w:hAnsi="Arial" w:cs="Arial"/>
          <w:sz w:val="20"/>
          <w:szCs w:val="22"/>
          <w:lang w:eastAsia="en-US"/>
        </w:rPr>
      </w:pPr>
      <w:r w:rsidRPr="00C84132">
        <w:rPr>
          <w:rFonts w:ascii="Arial" w:eastAsiaTheme="minorHAnsi" w:hAnsi="Arial" w:cs="Arial"/>
          <w:sz w:val="20"/>
          <w:szCs w:val="22"/>
          <w:lang w:eastAsia="en-US"/>
        </w:rPr>
        <w:t>Although the</w:t>
      </w:r>
      <w:r w:rsidR="00CE222A" w:rsidRPr="00C84132">
        <w:rPr>
          <w:rFonts w:ascii="Arial" w:eastAsiaTheme="minorHAnsi" w:hAnsi="Arial" w:cs="Arial"/>
          <w:sz w:val="20"/>
          <w:szCs w:val="22"/>
          <w:lang w:eastAsia="en-US"/>
        </w:rPr>
        <w:t xml:space="preserve"> </w:t>
      </w:r>
      <w:r w:rsidR="00CE222A" w:rsidRPr="00C84132">
        <w:rPr>
          <w:rFonts w:ascii="Arial" w:eastAsiaTheme="minorHAnsi" w:hAnsi="Arial" w:cs="Arial"/>
          <w:color w:val="000000"/>
          <w:sz w:val="20"/>
          <w:szCs w:val="22"/>
          <w:lang w:eastAsia="en-US"/>
        </w:rPr>
        <w:t>Investigating Officer</w:t>
      </w:r>
      <w:r w:rsidR="00CE222A" w:rsidRPr="00C84132">
        <w:rPr>
          <w:rFonts w:ascii="Arial" w:eastAsiaTheme="minorHAnsi" w:hAnsi="Arial" w:cs="Arial"/>
          <w:sz w:val="20"/>
          <w:szCs w:val="22"/>
          <w:lang w:eastAsia="en-US"/>
        </w:rPr>
        <w:t xml:space="preserve"> should </w:t>
      </w:r>
      <w:r w:rsidR="00E04B4A" w:rsidRPr="00C84132">
        <w:rPr>
          <w:rFonts w:ascii="Arial" w:eastAsiaTheme="minorHAnsi" w:hAnsi="Arial" w:cs="Arial"/>
          <w:sz w:val="20"/>
          <w:szCs w:val="22"/>
          <w:lang w:eastAsia="en-US"/>
        </w:rPr>
        <w:t>only plan to</w:t>
      </w:r>
      <w:r w:rsidR="00C84132" w:rsidRPr="00C84132">
        <w:rPr>
          <w:rFonts w:ascii="Arial" w:eastAsiaTheme="minorHAnsi" w:hAnsi="Arial" w:cs="Arial"/>
          <w:sz w:val="20"/>
          <w:szCs w:val="22"/>
          <w:lang w:eastAsia="en-US"/>
        </w:rPr>
        <w:t xml:space="preserve"> interview each employee</w:t>
      </w:r>
      <w:r w:rsidR="00CE222A" w:rsidRPr="00C84132">
        <w:rPr>
          <w:rFonts w:ascii="Arial" w:eastAsiaTheme="minorHAnsi" w:hAnsi="Arial" w:cs="Arial"/>
          <w:sz w:val="20"/>
          <w:szCs w:val="22"/>
          <w:lang w:eastAsia="en-US"/>
        </w:rPr>
        <w:t xml:space="preserve"> once, </w:t>
      </w:r>
      <w:r w:rsidR="00E04B4A" w:rsidRPr="00C84132">
        <w:rPr>
          <w:rFonts w:ascii="Arial" w:eastAsiaTheme="minorHAnsi" w:hAnsi="Arial" w:cs="Arial"/>
          <w:sz w:val="20"/>
          <w:szCs w:val="22"/>
          <w:lang w:eastAsia="en-US"/>
        </w:rPr>
        <w:t>it may become necessary to interview specific</w:t>
      </w:r>
      <w:r w:rsidR="005604F8" w:rsidRPr="00C84132">
        <w:rPr>
          <w:rFonts w:ascii="Arial" w:eastAsiaTheme="minorHAnsi" w:hAnsi="Arial" w:cs="Arial"/>
          <w:sz w:val="20"/>
          <w:szCs w:val="22"/>
          <w:lang w:eastAsia="en-US"/>
        </w:rPr>
        <w:t xml:space="preserve"> individuals again if </w:t>
      </w:r>
      <w:r w:rsidR="00C84132" w:rsidRPr="00C84132">
        <w:rPr>
          <w:rFonts w:ascii="Arial" w:eastAsiaTheme="minorHAnsi" w:hAnsi="Arial" w:cs="Arial"/>
          <w:sz w:val="20"/>
          <w:szCs w:val="22"/>
          <w:lang w:eastAsia="en-US"/>
        </w:rPr>
        <w:t>new information arises or points need further clarification.</w:t>
      </w:r>
    </w:p>
    <w:p w:rsidR="00CE222A" w:rsidRPr="007C3FF5" w:rsidRDefault="00C84132" w:rsidP="00620467">
      <w:pPr>
        <w:autoSpaceDE w:val="0"/>
        <w:autoSpaceDN w:val="0"/>
        <w:adjustRightInd w:val="0"/>
        <w:spacing w:before="240" w:after="240"/>
        <w:ind w:left="709" w:hanging="709"/>
        <w:jc w:val="both"/>
        <w:rPr>
          <w:rFonts w:ascii="Arial" w:hAnsi="Arial" w:cs="Arial"/>
          <w:b/>
          <w:bCs/>
          <w:color w:val="FF0000"/>
          <w:sz w:val="20"/>
          <w:lang w:val="en-US" w:eastAsia="en-US"/>
        </w:rPr>
      </w:pPr>
      <w:r w:rsidRPr="00A560DA">
        <w:rPr>
          <w:rFonts w:ascii="Arial" w:hAnsi="Arial" w:cs="Arial"/>
          <w:bCs/>
          <w:sz w:val="20"/>
          <w:szCs w:val="22"/>
          <w:lang w:val="en-US" w:eastAsia="en-US"/>
        </w:rPr>
        <w:t>6.9</w:t>
      </w:r>
      <w:r>
        <w:rPr>
          <w:rFonts w:asciiTheme="minorHAnsi" w:hAnsiTheme="minorHAnsi" w:cs="Arial"/>
          <w:b/>
          <w:bCs/>
          <w:sz w:val="22"/>
          <w:szCs w:val="22"/>
          <w:lang w:val="en-US" w:eastAsia="en-US"/>
        </w:rPr>
        <w:tab/>
      </w:r>
      <w:r w:rsidR="00620467" w:rsidRPr="007C3FF5">
        <w:rPr>
          <w:rFonts w:ascii="Arial" w:hAnsi="Arial" w:cs="Arial"/>
          <w:b/>
          <w:bCs/>
          <w:sz w:val="20"/>
          <w:lang w:val="en-US" w:eastAsia="en-US"/>
        </w:rPr>
        <w:t>Investigation Meetings – Tips and T</w:t>
      </w:r>
      <w:r w:rsidR="00CE222A" w:rsidRPr="007C3FF5">
        <w:rPr>
          <w:rFonts w:ascii="Arial" w:hAnsi="Arial" w:cs="Arial"/>
          <w:b/>
          <w:bCs/>
          <w:sz w:val="20"/>
          <w:lang w:val="en-US" w:eastAsia="en-US"/>
        </w:rPr>
        <w:t xml:space="preserve">echniques </w:t>
      </w:r>
    </w:p>
    <w:p w:rsidR="005604F8" w:rsidRPr="007C3FF5" w:rsidRDefault="008B29D6" w:rsidP="00C84132">
      <w:pPr>
        <w:autoSpaceDE w:val="0"/>
        <w:autoSpaceDN w:val="0"/>
        <w:adjustRightInd w:val="0"/>
        <w:ind w:left="709"/>
        <w:jc w:val="both"/>
        <w:rPr>
          <w:rFonts w:ascii="Arial" w:eastAsiaTheme="minorHAnsi" w:hAnsi="Arial" w:cs="Arial"/>
          <w:color w:val="000000"/>
          <w:sz w:val="20"/>
          <w:lang w:eastAsia="en-US"/>
        </w:rPr>
      </w:pPr>
      <w:r w:rsidRPr="007C3FF5">
        <w:rPr>
          <w:rFonts w:ascii="Arial" w:eastAsiaTheme="minorHAnsi" w:hAnsi="Arial" w:cs="Arial"/>
          <w:color w:val="000000"/>
          <w:sz w:val="20"/>
          <w:lang w:eastAsia="en-US"/>
        </w:rPr>
        <w:t>Developing</w:t>
      </w:r>
      <w:r w:rsidR="00CE222A" w:rsidRPr="007C3FF5">
        <w:rPr>
          <w:rFonts w:ascii="Arial" w:eastAsiaTheme="minorHAnsi" w:hAnsi="Arial" w:cs="Arial"/>
          <w:color w:val="000000"/>
          <w:sz w:val="20"/>
          <w:lang w:eastAsia="en-US"/>
        </w:rPr>
        <w:t xml:space="preserve"> interview techniques through training </w:t>
      </w:r>
      <w:r w:rsidR="00C84132" w:rsidRPr="007C3FF5">
        <w:rPr>
          <w:rFonts w:ascii="Arial" w:eastAsiaTheme="minorHAnsi" w:hAnsi="Arial" w:cs="Arial"/>
          <w:color w:val="000000"/>
          <w:sz w:val="20"/>
          <w:lang w:eastAsia="en-US"/>
        </w:rPr>
        <w:t>and experience is vital for an investigating o</w:t>
      </w:r>
      <w:r w:rsidR="00CE222A" w:rsidRPr="007C3FF5">
        <w:rPr>
          <w:rFonts w:ascii="Arial" w:eastAsiaTheme="minorHAnsi" w:hAnsi="Arial" w:cs="Arial"/>
          <w:color w:val="000000"/>
          <w:sz w:val="20"/>
          <w:lang w:eastAsia="en-US"/>
        </w:rPr>
        <w:t xml:space="preserve">fficer. </w:t>
      </w:r>
      <w:r w:rsidR="007C3FF5" w:rsidRPr="007C3FF5">
        <w:rPr>
          <w:rFonts w:ascii="Arial" w:eastAsiaTheme="minorHAnsi" w:hAnsi="Arial" w:cs="Arial"/>
          <w:color w:val="000000"/>
          <w:sz w:val="20"/>
          <w:lang w:eastAsia="en-US"/>
        </w:rPr>
        <w:t>Some tips and techniques are included in appendix 9</w:t>
      </w:r>
    </w:p>
    <w:p w:rsidR="00620467" w:rsidRDefault="00620467" w:rsidP="00620467">
      <w:pPr>
        <w:autoSpaceDE w:val="0"/>
        <w:autoSpaceDN w:val="0"/>
        <w:adjustRightInd w:val="0"/>
        <w:jc w:val="both"/>
        <w:rPr>
          <w:rFonts w:asciiTheme="minorHAnsi" w:eastAsiaTheme="minorHAnsi" w:hAnsiTheme="minorHAnsi" w:cs="Arial"/>
          <w:b/>
          <w:bCs/>
          <w:color w:val="000000"/>
          <w:sz w:val="22"/>
          <w:szCs w:val="22"/>
          <w:lang w:eastAsia="en-US"/>
        </w:rPr>
      </w:pPr>
    </w:p>
    <w:p w:rsidR="00CE222A" w:rsidRPr="007C3FF5" w:rsidRDefault="007C3FF5" w:rsidP="00620467">
      <w:pPr>
        <w:autoSpaceDE w:val="0"/>
        <w:autoSpaceDN w:val="0"/>
        <w:adjustRightInd w:val="0"/>
        <w:jc w:val="both"/>
        <w:rPr>
          <w:rFonts w:ascii="Arial" w:eastAsiaTheme="minorHAnsi" w:hAnsi="Arial" w:cs="Arial"/>
          <w:b/>
          <w:bCs/>
          <w:color w:val="000000"/>
          <w:sz w:val="20"/>
          <w:lang w:eastAsia="en-US"/>
        </w:rPr>
      </w:pPr>
      <w:r w:rsidRPr="007C3FF5">
        <w:rPr>
          <w:rFonts w:ascii="Arial" w:eastAsiaTheme="minorHAnsi" w:hAnsi="Arial" w:cs="Arial"/>
          <w:bCs/>
          <w:color w:val="000000"/>
          <w:sz w:val="20"/>
          <w:lang w:eastAsia="en-US"/>
        </w:rPr>
        <w:t>6.10</w:t>
      </w:r>
      <w:r w:rsidRPr="007C3FF5">
        <w:rPr>
          <w:rFonts w:ascii="Arial" w:eastAsiaTheme="minorHAnsi" w:hAnsi="Arial" w:cs="Arial"/>
          <w:b/>
          <w:bCs/>
          <w:color w:val="000000"/>
          <w:sz w:val="20"/>
          <w:lang w:eastAsia="en-US"/>
        </w:rPr>
        <w:tab/>
      </w:r>
      <w:r w:rsidR="00CE222A" w:rsidRPr="007C3FF5">
        <w:rPr>
          <w:rFonts w:ascii="Arial" w:eastAsiaTheme="minorHAnsi" w:hAnsi="Arial" w:cs="Arial"/>
          <w:b/>
          <w:bCs/>
          <w:color w:val="000000"/>
          <w:sz w:val="20"/>
          <w:lang w:eastAsia="en-US"/>
        </w:rPr>
        <w:t xml:space="preserve">Reluctant Witnesses </w:t>
      </w:r>
    </w:p>
    <w:p w:rsidR="00CE222A" w:rsidRPr="00620467" w:rsidRDefault="00CE222A" w:rsidP="00620467">
      <w:pPr>
        <w:autoSpaceDE w:val="0"/>
        <w:autoSpaceDN w:val="0"/>
        <w:adjustRightInd w:val="0"/>
        <w:jc w:val="both"/>
        <w:rPr>
          <w:rFonts w:asciiTheme="minorHAnsi" w:eastAsiaTheme="minorHAnsi" w:hAnsiTheme="minorHAnsi" w:cs="Arial"/>
          <w:color w:val="000000"/>
          <w:sz w:val="22"/>
          <w:szCs w:val="22"/>
          <w:lang w:eastAsia="en-US"/>
        </w:rPr>
      </w:pPr>
    </w:p>
    <w:p w:rsidR="00CE222A" w:rsidRPr="007C3FF5" w:rsidRDefault="007C3FF5" w:rsidP="007C3FF5">
      <w:pPr>
        <w:autoSpaceDE w:val="0"/>
        <w:autoSpaceDN w:val="0"/>
        <w:adjustRightInd w:val="0"/>
        <w:ind w:left="720"/>
        <w:jc w:val="both"/>
        <w:rPr>
          <w:rFonts w:ascii="Arial" w:eastAsiaTheme="minorHAnsi" w:hAnsi="Arial" w:cs="Arial"/>
          <w:color w:val="000000"/>
          <w:sz w:val="20"/>
          <w:lang w:eastAsia="en-US"/>
        </w:rPr>
      </w:pPr>
      <w:r>
        <w:rPr>
          <w:rFonts w:ascii="Arial" w:eastAsiaTheme="minorHAnsi" w:hAnsi="Arial" w:cs="Arial"/>
          <w:color w:val="000000"/>
          <w:sz w:val="20"/>
          <w:lang w:eastAsia="en-US"/>
        </w:rPr>
        <w:t>Some employees</w:t>
      </w:r>
      <w:r w:rsidR="00CE222A" w:rsidRPr="007C3FF5">
        <w:rPr>
          <w:rFonts w:ascii="Arial" w:eastAsiaTheme="minorHAnsi" w:hAnsi="Arial" w:cs="Arial"/>
          <w:color w:val="000000"/>
          <w:sz w:val="20"/>
          <w:lang w:eastAsia="en-US"/>
        </w:rPr>
        <w:t xml:space="preserve"> may be reluctant to provide e</w:t>
      </w:r>
      <w:r>
        <w:rPr>
          <w:rFonts w:ascii="Arial" w:eastAsiaTheme="minorHAnsi" w:hAnsi="Arial" w:cs="Arial"/>
          <w:color w:val="000000"/>
          <w:sz w:val="20"/>
          <w:lang w:eastAsia="en-US"/>
        </w:rPr>
        <w:t>vidence for an investigation. In such situations t</w:t>
      </w:r>
      <w:r w:rsidR="005604F8" w:rsidRPr="007C3FF5">
        <w:rPr>
          <w:rFonts w:ascii="Arial" w:eastAsiaTheme="minorHAnsi" w:hAnsi="Arial" w:cs="Arial"/>
          <w:color w:val="000000"/>
          <w:sz w:val="20"/>
          <w:lang w:eastAsia="en-US"/>
        </w:rPr>
        <w:t>he</w:t>
      </w:r>
      <w:r>
        <w:rPr>
          <w:rFonts w:ascii="Arial" w:eastAsiaTheme="minorHAnsi" w:hAnsi="Arial" w:cs="Arial"/>
          <w:color w:val="000000"/>
          <w:sz w:val="20"/>
          <w:lang w:eastAsia="en-US"/>
        </w:rPr>
        <w:t xml:space="preserve"> investigating o</w:t>
      </w:r>
      <w:r w:rsidR="00CE222A" w:rsidRPr="007C3FF5">
        <w:rPr>
          <w:rFonts w:ascii="Arial" w:eastAsiaTheme="minorHAnsi" w:hAnsi="Arial" w:cs="Arial"/>
          <w:color w:val="000000"/>
          <w:sz w:val="20"/>
          <w:lang w:eastAsia="en-US"/>
        </w:rPr>
        <w:t>fficer</w:t>
      </w:r>
      <w:r w:rsidR="00BE1944" w:rsidRPr="007C3FF5">
        <w:rPr>
          <w:rFonts w:ascii="Arial" w:eastAsiaTheme="minorHAnsi" w:hAnsi="Arial" w:cs="Arial"/>
          <w:color w:val="000000"/>
          <w:sz w:val="20"/>
          <w:lang w:eastAsia="en-US"/>
        </w:rPr>
        <w:t xml:space="preserve"> should explore the reasoning behind this and </w:t>
      </w:r>
      <w:r w:rsidR="00CE222A" w:rsidRPr="007C3FF5">
        <w:rPr>
          <w:rFonts w:ascii="Arial" w:eastAsiaTheme="minorHAnsi" w:hAnsi="Arial" w:cs="Arial"/>
          <w:color w:val="000000"/>
          <w:sz w:val="20"/>
          <w:lang w:eastAsia="en-US"/>
        </w:rPr>
        <w:t>provid</w:t>
      </w:r>
      <w:r w:rsidR="005604F8" w:rsidRPr="007C3FF5">
        <w:rPr>
          <w:rFonts w:ascii="Arial" w:eastAsiaTheme="minorHAnsi" w:hAnsi="Arial" w:cs="Arial"/>
          <w:color w:val="000000"/>
          <w:sz w:val="20"/>
          <w:lang w:eastAsia="en-US"/>
        </w:rPr>
        <w:t>e assurance as to any</w:t>
      </w:r>
      <w:r w:rsidR="00BE1944" w:rsidRPr="007C3FF5">
        <w:rPr>
          <w:rFonts w:ascii="Arial" w:eastAsiaTheme="minorHAnsi" w:hAnsi="Arial" w:cs="Arial"/>
          <w:color w:val="000000"/>
          <w:sz w:val="20"/>
          <w:lang w:eastAsia="en-US"/>
        </w:rPr>
        <w:t xml:space="preserve"> </w:t>
      </w:r>
      <w:r>
        <w:rPr>
          <w:rFonts w:ascii="Arial" w:eastAsiaTheme="minorHAnsi" w:hAnsi="Arial" w:cs="Arial"/>
          <w:color w:val="000000"/>
          <w:sz w:val="20"/>
          <w:lang w:eastAsia="en-US"/>
        </w:rPr>
        <w:t>raised concerns</w:t>
      </w:r>
      <w:r w:rsidR="00CE222A" w:rsidRPr="007C3FF5">
        <w:rPr>
          <w:rFonts w:ascii="Arial" w:eastAsiaTheme="minorHAnsi" w:hAnsi="Arial" w:cs="Arial"/>
          <w:color w:val="000000"/>
          <w:sz w:val="20"/>
          <w:lang w:eastAsia="en-US"/>
        </w:rPr>
        <w:t xml:space="preserve">. </w:t>
      </w:r>
    </w:p>
    <w:p w:rsidR="00CE222A" w:rsidRPr="007C3FF5" w:rsidRDefault="00CE222A" w:rsidP="00620467">
      <w:pPr>
        <w:autoSpaceDE w:val="0"/>
        <w:autoSpaceDN w:val="0"/>
        <w:adjustRightInd w:val="0"/>
        <w:jc w:val="both"/>
        <w:rPr>
          <w:rFonts w:ascii="Arial" w:eastAsiaTheme="minorHAnsi" w:hAnsi="Arial" w:cs="Arial"/>
          <w:color w:val="000000"/>
          <w:sz w:val="20"/>
          <w:lang w:eastAsia="en-US"/>
        </w:rPr>
      </w:pPr>
    </w:p>
    <w:p w:rsidR="00CE222A" w:rsidRPr="007C3FF5" w:rsidRDefault="005604F8" w:rsidP="007C3FF5">
      <w:pPr>
        <w:autoSpaceDE w:val="0"/>
        <w:autoSpaceDN w:val="0"/>
        <w:adjustRightInd w:val="0"/>
        <w:ind w:left="720"/>
        <w:jc w:val="both"/>
        <w:rPr>
          <w:rFonts w:ascii="Arial" w:eastAsiaTheme="minorHAnsi" w:hAnsi="Arial" w:cs="Arial"/>
          <w:color w:val="000000"/>
          <w:sz w:val="20"/>
          <w:lang w:eastAsia="en-US"/>
        </w:rPr>
      </w:pPr>
      <w:r w:rsidRPr="007C3FF5">
        <w:rPr>
          <w:rFonts w:ascii="Arial" w:eastAsiaTheme="minorHAnsi" w:hAnsi="Arial" w:cs="Arial"/>
          <w:color w:val="000000"/>
          <w:sz w:val="20"/>
          <w:lang w:eastAsia="en-US"/>
        </w:rPr>
        <w:t xml:space="preserve">Importantly the </w:t>
      </w:r>
      <w:r w:rsidR="007C3FF5">
        <w:rPr>
          <w:rFonts w:ascii="Arial" w:eastAsiaTheme="minorHAnsi" w:hAnsi="Arial" w:cs="Arial"/>
          <w:color w:val="000000"/>
          <w:sz w:val="20"/>
          <w:lang w:eastAsia="en-US"/>
        </w:rPr>
        <w:t>investigating o</w:t>
      </w:r>
      <w:r w:rsidR="00CE222A" w:rsidRPr="007C3FF5">
        <w:rPr>
          <w:rFonts w:ascii="Arial" w:eastAsiaTheme="minorHAnsi" w:hAnsi="Arial" w:cs="Arial"/>
          <w:color w:val="000000"/>
          <w:sz w:val="20"/>
          <w:lang w:eastAsia="en-US"/>
        </w:rPr>
        <w:t>fficer should try to avoid anonymising witness statements whenever possible</w:t>
      </w:r>
      <w:r w:rsidR="00BE1944" w:rsidRPr="007C3FF5">
        <w:rPr>
          <w:rFonts w:ascii="Arial" w:eastAsiaTheme="minorHAnsi" w:hAnsi="Arial" w:cs="Arial"/>
          <w:color w:val="000000"/>
          <w:sz w:val="20"/>
          <w:lang w:eastAsia="en-US"/>
        </w:rPr>
        <w:t xml:space="preserve"> so as t</w:t>
      </w:r>
      <w:r w:rsidRPr="007C3FF5">
        <w:rPr>
          <w:rFonts w:ascii="Arial" w:eastAsiaTheme="minorHAnsi" w:hAnsi="Arial" w:cs="Arial"/>
          <w:color w:val="000000"/>
          <w:sz w:val="20"/>
          <w:lang w:eastAsia="en-US"/>
        </w:rPr>
        <w:t>o limit the potential</w:t>
      </w:r>
      <w:r w:rsidR="00A70580" w:rsidRPr="007C3FF5">
        <w:rPr>
          <w:rFonts w:ascii="Arial" w:eastAsiaTheme="minorHAnsi" w:hAnsi="Arial" w:cs="Arial"/>
          <w:color w:val="000000"/>
          <w:sz w:val="20"/>
          <w:lang w:eastAsia="en-US"/>
        </w:rPr>
        <w:t xml:space="preserve"> disadvantage felt by the </w:t>
      </w:r>
      <w:r w:rsidR="007C3FF5">
        <w:rPr>
          <w:rFonts w:ascii="Arial" w:eastAsiaTheme="minorHAnsi" w:hAnsi="Arial" w:cs="Arial"/>
          <w:color w:val="000000"/>
          <w:sz w:val="20"/>
          <w:lang w:eastAsia="en-US"/>
        </w:rPr>
        <w:t>employee</w:t>
      </w:r>
      <w:r w:rsidR="00BE1944" w:rsidRPr="007C3FF5">
        <w:rPr>
          <w:rFonts w:ascii="Arial" w:eastAsiaTheme="minorHAnsi" w:hAnsi="Arial" w:cs="Arial"/>
          <w:color w:val="000000"/>
          <w:sz w:val="20"/>
          <w:lang w:eastAsia="en-US"/>
        </w:rPr>
        <w:t xml:space="preserve"> under investigation</w:t>
      </w:r>
      <w:r w:rsidRPr="007C3FF5">
        <w:rPr>
          <w:rFonts w:ascii="Arial" w:eastAsiaTheme="minorHAnsi" w:hAnsi="Arial" w:cs="Arial"/>
          <w:color w:val="000000"/>
          <w:sz w:val="20"/>
          <w:lang w:eastAsia="en-US"/>
        </w:rPr>
        <w:t xml:space="preserve"> i.e. they are not </w:t>
      </w:r>
      <w:r w:rsidR="00CE222A" w:rsidRPr="007C3FF5">
        <w:rPr>
          <w:rFonts w:ascii="Arial" w:eastAsiaTheme="minorHAnsi" w:hAnsi="Arial" w:cs="Arial"/>
          <w:color w:val="000000"/>
          <w:sz w:val="20"/>
          <w:lang w:eastAsia="en-US"/>
        </w:rPr>
        <w:t xml:space="preserve">effectively </w:t>
      </w:r>
      <w:r w:rsidRPr="007C3FF5">
        <w:rPr>
          <w:rFonts w:ascii="Arial" w:eastAsiaTheme="minorHAnsi" w:hAnsi="Arial" w:cs="Arial"/>
          <w:color w:val="000000"/>
          <w:sz w:val="20"/>
          <w:lang w:eastAsia="en-US"/>
        </w:rPr>
        <w:t xml:space="preserve">able to </w:t>
      </w:r>
      <w:r w:rsidR="00CE222A" w:rsidRPr="007C3FF5">
        <w:rPr>
          <w:rFonts w:ascii="Arial" w:eastAsiaTheme="minorHAnsi" w:hAnsi="Arial" w:cs="Arial"/>
          <w:color w:val="000000"/>
          <w:sz w:val="20"/>
          <w:lang w:eastAsia="en-US"/>
        </w:rPr>
        <w:t xml:space="preserve">challenge the evidence against them. </w:t>
      </w:r>
    </w:p>
    <w:p w:rsidR="00CE222A" w:rsidRPr="007C3FF5" w:rsidRDefault="00CE222A" w:rsidP="00620467">
      <w:pPr>
        <w:autoSpaceDE w:val="0"/>
        <w:autoSpaceDN w:val="0"/>
        <w:adjustRightInd w:val="0"/>
        <w:jc w:val="both"/>
        <w:rPr>
          <w:rFonts w:ascii="Arial" w:eastAsiaTheme="minorHAnsi" w:hAnsi="Arial" w:cs="Arial"/>
          <w:color w:val="000000"/>
          <w:sz w:val="20"/>
          <w:lang w:eastAsia="en-US"/>
        </w:rPr>
      </w:pPr>
    </w:p>
    <w:p w:rsidR="00CE222A" w:rsidRDefault="00CE222A" w:rsidP="007C3FF5">
      <w:pPr>
        <w:autoSpaceDE w:val="0"/>
        <w:autoSpaceDN w:val="0"/>
        <w:adjustRightInd w:val="0"/>
        <w:ind w:left="720"/>
        <w:jc w:val="both"/>
        <w:rPr>
          <w:rFonts w:ascii="Arial" w:eastAsiaTheme="minorHAnsi" w:hAnsi="Arial" w:cs="Arial"/>
          <w:sz w:val="20"/>
          <w:lang w:eastAsia="en-US"/>
        </w:rPr>
      </w:pPr>
      <w:r w:rsidRPr="007C3FF5">
        <w:rPr>
          <w:rFonts w:ascii="Arial" w:eastAsiaTheme="minorHAnsi" w:hAnsi="Arial" w:cs="Arial"/>
          <w:color w:val="000000"/>
          <w:sz w:val="20"/>
          <w:lang w:eastAsia="en-US"/>
        </w:rPr>
        <w:t>Only in exceptional circumstance</w:t>
      </w:r>
      <w:r w:rsidR="00CD30C7" w:rsidRPr="007C3FF5">
        <w:rPr>
          <w:rFonts w:ascii="Arial" w:eastAsiaTheme="minorHAnsi" w:hAnsi="Arial" w:cs="Arial"/>
          <w:color w:val="000000"/>
          <w:sz w:val="20"/>
          <w:lang w:eastAsia="en-US"/>
        </w:rPr>
        <w:t>s</w:t>
      </w:r>
      <w:r w:rsidRPr="007C3FF5">
        <w:rPr>
          <w:rFonts w:ascii="Arial" w:eastAsiaTheme="minorHAnsi" w:hAnsi="Arial" w:cs="Arial"/>
          <w:color w:val="000000"/>
          <w:sz w:val="20"/>
          <w:lang w:eastAsia="en-US"/>
        </w:rPr>
        <w:t xml:space="preserve"> where a witness has a genuine fear of reprisal, should</w:t>
      </w:r>
      <w:r w:rsidR="00A70580" w:rsidRPr="007C3FF5">
        <w:rPr>
          <w:rFonts w:ascii="Arial" w:eastAsiaTheme="minorHAnsi" w:hAnsi="Arial" w:cs="Arial"/>
          <w:color w:val="000000"/>
          <w:sz w:val="20"/>
          <w:lang w:eastAsia="en-US"/>
        </w:rPr>
        <w:t xml:space="preserve"> the</w:t>
      </w:r>
      <w:r w:rsidRPr="007C3FF5">
        <w:rPr>
          <w:rFonts w:ascii="Arial" w:eastAsiaTheme="minorHAnsi" w:hAnsi="Arial" w:cs="Arial"/>
          <w:color w:val="000000"/>
          <w:sz w:val="20"/>
          <w:lang w:eastAsia="en-US"/>
        </w:rPr>
        <w:t xml:space="preserve"> </w:t>
      </w:r>
      <w:r w:rsidR="007C3FF5">
        <w:rPr>
          <w:rFonts w:ascii="Arial" w:eastAsiaTheme="minorHAnsi" w:hAnsi="Arial" w:cs="Arial"/>
          <w:color w:val="000000"/>
          <w:sz w:val="20"/>
          <w:lang w:eastAsia="en-US"/>
        </w:rPr>
        <w:t>investigating o</w:t>
      </w:r>
      <w:r w:rsidR="00BE1944" w:rsidRPr="007C3FF5">
        <w:rPr>
          <w:rFonts w:ascii="Arial" w:eastAsiaTheme="minorHAnsi" w:hAnsi="Arial" w:cs="Arial"/>
          <w:color w:val="000000"/>
          <w:sz w:val="20"/>
          <w:lang w:eastAsia="en-US"/>
        </w:rPr>
        <w:t>fficer agree for a witness statement to be</w:t>
      </w:r>
      <w:r w:rsidRPr="007C3FF5">
        <w:rPr>
          <w:rFonts w:ascii="Arial" w:eastAsiaTheme="minorHAnsi" w:hAnsi="Arial" w:cs="Arial"/>
          <w:color w:val="000000"/>
          <w:sz w:val="20"/>
          <w:lang w:eastAsia="en-US"/>
        </w:rPr>
        <w:t xml:space="preserve"> anonymised. </w:t>
      </w:r>
      <w:r w:rsidR="00CD30C7" w:rsidRPr="007C3FF5">
        <w:rPr>
          <w:rFonts w:ascii="Arial" w:eastAsiaTheme="minorHAnsi" w:hAnsi="Arial" w:cs="Arial"/>
          <w:color w:val="000000"/>
          <w:sz w:val="20"/>
          <w:lang w:eastAsia="en-US"/>
        </w:rPr>
        <w:t>However</w:t>
      </w:r>
      <w:r w:rsidR="009E72F8" w:rsidRPr="007C3FF5">
        <w:rPr>
          <w:rFonts w:ascii="Arial" w:eastAsiaTheme="minorHAnsi" w:hAnsi="Arial" w:cs="Arial"/>
          <w:color w:val="000000"/>
          <w:sz w:val="20"/>
          <w:lang w:eastAsia="en-US"/>
        </w:rPr>
        <w:t xml:space="preserve"> i</w:t>
      </w:r>
      <w:r w:rsidR="00CD30C7" w:rsidRPr="007C3FF5">
        <w:rPr>
          <w:rFonts w:ascii="Arial" w:eastAsiaTheme="minorHAnsi" w:hAnsi="Arial" w:cs="Arial"/>
          <w:color w:val="000000"/>
          <w:sz w:val="20"/>
          <w:lang w:eastAsia="en-US"/>
        </w:rPr>
        <w:t xml:space="preserve">t should be recognised </w:t>
      </w:r>
      <w:r w:rsidR="00BE1944" w:rsidRPr="007C3FF5">
        <w:rPr>
          <w:rFonts w:ascii="Arial" w:eastAsiaTheme="minorHAnsi" w:hAnsi="Arial" w:cs="Arial"/>
          <w:color w:val="000000"/>
          <w:sz w:val="20"/>
          <w:lang w:eastAsia="en-US"/>
        </w:rPr>
        <w:t>that</w:t>
      </w:r>
      <w:r w:rsidRPr="007C3FF5">
        <w:rPr>
          <w:rFonts w:ascii="Arial" w:eastAsiaTheme="minorHAnsi" w:hAnsi="Arial" w:cs="Arial"/>
          <w:color w:val="000000"/>
          <w:sz w:val="20"/>
          <w:lang w:eastAsia="en-US"/>
        </w:rPr>
        <w:t xml:space="preserve"> if the matter becomes subject</w:t>
      </w:r>
      <w:r w:rsidR="00BE1944" w:rsidRPr="007C3FF5">
        <w:rPr>
          <w:rFonts w:ascii="Arial" w:eastAsiaTheme="minorHAnsi" w:hAnsi="Arial" w:cs="Arial"/>
          <w:color w:val="000000"/>
          <w:sz w:val="20"/>
          <w:lang w:eastAsia="en-US"/>
        </w:rPr>
        <w:t xml:space="preserve"> to legal proceedings</w:t>
      </w:r>
      <w:r w:rsidR="009E72F8" w:rsidRPr="007C3FF5">
        <w:rPr>
          <w:rFonts w:ascii="Arial" w:eastAsiaTheme="minorHAnsi" w:hAnsi="Arial" w:cs="Arial"/>
          <w:color w:val="000000"/>
          <w:sz w:val="20"/>
          <w:lang w:eastAsia="en-US"/>
        </w:rPr>
        <w:t xml:space="preserve">, </w:t>
      </w:r>
      <w:r w:rsidR="009E72F8" w:rsidRPr="007C3FF5">
        <w:rPr>
          <w:rFonts w:ascii="Arial" w:hAnsi="Arial" w:cs="Arial"/>
          <w:sz w:val="20"/>
        </w:rPr>
        <w:t>and it is necessary in the interests of fairness</w:t>
      </w:r>
      <w:r w:rsidR="009E72F8" w:rsidRPr="007C3FF5">
        <w:rPr>
          <w:rFonts w:ascii="Arial" w:eastAsiaTheme="minorHAnsi" w:hAnsi="Arial" w:cs="Arial"/>
          <w:color w:val="000000"/>
          <w:sz w:val="20"/>
          <w:lang w:eastAsia="en-US"/>
        </w:rPr>
        <w:t>,</w:t>
      </w:r>
      <w:r w:rsidRPr="007C3FF5">
        <w:rPr>
          <w:rFonts w:ascii="Arial" w:eastAsiaTheme="minorHAnsi" w:hAnsi="Arial" w:cs="Arial"/>
          <w:color w:val="000000"/>
          <w:sz w:val="20"/>
          <w:lang w:eastAsia="en-US"/>
        </w:rPr>
        <w:t xml:space="preserve"> the Trust may be required to dis</w:t>
      </w:r>
      <w:r w:rsidR="00BE1944" w:rsidRPr="007C3FF5">
        <w:rPr>
          <w:rFonts w:ascii="Arial" w:eastAsiaTheme="minorHAnsi" w:hAnsi="Arial" w:cs="Arial"/>
          <w:color w:val="000000"/>
          <w:sz w:val="20"/>
          <w:lang w:eastAsia="en-US"/>
        </w:rPr>
        <w:t>close the names of any anonymised witnesses</w:t>
      </w:r>
      <w:r w:rsidRPr="007C3FF5">
        <w:rPr>
          <w:rFonts w:ascii="Arial" w:eastAsiaTheme="minorHAnsi" w:hAnsi="Arial" w:cs="Arial"/>
          <w:sz w:val="20"/>
          <w:lang w:eastAsia="en-US"/>
        </w:rPr>
        <w:t xml:space="preserve">. </w:t>
      </w:r>
    </w:p>
    <w:p w:rsidR="007C3FF5" w:rsidRPr="007C3FF5" w:rsidRDefault="007C3FF5" w:rsidP="007C3FF5">
      <w:pPr>
        <w:autoSpaceDE w:val="0"/>
        <w:autoSpaceDN w:val="0"/>
        <w:adjustRightInd w:val="0"/>
        <w:ind w:left="720"/>
        <w:jc w:val="both"/>
        <w:rPr>
          <w:rFonts w:ascii="Arial" w:eastAsiaTheme="minorHAnsi" w:hAnsi="Arial" w:cs="Arial"/>
          <w:sz w:val="20"/>
          <w:lang w:eastAsia="en-US"/>
        </w:rPr>
      </w:pPr>
    </w:p>
    <w:p w:rsidR="00115B45" w:rsidRPr="007C3FF5" w:rsidRDefault="007C3FF5" w:rsidP="007C3FF5">
      <w:pPr>
        <w:autoSpaceDE w:val="0"/>
        <w:autoSpaceDN w:val="0"/>
        <w:adjustRightInd w:val="0"/>
        <w:ind w:left="720"/>
        <w:jc w:val="both"/>
        <w:rPr>
          <w:rFonts w:ascii="Arial" w:eastAsiaTheme="minorHAnsi" w:hAnsi="Arial" w:cs="Arial"/>
          <w:sz w:val="20"/>
          <w:lang w:eastAsia="en-US"/>
        </w:rPr>
      </w:pPr>
      <w:r>
        <w:rPr>
          <w:rFonts w:ascii="Arial" w:eastAsiaTheme="minorHAnsi" w:hAnsi="Arial" w:cs="Arial"/>
          <w:sz w:val="20"/>
          <w:lang w:eastAsia="en-US"/>
        </w:rPr>
        <w:t>Where an i</w:t>
      </w:r>
      <w:r w:rsidR="00115B45" w:rsidRPr="007C3FF5">
        <w:rPr>
          <w:rFonts w:ascii="Arial" w:eastAsiaTheme="minorHAnsi" w:hAnsi="Arial" w:cs="Arial"/>
          <w:sz w:val="20"/>
          <w:lang w:eastAsia="en-US"/>
        </w:rPr>
        <w:t>nvest</w:t>
      </w:r>
      <w:r w:rsidR="00A70580" w:rsidRPr="007C3FF5">
        <w:rPr>
          <w:rFonts w:ascii="Arial" w:eastAsiaTheme="minorHAnsi" w:hAnsi="Arial" w:cs="Arial"/>
          <w:sz w:val="20"/>
          <w:lang w:eastAsia="en-US"/>
        </w:rPr>
        <w:t xml:space="preserve">igating </w:t>
      </w:r>
      <w:r>
        <w:rPr>
          <w:rFonts w:ascii="Arial" w:eastAsiaTheme="minorHAnsi" w:hAnsi="Arial" w:cs="Arial"/>
          <w:sz w:val="20"/>
          <w:lang w:eastAsia="en-US"/>
        </w:rPr>
        <w:t>o</w:t>
      </w:r>
      <w:r w:rsidR="00A70580" w:rsidRPr="007C3FF5">
        <w:rPr>
          <w:rFonts w:ascii="Arial" w:eastAsiaTheme="minorHAnsi" w:hAnsi="Arial" w:cs="Arial"/>
          <w:sz w:val="20"/>
          <w:lang w:eastAsia="en-US"/>
        </w:rPr>
        <w:t xml:space="preserve">fficer decides that </w:t>
      </w:r>
      <w:r w:rsidR="00115B45" w:rsidRPr="007C3FF5">
        <w:rPr>
          <w:rFonts w:ascii="Arial" w:eastAsiaTheme="minorHAnsi" w:hAnsi="Arial" w:cs="Arial"/>
          <w:sz w:val="20"/>
          <w:lang w:eastAsia="en-US"/>
        </w:rPr>
        <w:t xml:space="preserve">circumstances do warrant </w:t>
      </w:r>
      <w:r w:rsidR="00A70580" w:rsidRPr="007C3FF5">
        <w:rPr>
          <w:rFonts w:ascii="Arial" w:eastAsiaTheme="minorHAnsi" w:hAnsi="Arial" w:cs="Arial"/>
          <w:sz w:val="20"/>
          <w:lang w:eastAsia="en-US"/>
        </w:rPr>
        <w:t>the anonymising of a statement</w:t>
      </w:r>
      <w:r w:rsidR="00115B45" w:rsidRPr="007C3FF5">
        <w:rPr>
          <w:rFonts w:ascii="Arial" w:eastAsiaTheme="minorHAnsi" w:hAnsi="Arial" w:cs="Arial"/>
          <w:sz w:val="20"/>
          <w:lang w:eastAsia="en-US"/>
        </w:rPr>
        <w:t>, the interview should be conducted as normal</w:t>
      </w:r>
      <w:r w:rsidR="00A70580" w:rsidRPr="007C3FF5">
        <w:rPr>
          <w:rFonts w:ascii="Arial" w:eastAsiaTheme="minorHAnsi" w:hAnsi="Arial" w:cs="Arial"/>
          <w:sz w:val="20"/>
          <w:lang w:eastAsia="en-US"/>
        </w:rPr>
        <w:t xml:space="preserve"> </w:t>
      </w:r>
      <w:r w:rsidR="009E72F8" w:rsidRPr="007C3FF5">
        <w:rPr>
          <w:rFonts w:ascii="Arial" w:eastAsiaTheme="minorHAnsi" w:hAnsi="Arial" w:cs="Arial"/>
          <w:sz w:val="20"/>
          <w:lang w:eastAsia="en-US"/>
        </w:rPr>
        <w:t xml:space="preserve">i.e. </w:t>
      </w:r>
      <w:r w:rsidR="00115B45" w:rsidRPr="007C3FF5">
        <w:rPr>
          <w:rFonts w:ascii="Arial" w:eastAsiaTheme="minorHAnsi" w:hAnsi="Arial" w:cs="Arial"/>
          <w:sz w:val="20"/>
          <w:lang w:eastAsia="en-US"/>
        </w:rPr>
        <w:t xml:space="preserve">without </w:t>
      </w:r>
      <w:r w:rsidR="009E72F8" w:rsidRPr="007C3FF5">
        <w:rPr>
          <w:rFonts w:ascii="Arial" w:eastAsiaTheme="minorHAnsi" w:hAnsi="Arial" w:cs="Arial"/>
          <w:sz w:val="20"/>
          <w:lang w:eastAsia="en-US"/>
        </w:rPr>
        <w:t xml:space="preserve">consideration of the need for </w:t>
      </w:r>
      <w:r w:rsidR="00115B45" w:rsidRPr="007C3FF5">
        <w:rPr>
          <w:rFonts w:ascii="Arial" w:eastAsiaTheme="minorHAnsi" w:hAnsi="Arial" w:cs="Arial"/>
          <w:sz w:val="20"/>
          <w:lang w:eastAsia="en-US"/>
        </w:rPr>
        <w:t>anonymity</w:t>
      </w:r>
      <w:r w:rsidR="009E72F8" w:rsidRPr="007C3FF5">
        <w:rPr>
          <w:rFonts w:ascii="Arial" w:eastAsiaTheme="minorHAnsi" w:hAnsi="Arial" w:cs="Arial"/>
          <w:sz w:val="20"/>
          <w:lang w:eastAsia="en-US"/>
        </w:rPr>
        <w:t xml:space="preserve"> at that point</w:t>
      </w:r>
      <w:r w:rsidR="00115B45" w:rsidRPr="007C3FF5">
        <w:rPr>
          <w:rFonts w:ascii="Arial" w:eastAsiaTheme="minorHAnsi" w:hAnsi="Arial" w:cs="Arial"/>
          <w:sz w:val="20"/>
          <w:lang w:eastAsia="en-US"/>
        </w:rPr>
        <w:t>. The Investigating Officer sh</w:t>
      </w:r>
      <w:r w:rsidR="009E72F8" w:rsidRPr="007C3FF5">
        <w:rPr>
          <w:rFonts w:ascii="Arial" w:eastAsiaTheme="minorHAnsi" w:hAnsi="Arial" w:cs="Arial"/>
          <w:sz w:val="20"/>
          <w:lang w:eastAsia="en-US"/>
        </w:rPr>
        <w:t>ould then reflect on which</w:t>
      </w:r>
      <w:r w:rsidR="00115B45" w:rsidRPr="007C3FF5">
        <w:rPr>
          <w:rFonts w:ascii="Arial" w:eastAsiaTheme="minorHAnsi" w:hAnsi="Arial" w:cs="Arial"/>
          <w:sz w:val="20"/>
          <w:lang w:eastAsia="en-US"/>
        </w:rPr>
        <w:t xml:space="preserve"> parts of the interview and subsequent notes need to be omitted or redacted to prevent identification.</w:t>
      </w:r>
      <w:r>
        <w:rPr>
          <w:rFonts w:ascii="Arial" w:eastAsiaTheme="minorHAnsi" w:hAnsi="Arial" w:cs="Arial"/>
          <w:sz w:val="20"/>
          <w:lang w:eastAsia="en-US"/>
        </w:rPr>
        <w:t xml:space="preserve"> Advice on this must </w:t>
      </w:r>
      <w:r w:rsidRPr="007C3FF5">
        <w:rPr>
          <w:rFonts w:ascii="Arial" w:eastAsiaTheme="minorHAnsi" w:hAnsi="Arial" w:cs="Arial"/>
          <w:sz w:val="20"/>
          <w:lang w:eastAsia="en-US"/>
        </w:rPr>
        <w:t>be</w:t>
      </w:r>
      <w:r w:rsidR="009E72F8" w:rsidRPr="007C3FF5">
        <w:rPr>
          <w:rFonts w:ascii="Arial" w:eastAsiaTheme="minorHAnsi" w:hAnsi="Arial" w:cs="Arial"/>
          <w:sz w:val="20"/>
          <w:lang w:eastAsia="en-US"/>
        </w:rPr>
        <w:t xml:space="preserve"> sought from the Divisional </w:t>
      </w:r>
      <w:r>
        <w:rPr>
          <w:rFonts w:ascii="Arial" w:eastAsiaTheme="minorHAnsi" w:hAnsi="Arial" w:cs="Arial"/>
          <w:sz w:val="20"/>
          <w:lang w:eastAsia="en-US"/>
        </w:rPr>
        <w:t>People Business Partner.</w:t>
      </w:r>
    </w:p>
    <w:p w:rsidR="00CE222A" w:rsidRPr="00620467" w:rsidRDefault="00CE222A" w:rsidP="00620467">
      <w:pPr>
        <w:autoSpaceDE w:val="0"/>
        <w:autoSpaceDN w:val="0"/>
        <w:adjustRightInd w:val="0"/>
        <w:jc w:val="both"/>
        <w:rPr>
          <w:rFonts w:asciiTheme="minorHAnsi" w:eastAsiaTheme="minorHAnsi" w:hAnsiTheme="minorHAnsi" w:cs="Arial"/>
          <w:sz w:val="22"/>
          <w:szCs w:val="22"/>
          <w:lang w:eastAsia="en-US"/>
        </w:rPr>
      </w:pPr>
    </w:p>
    <w:p w:rsidR="00CE222A" w:rsidRPr="00BB006B" w:rsidRDefault="00BB006B" w:rsidP="00CE222A">
      <w:pPr>
        <w:autoSpaceDE w:val="0"/>
        <w:autoSpaceDN w:val="0"/>
        <w:adjustRightInd w:val="0"/>
        <w:rPr>
          <w:rFonts w:ascii="Arial" w:eastAsiaTheme="minorHAnsi" w:hAnsi="Arial" w:cs="Arial"/>
          <w:b/>
          <w:bCs/>
          <w:color w:val="000000"/>
          <w:sz w:val="20"/>
          <w:szCs w:val="22"/>
          <w:lang w:eastAsia="en-US"/>
        </w:rPr>
      </w:pPr>
      <w:r w:rsidRPr="00BB006B">
        <w:rPr>
          <w:rFonts w:ascii="Arial" w:eastAsiaTheme="minorHAnsi" w:hAnsi="Arial" w:cs="Arial"/>
          <w:color w:val="000000"/>
          <w:sz w:val="20"/>
          <w:szCs w:val="22"/>
          <w:lang w:eastAsia="en-US"/>
        </w:rPr>
        <w:t>6.11</w:t>
      </w:r>
      <w:r w:rsidRPr="00BB006B">
        <w:rPr>
          <w:rFonts w:ascii="Arial" w:eastAsiaTheme="minorHAnsi" w:hAnsi="Arial" w:cs="Arial"/>
          <w:color w:val="000000"/>
          <w:sz w:val="20"/>
          <w:szCs w:val="22"/>
          <w:lang w:eastAsia="en-US"/>
        </w:rPr>
        <w:tab/>
      </w:r>
      <w:r w:rsidR="004C08AA" w:rsidRPr="00BB006B">
        <w:rPr>
          <w:rFonts w:ascii="Arial" w:eastAsiaTheme="minorHAnsi" w:hAnsi="Arial" w:cs="Arial"/>
          <w:b/>
          <w:bCs/>
          <w:color w:val="000000"/>
          <w:sz w:val="20"/>
          <w:szCs w:val="22"/>
          <w:lang w:eastAsia="en-US"/>
        </w:rPr>
        <w:t>Handling a Refusal or Failure to A</w:t>
      </w:r>
      <w:r w:rsidR="00CE222A" w:rsidRPr="00BB006B">
        <w:rPr>
          <w:rFonts w:ascii="Arial" w:eastAsiaTheme="minorHAnsi" w:hAnsi="Arial" w:cs="Arial"/>
          <w:b/>
          <w:bCs/>
          <w:color w:val="000000"/>
          <w:sz w:val="20"/>
          <w:szCs w:val="22"/>
          <w:lang w:eastAsia="en-US"/>
        </w:rPr>
        <w:t>ttend an In</w:t>
      </w:r>
      <w:r w:rsidR="004C08AA" w:rsidRPr="00BB006B">
        <w:rPr>
          <w:rFonts w:ascii="Arial" w:eastAsiaTheme="minorHAnsi" w:hAnsi="Arial" w:cs="Arial"/>
          <w:b/>
          <w:bCs/>
          <w:color w:val="000000"/>
          <w:sz w:val="20"/>
          <w:szCs w:val="22"/>
          <w:lang w:eastAsia="en-US"/>
        </w:rPr>
        <w:t>vestigation M</w:t>
      </w:r>
      <w:r w:rsidR="00CE222A" w:rsidRPr="00BB006B">
        <w:rPr>
          <w:rFonts w:ascii="Arial" w:eastAsiaTheme="minorHAnsi" w:hAnsi="Arial" w:cs="Arial"/>
          <w:b/>
          <w:bCs/>
          <w:color w:val="000000"/>
          <w:sz w:val="20"/>
          <w:szCs w:val="22"/>
          <w:lang w:eastAsia="en-US"/>
        </w:rPr>
        <w:t xml:space="preserve">eeting </w:t>
      </w:r>
    </w:p>
    <w:p w:rsidR="00CE222A" w:rsidRPr="004C08AA" w:rsidRDefault="00CE222A" w:rsidP="00CE222A">
      <w:pPr>
        <w:autoSpaceDE w:val="0"/>
        <w:autoSpaceDN w:val="0"/>
        <w:adjustRightInd w:val="0"/>
        <w:rPr>
          <w:rFonts w:asciiTheme="minorHAnsi" w:eastAsiaTheme="minorHAnsi" w:hAnsiTheme="minorHAnsi" w:cs="Arial"/>
          <w:color w:val="000000"/>
          <w:sz w:val="22"/>
          <w:szCs w:val="22"/>
          <w:lang w:eastAsia="en-US"/>
        </w:rPr>
      </w:pPr>
    </w:p>
    <w:p w:rsidR="00CE222A" w:rsidRPr="00BB006B" w:rsidRDefault="00987B5A" w:rsidP="00BB006B">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 xml:space="preserve">If an employee </w:t>
      </w:r>
      <w:r w:rsidR="00CE222A" w:rsidRPr="00BB006B">
        <w:rPr>
          <w:rFonts w:ascii="Arial" w:eastAsiaTheme="minorHAnsi" w:hAnsi="Arial" w:cs="Arial"/>
          <w:color w:val="000000"/>
          <w:sz w:val="20"/>
          <w:szCs w:val="22"/>
          <w:lang w:eastAsia="en-US"/>
        </w:rPr>
        <w:t>refuses to attend</w:t>
      </w:r>
      <w:r>
        <w:rPr>
          <w:rFonts w:ascii="Arial" w:eastAsiaTheme="minorHAnsi" w:hAnsi="Arial" w:cs="Arial"/>
          <w:color w:val="000000"/>
          <w:sz w:val="20"/>
          <w:szCs w:val="22"/>
          <w:lang w:eastAsia="en-US"/>
        </w:rPr>
        <w:t xml:space="preserve"> an investigation meeting, the investigating o</w:t>
      </w:r>
      <w:r w:rsidR="00CE222A" w:rsidRPr="00BB006B">
        <w:rPr>
          <w:rFonts w:ascii="Arial" w:eastAsiaTheme="minorHAnsi" w:hAnsi="Arial" w:cs="Arial"/>
          <w:color w:val="000000"/>
          <w:sz w:val="20"/>
          <w:szCs w:val="22"/>
          <w:lang w:eastAsia="en-US"/>
        </w:rPr>
        <w:t>fficer should try to find ou</w:t>
      </w:r>
      <w:r>
        <w:rPr>
          <w:rFonts w:ascii="Arial" w:eastAsiaTheme="minorHAnsi" w:hAnsi="Arial" w:cs="Arial"/>
          <w:color w:val="000000"/>
          <w:sz w:val="20"/>
          <w:szCs w:val="22"/>
          <w:lang w:eastAsia="en-US"/>
        </w:rPr>
        <w:t>t why</w:t>
      </w:r>
      <w:r w:rsidR="00CE222A" w:rsidRPr="00BB006B">
        <w:rPr>
          <w:rFonts w:ascii="Arial" w:eastAsiaTheme="minorHAnsi" w:hAnsi="Arial" w:cs="Arial"/>
          <w:color w:val="000000"/>
          <w:sz w:val="20"/>
          <w:szCs w:val="22"/>
          <w:lang w:eastAsia="en-US"/>
        </w:rPr>
        <w:t xml:space="preserve">. It may be that they are unable to attend for a legitimate reason, such as illness, and </w:t>
      </w:r>
      <w:r w:rsidR="00C27888" w:rsidRPr="00BB006B">
        <w:rPr>
          <w:rFonts w:ascii="Arial" w:eastAsiaTheme="minorHAnsi" w:hAnsi="Arial" w:cs="Arial"/>
          <w:color w:val="000000"/>
          <w:sz w:val="20"/>
          <w:szCs w:val="22"/>
          <w:lang w:eastAsia="en-US"/>
        </w:rPr>
        <w:t>in such cases the</w:t>
      </w:r>
      <w:r>
        <w:rPr>
          <w:rFonts w:ascii="Arial" w:eastAsiaTheme="minorHAnsi" w:hAnsi="Arial" w:cs="Arial"/>
          <w:color w:val="000000"/>
          <w:sz w:val="20"/>
          <w:szCs w:val="22"/>
          <w:lang w:eastAsia="en-US"/>
        </w:rPr>
        <w:t xml:space="preserve"> investigating o</w:t>
      </w:r>
      <w:r w:rsidR="00CE222A" w:rsidRPr="00BB006B">
        <w:rPr>
          <w:rFonts w:ascii="Arial" w:eastAsiaTheme="minorHAnsi" w:hAnsi="Arial" w:cs="Arial"/>
          <w:color w:val="000000"/>
          <w:sz w:val="20"/>
          <w:szCs w:val="22"/>
          <w:lang w:eastAsia="en-US"/>
        </w:rPr>
        <w:t xml:space="preserve">fficer </w:t>
      </w:r>
      <w:r w:rsidR="00C27888" w:rsidRPr="00BB006B">
        <w:rPr>
          <w:rFonts w:ascii="Arial" w:eastAsiaTheme="minorHAnsi" w:hAnsi="Arial" w:cs="Arial"/>
          <w:color w:val="000000"/>
          <w:sz w:val="20"/>
          <w:szCs w:val="22"/>
          <w:lang w:eastAsia="en-US"/>
        </w:rPr>
        <w:t xml:space="preserve">should look to rearrange the meeting or seek an alternative method to gather the required information i.e. by telephone </w:t>
      </w:r>
    </w:p>
    <w:p w:rsidR="005147F3" w:rsidRPr="00BB006B" w:rsidRDefault="005147F3" w:rsidP="004C08AA">
      <w:pPr>
        <w:autoSpaceDE w:val="0"/>
        <w:autoSpaceDN w:val="0"/>
        <w:adjustRightInd w:val="0"/>
        <w:jc w:val="both"/>
        <w:rPr>
          <w:rFonts w:ascii="Arial" w:eastAsiaTheme="minorHAnsi" w:hAnsi="Arial" w:cs="Arial"/>
          <w:color w:val="000000"/>
          <w:sz w:val="20"/>
          <w:szCs w:val="22"/>
          <w:lang w:eastAsia="en-US"/>
        </w:rPr>
      </w:pPr>
    </w:p>
    <w:p w:rsidR="00CE222A" w:rsidRPr="00BB006B" w:rsidRDefault="00987B5A" w:rsidP="00BB006B">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Where an investigating o</w:t>
      </w:r>
      <w:r w:rsidR="00CE222A" w:rsidRPr="00BB006B">
        <w:rPr>
          <w:rFonts w:ascii="Arial" w:eastAsiaTheme="minorHAnsi" w:hAnsi="Arial" w:cs="Arial"/>
          <w:color w:val="000000"/>
          <w:sz w:val="20"/>
          <w:szCs w:val="22"/>
          <w:lang w:eastAsia="en-US"/>
        </w:rPr>
        <w:t xml:space="preserve">fficer does not believe a legitimate </w:t>
      </w:r>
      <w:r w:rsidR="00C27888" w:rsidRPr="00BB006B">
        <w:rPr>
          <w:rFonts w:ascii="Arial" w:eastAsiaTheme="minorHAnsi" w:hAnsi="Arial" w:cs="Arial"/>
          <w:color w:val="000000"/>
          <w:sz w:val="20"/>
          <w:szCs w:val="22"/>
          <w:lang w:eastAsia="en-US"/>
        </w:rPr>
        <w:t>reason has been given they should</w:t>
      </w:r>
      <w:r>
        <w:rPr>
          <w:rFonts w:ascii="Arial" w:eastAsiaTheme="minorHAnsi" w:hAnsi="Arial" w:cs="Arial"/>
          <w:color w:val="000000"/>
          <w:sz w:val="20"/>
          <w:szCs w:val="22"/>
          <w:lang w:eastAsia="en-US"/>
        </w:rPr>
        <w:t xml:space="preserve"> remind the employee</w:t>
      </w:r>
      <w:r w:rsidR="00CE222A" w:rsidRPr="00BB006B">
        <w:rPr>
          <w:rFonts w:ascii="Arial" w:eastAsiaTheme="minorHAnsi" w:hAnsi="Arial" w:cs="Arial"/>
          <w:color w:val="000000"/>
          <w:sz w:val="20"/>
          <w:szCs w:val="22"/>
          <w:lang w:eastAsia="en-US"/>
        </w:rPr>
        <w:t xml:space="preserve"> that failure to attend a meeting may be viewed as refusing to </w:t>
      </w:r>
      <w:r w:rsidR="00BC40BD" w:rsidRPr="00BB006B">
        <w:rPr>
          <w:rFonts w:ascii="Arial" w:eastAsiaTheme="minorHAnsi" w:hAnsi="Arial" w:cs="Arial"/>
          <w:color w:val="000000"/>
          <w:sz w:val="20"/>
          <w:szCs w:val="22"/>
          <w:lang w:eastAsia="en-US"/>
        </w:rPr>
        <w:t>observe</w:t>
      </w:r>
      <w:r w:rsidR="00CE222A" w:rsidRPr="00BB006B">
        <w:rPr>
          <w:rFonts w:ascii="Arial" w:eastAsiaTheme="minorHAnsi" w:hAnsi="Arial" w:cs="Arial"/>
          <w:color w:val="000000"/>
          <w:sz w:val="20"/>
          <w:szCs w:val="22"/>
          <w:lang w:eastAsia="en-US"/>
        </w:rPr>
        <w:t xml:space="preserve"> a reasonable</w:t>
      </w:r>
      <w:r>
        <w:rPr>
          <w:rFonts w:ascii="Arial" w:eastAsiaTheme="minorHAnsi" w:hAnsi="Arial" w:cs="Arial"/>
          <w:color w:val="000000"/>
          <w:sz w:val="20"/>
          <w:szCs w:val="22"/>
          <w:lang w:eastAsia="en-US"/>
        </w:rPr>
        <w:t xml:space="preserve"> Trust</w:t>
      </w:r>
      <w:r w:rsidR="00CE222A" w:rsidRPr="00BB006B">
        <w:rPr>
          <w:rFonts w:ascii="Arial" w:eastAsiaTheme="minorHAnsi" w:hAnsi="Arial" w:cs="Arial"/>
          <w:color w:val="000000"/>
          <w:sz w:val="20"/>
          <w:szCs w:val="22"/>
          <w:lang w:eastAsia="en-US"/>
        </w:rPr>
        <w:t xml:space="preserve"> request and </w:t>
      </w:r>
      <w:r>
        <w:rPr>
          <w:rFonts w:ascii="Arial" w:eastAsiaTheme="minorHAnsi" w:hAnsi="Arial" w:cs="Arial"/>
          <w:color w:val="000000"/>
          <w:sz w:val="20"/>
          <w:szCs w:val="22"/>
          <w:lang w:eastAsia="en-US"/>
        </w:rPr>
        <w:t xml:space="preserve">ultimately </w:t>
      </w:r>
      <w:r w:rsidR="005147F3" w:rsidRPr="00BB006B">
        <w:rPr>
          <w:rFonts w:ascii="Arial" w:eastAsiaTheme="minorHAnsi" w:hAnsi="Arial" w:cs="Arial"/>
          <w:color w:val="000000"/>
          <w:sz w:val="20"/>
          <w:szCs w:val="22"/>
          <w:lang w:eastAsia="en-US"/>
        </w:rPr>
        <w:t xml:space="preserve">could </w:t>
      </w:r>
      <w:r w:rsidR="00CE222A" w:rsidRPr="00BB006B">
        <w:rPr>
          <w:rFonts w:ascii="Arial" w:eastAsiaTheme="minorHAnsi" w:hAnsi="Arial" w:cs="Arial"/>
          <w:color w:val="000000"/>
          <w:sz w:val="20"/>
          <w:szCs w:val="22"/>
          <w:lang w:eastAsia="en-US"/>
        </w:rPr>
        <w:t>result</w:t>
      </w:r>
      <w:r>
        <w:rPr>
          <w:rFonts w:ascii="Arial" w:eastAsiaTheme="minorHAnsi" w:hAnsi="Arial" w:cs="Arial"/>
          <w:color w:val="000000"/>
          <w:sz w:val="20"/>
          <w:szCs w:val="22"/>
          <w:lang w:eastAsia="en-US"/>
        </w:rPr>
        <w:t xml:space="preserve"> in </w:t>
      </w:r>
      <w:r w:rsidR="00CE222A" w:rsidRPr="00BB006B">
        <w:rPr>
          <w:rFonts w:ascii="Arial" w:eastAsiaTheme="minorHAnsi" w:hAnsi="Arial" w:cs="Arial"/>
          <w:color w:val="000000"/>
          <w:sz w:val="20"/>
          <w:szCs w:val="22"/>
          <w:lang w:eastAsia="en-US"/>
        </w:rPr>
        <w:t>disciplinary action.</w:t>
      </w:r>
    </w:p>
    <w:p w:rsidR="00CE222A" w:rsidRPr="00BB006B" w:rsidRDefault="00CE222A" w:rsidP="00CE222A">
      <w:pPr>
        <w:autoSpaceDE w:val="0"/>
        <w:autoSpaceDN w:val="0"/>
        <w:adjustRightInd w:val="0"/>
        <w:rPr>
          <w:rFonts w:ascii="Arial" w:eastAsiaTheme="minorHAnsi" w:hAnsi="Arial" w:cs="Arial"/>
          <w:b/>
          <w:bCs/>
          <w:color w:val="000000"/>
          <w:sz w:val="20"/>
          <w:szCs w:val="22"/>
          <w:lang w:eastAsia="en-US"/>
        </w:rPr>
      </w:pPr>
    </w:p>
    <w:p w:rsidR="00CE222A" w:rsidRPr="00BB006B" w:rsidRDefault="00BB006B" w:rsidP="00CE222A">
      <w:pPr>
        <w:autoSpaceDE w:val="0"/>
        <w:autoSpaceDN w:val="0"/>
        <w:adjustRightInd w:val="0"/>
        <w:rPr>
          <w:rFonts w:ascii="Arial" w:eastAsiaTheme="minorHAnsi" w:hAnsi="Arial" w:cs="Arial"/>
          <w:b/>
          <w:bCs/>
          <w:color w:val="000000"/>
          <w:sz w:val="20"/>
          <w:szCs w:val="22"/>
          <w:lang w:eastAsia="en-US"/>
        </w:rPr>
      </w:pPr>
      <w:r w:rsidRPr="00200B53">
        <w:rPr>
          <w:rFonts w:ascii="Arial" w:eastAsiaTheme="minorHAnsi" w:hAnsi="Arial" w:cs="Arial"/>
          <w:bCs/>
          <w:color w:val="000000"/>
          <w:sz w:val="20"/>
          <w:szCs w:val="22"/>
          <w:lang w:eastAsia="en-US"/>
        </w:rPr>
        <w:t>6.12</w:t>
      </w:r>
      <w:r w:rsidRPr="00BB006B">
        <w:rPr>
          <w:rFonts w:ascii="Arial" w:eastAsiaTheme="minorHAnsi" w:hAnsi="Arial" w:cs="Arial"/>
          <w:b/>
          <w:bCs/>
          <w:color w:val="000000"/>
          <w:sz w:val="20"/>
          <w:szCs w:val="22"/>
          <w:lang w:eastAsia="en-US"/>
        </w:rPr>
        <w:tab/>
      </w:r>
      <w:r w:rsidR="00207495" w:rsidRPr="00BB006B">
        <w:rPr>
          <w:rFonts w:ascii="Arial" w:eastAsiaTheme="minorHAnsi" w:hAnsi="Arial" w:cs="Arial"/>
          <w:b/>
          <w:bCs/>
          <w:color w:val="000000"/>
          <w:sz w:val="20"/>
          <w:szCs w:val="22"/>
          <w:lang w:eastAsia="en-US"/>
        </w:rPr>
        <w:t xml:space="preserve">Employee Relationships and </w:t>
      </w:r>
      <w:r w:rsidR="001A66C3" w:rsidRPr="00BB006B">
        <w:rPr>
          <w:rFonts w:ascii="Arial" w:eastAsiaTheme="minorHAnsi" w:hAnsi="Arial" w:cs="Arial"/>
          <w:b/>
          <w:bCs/>
          <w:color w:val="000000"/>
          <w:sz w:val="20"/>
          <w:szCs w:val="22"/>
          <w:lang w:eastAsia="en-US"/>
        </w:rPr>
        <w:t xml:space="preserve">Possible </w:t>
      </w:r>
      <w:r w:rsidR="00207495" w:rsidRPr="00BB006B">
        <w:rPr>
          <w:rFonts w:ascii="Arial" w:eastAsiaTheme="minorHAnsi" w:hAnsi="Arial" w:cs="Arial"/>
          <w:b/>
          <w:bCs/>
          <w:color w:val="000000"/>
          <w:sz w:val="20"/>
          <w:szCs w:val="22"/>
          <w:lang w:eastAsia="en-US"/>
        </w:rPr>
        <w:t>M</w:t>
      </w:r>
      <w:r w:rsidR="00CE222A" w:rsidRPr="00BB006B">
        <w:rPr>
          <w:rFonts w:ascii="Arial" w:eastAsiaTheme="minorHAnsi" w:hAnsi="Arial" w:cs="Arial"/>
          <w:b/>
          <w:bCs/>
          <w:color w:val="000000"/>
          <w:sz w:val="20"/>
          <w:szCs w:val="22"/>
          <w:lang w:eastAsia="en-US"/>
        </w:rPr>
        <w:t xml:space="preserve">otives </w:t>
      </w:r>
    </w:p>
    <w:p w:rsidR="00CE222A" w:rsidRPr="00BB006B" w:rsidRDefault="00CE222A" w:rsidP="00CE222A">
      <w:pPr>
        <w:autoSpaceDE w:val="0"/>
        <w:autoSpaceDN w:val="0"/>
        <w:adjustRightInd w:val="0"/>
        <w:rPr>
          <w:rFonts w:ascii="Arial" w:eastAsiaTheme="minorHAnsi" w:hAnsi="Arial" w:cs="Arial"/>
          <w:color w:val="000000"/>
          <w:sz w:val="20"/>
          <w:szCs w:val="22"/>
          <w:lang w:eastAsia="en-US"/>
        </w:rPr>
      </w:pPr>
    </w:p>
    <w:p w:rsidR="00CE222A" w:rsidRPr="00BB006B" w:rsidRDefault="001B717D" w:rsidP="00BB006B">
      <w:pPr>
        <w:autoSpaceDE w:val="0"/>
        <w:autoSpaceDN w:val="0"/>
        <w:adjustRightInd w:val="0"/>
        <w:ind w:left="720"/>
        <w:jc w:val="both"/>
        <w:rPr>
          <w:rFonts w:ascii="Arial" w:eastAsiaTheme="minorHAnsi" w:hAnsi="Arial" w:cs="Arial"/>
          <w:color w:val="000000"/>
          <w:sz w:val="20"/>
          <w:szCs w:val="22"/>
          <w:lang w:eastAsia="en-US"/>
        </w:rPr>
      </w:pPr>
      <w:r w:rsidRPr="00BB006B">
        <w:rPr>
          <w:rFonts w:ascii="Arial" w:eastAsiaTheme="minorHAnsi" w:hAnsi="Arial" w:cs="Arial"/>
          <w:color w:val="000000"/>
          <w:sz w:val="20"/>
          <w:szCs w:val="22"/>
          <w:lang w:eastAsia="en-US"/>
        </w:rPr>
        <w:t>When interviewing a witness the</w:t>
      </w:r>
      <w:r w:rsidR="00987B5A">
        <w:rPr>
          <w:rFonts w:ascii="Arial" w:eastAsiaTheme="minorHAnsi" w:hAnsi="Arial" w:cs="Arial"/>
          <w:color w:val="000000"/>
          <w:sz w:val="20"/>
          <w:szCs w:val="22"/>
          <w:lang w:eastAsia="en-US"/>
        </w:rPr>
        <w:t xml:space="preserve"> investigating o</w:t>
      </w:r>
      <w:r w:rsidRPr="00BB006B">
        <w:rPr>
          <w:rFonts w:ascii="Arial" w:eastAsiaTheme="minorHAnsi" w:hAnsi="Arial" w:cs="Arial"/>
          <w:color w:val="000000"/>
          <w:sz w:val="20"/>
          <w:szCs w:val="22"/>
          <w:lang w:eastAsia="en-US"/>
        </w:rPr>
        <w:t xml:space="preserve">fficer should be alert to </w:t>
      </w:r>
      <w:r w:rsidR="00987B5A">
        <w:rPr>
          <w:rFonts w:ascii="Arial" w:eastAsiaTheme="minorHAnsi" w:hAnsi="Arial" w:cs="Arial"/>
          <w:color w:val="000000"/>
          <w:sz w:val="20"/>
          <w:szCs w:val="22"/>
          <w:lang w:eastAsia="en-US"/>
        </w:rPr>
        <w:t xml:space="preserve">any </w:t>
      </w:r>
      <w:r w:rsidR="00CE222A" w:rsidRPr="00BB006B">
        <w:rPr>
          <w:rFonts w:ascii="Arial" w:eastAsiaTheme="minorHAnsi" w:hAnsi="Arial" w:cs="Arial"/>
          <w:color w:val="000000"/>
          <w:sz w:val="20"/>
          <w:szCs w:val="22"/>
          <w:lang w:eastAsia="en-US"/>
        </w:rPr>
        <w:t>possible motives</w:t>
      </w:r>
      <w:r w:rsidR="00987B5A">
        <w:rPr>
          <w:rFonts w:ascii="Arial" w:eastAsiaTheme="minorHAnsi" w:hAnsi="Arial" w:cs="Arial"/>
          <w:color w:val="000000"/>
          <w:sz w:val="20"/>
          <w:szCs w:val="22"/>
          <w:lang w:eastAsia="en-US"/>
        </w:rPr>
        <w:t xml:space="preserve"> or biases</w:t>
      </w:r>
      <w:r w:rsidR="00CE222A" w:rsidRPr="00BB006B">
        <w:rPr>
          <w:rFonts w:ascii="Arial" w:eastAsiaTheme="minorHAnsi" w:hAnsi="Arial" w:cs="Arial"/>
          <w:color w:val="000000"/>
          <w:sz w:val="20"/>
          <w:szCs w:val="22"/>
          <w:lang w:eastAsia="en-US"/>
        </w:rPr>
        <w:t>. They should make tactful enquiries into the relations</w:t>
      </w:r>
      <w:r w:rsidR="00987B5A">
        <w:rPr>
          <w:rFonts w:ascii="Arial" w:eastAsiaTheme="minorHAnsi" w:hAnsi="Arial" w:cs="Arial"/>
          <w:color w:val="000000"/>
          <w:sz w:val="20"/>
          <w:szCs w:val="22"/>
          <w:lang w:eastAsia="en-US"/>
        </w:rPr>
        <w:t>hip between the witness and other individuals</w:t>
      </w:r>
      <w:r w:rsidR="001A66C3" w:rsidRPr="00BB006B">
        <w:rPr>
          <w:rFonts w:ascii="Arial" w:eastAsiaTheme="minorHAnsi" w:hAnsi="Arial" w:cs="Arial"/>
          <w:color w:val="000000"/>
          <w:sz w:val="20"/>
          <w:szCs w:val="22"/>
          <w:lang w:eastAsia="en-US"/>
        </w:rPr>
        <w:t xml:space="preserve"> involved in the matter given that</w:t>
      </w:r>
      <w:r w:rsidR="00CE222A" w:rsidRPr="00BB006B">
        <w:rPr>
          <w:rFonts w:ascii="Arial" w:eastAsiaTheme="minorHAnsi" w:hAnsi="Arial" w:cs="Arial"/>
          <w:color w:val="000000"/>
          <w:sz w:val="20"/>
          <w:szCs w:val="22"/>
          <w:lang w:eastAsia="en-US"/>
        </w:rPr>
        <w:t xml:space="preserve"> this may add or detract fro</w:t>
      </w:r>
      <w:r w:rsidR="00987B5A">
        <w:rPr>
          <w:rFonts w:ascii="Arial" w:eastAsiaTheme="minorHAnsi" w:hAnsi="Arial" w:cs="Arial"/>
          <w:color w:val="000000"/>
          <w:sz w:val="20"/>
          <w:szCs w:val="22"/>
          <w:lang w:eastAsia="en-US"/>
        </w:rPr>
        <w:t xml:space="preserve">m the validity of their </w:t>
      </w:r>
      <w:r w:rsidR="00CE222A" w:rsidRPr="00BB006B">
        <w:rPr>
          <w:rFonts w:ascii="Arial" w:eastAsiaTheme="minorHAnsi" w:hAnsi="Arial" w:cs="Arial"/>
          <w:color w:val="000000"/>
          <w:sz w:val="20"/>
          <w:szCs w:val="22"/>
          <w:lang w:eastAsia="en-US"/>
        </w:rPr>
        <w:t xml:space="preserve">statement. </w:t>
      </w:r>
    </w:p>
    <w:p w:rsidR="00CE222A" w:rsidRPr="00BB006B" w:rsidRDefault="00CE222A" w:rsidP="00CE222A">
      <w:pPr>
        <w:autoSpaceDE w:val="0"/>
        <w:autoSpaceDN w:val="0"/>
        <w:adjustRightInd w:val="0"/>
        <w:rPr>
          <w:rFonts w:ascii="Arial" w:eastAsiaTheme="minorHAnsi" w:hAnsi="Arial" w:cs="Arial"/>
          <w:color w:val="000000"/>
          <w:sz w:val="20"/>
          <w:szCs w:val="22"/>
          <w:lang w:eastAsia="en-US"/>
        </w:rPr>
      </w:pPr>
    </w:p>
    <w:p w:rsidR="00CE222A" w:rsidRPr="00BB006B" w:rsidRDefault="00987B5A" w:rsidP="00BB006B">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 xml:space="preserve">Usually this can be achieved </w:t>
      </w:r>
      <w:r w:rsidR="00CE222A" w:rsidRPr="00BB006B">
        <w:rPr>
          <w:rFonts w:ascii="Arial" w:eastAsiaTheme="minorHAnsi" w:hAnsi="Arial" w:cs="Arial"/>
          <w:color w:val="000000"/>
          <w:sz w:val="20"/>
          <w:szCs w:val="22"/>
          <w:lang w:eastAsia="en-US"/>
        </w:rPr>
        <w:t>when interviewing the witness themselves and, where relevant, the person under investigation. H</w:t>
      </w:r>
      <w:r>
        <w:rPr>
          <w:rFonts w:ascii="Arial" w:eastAsiaTheme="minorHAnsi" w:hAnsi="Arial" w:cs="Arial"/>
          <w:color w:val="000000"/>
          <w:sz w:val="20"/>
          <w:szCs w:val="22"/>
          <w:lang w:eastAsia="en-US"/>
        </w:rPr>
        <w:t xml:space="preserve">owever, in some circumstances the investigating officer may also decide it </w:t>
      </w:r>
      <w:r w:rsidR="00CE222A" w:rsidRPr="00BB006B">
        <w:rPr>
          <w:rFonts w:ascii="Arial" w:eastAsiaTheme="minorHAnsi" w:hAnsi="Arial" w:cs="Arial"/>
          <w:color w:val="000000"/>
          <w:sz w:val="20"/>
          <w:szCs w:val="22"/>
          <w:lang w:eastAsia="en-US"/>
        </w:rPr>
        <w:t>necessary to ask other witnesse</w:t>
      </w:r>
      <w:r w:rsidR="00D21969" w:rsidRPr="00BB006B">
        <w:rPr>
          <w:rFonts w:ascii="Arial" w:eastAsiaTheme="minorHAnsi" w:hAnsi="Arial" w:cs="Arial"/>
          <w:color w:val="000000"/>
          <w:sz w:val="20"/>
          <w:szCs w:val="22"/>
          <w:lang w:eastAsia="en-US"/>
        </w:rPr>
        <w:t xml:space="preserve">s for their views on the impact that </w:t>
      </w:r>
      <w:r w:rsidR="00CE222A" w:rsidRPr="00BB006B">
        <w:rPr>
          <w:rFonts w:ascii="Arial" w:eastAsiaTheme="minorHAnsi" w:hAnsi="Arial" w:cs="Arial"/>
          <w:color w:val="000000"/>
          <w:sz w:val="20"/>
          <w:szCs w:val="22"/>
          <w:lang w:eastAsia="en-US"/>
        </w:rPr>
        <w:t>a particular relationship might have</w:t>
      </w:r>
      <w:r w:rsidR="00D21969" w:rsidRPr="00BB006B">
        <w:rPr>
          <w:rFonts w:ascii="Arial" w:eastAsiaTheme="minorHAnsi" w:hAnsi="Arial" w:cs="Arial"/>
          <w:color w:val="000000"/>
          <w:sz w:val="20"/>
          <w:szCs w:val="22"/>
          <w:lang w:eastAsia="en-US"/>
        </w:rPr>
        <w:t xml:space="preserve"> on the investigation</w:t>
      </w:r>
      <w:r w:rsidR="00CE222A" w:rsidRPr="00BB006B">
        <w:rPr>
          <w:rFonts w:ascii="Arial" w:eastAsiaTheme="minorHAnsi" w:hAnsi="Arial" w:cs="Arial"/>
          <w:color w:val="000000"/>
          <w:sz w:val="20"/>
          <w:szCs w:val="22"/>
          <w:lang w:eastAsia="en-US"/>
        </w:rPr>
        <w:t xml:space="preserve">. </w:t>
      </w:r>
    </w:p>
    <w:p w:rsidR="00207495" w:rsidRPr="00BB006B" w:rsidRDefault="00207495" w:rsidP="00CE222A">
      <w:pPr>
        <w:autoSpaceDE w:val="0"/>
        <w:autoSpaceDN w:val="0"/>
        <w:adjustRightInd w:val="0"/>
        <w:rPr>
          <w:rFonts w:ascii="Arial" w:eastAsiaTheme="minorHAnsi" w:hAnsi="Arial" w:cs="Arial"/>
          <w:color w:val="000000"/>
          <w:sz w:val="20"/>
          <w:szCs w:val="22"/>
          <w:lang w:eastAsia="en-US"/>
        </w:rPr>
      </w:pPr>
    </w:p>
    <w:p w:rsidR="009853B6" w:rsidRPr="00BB006B" w:rsidRDefault="00987B5A" w:rsidP="00BB006B">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Importantly t</w:t>
      </w:r>
      <w:r w:rsidR="00D21969" w:rsidRPr="00BB006B">
        <w:rPr>
          <w:rFonts w:ascii="Arial" w:eastAsiaTheme="minorHAnsi" w:hAnsi="Arial" w:cs="Arial"/>
          <w:color w:val="000000"/>
          <w:sz w:val="20"/>
          <w:szCs w:val="22"/>
          <w:lang w:eastAsia="en-US"/>
        </w:rPr>
        <w:t>he</w:t>
      </w:r>
      <w:r>
        <w:rPr>
          <w:rFonts w:ascii="Arial" w:eastAsiaTheme="minorHAnsi" w:hAnsi="Arial" w:cs="Arial"/>
          <w:color w:val="000000"/>
          <w:sz w:val="20"/>
          <w:szCs w:val="22"/>
          <w:lang w:eastAsia="en-US"/>
        </w:rPr>
        <w:t xml:space="preserve"> investigating officer should be careful with</w:t>
      </w:r>
      <w:r w:rsidR="00CE222A" w:rsidRPr="00BB006B">
        <w:rPr>
          <w:rFonts w:ascii="Arial" w:eastAsiaTheme="minorHAnsi" w:hAnsi="Arial" w:cs="Arial"/>
          <w:color w:val="000000"/>
          <w:sz w:val="20"/>
          <w:szCs w:val="22"/>
          <w:lang w:eastAsia="en-US"/>
        </w:rPr>
        <w:t xml:space="preserve"> the tone and phrasing of the</w:t>
      </w:r>
      <w:r w:rsidR="00D21969" w:rsidRPr="00BB006B">
        <w:rPr>
          <w:rFonts w:ascii="Arial" w:eastAsiaTheme="minorHAnsi" w:hAnsi="Arial" w:cs="Arial"/>
          <w:color w:val="000000"/>
          <w:sz w:val="20"/>
          <w:szCs w:val="22"/>
          <w:lang w:eastAsia="en-US"/>
        </w:rPr>
        <w:t>ir enquiries and remember that the</w:t>
      </w:r>
      <w:r w:rsidR="00CE222A" w:rsidRPr="00BB006B">
        <w:rPr>
          <w:rFonts w:ascii="Arial" w:eastAsiaTheme="minorHAnsi" w:hAnsi="Arial" w:cs="Arial"/>
          <w:color w:val="000000"/>
          <w:sz w:val="20"/>
          <w:szCs w:val="22"/>
          <w:lang w:eastAsia="en-US"/>
        </w:rPr>
        <w:t xml:space="preserve"> witn</w:t>
      </w:r>
      <w:r w:rsidR="00F16E65" w:rsidRPr="00BB006B">
        <w:rPr>
          <w:rFonts w:ascii="Arial" w:eastAsiaTheme="minorHAnsi" w:hAnsi="Arial" w:cs="Arial"/>
          <w:color w:val="000000"/>
          <w:sz w:val="20"/>
          <w:szCs w:val="22"/>
          <w:lang w:eastAsia="en-US"/>
        </w:rPr>
        <w:t>ess</w:t>
      </w:r>
      <w:r>
        <w:rPr>
          <w:rFonts w:ascii="Arial" w:eastAsiaTheme="minorHAnsi" w:hAnsi="Arial" w:cs="Arial"/>
          <w:color w:val="000000"/>
          <w:sz w:val="20"/>
          <w:szCs w:val="22"/>
          <w:lang w:eastAsia="en-US"/>
        </w:rPr>
        <w:t xml:space="preserve"> themselves are</w:t>
      </w:r>
      <w:r w:rsidR="00F16E65" w:rsidRPr="00BB006B">
        <w:rPr>
          <w:rFonts w:ascii="Arial" w:eastAsiaTheme="minorHAnsi" w:hAnsi="Arial" w:cs="Arial"/>
          <w:color w:val="000000"/>
          <w:sz w:val="20"/>
          <w:szCs w:val="22"/>
          <w:lang w:eastAsia="en-US"/>
        </w:rPr>
        <w:t xml:space="preserve"> not under investigation.</w:t>
      </w:r>
    </w:p>
    <w:p w:rsidR="009853B6" w:rsidRPr="00BB006B" w:rsidRDefault="009853B6" w:rsidP="00CE222A">
      <w:pPr>
        <w:autoSpaceDE w:val="0"/>
        <w:autoSpaceDN w:val="0"/>
        <w:adjustRightInd w:val="0"/>
        <w:rPr>
          <w:rFonts w:ascii="Arial" w:eastAsiaTheme="minorHAnsi" w:hAnsi="Arial" w:cs="Arial"/>
          <w:color w:val="000000"/>
          <w:sz w:val="20"/>
          <w:szCs w:val="22"/>
          <w:lang w:eastAsia="en-US"/>
        </w:rPr>
      </w:pPr>
    </w:p>
    <w:p w:rsidR="00CE222A" w:rsidRPr="00534C3C" w:rsidRDefault="00D46E61" w:rsidP="00D46E61">
      <w:pPr>
        <w:autoSpaceDE w:val="0"/>
        <w:autoSpaceDN w:val="0"/>
        <w:adjustRightInd w:val="0"/>
        <w:rPr>
          <w:rFonts w:ascii="Arial" w:eastAsiaTheme="minorHAnsi" w:hAnsi="Arial" w:cs="Arial"/>
          <w:color w:val="000000"/>
          <w:sz w:val="20"/>
          <w:szCs w:val="22"/>
          <w:lang w:eastAsia="en-US"/>
        </w:rPr>
      </w:pPr>
      <w:r w:rsidRPr="00534C3C">
        <w:rPr>
          <w:rFonts w:ascii="Arial" w:eastAsiaTheme="minorHAnsi" w:hAnsi="Arial" w:cs="Arial"/>
          <w:b/>
          <w:bCs/>
          <w:sz w:val="20"/>
          <w:szCs w:val="22"/>
          <w:lang w:eastAsia="en-US"/>
        </w:rPr>
        <w:t>7.</w:t>
      </w:r>
      <w:r w:rsidRPr="00534C3C">
        <w:rPr>
          <w:rFonts w:ascii="Arial" w:eastAsiaTheme="minorHAnsi" w:hAnsi="Arial" w:cs="Arial"/>
          <w:b/>
          <w:bCs/>
          <w:sz w:val="20"/>
          <w:szCs w:val="22"/>
          <w:lang w:eastAsia="en-US"/>
        </w:rPr>
        <w:tab/>
      </w:r>
      <w:r w:rsidR="00CA3C84" w:rsidRPr="00534C3C">
        <w:rPr>
          <w:rFonts w:ascii="Arial" w:eastAsiaTheme="minorHAnsi" w:hAnsi="Arial" w:cs="Arial"/>
          <w:b/>
          <w:bCs/>
          <w:sz w:val="20"/>
          <w:szCs w:val="22"/>
          <w:lang w:eastAsia="en-US"/>
        </w:rPr>
        <w:t>Gathering E</w:t>
      </w:r>
      <w:r w:rsidR="00CE222A" w:rsidRPr="00534C3C">
        <w:rPr>
          <w:rFonts w:ascii="Arial" w:eastAsiaTheme="minorHAnsi" w:hAnsi="Arial" w:cs="Arial"/>
          <w:b/>
          <w:bCs/>
          <w:sz w:val="20"/>
          <w:szCs w:val="22"/>
          <w:lang w:eastAsia="en-US"/>
        </w:rPr>
        <w:t>vidence</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D46E61" w:rsidRDefault="00534C3C" w:rsidP="00534C3C">
      <w:pPr>
        <w:autoSpaceDE w:val="0"/>
        <w:autoSpaceDN w:val="0"/>
        <w:adjustRightInd w:val="0"/>
        <w:ind w:left="720" w:hanging="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ab/>
      </w:r>
      <w:r w:rsidR="00CF64A9" w:rsidRPr="00D46E61">
        <w:rPr>
          <w:rFonts w:ascii="Arial" w:eastAsiaTheme="minorHAnsi" w:hAnsi="Arial" w:cs="Arial"/>
          <w:color w:val="000000"/>
          <w:sz w:val="20"/>
          <w:szCs w:val="22"/>
          <w:lang w:eastAsia="en-US"/>
        </w:rPr>
        <w:t>When gathering evidence the</w:t>
      </w:r>
      <w:r w:rsidR="00D46E61">
        <w:rPr>
          <w:rFonts w:ascii="Arial" w:eastAsiaTheme="minorHAnsi" w:hAnsi="Arial" w:cs="Arial"/>
          <w:color w:val="000000"/>
          <w:sz w:val="20"/>
          <w:szCs w:val="22"/>
          <w:lang w:eastAsia="en-US"/>
        </w:rPr>
        <w:t xml:space="preserve"> investigating o</w:t>
      </w:r>
      <w:r w:rsidR="00CE222A" w:rsidRPr="00D46E61">
        <w:rPr>
          <w:rFonts w:ascii="Arial" w:eastAsiaTheme="minorHAnsi" w:hAnsi="Arial" w:cs="Arial"/>
          <w:color w:val="000000"/>
          <w:sz w:val="20"/>
          <w:szCs w:val="22"/>
          <w:lang w:eastAsia="en-US"/>
        </w:rPr>
        <w:t xml:space="preserve">fficer should remember that their role is to establish the facts of the matter. They should therefore </w:t>
      </w:r>
      <w:r w:rsidR="00F320FD" w:rsidRPr="00D46E61">
        <w:rPr>
          <w:rFonts w:ascii="Arial" w:eastAsiaTheme="minorHAnsi" w:hAnsi="Arial" w:cs="Arial"/>
          <w:color w:val="000000"/>
          <w:sz w:val="20"/>
          <w:szCs w:val="22"/>
          <w:lang w:eastAsia="en-US"/>
        </w:rPr>
        <w:t>consider all evidence equally i.e. not just</w:t>
      </w:r>
      <w:r w:rsidR="00CE222A" w:rsidRPr="00D46E61">
        <w:rPr>
          <w:rFonts w:ascii="Arial" w:eastAsiaTheme="minorHAnsi" w:hAnsi="Arial" w:cs="Arial"/>
          <w:color w:val="000000"/>
          <w:sz w:val="20"/>
          <w:szCs w:val="22"/>
          <w:lang w:eastAsia="en-US"/>
        </w:rPr>
        <w:t xml:space="preserve"> evidence that supports th</w:t>
      </w:r>
      <w:r w:rsidR="00F320FD" w:rsidRPr="00D46E61">
        <w:rPr>
          <w:rFonts w:ascii="Arial" w:eastAsiaTheme="minorHAnsi" w:hAnsi="Arial" w:cs="Arial"/>
          <w:color w:val="000000"/>
          <w:sz w:val="20"/>
          <w:szCs w:val="22"/>
          <w:lang w:eastAsia="en-US"/>
        </w:rPr>
        <w:t xml:space="preserve">e allegations but also </w:t>
      </w:r>
      <w:r w:rsidR="00D46E61">
        <w:rPr>
          <w:rFonts w:ascii="Arial" w:eastAsiaTheme="minorHAnsi" w:hAnsi="Arial" w:cs="Arial"/>
          <w:color w:val="000000"/>
          <w:sz w:val="20"/>
          <w:szCs w:val="22"/>
          <w:lang w:eastAsia="en-US"/>
        </w:rPr>
        <w:t xml:space="preserve">evidence which could undermine </w:t>
      </w:r>
      <w:r w:rsidR="008B1CCB" w:rsidRPr="00D46E61">
        <w:rPr>
          <w:rFonts w:ascii="Arial" w:eastAsiaTheme="minorHAnsi" w:hAnsi="Arial" w:cs="Arial"/>
          <w:color w:val="000000"/>
          <w:sz w:val="20"/>
          <w:szCs w:val="22"/>
          <w:lang w:eastAsia="en-US"/>
        </w:rPr>
        <w:t>the</w:t>
      </w:r>
      <w:r w:rsidR="00CE222A" w:rsidRPr="00D46E61">
        <w:rPr>
          <w:rFonts w:ascii="Arial" w:eastAsiaTheme="minorHAnsi" w:hAnsi="Arial" w:cs="Arial"/>
          <w:color w:val="000000"/>
          <w:sz w:val="20"/>
          <w:szCs w:val="22"/>
          <w:lang w:eastAsia="en-US"/>
        </w:rPr>
        <w:t xml:space="preserve"> </w:t>
      </w:r>
      <w:r w:rsidR="00F320FD" w:rsidRPr="00D46E61">
        <w:rPr>
          <w:rFonts w:ascii="Arial" w:eastAsiaTheme="minorHAnsi" w:hAnsi="Arial" w:cs="Arial"/>
          <w:color w:val="000000"/>
          <w:sz w:val="20"/>
          <w:szCs w:val="22"/>
          <w:lang w:eastAsia="en-US"/>
        </w:rPr>
        <w:t>claims</w:t>
      </w:r>
      <w:r w:rsidR="00CF64A9" w:rsidRPr="00D46E61">
        <w:rPr>
          <w:rFonts w:ascii="Arial" w:eastAsiaTheme="minorHAnsi" w:hAnsi="Arial" w:cs="Arial"/>
          <w:color w:val="000000"/>
          <w:sz w:val="20"/>
          <w:szCs w:val="22"/>
          <w:lang w:eastAsia="en-US"/>
        </w:rPr>
        <w:t xml:space="preserve">. </w:t>
      </w:r>
    </w:p>
    <w:p w:rsidR="00D46E61" w:rsidRDefault="00D46E61" w:rsidP="00D46E61">
      <w:pPr>
        <w:autoSpaceDE w:val="0"/>
        <w:autoSpaceDN w:val="0"/>
        <w:adjustRightInd w:val="0"/>
        <w:ind w:left="360"/>
        <w:jc w:val="both"/>
        <w:rPr>
          <w:rFonts w:ascii="Arial" w:eastAsiaTheme="minorHAnsi" w:hAnsi="Arial" w:cs="Arial"/>
          <w:color w:val="000000"/>
          <w:sz w:val="20"/>
          <w:szCs w:val="22"/>
          <w:lang w:eastAsia="en-US"/>
        </w:rPr>
      </w:pPr>
    </w:p>
    <w:p w:rsidR="00CE222A" w:rsidRPr="00D46E61" w:rsidRDefault="00CF64A9" w:rsidP="00534C3C">
      <w:pPr>
        <w:autoSpaceDE w:val="0"/>
        <w:autoSpaceDN w:val="0"/>
        <w:adjustRightInd w:val="0"/>
        <w:ind w:left="720"/>
        <w:jc w:val="both"/>
        <w:rPr>
          <w:rFonts w:ascii="Arial" w:eastAsiaTheme="minorHAnsi" w:hAnsi="Arial" w:cs="Arial"/>
          <w:color w:val="000000"/>
          <w:sz w:val="20"/>
          <w:szCs w:val="22"/>
          <w:lang w:eastAsia="en-US"/>
        </w:rPr>
      </w:pPr>
      <w:r w:rsidRPr="00D46E61">
        <w:rPr>
          <w:rFonts w:ascii="Arial" w:eastAsiaTheme="minorHAnsi" w:hAnsi="Arial" w:cs="Arial"/>
          <w:color w:val="000000"/>
          <w:sz w:val="20"/>
          <w:szCs w:val="22"/>
          <w:lang w:eastAsia="en-US"/>
        </w:rPr>
        <w:t>Once collected the</w:t>
      </w:r>
      <w:r w:rsidR="00D46E61">
        <w:rPr>
          <w:rFonts w:ascii="Arial" w:eastAsiaTheme="minorHAnsi" w:hAnsi="Arial" w:cs="Arial"/>
          <w:color w:val="000000"/>
          <w:sz w:val="20"/>
          <w:szCs w:val="22"/>
          <w:lang w:eastAsia="en-US"/>
        </w:rPr>
        <w:t xml:space="preserve"> investigating o</w:t>
      </w:r>
      <w:r w:rsidR="00CE222A" w:rsidRPr="00D46E61">
        <w:rPr>
          <w:rFonts w:ascii="Arial" w:eastAsiaTheme="minorHAnsi" w:hAnsi="Arial" w:cs="Arial"/>
          <w:color w:val="000000"/>
          <w:sz w:val="20"/>
          <w:szCs w:val="22"/>
          <w:lang w:eastAsia="en-US"/>
        </w:rPr>
        <w:t xml:space="preserve">fficer should objectively analyse each piece of evidence and consider: </w:t>
      </w:r>
    </w:p>
    <w:p w:rsidR="00CE222A" w:rsidRPr="00D46E61" w:rsidRDefault="00CE222A" w:rsidP="00F320FD">
      <w:pPr>
        <w:autoSpaceDE w:val="0"/>
        <w:autoSpaceDN w:val="0"/>
        <w:adjustRightInd w:val="0"/>
        <w:jc w:val="both"/>
        <w:rPr>
          <w:rFonts w:ascii="Arial" w:eastAsiaTheme="minorHAnsi" w:hAnsi="Arial" w:cs="Arial"/>
          <w:color w:val="000000"/>
          <w:sz w:val="20"/>
          <w:szCs w:val="22"/>
          <w:lang w:eastAsia="en-US"/>
        </w:rPr>
      </w:pPr>
    </w:p>
    <w:p w:rsidR="00534C3C" w:rsidRPr="00534C3C" w:rsidRDefault="00CE222A" w:rsidP="004F42D9">
      <w:pPr>
        <w:pStyle w:val="ListParagraph"/>
        <w:numPr>
          <w:ilvl w:val="0"/>
          <w:numId w:val="48"/>
        </w:numPr>
        <w:autoSpaceDE w:val="0"/>
        <w:autoSpaceDN w:val="0"/>
        <w:adjustRightInd w:val="0"/>
        <w:spacing w:after="27"/>
        <w:jc w:val="both"/>
        <w:rPr>
          <w:rFonts w:ascii="Arial" w:hAnsi="Arial" w:cs="Arial"/>
          <w:color w:val="000000"/>
          <w:sz w:val="20"/>
        </w:rPr>
      </w:pPr>
      <w:r w:rsidRPr="00534C3C">
        <w:rPr>
          <w:rFonts w:ascii="Arial" w:hAnsi="Arial" w:cs="Arial"/>
          <w:color w:val="000000"/>
          <w:sz w:val="20"/>
        </w:rPr>
        <w:t xml:space="preserve">What does the evidence reveal? </w:t>
      </w:r>
    </w:p>
    <w:p w:rsidR="00CE222A" w:rsidRPr="00534C3C" w:rsidRDefault="00CE222A" w:rsidP="004F42D9">
      <w:pPr>
        <w:pStyle w:val="ListParagraph"/>
        <w:numPr>
          <w:ilvl w:val="0"/>
          <w:numId w:val="48"/>
        </w:numPr>
        <w:autoSpaceDE w:val="0"/>
        <w:autoSpaceDN w:val="0"/>
        <w:adjustRightInd w:val="0"/>
        <w:spacing w:after="27"/>
        <w:jc w:val="both"/>
        <w:rPr>
          <w:rFonts w:ascii="Arial" w:hAnsi="Arial" w:cs="Arial"/>
          <w:color w:val="000000"/>
          <w:sz w:val="20"/>
        </w:rPr>
      </w:pPr>
      <w:r w:rsidRPr="00534C3C">
        <w:rPr>
          <w:rFonts w:ascii="Arial" w:hAnsi="Arial" w:cs="Arial"/>
          <w:color w:val="000000"/>
          <w:sz w:val="20"/>
        </w:rPr>
        <w:t xml:space="preserve">Are there any doubts over the credibility and reliability of the evidence? </w:t>
      </w:r>
    </w:p>
    <w:p w:rsidR="00CE222A" w:rsidRPr="00534C3C" w:rsidRDefault="00CE222A" w:rsidP="004F42D9">
      <w:pPr>
        <w:pStyle w:val="ListParagraph"/>
        <w:numPr>
          <w:ilvl w:val="0"/>
          <w:numId w:val="48"/>
        </w:numPr>
        <w:autoSpaceDE w:val="0"/>
        <w:autoSpaceDN w:val="0"/>
        <w:adjustRightInd w:val="0"/>
        <w:spacing w:after="27"/>
        <w:jc w:val="both"/>
        <w:rPr>
          <w:rFonts w:ascii="Arial" w:hAnsi="Arial" w:cs="Arial"/>
          <w:color w:val="000000"/>
          <w:sz w:val="20"/>
        </w:rPr>
      </w:pPr>
      <w:r w:rsidRPr="00534C3C">
        <w:rPr>
          <w:rFonts w:ascii="Arial" w:hAnsi="Arial" w:cs="Arial"/>
          <w:color w:val="000000"/>
          <w:sz w:val="20"/>
        </w:rPr>
        <w:t>Is the evidence suppo</w:t>
      </w:r>
      <w:r w:rsidR="00CF64A9" w:rsidRPr="00534C3C">
        <w:rPr>
          <w:rFonts w:ascii="Arial" w:hAnsi="Arial" w:cs="Arial"/>
          <w:color w:val="000000"/>
          <w:sz w:val="20"/>
        </w:rPr>
        <w:t>rted or contradicted by information</w:t>
      </w:r>
      <w:r w:rsidRPr="00534C3C">
        <w:rPr>
          <w:rFonts w:ascii="Arial" w:hAnsi="Arial" w:cs="Arial"/>
          <w:color w:val="000000"/>
          <w:sz w:val="20"/>
        </w:rPr>
        <w:t xml:space="preserve"> already collected? </w:t>
      </w:r>
    </w:p>
    <w:p w:rsidR="00CE222A" w:rsidRPr="00534C3C" w:rsidRDefault="00F320FD" w:rsidP="004F42D9">
      <w:pPr>
        <w:pStyle w:val="ListParagraph"/>
        <w:numPr>
          <w:ilvl w:val="0"/>
          <w:numId w:val="48"/>
        </w:numPr>
        <w:autoSpaceDE w:val="0"/>
        <w:autoSpaceDN w:val="0"/>
        <w:adjustRightInd w:val="0"/>
        <w:jc w:val="both"/>
        <w:rPr>
          <w:rFonts w:ascii="Arial" w:hAnsi="Arial" w:cs="Arial"/>
          <w:color w:val="000000"/>
          <w:sz w:val="20"/>
        </w:rPr>
      </w:pPr>
      <w:r w:rsidRPr="00534C3C">
        <w:rPr>
          <w:rFonts w:ascii="Arial" w:hAnsi="Arial" w:cs="Arial"/>
          <w:color w:val="000000"/>
          <w:sz w:val="20"/>
        </w:rPr>
        <w:t>Does the evidence suggest that further investigation is needed</w:t>
      </w:r>
      <w:r w:rsidR="00CE222A" w:rsidRPr="00534C3C">
        <w:rPr>
          <w:rFonts w:ascii="Arial" w:hAnsi="Arial" w:cs="Arial"/>
          <w:color w:val="000000"/>
          <w:sz w:val="20"/>
        </w:rPr>
        <w:t xml:space="preserve">? </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702272" behindDoc="0" locked="0" layoutInCell="1" allowOverlap="1" wp14:anchorId="35888691" wp14:editId="519F419D">
                <wp:simplePos x="0" y="0"/>
                <wp:positionH relativeFrom="column">
                  <wp:posOffset>389614</wp:posOffset>
                </wp:positionH>
                <wp:positionV relativeFrom="paragraph">
                  <wp:posOffset>76172</wp:posOffset>
                </wp:positionV>
                <wp:extent cx="5398632" cy="1606164"/>
                <wp:effectExtent l="0" t="0" r="1206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632" cy="1606164"/>
                        </a:xfrm>
                        <a:prstGeom prst="rect">
                          <a:avLst/>
                        </a:prstGeom>
                        <a:solidFill>
                          <a:srgbClr val="FFFFFF"/>
                        </a:solidFill>
                        <a:ln w="9525">
                          <a:solidFill>
                            <a:srgbClr val="000000"/>
                          </a:solidFill>
                          <a:miter lim="800000"/>
                          <a:headEnd/>
                          <a:tailEnd/>
                        </a:ln>
                      </wps:spPr>
                      <wps:txbx>
                        <w:txbxContent>
                          <w:p w:rsidR="00E42FBC" w:rsidRPr="00534C3C" w:rsidRDefault="00E42FBC" w:rsidP="00CE222A">
                            <w:pPr>
                              <w:autoSpaceDE w:val="0"/>
                              <w:autoSpaceDN w:val="0"/>
                              <w:adjustRightInd w:val="0"/>
                              <w:jc w:val="both"/>
                              <w:rPr>
                                <w:rFonts w:ascii="Arial" w:hAnsi="Arial" w:cs="Arial"/>
                                <w:b/>
                                <w:bCs/>
                                <w:color w:val="000000"/>
                                <w:sz w:val="20"/>
                              </w:rPr>
                            </w:pPr>
                            <w:proofErr w:type="gramStart"/>
                            <w:r w:rsidRPr="00534C3C">
                              <w:rPr>
                                <w:rFonts w:ascii="Arial" w:hAnsi="Arial" w:cs="Arial"/>
                                <w:b/>
                                <w:bCs/>
                                <w:color w:val="000000"/>
                                <w:sz w:val="20"/>
                              </w:rPr>
                              <w:t>For example…</w:t>
                            </w:r>
                            <w:proofErr w:type="gramEnd"/>
                            <w:r w:rsidRPr="00534C3C">
                              <w:rPr>
                                <w:rFonts w:ascii="Arial" w:hAnsi="Arial" w:cs="Arial"/>
                                <w:b/>
                                <w:bCs/>
                                <w:color w:val="000000"/>
                                <w:sz w:val="20"/>
                              </w:rPr>
                              <w:t xml:space="preserve"> </w:t>
                            </w:r>
                          </w:p>
                          <w:p w:rsidR="00E42FBC" w:rsidRPr="00534C3C" w:rsidRDefault="00E42FBC" w:rsidP="00CE222A">
                            <w:pPr>
                              <w:jc w:val="both"/>
                              <w:rPr>
                                <w:rFonts w:ascii="Arial" w:hAnsi="Arial" w:cs="Arial"/>
                                <w:sz w:val="20"/>
                              </w:rPr>
                            </w:pPr>
                          </w:p>
                          <w:p w:rsidR="00E42FBC" w:rsidRPr="00534C3C" w:rsidRDefault="00E42FBC" w:rsidP="00F320FD">
                            <w:pPr>
                              <w:autoSpaceDE w:val="0"/>
                              <w:autoSpaceDN w:val="0"/>
                              <w:adjustRightInd w:val="0"/>
                              <w:jc w:val="both"/>
                              <w:rPr>
                                <w:rFonts w:ascii="Arial" w:hAnsi="Arial" w:cs="Arial"/>
                                <w:color w:val="000000"/>
                                <w:sz w:val="20"/>
                              </w:rPr>
                            </w:pPr>
                            <w:r w:rsidRPr="00534C3C">
                              <w:rPr>
                                <w:rFonts w:ascii="Arial" w:hAnsi="Arial" w:cs="Arial"/>
                                <w:color w:val="000000"/>
                                <w:sz w:val="20"/>
                              </w:rPr>
                              <w:t xml:space="preserve">While conducting an investigation Vicki is told by the employee under investigation that they were not working on the day of the alleged incident. </w:t>
                            </w:r>
                          </w:p>
                          <w:p w:rsidR="00E42FBC" w:rsidRPr="00534C3C" w:rsidRDefault="00E42FBC" w:rsidP="00F320FD">
                            <w:pPr>
                              <w:autoSpaceDE w:val="0"/>
                              <w:autoSpaceDN w:val="0"/>
                              <w:adjustRightInd w:val="0"/>
                              <w:jc w:val="both"/>
                              <w:rPr>
                                <w:rFonts w:ascii="Arial" w:hAnsi="Arial" w:cs="Arial"/>
                                <w:color w:val="000000"/>
                                <w:sz w:val="20"/>
                              </w:rPr>
                            </w:pPr>
                          </w:p>
                          <w:p w:rsidR="00E42FBC" w:rsidRPr="00534C3C" w:rsidRDefault="00E42FBC" w:rsidP="00F320FD">
                            <w:pPr>
                              <w:jc w:val="both"/>
                              <w:rPr>
                                <w:rFonts w:ascii="Arial" w:hAnsi="Arial" w:cs="Arial"/>
                                <w:sz w:val="20"/>
                              </w:rPr>
                            </w:pPr>
                            <w:r w:rsidRPr="00534C3C">
                              <w:rPr>
                                <w:rFonts w:ascii="Arial" w:hAnsi="Arial" w:cs="Arial"/>
                                <w:color w:val="000000"/>
                                <w:sz w:val="20"/>
                              </w:rPr>
                              <w:t>When trying to find evidence to support or contradict this claim, Vicki remembers that employees need to use their ID card to gain entry to the building. She makes enquiries using the employee’s card ID and finds out that the card had been used in the vicinity of the incident on the day in question. This may call into question the reliability of the information provided by the accused.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pt;margin-top:6pt;width:425.1pt;height:12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OnJg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">
                <v:textbox>
                  <w:txbxContent>
                    <w:p w:rsidR="00E42FBC" w:rsidRPr="00534C3C" w:rsidRDefault="00E42FBC" w:rsidP="00CE222A">
                      <w:pPr>
                        <w:autoSpaceDE w:val="0"/>
                        <w:autoSpaceDN w:val="0"/>
                        <w:adjustRightInd w:val="0"/>
                        <w:jc w:val="both"/>
                        <w:rPr>
                          <w:rFonts w:ascii="Arial" w:hAnsi="Arial" w:cs="Arial"/>
                          <w:b/>
                          <w:bCs/>
                          <w:color w:val="000000"/>
                          <w:sz w:val="20"/>
                        </w:rPr>
                      </w:pPr>
                      <w:proofErr w:type="gramStart"/>
                      <w:r w:rsidRPr="00534C3C">
                        <w:rPr>
                          <w:rFonts w:ascii="Arial" w:hAnsi="Arial" w:cs="Arial"/>
                          <w:b/>
                          <w:bCs/>
                          <w:color w:val="000000"/>
                          <w:sz w:val="20"/>
                        </w:rPr>
                        <w:t>For example…</w:t>
                      </w:r>
                      <w:proofErr w:type="gramEnd"/>
                      <w:r w:rsidRPr="00534C3C">
                        <w:rPr>
                          <w:rFonts w:ascii="Arial" w:hAnsi="Arial" w:cs="Arial"/>
                          <w:b/>
                          <w:bCs/>
                          <w:color w:val="000000"/>
                          <w:sz w:val="20"/>
                        </w:rPr>
                        <w:t xml:space="preserve"> </w:t>
                      </w:r>
                    </w:p>
                    <w:p w:rsidR="00E42FBC" w:rsidRPr="00534C3C" w:rsidRDefault="00E42FBC" w:rsidP="00CE222A">
                      <w:pPr>
                        <w:jc w:val="both"/>
                        <w:rPr>
                          <w:rFonts w:ascii="Arial" w:hAnsi="Arial" w:cs="Arial"/>
                          <w:sz w:val="20"/>
                        </w:rPr>
                      </w:pPr>
                    </w:p>
                    <w:p w:rsidR="00E42FBC" w:rsidRPr="00534C3C" w:rsidRDefault="00E42FBC" w:rsidP="00F320FD">
                      <w:pPr>
                        <w:autoSpaceDE w:val="0"/>
                        <w:autoSpaceDN w:val="0"/>
                        <w:adjustRightInd w:val="0"/>
                        <w:jc w:val="both"/>
                        <w:rPr>
                          <w:rFonts w:ascii="Arial" w:hAnsi="Arial" w:cs="Arial"/>
                          <w:color w:val="000000"/>
                          <w:sz w:val="20"/>
                        </w:rPr>
                      </w:pPr>
                      <w:r w:rsidRPr="00534C3C">
                        <w:rPr>
                          <w:rFonts w:ascii="Arial" w:hAnsi="Arial" w:cs="Arial"/>
                          <w:color w:val="000000"/>
                          <w:sz w:val="20"/>
                        </w:rPr>
                        <w:t xml:space="preserve">While conducting an investigation Vicki is told by the employee under investigation that they were not working on the day of the alleged incident. </w:t>
                      </w:r>
                    </w:p>
                    <w:p w:rsidR="00E42FBC" w:rsidRPr="00534C3C" w:rsidRDefault="00E42FBC" w:rsidP="00F320FD">
                      <w:pPr>
                        <w:autoSpaceDE w:val="0"/>
                        <w:autoSpaceDN w:val="0"/>
                        <w:adjustRightInd w:val="0"/>
                        <w:jc w:val="both"/>
                        <w:rPr>
                          <w:rFonts w:ascii="Arial" w:hAnsi="Arial" w:cs="Arial"/>
                          <w:color w:val="000000"/>
                          <w:sz w:val="20"/>
                        </w:rPr>
                      </w:pPr>
                    </w:p>
                    <w:p w:rsidR="00E42FBC" w:rsidRPr="00534C3C" w:rsidRDefault="00E42FBC" w:rsidP="00F320FD">
                      <w:pPr>
                        <w:jc w:val="both"/>
                        <w:rPr>
                          <w:rFonts w:ascii="Arial" w:hAnsi="Arial" w:cs="Arial"/>
                          <w:sz w:val="20"/>
                        </w:rPr>
                      </w:pPr>
                      <w:r w:rsidRPr="00534C3C">
                        <w:rPr>
                          <w:rFonts w:ascii="Arial" w:hAnsi="Arial" w:cs="Arial"/>
                          <w:color w:val="000000"/>
                          <w:sz w:val="20"/>
                        </w:rPr>
                        <w:t>When trying to find evidence to support or contradict this claim, Vicki remembers that employees need to use their ID card to gain entry to the building. She makes enquiries using the employee’s card ID and finds out that the card had been used in the vicinity of the incident on the day in question. This may call into question the reliability of the information provided by the accused.</w:t>
                      </w:r>
                    </w:p>
                  </w:txbxContent>
                </v:textbox>
              </v:shape>
            </w:pict>
          </mc:Fallback>
        </mc:AlternateConten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F64A9" w:rsidRDefault="00CF64A9" w:rsidP="00CE222A">
      <w:pPr>
        <w:autoSpaceDE w:val="0"/>
        <w:autoSpaceDN w:val="0"/>
        <w:adjustRightInd w:val="0"/>
        <w:rPr>
          <w:rFonts w:ascii="Arial" w:eastAsiaTheme="minorHAnsi" w:hAnsi="Arial" w:cs="Arial"/>
          <w:b/>
          <w:bCs/>
          <w:color w:val="000000"/>
          <w:sz w:val="22"/>
          <w:szCs w:val="22"/>
          <w:lang w:eastAsia="en-US"/>
        </w:rPr>
      </w:pPr>
    </w:p>
    <w:p w:rsidR="00A30147" w:rsidRDefault="00A30147" w:rsidP="00CE222A">
      <w:pPr>
        <w:autoSpaceDE w:val="0"/>
        <w:autoSpaceDN w:val="0"/>
        <w:adjustRightInd w:val="0"/>
        <w:rPr>
          <w:rFonts w:asciiTheme="minorHAnsi" w:eastAsiaTheme="minorHAnsi" w:hAnsiTheme="minorHAnsi" w:cs="Arial"/>
          <w:b/>
          <w:bCs/>
          <w:color w:val="000000"/>
          <w:sz w:val="22"/>
          <w:szCs w:val="22"/>
          <w:lang w:eastAsia="en-US"/>
        </w:rPr>
      </w:pPr>
    </w:p>
    <w:p w:rsidR="00CE222A" w:rsidRPr="00A30147" w:rsidRDefault="00A30147" w:rsidP="00CE222A">
      <w:pPr>
        <w:autoSpaceDE w:val="0"/>
        <w:autoSpaceDN w:val="0"/>
        <w:adjustRightInd w:val="0"/>
        <w:rPr>
          <w:rFonts w:ascii="Arial" w:eastAsiaTheme="minorHAnsi" w:hAnsi="Arial" w:cs="Arial"/>
          <w:b/>
          <w:bCs/>
          <w:color w:val="000000"/>
          <w:sz w:val="20"/>
          <w:szCs w:val="22"/>
          <w:lang w:eastAsia="en-US"/>
        </w:rPr>
      </w:pPr>
      <w:r w:rsidRPr="00A30147">
        <w:rPr>
          <w:rFonts w:ascii="Arial" w:eastAsiaTheme="minorHAnsi" w:hAnsi="Arial" w:cs="Arial"/>
          <w:bCs/>
          <w:color w:val="000000"/>
          <w:sz w:val="20"/>
          <w:szCs w:val="22"/>
          <w:lang w:eastAsia="en-US"/>
        </w:rPr>
        <w:t>7.1</w:t>
      </w:r>
      <w:r w:rsidRPr="00A30147">
        <w:rPr>
          <w:rFonts w:ascii="Arial" w:eastAsiaTheme="minorHAnsi" w:hAnsi="Arial" w:cs="Arial"/>
          <w:b/>
          <w:bCs/>
          <w:color w:val="000000"/>
          <w:sz w:val="20"/>
          <w:szCs w:val="22"/>
          <w:lang w:eastAsia="en-US"/>
        </w:rPr>
        <w:tab/>
      </w:r>
      <w:r w:rsidR="00F320FD" w:rsidRPr="00A30147">
        <w:rPr>
          <w:rFonts w:ascii="Arial" w:eastAsiaTheme="minorHAnsi" w:hAnsi="Arial" w:cs="Arial"/>
          <w:b/>
          <w:bCs/>
          <w:color w:val="000000"/>
          <w:sz w:val="20"/>
          <w:szCs w:val="22"/>
          <w:lang w:eastAsia="en-US"/>
        </w:rPr>
        <w:t>Witness S</w:t>
      </w:r>
      <w:r w:rsidR="00CE222A" w:rsidRPr="00A30147">
        <w:rPr>
          <w:rFonts w:ascii="Arial" w:eastAsiaTheme="minorHAnsi" w:hAnsi="Arial" w:cs="Arial"/>
          <w:b/>
          <w:bCs/>
          <w:color w:val="000000"/>
          <w:sz w:val="20"/>
          <w:szCs w:val="22"/>
          <w:lang w:eastAsia="en-US"/>
        </w:rPr>
        <w:t xml:space="preserve">tatements </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Default="00CE222A" w:rsidP="00A30147">
      <w:pPr>
        <w:autoSpaceDE w:val="0"/>
        <w:autoSpaceDN w:val="0"/>
        <w:adjustRightInd w:val="0"/>
        <w:ind w:left="720"/>
        <w:jc w:val="both"/>
        <w:rPr>
          <w:rFonts w:ascii="Arial" w:eastAsiaTheme="minorHAnsi" w:hAnsi="Arial" w:cs="Arial"/>
          <w:color w:val="000000"/>
          <w:sz w:val="20"/>
          <w:szCs w:val="22"/>
          <w:lang w:eastAsia="en-US"/>
        </w:rPr>
      </w:pPr>
      <w:r w:rsidRPr="00A30147">
        <w:rPr>
          <w:rFonts w:ascii="Arial" w:eastAsiaTheme="minorHAnsi" w:hAnsi="Arial" w:cs="Arial"/>
          <w:color w:val="000000"/>
          <w:sz w:val="20"/>
          <w:szCs w:val="22"/>
          <w:lang w:eastAsia="en-US"/>
        </w:rPr>
        <w:t xml:space="preserve">A witness statement will usually be a signed copy of the notes </w:t>
      </w:r>
      <w:r w:rsidR="00A30147">
        <w:rPr>
          <w:rFonts w:ascii="Arial" w:eastAsiaTheme="minorHAnsi" w:hAnsi="Arial" w:cs="Arial"/>
          <w:color w:val="000000"/>
          <w:sz w:val="20"/>
          <w:szCs w:val="22"/>
          <w:lang w:eastAsia="en-US"/>
        </w:rPr>
        <w:t>obtained from the</w:t>
      </w:r>
      <w:r w:rsidRPr="00A30147">
        <w:rPr>
          <w:rFonts w:ascii="Arial" w:eastAsiaTheme="minorHAnsi" w:hAnsi="Arial" w:cs="Arial"/>
          <w:color w:val="000000"/>
          <w:sz w:val="20"/>
          <w:szCs w:val="22"/>
          <w:lang w:eastAsia="en-US"/>
        </w:rPr>
        <w:t xml:space="preserve"> investigatio</w:t>
      </w:r>
      <w:r w:rsidR="00F320FD" w:rsidRPr="00A30147">
        <w:rPr>
          <w:rFonts w:ascii="Arial" w:eastAsiaTheme="minorHAnsi" w:hAnsi="Arial" w:cs="Arial"/>
          <w:color w:val="000000"/>
          <w:sz w:val="20"/>
          <w:szCs w:val="22"/>
          <w:lang w:eastAsia="en-US"/>
        </w:rPr>
        <w:t xml:space="preserve">n </w:t>
      </w:r>
      <w:r w:rsidR="00A30147">
        <w:rPr>
          <w:rFonts w:ascii="Arial" w:eastAsiaTheme="minorHAnsi" w:hAnsi="Arial" w:cs="Arial"/>
          <w:color w:val="000000"/>
          <w:sz w:val="20"/>
          <w:szCs w:val="22"/>
          <w:lang w:eastAsia="en-US"/>
        </w:rPr>
        <w:t>meeting</w:t>
      </w:r>
      <w:r w:rsidR="00F320FD" w:rsidRPr="00A30147">
        <w:rPr>
          <w:rFonts w:ascii="Arial" w:eastAsiaTheme="minorHAnsi" w:hAnsi="Arial" w:cs="Arial"/>
          <w:color w:val="000000"/>
          <w:sz w:val="20"/>
          <w:szCs w:val="22"/>
          <w:lang w:eastAsia="en-US"/>
        </w:rPr>
        <w:t>. The</w:t>
      </w:r>
      <w:r w:rsidRPr="00A30147">
        <w:rPr>
          <w:rFonts w:ascii="Arial" w:eastAsiaTheme="minorHAnsi" w:hAnsi="Arial" w:cs="Arial"/>
          <w:color w:val="000000"/>
          <w:sz w:val="20"/>
          <w:szCs w:val="22"/>
          <w:lang w:eastAsia="en-US"/>
        </w:rPr>
        <w:t xml:space="preserve"> interviewee should be </w:t>
      </w:r>
      <w:r w:rsidR="00F320FD" w:rsidRPr="00A30147">
        <w:rPr>
          <w:rFonts w:ascii="Arial" w:eastAsiaTheme="minorHAnsi" w:hAnsi="Arial" w:cs="Arial"/>
          <w:color w:val="000000"/>
          <w:sz w:val="20"/>
          <w:szCs w:val="22"/>
          <w:lang w:eastAsia="en-US"/>
        </w:rPr>
        <w:t>provided with</w:t>
      </w:r>
      <w:r w:rsidR="00CF64A9" w:rsidRPr="00A30147">
        <w:rPr>
          <w:rFonts w:ascii="Arial" w:eastAsiaTheme="minorHAnsi" w:hAnsi="Arial" w:cs="Arial"/>
          <w:color w:val="000000"/>
          <w:sz w:val="20"/>
          <w:szCs w:val="22"/>
          <w:lang w:eastAsia="en-US"/>
        </w:rPr>
        <w:t xml:space="preserve"> a copy of these notes </w:t>
      </w:r>
      <w:r w:rsidRPr="00A30147">
        <w:rPr>
          <w:rFonts w:ascii="Arial" w:eastAsiaTheme="minorHAnsi" w:hAnsi="Arial" w:cs="Arial"/>
          <w:color w:val="000000"/>
          <w:sz w:val="20"/>
          <w:szCs w:val="22"/>
          <w:lang w:eastAsia="en-US"/>
        </w:rPr>
        <w:t>to</w:t>
      </w:r>
      <w:r w:rsidR="0042249B" w:rsidRPr="00A30147">
        <w:rPr>
          <w:rFonts w:ascii="Arial" w:eastAsiaTheme="minorHAnsi" w:hAnsi="Arial" w:cs="Arial"/>
          <w:color w:val="000000"/>
          <w:sz w:val="20"/>
          <w:szCs w:val="22"/>
          <w:lang w:eastAsia="en-US"/>
        </w:rPr>
        <w:t xml:space="preserve"> check for </w:t>
      </w:r>
      <w:r w:rsidR="00CF64A9" w:rsidRPr="00A30147">
        <w:rPr>
          <w:rFonts w:ascii="Arial" w:eastAsiaTheme="minorHAnsi" w:hAnsi="Arial" w:cs="Arial"/>
          <w:color w:val="000000"/>
          <w:sz w:val="20"/>
          <w:szCs w:val="22"/>
          <w:lang w:eastAsia="en-US"/>
        </w:rPr>
        <w:t>accuracy.</w:t>
      </w:r>
    </w:p>
    <w:p w:rsidR="00A30147" w:rsidRDefault="00A30147" w:rsidP="00A30147">
      <w:pPr>
        <w:autoSpaceDE w:val="0"/>
        <w:autoSpaceDN w:val="0"/>
        <w:adjustRightInd w:val="0"/>
        <w:ind w:left="720"/>
        <w:jc w:val="both"/>
        <w:rPr>
          <w:rFonts w:ascii="Arial" w:eastAsiaTheme="minorHAnsi" w:hAnsi="Arial" w:cs="Arial"/>
          <w:color w:val="000000"/>
          <w:sz w:val="20"/>
          <w:szCs w:val="22"/>
          <w:lang w:eastAsia="en-US"/>
        </w:rPr>
      </w:pPr>
    </w:p>
    <w:p w:rsidR="00A30147" w:rsidRPr="00A30147" w:rsidRDefault="00A30147" w:rsidP="00A30147">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If the handwritten notes are clear and can be agreed with the witness, the statement can be signed off at the end of the meeting.</w:t>
      </w:r>
    </w:p>
    <w:p w:rsidR="00CE222A" w:rsidRPr="00A30147" w:rsidRDefault="00CE222A" w:rsidP="00F320FD">
      <w:pPr>
        <w:autoSpaceDE w:val="0"/>
        <w:autoSpaceDN w:val="0"/>
        <w:adjustRightInd w:val="0"/>
        <w:jc w:val="both"/>
        <w:rPr>
          <w:rFonts w:ascii="Arial" w:eastAsiaTheme="minorHAnsi" w:hAnsi="Arial" w:cs="Arial"/>
          <w:color w:val="000000"/>
          <w:sz w:val="20"/>
          <w:szCs w:val="22"/>
          <w:lang w:eastAsia="en-US"/>
        </w:rPr>
      </w:pPr>
    </w:p>
    <w:p w:rsidR="00CE222A" w:rsidRPr="00A30147" w:rsidRDefault="00CF64A9" w:rsidP="00A30147">
      <w:pPr>
        <w:autoSpaceDE w:val="0"/>
        <w:autoSpaceDN w:val="0"/>
        <w:adjustRightInd w:val="0"/>
        <w:ind w:left="720"/>
        <w:jc w:val="both"/>
        <w:rPr>
          <w:rFonts w:ascii="Arial" w:eastAsiaTheme="minorHAnsi" w:hAnsi="Arial" w:cs="Arial"/>
          <w:sz w:val="20"/>
          <w:szCs w:val="22"/>
          <w:lang w:eastAsia="en-US"/>
        </w:rPr>
      </w:pPr>
      <w:r w:rsidRPr="00A30147">
        <w:rPr>
          <w:rFonts w:ascii="Arial" w:eastAsiaTheme="minorHAnsi" w:hAnsi="Arial" w:cs="Arial"/>
          <w:sz w:val="20"/>
          <w:szCs w:val="22"/>
          <w:lang w:eastAsia="en-US"/>
        </w:rPr>
        <w:t>Where this is not practic</w:t>
      </w:r>
      <w:r w:rsidR="00A30147">
        <w:rPr>
          <w:rFonts w:ascii="Arial" w:eastAsiaTheme="minorHAnsi" w:hAnsi="Arial" w:cs="Arial"/>
          <w:sz w:val="20"/>
          <w:szCs w:val="22"/>
          <w:lang w:eastAsia="en-US"/>
        </w:rPr>
        <w:t>al the witness</w:t>
      </w:r>
      <w:r w:rsidRPr="00A30147">
        <w:rPr>
          <w:rFonts w:ascii="Arial" w:eastAsiaTheme="minorHAnsi" w:hAnsi="Arial" w:cs="Arial"/>
          <w:sz w:val="20"/>
          <w:szCs w:val="22"/>
          <w:lang w:eastAsia="en-US"/>
        </w:rPr>
        <w:t xml:space="preserve"> should </w:t>
      </w:r>
      <w:r w:rsidR="0042249B" w:rsidRPr="00A30147">
        <w:rPr>
          <w:rFonts w:ascii="Arial" w:eastAsiaTheme="minorHAnsi" w:hAnsi="Arial" w:cs="Arial"/>
          <w:sz w:val="20"/>
          <w:szCs w:val="22"/>
          <w:lang w:eastAsia="en-US"/>
        </w:rPr>
        <w:t xml:space="preserve">be sent a copy </w:t>
      </w:r>
      <w:r w:rsidR="00A30147">
        <w:rPr>
          <w:rFonts w:ascii="Arial" w:eastAsiaTheme="minorHAnsi" w:hAnsi="Arial" w:cs="Arial"/>
          <w:sz w:val="20"/>
          <w:szCs w:val="22"/>
          <w:lang w:eastAsia="en-US"/>
        </w:rPr>
        <w:t xml:space="preserve">of their statement with a request to confirm </w:t>
      </w:r>
      <w:r w:rsidR="0042249B" w:rsidRPr="00A30147">
        <w:rPr>
          <w:rFonts w:ascii="Arial" w:eastAsiaTheme="minorHAnsi" w:hAnsi="Arial" w:cs="Arial"/>
          <w:sz w:val="20"/>
          <w:szCs w:val="22"/>
          <w:lang w:eastAsia="en-US"/>
        </w:rPr>
        <w:t xml:space="preserve">accuracy </w:t>
      </w:r>
      <w:r w:rsidRPr="00A30147">
        <w:rPr>
          <w:rFonts w:ascii="Arial" w:eastAsiaTheme="minorHAnsi" w:hAnsi="Arial" w:cs="Arial"/>
          <w:sz w:val="20"/>
          <w:szCs w:val="22"/>
          <w:lang w:eastAsia="en-US"/>
        </w:rPr>
        <w:t>w</w:t>
      </w:r>
      <w:r w:rsidR="00A30147">
        <w:rPr>
          <w:rFonts w:ascii="Arial" w:eastAsiaTheme="minorHAnsi" w:hAnsi="Arial" w:cs="Arial"/>
          <w:sz w:val="20"/>
          <w:szCs w:val="22"/>
          <w:lang w:eastAsia="en-US"/>
        </w:rPr>
        <w:t>ithin 5 working days of receipt (either by signing the document and returning or via email confirmation.)</w:t>
      </w:r>
    </w:p>
    <w:p w:rsidR="00CE222A" w:rsidRPr="00A30147" w:rsidRDefault="00CE222A" w:rsidP="00A30147">
      <w:pPr>
        <w:autoSpaceDE w:val="0"/>
        <w:autoSpaceDN w:val="0"/>
        <w:adjustRightInd w:val="0"/>
        <w:ind w:left="720"/>
        <w:jc w:val="both"/>
        <w:rPr>
          <w:rFonts w:ascii="Arial" w:eastAsiaTheme="minorHAnsi" w:hAnsi="Arial" w:cs="Arial"/>
          <w:color w:val="000000"/>
          <w:sz w:val="20"/>
          <w:szCs w:val="22"/>
          <w:lang w:eastAsia="en-US"/>
        </w:rPr>
      </w:pPr>
      <w:r w:rsidRPr="00A30147">
        <w:rPr>
          <w:rFonts w:ascii="Arial" w:eastAsiaTheme="minorHAnsi" w:hAnsi="Arial" w:cs="Arial"/>
          <w:color w:val="000000"/>
          <w:sz w:val="20"/>
          <w:szCs w:val="22"/>
          <w:lang w:eastAsia="en-US"/>
        </w:rPr>
        <w:t>An interviewee should be allowed to amend their statement but should sign any amendments they make to the original document. Where changes t</w:t>
      </w:r>
      <w:r w:rsidR="00A30147">
        <w:rPr>
          <w:rFonts w:ascii="Arial" w:eastAsiaTheme="minorHAnsi" w:hAnsi="Arial" w:cs="Arial"/>
          <w:color w:val="000000"/>
          <w:sz w:val="20"/>
          <w:szCs w:val="22"/>
          <w:lang w:eastAsia="en-US"/>
        </w:rPr>
        <w:t>o the statement are made that the investigating o</w:t>
      </w:r>
      <w:r w:rsidRPr="00A30147">
        <w:rPr>
          <w:rFonts w:ascii="Arial" w:eastAsiaTheme="minorHAnsi" w:hAnsi="Arial" w:cs="Arial"/>
          <w:color w:val="000000"/>
          <w:sz w:val="20"/>
          <w:szCs w:val="22"/>
          <w:lang w:eastAsia="en-US"/>
        </w:rPr>
        <w:t>fficer believes contradict what was said at the meeting, it may be necessary to note this and include bot</w:t>
      </w:r>
      <w:r w:rsidR="00CF64A9" w:rsidRPr="00A30147">
        <w:rPr>
          <w:rFonts w:ascii="Arial" w:eastAsiaTheme="minorHAnsi" w:hAnsi="Arial" w:cs="Arial"/>
          <w:color w:val="000000"/>
          <w:sz w:val="20"/>
          <w:szCs w:val="22"/>
          <w:lang w:eastAsia="en-US"/>
        </w:rPr>
        <w:t>h the original and amended</w:t>
      </w:r>
      <w:r w:rsidRPr="00A30147">
        <w:rPr>
          <w:rFonts w:ascii="Arial" w:eastAsiaTheme="minorHAnsi" w:hAnsi="Arial" w:cs="Arial"/>
          <w:color w:val="000000"/>
          <w:sz w:val="20"/>
          <w:szCs w:val="22"/>
          <w:lang w:eastAsia="en-US"/>
        </w:rPr>
        <w:t xml:space="preserve"> statement</w:t>
      </w:r>
      <w:r w:rsidR="00CF64A9" w:rsidRPr="00A30147">
        <w:rPr>
          <w:rFonts w:ascii="Arial" w:eastAsiaTheme="minorHAnsi" w:hAnsi="Arial" w:cs="Arial"/>
          <w:color w:val="000000"/>
          <w:sz w:val="20"/>
          <w:szCs w:val="22"/>
          <w:lang w:eastAsia="en-US"/>
        </w:rPr>
        <w:t>s</w:t>
      </w:r>
      <w:r w:rsidRPr="00A30147">
        <w:rPr>
          <w:rFonts w:ascii="Arial" w:eastAsiaTheme="minorHAnsi" w:hAnsi="Arial" w:cs="Arial"/>
          <w:color w:val="000000"/>
          <w:sz w:val="20"/>
          <w:szCs w:val="22"/>
          <w:lang w:eastAsia="en-US"/>
        </w:rPr>
        <w:t xml:space="preserve"> in the report. </w:t>
      </w:r>
    </w:p>
    <w:p w:rsidR="00CE222A" w:rsidRPr="00A30147" w:rsidRDefault="00CE222A" w:rsidP="00F320FD">
      <w:pPr>
        <w:autoSpaceDE w:val="0"/>
        <w:autoSpaceDN w:val="0"/>
        <w:adjustRightInd w:val="0"/>
        <w:jc w:val="both"/>
        <w:rPr>
          <w:rFonts w:ascii="Arial" w:eastAsiaTheme="minorHAnsi" w:hAnsi="Arial" w:cs="Arial"/>
          <w:color w:val="000000"/>
          <w:sz w:val="20"/>
          <w:szCs w:val="22"/>
          <w:lang w:eastAsia="en-US"/>
        </w:rPr>
      </w:pPr>
    </w:p>
    <w:p w:rsidR="00CE222A" w:rsidRDefault="00CE222A" w:rsidP="00A30147">
      <w:pPr>
        <w:autoSpaceDE w:val="0"/>
        <w:autoSpaceDN w:val="0"/>
        <w:adjustRightInd w:val="0"/>
        <w:ind w:left="720"/>
        <w:jc w:val="both"/>
        <w:rPr>
          <w:rFonts w:ascii="Arial" w:eastAsiaTheme="minorHAnsi" w:hAnsi="Arial" w:cs="Arial"/>
          <w:color w:val="000000"/>
          <w:sz w:val="20"/>
          <w:szCs w:val="22"/>
          <w:lang w:eastAsia="en-US"/>
        </w:rPr>
      </w:pPr>
      <w:r w:rsidRPr="00A30147">
        <w:rPr>
          <w:rFonts w:ascii="Arial" w:eastAsiaTheme="minorHAnsi" w:hAnsi="Arial" w:cs="Arial"/>
          <w:color w:val="000000"/>
          <w:sz w:val="20"/>
          <w:szCs w:val="22"/>
          <w:lang w:eastAsia="en-US"/>
        </w:rPr>
        <w:t>If an interviewee ref</w:t>
      </w:r>
      <w:r w:rsidR="003F01FB" w:rsidRPr="00A30147">
        <w:rPr>
          <w:rFonts w:ascii="Arial" w:eastAsiaTheme="minorHAnsi" w:hAnsi="Arial" w:cs="Arial"/>
          <w:color w:val="000000"/>
          <w:sz w:val="20"/>
          <w:szCs w:val="22"/>
          <w:lang w:eastAsia="en-US"/>
        </w:rPr>
        <w:t>uses to sign their statement, the</w:t>
      </w:r>
      <w:r w:rsidR="00A30147">
        <w:rPr>
          <w:rFonts w:ascii="Arial" w:eastAsiaTheme="minorHAnsi" w:hAnsi="Arial" w:cs="Arial"/>
          <w:color w:val="000000"/>
          <w:sz w:val="20"/>
          <w:szCs w:val="22"/>
          <w:lang w:eastAsia="en-US"/>
        </w:rPr>
        <w:t xml:space="preserve"> investigating o</w:t>
      </w:r>
      <w:r w:rsidRPr="00A30147">
        <w:rPr>
          <w:rFonts w:ascii="Arial" w:eastAsiaTheme="minorHAnsi" w:hAnsi="Arial" w:cs="Arial"/>
          <w:color w:val="000000"/>
          <w:sz w:val="20"/>
          <w:szCs w:val="22"/>
          <w:lang w:eastAsia="en-US"/>
        </w:rPr>
        <w:t>fficer</w:t>
      </w:r>
      <w:r w:rsidR="003F01FB" w:rsidRPr="00A30147">
        <w:rPr>
          <w:rFonts w:ascii="Arial" w:eastAsiaTheme="minorHAnsi" w:hAnsi="Arial" w:cs="Arial"/>
          <w:color w:val="000000"/>
          <w:sz w:val="20"/>
          <w:szCs w:val="22"/>
          <w:lang w:eastAsia="en-US"/>
        </w:rPr>
        <w:t xml:space="preserve"> should </w:t>
      </w:r>
      <w:r w:rsidR="000714EF" w:rsidRPr="00A30147">
        <w:rPr>
          <w:rFonts w:ascii="Arial" w:eastAsiaTheme="minorHAnsi" w:hAnsi="Arial" w:cs="Arial"/>
          <w:color w:val="000000"/>
          <w:sz w:val="20"/>
          <w:szCs w:val="22"/>
          <w:lang w:eastAsia="en-US"/>
        </w:rPr>
        <w:t xml:space="preserve">request a reason for this </w:t>
      </w:r>
      <w:r w:rsidR="00A30147">
        <w:rPr>
          <w:rFonts w:ascii="Arial" w:eastAsiaTheme="minorHAnsi" w:hAnsi="Arial" w:cs="Arial"/>
          <w:color w:val="000000"/>
          <w:sz w:val="20"/>
          <w:szCs w:val="22"/>
          <w:lang w:eastAsia="en-US"/>
        </w:rPr>
        <w:t>and attempt to resolve the issue</w:t>
      </w:r>
      <w:r w:rsidRPr="00A30147">
        <w:rPr>
          <w:rFonts w:ascii="Arial" w:eastAsiaTheme="minorHAnsi" w:hAnsi="Arial" w:cs="Arial"/>
          <w:color w:val="000000"/>
          <w:sz w:val="20"/>
          <w:szCs w:val="22"/>
          <w:lang w:eastAsia="en-US"/>
        </w:rPr>
        <w:t xml:space="preserve">. If a </w:t>
      </w:r>
      <w:r w:rsidR="003F01FB" w:rsidRPr="00A30147">
        <w:rPr>
          <w:rFonts w:ascii="Arial" w:eastAsiaTheme="minorHAnsi" w:hAnsi="Arial" w:cs="Arial"/>
          <w:color w:val="000000"/>
          <w:sz w:val="20"/>
          <w:szCs w:val="22"/>
          <w:lang w:eastAsia="en-US"/>
        </w:rPr>
        <w:t>resolution cannot be reached, the</w:t>
      </w:r>
      <w:r w:rsidR="00A30147">
        <w:rPr>
          <w:rFonts w:ascii="Arial" w:eastAsiaTheme="minorHAnsi" w:hAnsi="Arial" w:cs="Arial"/>
          <w:color w:val="000000"/>
          <w:sz w:val="20"/>
          <w:szCs w:val="22"/>
          <w:lang w:eastAsia="en-US"/>
        </w:rPr>
        <w:t xml:space="preserve"> investigating o</w:t>
      </w:r>
      <w:r w:rsidRPr="00A30147">
        <w:rPr>
          <w:rFonts w:ascii="Arial" w:eastAsiaTheme="minorHAnsi" w:hAnsi="Arial" w:cs="Arial"/>
          <w:color w:val="000000"/>
          <w:sz w:val="20"/>
          <w:szCs w:val="22"/>
          <w:lang w:eastAsia="en-US"/>
        </w:rPr>
        <w:t>fficer should include the</w:t>
      </w:r>
      <w:r w:rsidR="003F01FB" w:rsidRPr="00A30147">
        <w:rPr>
          <w:rFonts w:ascii="Arial" w:eastAsiaTheme="minorHAnsi" w:hAnsi="Arial" w:cs="Arial"/>
          <w:color w:val="000000"/>
          <w:sz w:val="20"/>
          <w:szCs w:val="22"/>
          <w:lang w:eastAsia="en-US"/>
        </w:rPr>
        <w:t xml:space="preserve"> statement in their report and acknowledge</w:t>
      </w:r>
      <w:r w:rsidR="00A30147">
        <w:rPr>
          <w:rFonts w:ascii="Arial" w:eastAsiaTheme="minorHAnsi" w:hAnsi="Arial" w:cs="Arial"/>
          <w:color w:val="000000"/>
          <w:sz w:val="20"/>
          <w:szCs w:val="22"/>
          <w:lang w:eastAsia="en-US"/>
        </w:rPr>
        <w:t xml:space="preserve"> </w:t>
      </w:r>
      <w:r w:rsidRPr="00A30147">
        <w:rPr>
          <w:rFonts w:ascii="Arial" w:eastAsiaTheme="minorHAnsi" w:hAnsi="Arial" w:cs="Arial"/>
          <w:color w:val="000000"/>
          <w:sz w:val="20"/>
          <w:szCs w:val="22"/>
          <w:lang w:eastAsia="en-US"/>
        </w:rPr>
        <w:t>the intervi</w:t>
      </w:r>
      <w:r w:rsidR="003F01FB" w:rsidRPr="00A30147">
        <w:rPr>
          <w:rFonts w:ascii="Arial" w:eastAsiaTheme="minorHAnsi" w:hAnsi="Arial" w:cs="Arial"/>
          <w:color w:val="000000"/>
          <w:sz w:val="20"/>
          <w:szCs w:val="22"/>
          <w:lang w:eastAsia="en-US"/>
        </w:rPr>
        <w:t>ewee</w:t>
      </w:r>
      <w:r w:rsidR="00A30147">
        <w:rPr>
          <w:rFonts w:ascii="Arial" w:eastAsiaTheme="minorHAnsi" w:hAnsi="Arial" w:cs="Arial"/>
          <w:color w:val="000000"/>
          <w:sz w:val="20"/>
          <w:szCs w:val="22"/>
          <w:lang w:eastAsia="en-US"/>
        </w:rPr>
        <w:t>’s refusal</w:t>
      </w:r>
      <w:r w:rsidR="003F01FB" w:rsidRPr="00A30147">
        <w:rPr>
          <w:rFonts w:ascii="Arial" w:eastAsiaTheme="minorHAnsi" w:hAnsi="Arial" w:cs="Arial"/>
          <w:color w:val="000000"/>
          <w:sz w:val="20"/>
          <w:szCs w:val="22"/>
          <w:lang w:eastAsia="en-US"/>
        </w:rPr>
        <w:t xml:space="preserve"> to confirm that the statement </w:t>
      </w:r>
      <w:r w:rsidRPr="00A30147">
        <w:rPr>
          <w:rFonts w:ascii="Arial" w:eastAsiaTheme="minorHAnsi" w:hAnsi="Arial" w:cs="Arial"/>
          <w:color w:val="000000"/>
          <w:sz w:val="20"/>
          <w:szCs w:val="22"/>
          <w:lang w:eastAsia="en-US"/>
        </w:rPr>
        <w:t>was an accurate reflection of the meeting.</w:t>
      </w:r>
    </w:p>
    <w:p w:rsidR="00E37FCB" w:rsidRDefault="00E37FCB" w:rsidP="00A30147">
      <w:pPr>
        <w:autoSpaceDE w:val="0"/>
        <w:autoSpaceDN w:val="0"/>
        <w:adjustRightInd w:val="0"/>
        <w:ind w:left="720"/>
        <w:jc w:val="both"/>
        <w:rPr>
          <w:rFonts w:ascii="Arial" w:eastAsiaTheme="minorHAnsi" w:hAnsi="Arial" w:cs="Arial"/>
          <w:color w:val="000000"/>
          <w:sz w:val="20"/>
          <w:szCs w:val="22"/>
          <w:lang w:eastAsia="en-US"/>
        </w:rPr>
      </w:pPr>
    </w:p>
    <w:p w:rsidR="00A30147" w:rsidRDefault="00A30147" w:rsidP="00A30147">
      <w:pPr>
        <w:autoSpaceDE w:val="0"/>
        <w:autoSpaceDN w:val="0"/>
        <w:adjustRightInd w:val="0"/>
        <w:jc w:val="both"/>
        <w:rPr>
          <w:rFonts w:ascii="Arial" w:eastAsiaTheme="minorHAnsi" w:hAnsi="Arial" w:cs="Arial"/>
          <w:color w:val="000000"/>
          <w:sz w:val="20"/>
          <w:szCs w:val="22"/>
          <w:lang w:eastAsia="en-US"/>
        </w:rPr>
      </w:pPr>
    </w:p>
    <w:p w:rsidR="00A30147" w:rsidRPr="00A30147" w:rsidRDefault="00A30147" w:rsidP="00A30147">
      <w:pPr>
        <w:autoSpaceDE w:val="0"/>
        <w:autoSpaceDN w:val="0"/>
        <w:adjustRightInd w:val="0"/>
        <w:rPr>
          <w:rFonts w:ascii="Arial" w:hAnsi="Arial" w:cs="Arial"/>
          <w:color w:val="FF0000"/>
          <w:sz w:val="20"/>
        </w:rPr>
      </w:pPr>
      <w:r w:rsidRPr="00A30147">
        <w:rPr>
          <w:rFonts w:ascii="Arial" w:eastAsiaTheme="minorHAnsi" w:hAnsi="Arial" w:cs="Arial"/>
          <w:color w:val="000000"/>
          <w:sz w:val="20"/>
          <w:lang w:eastAsia="en-US"/>
        </w:rPr>
        <w:t>7.2</w:t>
      </w:r>
      <w:r w:rsidRPr="00A30147">
        <w:rPr>
          <w:rFonts w:ascii="Arial" w:eastAsiaTheme="minorHAnsi" w:hAnsi="Arial" w:cs="Arial"/>
          <w:color w:val="000000"/>
          <w:sz w:val="20"/>
          <w:lang w:eastAsia="en-US"/>
        </w:rPr>
        <w:tab/>
      </w:r>
      <w:r w:rsidR="00B41214">
        <w:rPr>
          <w:rFonts w:ascii="Arial" w:hAnsi="Arial" w:cs="Arial"/>
          <w:b/>
          <w:bCs/>
          <w:color w:val="000000"/>
          <w:sz w:val="20"/>
        </w:rPr>
        <w:t xml:space="preserve">When Might a Statement </w:t>
      </w:r>
      <w:proofErr w:type="gramStart"/>
      <w:r w:rsidR="00B41214">
        <w:rPr>
          <w:rFonts w:ascii="Arial" w:hAnsi="Arial" w:cs="Arial"/>
          <w:b/>
          <w:bCs/>
          <w:color w:val="000000"/>
          <w:sz w:val="20"/>
        </w:rPr>
        <w:t>be</w:t>
      </w:r>
      <w:proofErr w:type="gramEnd"/>
      <w:r w:rsidR="00B41214">
        <w:rPr>
          <w:rFonts w:ascii="Arial" w:hAnsi="Arial" w:cs="Arial"/>
          <w:b/>
          <w:bCs/>
          <w:color w:val="000000"/>
          <w:sz w:val="20"/>
        </w:rPr>
        <w:t xml:space="preserve"> Provided Without a M</w:t>
      </w:r>
      <w:r w:rsidRPr="00A30147">
        <w:rPr>
          <w:rFonts w:ascii="Arial" w:hAnsi="Arial" w:cs="Arial"/>
          <w:b/>
          <w:bCs/>
          <w:color w:val="000000"/>
          <w:sz w:val="20"/>
        </w:rPr>
        <w:t xml:space="preserve">eeting?  </w:t>
      </w:r>
    </w:p>
    <w:p w:rsidR="00A30147" w:rsidRPr="00A30147" w:rsidRDefault="00A30147" w:rsidP="00A30147">
      <w:pPr>
        <w:autoSpaceDE w:val="0"/>
        <w:autoSpaceDN w:val="0"/>
        <w:adjustRightInd w:val="0"/>
        <w:jc w:val="both"/>
        <w:rPr>
          <w:rFonts w:ascii="Arial" w:eastAsiaTheme="minorHAnsi" w:hAnsi="Arial" w:cs="Arial"/>
          <w:color w:val="000000"/>
          <w:sz w:val="20"/>
          <w:szCs w:val="22"/>
          <w:lang w:eastAsia="en-US"/>
        </w:rPr>
      </w:pPr>
    </w:p>
    <w:p w:rsidR="00A30147" w:rsidRPr="00B41214" w:rsidRDefault="00A30147" w:rsidP="00B41214">
      <w:pPr>
        <w:autoSpaceDE w:val="0"/>
        <w:autoSpaceDN w:val="0"/>
        <w:adjustRightInd w:val="0"/>
        <w:ind w:left="720"/>
        <w:jc w:val="both"/>
        <w:rPr>
          <w:rFonts w:ascii="Arial" w:hAnsi="Arial" w:cs="Arial"/>
          <w:color w:val="000000"/>
          <w:sz w:val="20"/>
          <w:szCs w:val="22"/>
        </w:rPr>
      </w:pPr>
      <w:r w:rsidRPr="00B41214">
        <w:rPr>
          <w:rFonts w:ascii="Arial" w:hAnsi="Arial" w:cs="Arial"/>
          <w:color w:val="000000"/>
          <w:sz w:val="20"/>
          <w:szCs w:val="22"/>
        </w:rPr>
        <w:t>The Investigating Officer may at times decide that a witness statement can be supplied without a meeting taking place. Such circumstances may include:</w:t>
      </w:r>
    </w:p>
    <w:p w:rsidR="00A30147" w:rsidRPr="00B41214" w:rsidRDefault="00A30147" w:rsidP="00A30147">
      <w:pPr>
        <w:autoSpaceDE w:val="0"/>
        <w:autoSpaceDN w:val="0"/>
        <w:adjustRightInd w:val="0"/>
        <w:jc w:val="both"/>
        <w:rPr>
          <w:rFonts w:ascii="Arial" w:hAnsi="Arial" w:cs="Arial"/>
          <w:color w:val="000000"/>
          <w:sz w:val="20"/>
          <w:szCs w:val="22"/>
        </w:rPr>
      </w:pPr>
    </w:p>
    <w:p w:rsidR="00A30147" w:rsidRPr="00B41214" w:rsidRDefault="00A30147" w:rsidP="004F42D9">
      <w:pPr>
        <w:pStyle w:val="ListParagraph"/>
        <w:numPr>
          <w:ilvl w:val="0"/>
          <w:numId w:val="21"/>
        </w:numPr>
        <w:autoSpaceDE w:val="0"/>
        <w:autoSpaceDN w:val="0"/>
        <w:adjustRightInd w:val="0"/>
        <w:jc w:val="both"/>
        <w:rPr>
          <w:rFonts w:ascii="Arial" w:hAnsi="Arial" w:cs="Arial"/>
          <w:color w:val="000000"/>
          <w:sz w:val="20"/>
        </w:rPr>
      </w:pPr>
      <w:r w:rsidRPr="00B41214">
        <w:rPr>
          <w:rFonts w:ascii="Arial" w:hAnsi="Arial" w:cs="Arial"/>
          <w:color w:val="000000"/>
          <w:sz w:val="20"/>
        </w:rPr>
        <w:t>If a witness is not a Trust employee i.e. a patient</w:t>
      </w:r>
    </w:p>
    <w:p w:rsidR="00A30147" w:rsidRPr="00B41214" w:rsidRDefault="00A30147" w:rsidP="004F42D9">
      <w:pPr>
        <w:pStyle w:val="ListParagraph"/>
        <w:numPr>
          <w:ilvl w:val="0"/>
          <w:numId w:val="21"/>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When the facts required from a witness are very simple. </w:t>
      </w:r>
    </w:p>
    <w:p w:rsidR="00A30147" w:rsidRPr="00B41214" w:rsidRDefault="00A30147" w:rsidP="004F42D9">
      <w:pPr>
        <w:pStyle w:val="ListParagraph"/>
        <w:numPr>
          <w:ilvl w:val="0"/>
          <w:numId w:val="21"/>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Where a witness is ill and unable to attend an investigation meeting. </w:t>
      </w:r>
    </w:p>
    <w:p w:rsidR="00A30147" w:rsidRPr="00B41214" w:rsidRDefault="00A30147" w:rsidP="00A30147">
      <w:pPr>
        <w:autoSpaceDE w:val="0"/>
        <w:autoSpaceDN w:val="0"/>
        <w:adjustRightInd w:val="0"/>
        <w:jc w:val="both"/>
        <w:rPr>
          <w:rFonts w:ascii="Arial" w:hAnsi="Arial" w:cs="Arial"/>
          <w:color w:val="000000"/>
          <w:sz w:val="20"/>
          <w:szCs w:val="22"/>
        </w:rPr>
      </w:pPr>
    </w:p>
    <w:p w:rsidR="00A30147" w:rsidRPr="00B41214" w:rsidRDefault="00A30147" w:rsidP="00B41214">
      <w:pPr>
        <w:autoSpaceDE w:val="0"/>
        <w:autoSpaceDN w:val="0"/>
        <w:adjustRightInd w:val="0"/>
        <w:ind w:left="720"/>
        <w:jc w:val="both"/>
        <w:rPr>
          <w:rFonts w:ascii="Arial" w:hAnsi="Arial" w:cs="Arial"/>
          <w:color w:val="000000"/>
          <w:sz w:val="20"/>
          <w:szCs w:val="22"/>
        </w:rPr>
      </w:pPr>
      <w:r w:rsidRPr="00B41214">
        <w:rPr>
          <w:rFonts w:ascii="Arial" w:hAnsi="Arial" w:cs="Arial"/>
          <w:color w:val="000000"/>
          <w:sz w:val="20"/>
          <w:szCs w:val="22"/>
        </w:rPr>
        <w:t>The Investigating Officer should provide a reasonable deadline for completion of the statement which should provide the witness with specific questions</w:t>
      </w:r>
      <w:r w:rsidR="00B41214" w:rsidRPr="00B41214">
        <w:rPr>
          <w:rFonts w:ascii="Arial" w:hAnsi="Arial" w:cs="Arial"/>
          <w:color w:val="000000"/>
          <w:sz w:val="20"/>
          <w:szCs w:val="22"/>
        </w:rPr>
        <w:t xml:space="preserve"> to answer</w:t>
      </w:r>
      <w:r w:rsidRPr="00B41214">
        <w:rPr>
          <w:rFonts w:ascii="Arial" w:hAnsi="Arial" w:cs="Arial"/>
          <w:color w:val="000000"/>
          <w:sz w:val="20"/>
          <w:szCs w:val="22"/>
        </w:rPr>
        <w:t>. The witness should also be asked to include the following information:</w:t>
      </w:r>
    </w:p>
    <w:p w:rsidR="00A30147" w:rsidRPr="00B41214" w:rsidRDefault="00A30147" w:rsidP="00A30147">
      <w:pPr>
        <w:autoSpaceDE w:val="0"/>
        <w:autoSpaceDN w:val="0"/>
        <w:adjustRightInd w:val="0"/>
        <w:jc w:val="both"/>
        <w:rPr>
          <w:rFonts w:ascii="Arial" w:hAnsi="Arial" w:cs="Arial"/>
          <w:color w:val="000000"/>
          <w:sz w:val="20"/>
          <w:szCs w:val="22"/>
        </w:rPr>
      </w:pP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Their name and, where applicable, job title. </w:t>
      </w: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The date, place and time where they observed/heard any relevant information. </w:t>
      </w: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What they </w:t>
      </w:r>
      <w:proofErr w:type="gramStart"/>
      <w:r w:rsidRPr="00B41214">
        <w:rPr>
          <w:rFonts w:ascii="Arial" w:hAnsi="Arial" w:cs="Arial"/>
          <w:color w:val="000000"/>
          <w:sz w:val="20"/>
        </w:rPr>
        <w:t>saw,</w:t>
      </w:r>
      <w:proofErr w:type="gramEnd"/>
      <w:r w:rsidRPr="00B41214">
        <w:rPr>
          <w:rFonts w:ascii="Arial" w:hAnsi="Arial" w:cs="Arial"/>
          <w:color w:val="000000"/>
          <w:sz w:val="20"/>
        </w:rPr>
        <w:t xml:space="preserve"> heard or know. </w:t>
      </w: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The reason why they were able to see, hear or know about the issues. </w:t>
      </w: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The date and time of statement. </w:t>
      </w:r>
    </w:p>
    <w:p w:rsidR="00A30147" w:rsidRPr="00B41214" w:rsidRDefault="00A30147" w:rsidP="004F42D9">
      <w:pPr>
        <w:pStyle w:val="ListParagraph"/>
        <w:numPr>
          <w:ilvl w:val="0"/>
          <w:numId w:val="22"/>
        </w:numPr>
        <w:autoSpaceDE w:val="0"/>
        <w:autoSpaceDN w:val="0"/>
        <w:adjustRightInd w:val="0"/>
        <w:jc w:val="both"/>
        <w:rPr>
          <w:rFonts w:ascii="Arial" w:hAnsi="Arial" w:cs="Arial"/>
          <w:color w:val="000000"/>
          <w:sz w:val="20"/>
        </w:rPr>
      </w:pPr>
      <w:r w:rsidRPr="00B41214">
        <w:rPr>
          <w:rFonts w:ascii="Arial" w:hAnsi="Arial" w:cs="Arial"/>
          <w:color w:val="000000"/>
          <w:sz w:val="20"/>
        </w:rPr>
        <w:t xml:space="preserve">Their signature. </w:t>
      </w:r>
    </w:p>
    <w:p w:rsidR="00A30147" w:rsidRPr="00B41214" w:rsidRDefault="00A30147" w:rsidP="00A30147">
      <w:pPr>
        <w:autoSpaceDE w:val="0"/>
        <w:autoSpaceDN w:val="0"/>
        <w:adjustRightInd w:val="0"/>
        <w:jc w:val="both"/>
        <w:rPr>
          <w:rFonts w:ascii="Arial" w:hAnsi="Arial" w:cs="Arial"/>
          <w:color w:val="000000"/>
          <w:sz w:val="20"/>
          <w:szCs w:val="22"/>
        </w:rPr>
      </w:pPr>
    </w:p>
    <w:p w:rsidR="00A30147" w:rsidRPr="00B41214" w:rsidRDefault="00A30147" w:rsidP="00B41214">
      <w:pPr>
        <w:autoSpaceDE w:val="0"/>
        <w:autoSpaceDN w:val="0"/>
        <w:adjustRightInd w:val="0"/>
        <w:ind w:left="720"/>
        <w:jc w:val="both"/>
        <w:rPr>
          <w:rFonts w:ascii="Arial" w:hAnsi="Arial" w:cs="Arial"/>
          <w:color w:val="000000"/>
          <w:sz w:val="20"/>
          <w:szCs w:val="22"/>
        </w:rPr>
      </w:pPr>
      <w:r w:rsidRPr="00B41214">
        <w:rPr>
          <w:rFonts w:ascii="Arial" w:hAnsi="Arial" w:cs="Arial"/>
          <w:color w:val="000000"/>
          <w:sz w:val="20"/>
          <w:szCs w:val="22"/>
        </w:rPr>
        <w:t>A witness statement supplied in writing will be of limited use where there are doubts about the witness’s account or where the witness needs to be probed for further details</w:t>
      </w:r>
      <w:r w:rsidR="00B41214">
        <w:rPr>
          <w:rFonts w:ascii="Arial" w:hAnsi="Arial" w:cs="Arial"/>
          <w:color w:val="000000"/>
          <w:sz w:val="20"/>
          <w:szCs w:val="22"/>
        </w:rPr>
        <w:t>.</w:t>
      </w:r>
    </w:p>
    <w:p w:rsidR="00D37FFA" w:rsidRDefault="00D37FFA" w:rsidP="003B2A9E">
      <w:pPr>
        <w:autoSpaceDE w:val="0"/>
        <w:autoSpaceDN w:val="0"/>
        <w:adjustRightInd w:val="0"/>
        <w:jc w:val="both"/>
        <w:rPr>
          <w:rFonts w:ascii="Arial" w:eastAsiaTheme="minorHAnsi" w:hAnsi="Arial" w:cs="Arial"/>
          <w:color w:val="000000"/>
          <w:sz w:val="20"/>
          <w:szCs w:val="22"/>
          <w:lang w:eastAsia="en-US"/>
        </w:rPr>
      </w:pPr>
    </w:p>
    <w:p w:rsidR="00CE222A" w:rsidRPr="00E37FCB" w:rsidRDefault="00D37FFA" w:rsidP="003B2A9E">
      <w:pPr>
        <w:autoSpaceDE w:val="0"/>
        <w:autoSpaceDN w:val="0"/>
        <w:adjustRightInd w:val="0"/>
        <w:jc w:val="both"/>
        <w:rPr>
          <w:rFonts w:ascii="Arial" w:eastAsiaTheme="minorHAnsi" w:hAnsi="Arial" w:cs="Arial"/>
          <w:b/>
          <w:bCs/>
          <w:color w:val="000000"/>
          <w:sz w:val="20"/>
          <w:lang w:eastAsia="en-US"/>
        </w:rPr>
      </w:pPr>
      <w:r w:rsidRPr="00E37FCB">
        <w:rPr>
          <w:rFonts w:ascii="Arial" w:eastAsiaTheme="minorHAnsi" w:hAnsi="Arial" w:cs="Arial"/>
          <w:bCs/>
          <w:color w:val="000000"/>
          <w:sz w:val="20"/>
          <w:lang w:eastAsia="en-US"/>
        </w:rPr>
        <w:t>7.3</w:t>
      </w:r>
      <w:r w:rsidRPr="00E37FCB">
        <w:rPr>
          <w:rFonts w:ascii="Arial" w:eastAsiaTheme="minorHAnsi" w:hAnsi="Arial" w:cs="Arial"/>
          <w:b/>
          <w:bCs/>
          <w:color w:val="000000"/>
          <w:sz w:val="20"/>
          <w:lang w:eastAsia="en-US"/>
        </w:rPr>
        <w:tab/>
      </w:r>
      <w:r w:rsidR="003B2A9E" w:rsidRPr="00E37FCB">
        <w:rPr>
          <w:rFonts w:ascii="Arial" w:eastAsiaTheme="minorHAnsi" w:hAnsi="Arial" w:cs="Arial"/>
          <w:b/>
          <w:bCs/>
          <w:color w:val="000000"/>
          <w:sz w:val="20"/>
          <w:lang w:eastAsia="en-US"/>
        </w:rPr>
        <w:t>Written Records and D</w:t>
      </w:r>
      <w:r w:rsidR="00CE222A" w:rsidRPr="00E37FCB">
        <w:rPr>
          <w:rFonts w:ascii="Arial" w:eastAsiaTheme="minorHAnsi" w:hAnsi="Arial" w:cs="Arial"/>
          <w:b/>
          <w:bCs/>
          <w:color w:val="000000"/>
          <w:sz w:val="20"/>
          <w:lang w:eastAsia="en-US"/>
        </w:rPr>
        <w:t xml:space="preserve">ocuments </w:t>
      </w:r>
    </w:p>
    <w:p w:rsidR="00CE222A" w:rsidRPr="00E37FCB" w:rsidRDefault="00CE222A" w:rsidP="003B2A9E">
      <w:pPr>
        <w:autoSpaceDE w:val="0"/>
        <w:autoSpaceDN w:val="0"/>
        <w:adjustRightInd w:val="0"/>
        <w:jc w:val="both"/>
        <w:rPr>
          <w:rFonts w:ascii="Arial" w:eastAsiaTheme="minorHAnsi" w:hAnsi="Arial" w:cs="Arial"/>
          <w:color w:val="000000"/>
          <w:sz w:val="20"/>
          <w:lang w:eastAsia="en-US"/>
        </w:rPr>
      </w:pPr>
    </w:p>
    <w:p w:rsidR="00426E57" w:rsidRPr="00E37FCB" w:rsidRDefault="003B2A9E" w:rsidP="00D37FFA">
      <w:pPr>
        <w:ind w:left="720"/>
        <w:jc w:val="both"/>
        <w:rPr>
          <w:rFonts w:ascii="Arial" w:eastAsiaTheme="minorHAnsi" w:hAnsi="Arial" w:cs="Arial"/>
          <w:color w:val="000000"/>
          <w:sz w:val="20"/>
          <w:lang w:eastAsia="en-US"/>
        </w:rPr>
      </w:pPr>
      <w:r w:rsidRPr="00E37FCB">
        <w:rPr>
          <w:rFonts w:ascii="Arial" w:eastAsiaTheme="minorHAnsi" w:hAnsi="Arial" w:cs="Arial"/>
          <w:color w:val="000000"/>
          <w:sz w:val="20"/>
          <w:lang w:eastAsia="en-US"/>
        </w:rPr>
        <w:t>The</w:t>
      </w:r>
      <w:r w:rsidR="00D37FFA" w:rsidRPr="00E37FCB">
        <w:rPr>
          <w:rFonts w:ascii="Arial" w:eastAsiaTheme="minorHAnsi" w:hAnsi="Arial" w:cs="Arial"/>
          <w:color w:val="000000"/>
          <w:sz w:val="20"/>
          <w:lang w:eastAsia="en-US"/>
        </w:rPr>
        <w:t xml:space="preserve"> i</w:t>
      </w:r>
      <w:r w:rsidR="00CE222A" w:rsidRPr="00E37FCB">
        <w:rPr>
          <w:rFonts w:ascii="Arial" w:eastAsiaTheme="minorHAnsi" w:hAnsi="Arial" w:cs="Arial"/>
          <w:color w:val="000000"/>
          <w:sz w:val="20"/>
          <w:lang w:eastAsia="en-US"/>
        </w:rPr>
        <w:t>nvestig</w:t>
      </w:r>
      <w:r w:rsidR="00D37FFA" w:rsidRPr="00E37FCB">
        <w:rPr>
          <w:rFonts w:ascii="Arial" w:eastAsiaTheme="minorHAnsi" w:hAnsi="Arial" w:cs="Arial"/>
          <w:color w:val="000000"/>
          <w:sz w:val="20"/>
          <w:lang w:eastAsia="en-US"/>
        </w:rPr>
        <w:t>ating o</w:t>
      </w:r>
      <w:r w:rsidR="00323D57" w:rsidRPr="00E37FCB">
        <w:rPr>
          <w:rFonts w:ascii="Arial" w:eastAsiaTheme="minorHAnsi" w:hAnsi="Arial" w:cs="Arial"/>
          <w:color w:val="000000"/>
          <w:sz w:val="20"/>
          <w:lang w:eastAsia="en-US"/>
        </w:rPr>
        <w:t>fficer should collect all</w:t>
      </w:r>
      <w:r w:rsidR="00CE222A" w:rsidRPr="00E37FCB">
        <w:rPr>
          <w:rFonts w:ascii="Arial" w:eastAsiaTheme="minorHAnsi" w:hAnsi="Arial" w:cs="Arial"/>
          <w:color w:val="000000"/>
          <w:sz w:val="20"/>
          <w:lang w:eastAsia="en-US"/>
        </w:rPr>
        <w:t xml:space="preserve"> documentation that may be useful to </w:t>
      </w:r>
      <w:r w:rsidR="00323D57" w:rsidRPr="00E37FCB">
        <w:rPr>
          <w:rFonts w:ascii="Arial" w:eastAsiaTheme="minorHAnsi" w:hAnsi="Arial" w:cs="Arial"/>
          <w:color w:val="000000"/>
          <w:sz w:val="20"/>
          <w:lang w:eastAsia="en-US"/>
        </w:rPr>
        <w:t xml:space="preserve">help </w:t>
      </w:r>
      <w:r w:rsidR="00CE222A" w:rsidRPr="00E37FCB">
        <w:rPr>
          <w:rFonts w:ascii="Arial" w:eastAsiaTheme="minorHAnsi" w:hAnsi="Arial" w:cs="Arial"/>
          <w:color w:val="000000"/>
          <w:sz w:val="20"/>
          <w:lang w:eastAsia="en-US"/>
        </w:rPr>
        <w:t>est</w:t>
      </w:r>
      <w:r w:rsidR="00323D57" w:rsidRPr="00E37FCB">
        <w:rPr>
          <w:rFonts w:ascii="Arial" w:eastAsiaTheme="minorHAnsi" w:hAnsi="Arial" w:cs="Arial"/>
          <w:color w:val="000000"/>
          <w:sz w:val="20"/>
          <w:lang w:eastAsia="en-US"/>
        </w:rPr>
        <w:t xml:space="preserve">ablish the facts of the matter. This might include </w:t>
      </w:r>
      <w:r w:rsidR="00CE222A" w:rsidRPr="00E37FCB">
        <w:rPr>
          <w:rFonts w:ascii="Arial" w:eastAsiaTheme="minorHAnsi" w:hAnsi="Arial" w:cs="Arial"/>
          <w:color w:val="000000"/>
          <w:sz w:val="20"/>
          <w:lang w:eastAsia="en-US"/>
        </w:rPr>
        <w:t xml:space="preserve">such </w:t>
      </w:r>
      <w:r w:rsidR="00323D57" w:rsidRPr="00E37FCB">
        <w:rPr>
          <w:rFonts w:ascii="Arial" w:eastAsiaTheme="minorHAnsi" w:hAnsi="Arial" w:cs="Arial"/>
          <w:color w:val="000000"/>
          <w:sz w:val="20"/>
          <w:lang w:eastAsia="en-US"/>
        </w:rPr>
        <w:t xml:space="preserve">things </w:t>
      </w:r>
      <w:r w:rsidR="00CE222A" w:rsidRPr="00E37FCB">
        <w:rPr>
          <w:rFonts w:ascii="Arial" w:eastAsiaTheme="minorHAnsi" w:hAnsi="Arial" w:cs="Arial"/>
          <w:color w:val="000000"/>
          <w:sz w:val="20"/>
          <w:lang w:eastAsia="en-US"/>
        </w:rPr>
        <w:t>as initial witness statements, staff rotas, tr</w:t>
      </w:r>
      <w:r w:rsidR="00D37FFA" w:rsidRPr="00E37FCB">
        <w:rPr>
          <w:rFonts w:ascii="Arial" w:eastAsiaTheme="minorHAnsi" w:hAnsi="Arial" w:cs="Arial"/>
          <w:color w:val="000000"/>
          <w:sz w:val="20"/>
          <w:lang w:eastAsia="en-US"/>
        </w:rPr>
        <w:t>aining records, incident forms and</w:t>
      </w:r>
      <w:r w:rsidR="00CE222A" w:rsidRPr="00E37FCB">
        <w:rPr>
          <w:rFonts w:ascii="Arial" w:eastAsiaTheme="minorHAnsi" w:hAnsi="Arial" w:cs="Arial"/>
          <w:color w:val="000000"/>
          <w:sz w:val="20"/>
          <w:lang w:eastAsia="en-US"/>
        </w:rPr>
        <w:t xml:space="preserve"> local operating procedur</w:t>
      </w:r>
      <w:r w:rsidRPr="00E37FCB">
        <w:rPr>
          <w:rFonts w:ascii="Arial" w:eastAsiaTheme="minorHAnsi" w:hAnsi="Arial" w:cs="Arial"/>
          <w:color w:val="000000"/>
          <w:sz w:val="20"/>
          <w:lang w:eastAsia="en-US"/>
        </w:rPr>
        <w:t>es. Thes</w:t>
      </w:r>
      <w:r w:rsidR="00D37FFA" w:rsidRPr="00E37FCB">
        <w:rPr>
          <w:rFonts w:ascii="Arial" w:eastAsiaTheme="minorHAnsi" w:hAnsi="Arial" w:cs="Arial"/>
          <w:color w:val="000000"/>
          <w:sz w:val="20"/>
          <w:lang w:eastAsia="en-US"/>
        </w:rPr>
        <w:t>e types of document can help in the corroboration</w:t>
      </w:r>
      <w:r w:rsidR="00CE222A" w:rsidRPr="00E37FCB">
        <w:rPr>
          <w:rFonts w:ascii="Arial" w:eastAsiaTheme="minorHAnsi" w:hAnsi="Arial" w:cs="Arial"/>
          <w:color w:val="000000"/>
          <w:sz w:val="20"/>
          <w:lang w:eastAsia="en-US"/>
        </w:rPr>
        <w:t xml:space="preserve"> or contradict</w:t>
      </w:r>
      <w:r w:rsidR="00D37FFA" w:rsidRPr="00E37FCB">
        <w:rPr>
          <w:rFonts w:ascii="Arial" w:eastAsiaTheme="minorHAnsi" w:hAnsi="Arial" w:cs="Arial"/>
          <w:color w:val="000000"/>
          <w:sz w:val="20"/>
          <w:lang w:eastAsia="en-US"/>
        </w:rPr>
        <w:t xml:space="preserve">ion of </w:t>
      </w:r>
      <w:r w:rsidRPr="00E37FCB">
        <w:rPr>
          <w:rFonts w:ascii="Arial" w:eastAsiaTheme="minorHAnsi" w:hAnsi="Arial" w:cs="Arial"/>
          <w:color w:val="000000"/>
          <w:sz w:val="20"/>
          <w:lang w:eastAsia="en-US"/>
        </w:rPr>
        <w:t>collected evidence</w:t>
      </w:r>
      <w:r w:rsidR="00CE222A" w:rsidRPr="00E37FCB">
        <w:rPr>
          <w:rFonts w:ascii="Arial" w:eastAsiaTheme="minorHAnsi" w:hAnsi="Arial" w:cs="Arial"/>
          <w:color w:val="000000"/>
          <w:sz w:val="20"/>
          <w:lang w:eastAsia="en-US"/>
        </w:rPr>
        <w:t xml:space="preserve"> and can </w:t>
      </w:r>
      <w:r w:rsidR="00D37FFA" w:rsidRPr="00E37FCB">
        <w:rPr>
          <w:rFonts w:ascii="Arial" w:eastAsiaTheme="minorHAnsi" w:hAnsi="Arial" w:cs="Arial"/>
          <w:color w:val="000000"/>
          <w:sz w:val="20"/>
          <w:lang w:eastAsia="en-US"/>
        </w:rPr>
        <w:t xml:space="preserve">also be useful in </w:t>
      </w:r>
      <w:r w:rsidR="00CE222A" w:rsidRPr="00E37FCB">
        <w:rPr>
          <w:rFonts w:ascii="Arial" w:eastAsiaTheme="minorHAnsi" w:hAnsi="Arial" w:cs="Arial"/>
          <w:color w:val="000000"/>
          <w:sz w:val="20"/>
          <w:lang w:eastAsia="en-US"/>
        </w:rPr>
        <w:t>highlight areas</w:t>
      </w:r>
      <w:r w:rsidR="00323D57" w:rsidRPr="00E37FCB">
        <w:rPr>
          <w:rFonts w:ascii="Arial" w:eastAsiaTheme="minorHAnsi" w:hAnsi="Arial" w:cs="Arial"/>
          <w:color w:val="000000"/>
          <w:sz w:val="20"/>
          <w:lang w:eastAsia="en-US"/>
        </w:rPr>
        <w:t xml:space="preserve"> where </w:t>
      </w:r>
      <w:r w:rsidRPr="00E37FCB">
        <w:rPr>
          <w:rFonts w:ascii="Arial" w:eastAsiaTheme="minorHAnsi" w:hAnsi="Arial" w:cs="Arial"/>
          <w:color w:val="000000"/>
          <w:sz w:val="20"/>
          <w:lang w:eastAsia="en-US"/>
        </w:rPr>
        <w:t xml:space="preserve">further </w:t>
      </w:r>
      <w:r w:rsidR="000504D3" w:rsidRPr="00E37FCB">
        <w:rPr>
          <w:rFonts w:ascii="Arial" w:eastAsiaTheme="minorHAnsi" w:hAnsi="Arial" w:cs="Arial"/>
          <w:color w:val="000000"/>
          <w:sz w:val="20"/>
          <w:lang w:eastAsia="en-US"/>
        </w:rPr>
        <w:t>investigation</w:t>
      </w:r>
      <w:r w:rsidR="00323D57" w:rsidRPr="00E37FCB">
        <w:rPr>
          <w:rFonts w:ascii="Arial" w:eastAsiaTheme="minorHAnsi" w:hAnsi="Arial" w:cs="Arial"/>
          <w:color w:val="000000"/>
          <w:sz w:val="20"/>
          <w:lang w:eastAsia="en-US"/>
        </w:rPr>
        <w:t xml:space="preserve"> may be warranted</w:t>
      </w:r>
      <w:r w:rsidR="000504D3" w:rsidRPr="00E37FCB">
        <w:rPr>
          <w:rFonts w:ascii="Arial" w:eastAsiaTheme="minorHAnsi" w:hAnsi="Arial" w:cs="Arial"/>
          <w:color w:val="000000"/>
          <w:sz w:val="20"/>
          <w:lang w:eastAsia="en-US"/>
        </w:rPr>
        <w:t>.</w:t>
      </w:r>
    </w:p>
    <w:p w:rsidR="00D92A5C" w:rsidRPr="003B2A9E" w:rsidRDefault="00D92A5C" w:rsidP="003B2A9E">
      <w:pPr>
        <w:jc w:val="both"/>
        <w:rPr>
          <w:rFonts w:asciiTheme="minorHAnsi" w:eastAsiaTheme="minorHAnsi" w:hAnsiTheme="minorHAnsi" w:cs="Arial"/>
          <w:color w:val="000000"/>
          <w:sz w:val="22"/>
          <w:szCs w:val="22"/>
          <w:lang w:eastAsia="en-US"/>
        </w:rPr>
      </w:pPr>
    </w:p>
    <w:p w:rsidR="00CE222A" w:rsidRPr="00CE222A" w:rsidRDefault="00323D57" w:rsidP="00CE222A">
      <w:pPr>
        <w:tabs>
          <w:tab w:val="left" w:pos="5340"/>
        </w:tabs>
        <w:rPr>
          <w:rFonts w:ascii="Arial" w:eastAsiaTheme="minorHAnsi" w:hAnsi="Arial" w:cs="Arial"/>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704320" behindDoc="0" locked="0" layoutInCell="1" allowOverlap="1" wp14:anchorId="37925655" wp14:editId="0406C570">
                <wp:simplePos x="0" y="0"/>
                <wp:positionH relativeFrom="column">
                  <wp:posOffset>389614</wp:posOffset>
                </wp:positionH>
                <wp:positionV relativeFrom="paragraph">
                  <wp:posOffset>29294</wp:posOffset>
                </wp:positionV>
                <wp:extent cx="5343525" cy="1876508"/>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76508"/>
                        </a:xfrm>
                        <a:prstGeom prst="rect">
                          <a:avLst/>
                        </a:prstGeom>
                        <a:solidFill>
                          <a:srgbClr val="FFFFFF"/>
                        </a:solidFill>
                        <a:ln w="9525">
                          <a:solidFill>
                            <a:srgbClr val="000000"/>
                          </a:solidFill>
                          <a:miter lim="800000"/>
                          <a:headEnd/>
                          <a:tailEnd/>
                        </a:ln>
                      </wps:spPr>
                      <wps:txbx>
                        <w:txbxContent>
                          <w:p w:rsidR="00E42FBC" w:rsidRPr="00D37FFA" w:rsidRDefault="00E42FBC" w:rsidP="00CE222A">
                            <w:pPr>
                              <w:autoSpaceDE w:val="0"/>
                              <w:autoSpaceDN w:val="0"/>
                              <w:adjustRightInd w:val="0"/>
                              <w:rPr>
                                <w:rFonts w:ascii="Arial" w:hAnsi="Arial" w:cs="Arial"/>
                                <w:b/>
                                <w:bCs/>
                                <w:color w:val="000000"/>
                                <w:sz w:val="20"/>
                                <w:szCs w:val="22"/>
                              </w:rPr>
                            </w:pPr>
                            <w:proofErr w:type="gramStart"/>
                            <w:r w:rsidRPr="00D37FFA">
                              <w:rPr>
                                <w:rFonts w:ascii="Arial" w:hAnsi="Arial" w:cs="Arial"/>
                                <w:b/>
                                <w:bCs/>
                                <w:color w:val="000000"/>
                                <w:sz w:val="20"/>
                                <w:szCs w:val="22"/>
                              </w:rPr>
                              <w:t>For example…</w:t>
                            </w:r>
                            <w:proofErr w:type="gramEnd"/>
                            <w:r w:rsidRPr="00D37FFA">
                              <w:rPr>
                                <w:rFonts w:ascii="Arial" w:hAnsi="Arial" w:cs="Arial"/>
                                <w:b/>
                                <w:bCs/>
                                <w:color w:val="000000"/>
                                <w:sz w:val="20"/>
                                <w:szCs w:val="22"/>
                              </w:rPr>
                              <w:t xml:space="preserve"> </w:t>
                            </w:r>
                          </w:p>
                          <w:p w:rsidR="00E42FBC" w:rsidRPr="00D37FFA" w:rsidRDefault="00E42FBC" w:rsidP="00CE222A">
                            <w:pPr>
                              <w:rPr>
                                <w:rFonts w:ascii="Arial" w:hAnsi="Arial" w:cs="Arial"/>
                                <w:sz w:val="20"/>
                                <w:szCs w:val="22"/>
                              </w:rPr>
                            </w:pP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Paul is investigating a grievance that alleges a manager ha</w:t>
                            </w:r>
                            <w:r>
                              <w:rPr>
                                <w:rFonts w:ascii="Arial" w:hAnsi="Arial" w:cs="Arial"/>
                                <w:color w:val="000000"/>
                                <w:sz w:val="20"/>
                                <w:szCs w:val="22"/>
                              </w:rPr>
                              <w:t>s been bullying an employee</w:t>
                            </w:r>
                            <w:r w:rsidRPr="00D37FFA">
                              <w:rPr>
                                <w:rFonts w:ascii="Arial" w:hAnsi="Arial" w:cs="Arial"/>
                                <w:color w:val="000000"/>
                                <w:sz w:val="20"/>
                                <w:szCs w:val="22"/>
                              </w:rPr>
                              <w:t>. He held an investigati</w:t>
                            </w:r>
                            <w:r>
                              <w:rPr>
                                <w:rFonts w:ascii="Arial" w:hAnsi="Arial" w:cs="Arial"/>
                                <w:color w:val="000000"/>
                                <w:sz w:val="20"/>
                                <w:szCs w:val="22"/>
                              </w:rPr>
                              <w:t>on meeting with the employee</w:t>
                            </w:r>
                            <w:r w:rsidRPr="00D37FFA">
                              <w:rPr>
                                <w:rFonts w:ascii="Arial" w:hAnsi="Arial" w:cs="Arial"/>
                                <w:color w:val="000000"/>
                                <w:sz w:val="20"/>
                                <w:szCs w:val="22"/>
                              </w:rPr>
                              <w:t xml:space="preserve"> who claimed the manager had called him several derogatory names in private but had also been aggressive to him in emails.</w:t>
                            </w: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 xml:space="preserve"> </w:t>
                            </w: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 xml:space="preserve">Paul collects all emails between the two for the last three months and analyses the discussions. </w:t>
                            </w:r>
                          </w:p>
                          <w:p w:rsidR="00E42FBC" w:rsidRPr="00D37FFA" w:rsidRDefault="00E42FBC" w:rsidP="00FA6B16">
                            <w:pPr>
                              <w:autoSpaceDE w:val="0"/>
                              <w:autoSpaceDN w:val="0"/>
                              <w:adjustRightInd w:val="0"/>
                              <w:jc w:val="both"/>
                              <w:rPr>
                                <w:rFonts w:ascii="Arial" w:hAnsi="Arial" w:cs="Arial"/>
                                <w:color w:val="000000"/>
                                <w:sz w:val="20"/>
                                <w:szCs w:val="22"/>
                              </w:rPr>
                            </w:pPr>
                          </w:p>
                          <w:p w:rsidR="00E42FBC" w:rsidRPr="00D37FFA" w:rsidRDefault="00E42FBC" w:rsidP="00FA6B16">
                            <w:pPr>
                              <w:jc w:val="both"/>
                              <w:rPr>
                                <w:rFonts w:ascii="Arial" w:hAnsi="Arial" w:cs="Arial"/>
                                <w:color w:val="000000"/>
                                <w:sz w:val="20"/>
                                <w:szCs w:val="22"/>
                              </w:rPr>
                            </w:pPr>
                            <w:r w:rsidRPr="00D37FFA">
                              <w:rPr>
                                <w:rFonts w:ascii="Arial" w:hAnsi="Arial" w:cs="Arial"/>
                                <w:color w:val="000000"/>
                                <w:sz w:val="20"/>
                                <w:szCs w:val="22"/>
                              </w:rPr>
                              <w:t xml:space="preserve">At an investigation meeting with the manager, Paul is able to explore the content of several emails and probe the manager about the tone and language used. </w:t>
                            </w:r>
                          </w:p>
                          <w:p w:rsidR="00E42FBC" w:rsidRPr="003E74D4" w:rsidRDefault="00E42FBC" w:rsidP="00CE222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pt;margin-top:2.3pt;width:420.75pt;height:14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">
                <v:textbox>
                  <w:txbxContent>
                    <w:p w:rsidR="00E42FBC" w:rsidRPr="00D37FFA" w:rsidRDefault="00E42FBC" w:rsidP="00CE222A">
                      <w:pPr>
                        <w:autoSpaceDE w:val="0"/>
                        <w:autoSpaceDN w:val="0"/>
                        <w:adjustRightInd w:val="0"/>
                        <w:rPr>
                          <w:rFonts w:ascii="Arial" w:hAnsi="Arial" w:cs="Arial"/>
                          <w:b/>
                          <w:bCs/>
                          <w:color w:val="000000"/>
                          <w:sz w:val="20"/>
                          <w:szCs w:val="22"/>
                        </w:rPr>
                      </w:pPr>
                      <w:proofErr w:type="gramStart"/>
                      <w:r w:rsidRPr="00D37FFA">
                        <w:rPr>
                          <w:rFonts w:ascii="Arial" w:hAnsi="Arial" w:cs="Arial"/>
                          <w:b/>
                          <w:bCs/>
                          <w:color w:val="000000"/>
                          <w:sz w:val="20"/>
                          <w:szCs w:val="22"/>
                        </w:rPr>
                        <w:t>For example…</w:t>
                      </w:r>
                      <w:proofErr w:type="gramEnd"/>
                      <w:r w:rsidRPr="00D37FFA">
                        <w:rPr>
                          <w:rFonts w:ascii="Arial" w:hAnsi="Arial" w:cs="Arial"/>
                          <w:b/>
                          <w:bCs/>
                          <w:color w:val="000000"/>
                          <w:sz w:val="20"/>
                          <w:szCs w:val="22"/>
                        </w:rPr>
                        <w:t xml:space="preserve"> </w:t>
                      </w:r>
                    </w:p>
                    <w:p w:rsidR="00E42FBC" w:rsidRPr="00D37FFA" w:rsidRDefault="00E42FBC" w:rsidP="00CE222A">
                      <w:pPr>
                        <w:rPr>
                          <w:rFonts w:ascii="Arial" w:hAnsi="Arial" w:cs="Arial"/>
                          <w:sz w:val="20"/>
                          <w:szCs w:val="22"/>
                        </w:rPr>
                      </w:pP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Paul is investigating a grievance that alleges a manager ha</w:t>
                      </w:r>
                      <w:r>
                        <w:rPr>
                          <w:rFonts w:ascii="Arial" w:hAnsi="Arial" w:cs="Arial"/>
                          <w:color w:val="000000"/>
                          <w:sz w:val="20"/>
                          <w:szCs w:val="22"/>
                        </w:rPr>
                        <w:t>s been bullying an employee</w:t>
                      </w:r>
                      <w:r w:rsidRPr="00D37FFA">
                        <w:rPr>
                          <w:rFonts w:ascii="Arial" w:hAnsi="Arial" w:cs="Arial"/>
                          <w:color w:val="000000"/>
                          <w:sz w:val="20"/>
                          <w:szCs w:val="22"/>
                        </w:rPr>
                        <w:t>. He held an investigati</w:t>
                      </w:r>
                      <w:r>
                        <w:rPr>
                          <w:rFonts w:ascii="Arial" w:hAnsi="Arial" w:cs="Arial"/>
                          <w:color w:val="000000"/>
                          <w:sz w:val="20"/>
                          <w:szCs w:val="22"/>
                        </w:rPr>
                        <w:t>on meeting with the employee</w:t>
                      </w:r>
                      <w:r w:rsidRPr="00D37FFA">
                        <w:rPr>
                          <w:rFonts w:ascii="Arial" w:hAnsi="Arial" w:cs="Arial"/>
                          <w:color w:val="000000"/>
                          <w:sz w:val="20"/>
                          <w:szCs w:val="22"/>
                        </w:rPr>
                        <w:t xml:space="preserve"> who claimed the manager had called him several derogatory names in private but had also been aggressive to him in emails.</w:t>
                      </w: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 xml:space="preserve"> </w:t>
                      </w:r>
                    </w:p>
                    <w:p w:rsidR="00E42FBC" w:rsidRPr="00D37FFA" w:rsidRDefault="00E42FBC" w:rsidP="00FA6B16">
                      <w:pPr>
                        <w:autoSpaceDE w:val="0"/>
                        <w:autoSpaceDN w:val="0"/>
                        <w:adjustRightInd w:val="0"/>
                        <w:jc w:val="both"/>
                        <w:rPr>
                          <w:rFonts w:ascii="Arial" w:hAnsi="Arial" w:cs="Arial"/>
                          <w:color w:val="000000"/>
                          <w:sz w:val="20"/>
                          <w:szCs w:val="22"/>
                        </w:rPr>
                      </w:pPr>
                      <w:r w:rsidRPr="00D37FFA">
                        <w:rPr>
                          <w:rFonts w:ascii="Arial" w:hAnsi="Arial" w:cs="Arial"/>
                          <w:color w:val="000000"/>
                          <w:sz w:val="20"/>
                          <w:szCs w:val="22"/>
                        </w:rPr>
                        <w:t xml:space="preserve">Paul collects all emails between the two for the last three months and analyses the discussions. </w:t>
                      </w:r>
                    </w:p>
                    <w:p w:rsidR="00E42FBC" w:rsidRPr="00D37FFA" w:rsidRDefault="00E42FBC" w:rsidP="00FA6B16">
                      <w:pPr>
                        <w:autoSpaceDE w:val="0"/>
                        <w:autoSpaceDN w:val="0"/>
                        <w:adjustRightInd w:val="0"/>
                        <w:jc w:val="both"/>
                        <w:rPr>
                          <w:rFonts w:ascii="Arial" w:hAnsi="Arial" w:cs="Arial"/>
                          <w:color w:val="000000"/>
                          <w:sz w:val="20"/>
                          <w:szCs w:val="22"/>
                        </w:rPr>
                      </w:pPr>
                    </w:p>
                    <w:p w:rsidR="00E42FBC" w:rsidRPr="00D37FFA" w:rsidRDefault="00E42FBC" w:rsidP="00FA6B16">
                      <w:pPr>
                        <w:jc w:val="both"/>
                        <w:rPr>
                          <w:rFonts w:ascii="Arial" w:hAnsi="Arial" w:cs="Arial"/>
                          <w:color w:val="000000"/>
                          <w:sz w:val="20"/>
                          <w:szCs w:val="22"/>
                        </w:rPr>
                      </w:pPr>
                      <w:r w:rsidRPr="00D37FFA">
                        <w:rPr>
                          <w:rFonts w:ascii="Arial" w:hAnsi="Arial" w:cs="Arial"/>
                          <w:color w:val="000000"/>
                          <w:sz w:val="20"/>
                          <w:szCs w:val="22"/>
                        </w:rPr>
                        <w:t xml:space="preserve">At an investigation meeting with the manager, Paul is able to explore the content of several emails and probe the manager about the tone and language used. </w:t>
                      </w:r>
                    </w:p>
                    <w:p w:rsidR="00E42FBC" w:rsidRPr="003E74D4" w:rsidRDefault="00E42FBC" w:rsidP="00CE222A">
                      <w:pPr>
                        <w:rPr>
                          <w:rFonts w:ascii="Arial" w:hAnsi="Arial" w:cs="Arial"/>
                        </w:rPr>
                      </w:pPr>
                    </w:p>
                  </w:txbxContent>
                </v:textbox>
              </v:shape>
            </w:pict>
          </mc:Fallback>
        </mc:AlternateContent>
      </w: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FA6B16" w:rsidRDefault="00FA6B16" w:rsidP="00CE222A">
      <w:pPr>
        <w:autoSpaceDE w:val="0"/>
        <w:autoSpaceDN w:val="0"/>
        <w:adjustRightInd w:val="0"/>
        <w:rPr>
          <w:rFonts w:ascii="Arial" w:eastAsiaTheme="minorHAnsi" w:hAnsi="Arial" w:cs="Arial"/>
          <w:b/>
          <w:bCs/>
          <w:color w:val="000000"/>
          <w:sz w:val="22"/>
          <w:szCs w:val="22"/>
          <w:lang w:eastAsia="en-US"/>
        </w:rPr>
      </w:pPr>
    </w:p>
    <w:p w:rsidR="00FA6B16" w:rsidRDefault="00FA6B16" w:rsidP="00CE222A">
      <w:pPr>
        <w:autoSpaceDE w:val="0"/>
        <w:autoSpaceDN w:val="0"/>
        <w:adjustRightInd w:val="0"/>
        <w:rPr>
          <w:rFonts w:ascii="Arial" w:eastAsiaTheme="minorHAnsi" w:hAnsi="Arial" w:cs="Arial"/>
          <w:b/>
          <w:bCs/>
          <w:color w:val="000000"/>
          <w:sz w:val="22"/>
          <w:szCs w:val="22"/>
          <w:lang w:eastAsia="en-US"/>
        </w:rPr>
      </w:pPr>
    </w:p>
    <w:p w:rsidR="00CE222A" w:rsidRPr="00D37FFA" w:rsidRDefault="00D37FFA" w:rsidP="00CE222A">
      <w:pPr>
        <w:autoSpaceDE w:val="0"/>
        <w:autoSpaceDN w:val="0"/>
        <w:adjustRightInd w:val="0"/>
        <w:rPr>
          <w:rFonts w:ascii="Arial" w:eastAsiaTheme="minorHAnsi" w:hAnsi="Arial" w:cs="Arial"/>
          <w:b/>
          <w:bCs/>
          <w:color w:val="FF0000"/>
          <w:sz w:val="20"/>
          <w:szCs w:val="22"/>
          <w:lang w:eastAsia="en-US"/>
        </w:rPr>
      </w:pPr>
      <w:r w:rsidRPr="00F55EE9">
        <w:rPr>
          <w:rFonts w:ascii="Arial" w:eastAsiaTheme="minorHAnsi" w:hAnsi="Arial" w:cs="Arial"/>
          <w:bCs/>
          <w:color w:val="000000"/>
          <w:sz w:val="20"/>
          <w:szCs w:val="22"/>
          <w:lang w:eastAsia="en-US"/>
        </w:rPr>
        <w:t>7.4</w:t>
      </w:r>
      <w:r w:rsidRPr="00D37FFA">
        <w:rPr>
          <w:rFonts w:ascii="Arial" w:eastAsiaTheme="minorHAnsi" w:hAnsi="Arial" w:cs="Arial"/>
          <w:b/>
          <w:bCs/>
          <w:color w:val="000000"/>
          <w:sz w:val="20"/>
          <w:szCs w:val="22"/>
          <w:lang w:eastAsia="en-US"/>
        </w:rPr>
        <w:tab/>
      </w:r>
      <w:r w:rsidR="00FA6B16" w:rsidRPr="00D37FFA">
        <w:rPr>
          <w:rFonts w:ascii="Arial" w:eastAsiaTheme="minorHAnsi" w:hAnsi="Arial" w:cs="Arial"/>
          <w:b/>
          <w:bCs/>
          <w:color w:val="000000"/>
          <w:sz w:val="20"/>
          <w:szCs w:val="22"/>
          <w:lang w:eastAsia="en-US"/>
        </w:rPr>
        <w:t>Physical E</w:t>
      </w:r>
      <w:r w:rsidR="00CE222A" w:rsidRPr="00D37FFA">
        <w:rPr>
          <w:rFonts w:ascii="Arial" w:eastAsiaTheme="minorHAnsi" w:hAnsi="Arial" w:cs="Arial"/>
          <w:b/>
          <w:bCs/>
          <w:color w:val="000000"/>
          <w:sz w:val="20"/>
          <w:szCs w:val="22"/>
          <w:lang w:eastAsia="en-US"/>
        </w:rPr>
        <w:t xml:space="preserve">vidence </w:t>
      </w:r>
    </w:p>
    <w:p w:rsidR="00CE222A" w:rsidRPr="00D37FFA" w:rsidRDefault="00CE222A" w:rsidP="00CE222A">
      <w:pPr>
        <w:autoSpaceDE w:val="0"/>
        <w:autoSpaceDN w:val="0"/>
        <w:adjustRightInd w:val="0"/>
        <w:rPr>
          <w:rFonts w:ascii="Arial" w:eastAsiaTheme="minorHAnsi" w:hAnsi="Arial" w:cs="Arial"/>
          <w:color w:val="000000"/>
          <w:sz w:val="20"/>
          <w:szCs w:val="22"/>
          <w:lang w:eastAsia="en-US"/>
        </w:rPr>
      </w:pPr>
      <w:r w:rsidRPr="00D37FFA">
        <w:rPr>
          <w:rFonts w:ascii="Arial" w:eastAsiaTheme="minorHAnsi" w:hAnsi="Arial" w:cs="Arial"/>
          <w:b/>
          <w:bCs/>
          <w:color w:val="000000"/>
          <w:sz w:val="20"/>
          <w:szCs w:val="22"/>
          <w:lang w:eastAsia="en-US"/>
        </w:rPr>
        <w:t xml:space="preserve"> </w:t>
      </w:r>
    </w:p>
    <w:p w:rsidR="00CE222A" w:rsidRPr="00D37FFA" w:rsidRDefault="00CE222A" w:rsidP="00D37FFA">
      <w:pPr>
        <w:autoSpaceDE w:val="0"/>
        <w:autoSpaceDN w:val="0"/>
        <w:adjustRightInd w:val="0"/>
        <w:ind w:left="720"/>
        <w:jc w:val="both"/>
        <w:rPr>
          <w:rFonts w:ascii="Arial" w:eastAsiaTheme="minorHAnsi" w:hAnsi="Arial" w:cs="Arial"/>
          <w:strike/>
          <w:sz w:val="20"/>
          <w:szCs w:val="22"/>
          <w:lang w:eastAsia="en-US"/>
        </w:rPr>
      </w:pPr>
      <w:r w:rsidRPr="00D37FFA">
        <w:rPr>
          <w:rFonts w:ascii="Arial" w:eastAsiaTheme="minorHAnsi" w:hAnsi="Arial" w:cs="Arial"/>
          <w:color w:val="000000"/>
          <w:sz w:val="20"/>
          <w:szCs w:val="22"/>
          <w:lang w:eastAsia="en-US"/>
        </w:rPr>
        <w:t>There may be physica</w:t>
      </w:r>
      <w:r w:rsidR="00FA6B16" w:rsidRPr="00D37FFA">
        <w:rPr>
          <w:rFonts w:ascii="Arial" w:eastAsiaTheme="minorHAnsi" w:hAnsi="Arial" w:cs="Arial"/>
          <w:color w:val="000000"/>
          <w:sz w:val="20"/>
          <w:szCs w:val="22"/>
          <w:lang w:eastAsia="en-US"/>
        </w:rPr>
        <w:t>l evidence, such as Trust CCTV and computer or phone r</w:t>
      </w:r>
      <w:r w:rsidRPr="00D37FFA">
        <w:rPr>
          <w:rFonts w:ascii="Arial" w:eastAsiaTheme="minorHAnsi" w:hAnsi="Arial" w:cs="Arial"/>
          <w:color w:val="000000"/>
          <w:sz w:val="20"/>
          <w:szCs w:val="22"/>
          <w:lang w:eastAsia="en-US"/>
        </w:rPr>
        <w:t xml:space="preserve">ecords </w:t>
      </w:r>
      <w:r w:rsidR="00FA6B16" w:rsidRPr="00D37FFA">
        <w:rPr>
          <w:rFonts w:ascii="Arial" w:eastAsiaTheme="minorHAnsi" w:hAnsi="Arial" w:cs="Arial"/>
          <w:color w:val="000000"/>
          <w:sz w:val="20"/>
          <w:szCs w:val="22"/>
          <w:lang w:eastAsia="en-US"/>
        </w:rPr>
        <w:t xml:space="preserve">which are </w:t>
      </w:r>
      <w:r w:rsidRPr="00D37FFA">
        <w:rPr>
          <w:rFonts w:ascii="Arial" w:eastAsiaTheme="minorHAnsi" w:hAnsi="Arial" w:cs="Arial"/>
          <w:sz w:val="20"/>
          <w:szCs w:val="22"/>
          <w:lang w:eastAsia="en-US"/>
        </w:rPr>
        <w:t>releva</w:t>
      </w:r>
      <w:r w:rsidR="00EE2837" w:rsidRPr="00D37FFA">
        <w:rPr>
          <w:rFonts w:ascii="Arial" w:eastAsiaTheme="minorHAnsi" w:hAnsi="Arial" w:cs="Arial"/>
          <w:sz w:val="20"/>
          <w:szCs w:val="22"/>
          <w:lang w:eastAsia="en-US"/>
        </w:rPr>
        <w:t>nt to a workforce i</w:t>
      </w:r>
      <w:r w:rsidR="00FA6B16" w:rsidRPr="00D37FFA">
        <w:rPr>
          <w:rFonts w:ascii="Arial" w:eastAsiaTheme="minorHAnsi" w:hAnsi="Arial" w:cs="Arial"/>
          <w:sz w:val="20"/>
          <w:szCs w:val="22"/>
          <w:lang w:eastAsia="en-US"/>
        </w:rPr>
        <w:t>nvestigation</w:t>
      </w:r>
      <w:r w:rsidRPr="00D37FFA">
        <w:rPr>
          <w:rFonts w:ascii="Arial" w:eastAsiaTheme="minorHAnsi" w:hAnsi="Arial" w:cs="Arial"/>
          <w:sz w:val="20"/>
          <w:szCs w:val="22"/>
          <w:lang w:eastAsia="en-US"/>
        </w:rPr>
        <w:t xml:space="preserve"> </w:t>
      </w:r>
      <w:r w:rsidR="00FA6B16" w:rsidRPr="00D37FFA">
        <w:rPr>
          <w:rFonts w:ascii="Arial" w:eastAsiaTheme="minorHAnsi" w:hAnsi="Arial" w:cs="Arial"/>
          <w:sz w:val="20"/>
          <w:szCs w:val="22"/>
          <w:lang w:eastAsia="en-US"/>
        </w:rPr>
        <w:t xml:space="preserve">and </w:t>
      </w:r>
      <w:r w:rsidRPr="00D37FFA">
        <w:rPr>
          <w:rFonts w:ascii="Arial" w:eastAsiaTheme="minorHAnsi" w:hAnsi="Arial" w:cs="Arial"/>
          <w:sz w:val="20"/>
          <w:szCs w:val="22"/>
          <w:lang w:eastAsia="en-US"/>
        </w:rPr>
        <w:t>whi</w:t>
      </w:r>
      <w:r w:rsidR="00FA6B16" w:rsidRPr="00D37FFA">
        <w:rPr>
          <w:rFonts w:ascii="Arial" w:eastAsiaTheme="minorHAnsi" w:hAnsi="Arial" w:cs="Arial"/>
          <w:sz w:val="20"/>
          <w:szCs w:val="22"/>
          <w:lang w:eastAsia="en-US"/>
        </w:rPr>
        <w:t xml:space="preserve">ch can be obtained lawfully </w:t>
      </w:r>
      <w:r w:rsidRPr="00D37FFA">
        <w:rPr>
          <w:rFonts w:ascii="Arial" w:eastAsiaTheme="minorHAnsi" w:hAnsi="Arial" w:cs="Arial"/>
          <w:sz w:val="20"/>
          <w:szCs w:val="22"/>
          <w:lang w:eastAsia="en-US"/>
        </w:rPr>
        <w:t>without breaching the staff member’s rights.</w:t>
      </w:r>
    </w:p>
    <w:p w:rsidR="00CE222A" w:rsidRPr="00D37FFA" w:rsidRDefault="00CE222A" w:rsidP="00FA6B16">
      <w:pPr>
        <w:autoSpaceDE w:val="0"/>
        <w:autoSpaceDN w:val="0"/>
        <w:adjustRightInd w:val="0"/>
        <w:jc w:val="both"/>
        <w:rPr>
          <w:rFonts w:ascii="Arial" w:eastAsiaTheme="minorHAnsi" w:hAnsi="Arial" w:cs="Arial"/>
          <w:sz w:val="20"/>
          <w:szCs w:val="22"/>
          <w:lang w:eastAsia="en-US"/>
        </w:rPr>
      </w:pPr>
    </w:p>
    <w:p w:rsidR="00FA6B16" w:rsidRDefault="00CE222A" w:rsidP="00D37FFA">
      <w:pPr>
        <w:ind w:left="720"/>
        <w:jc w:val="both"/>
        <w:rPr>
          <w:rFonts w:ascii="Arial" w:eastAsiaTheme="minorHAnsi" w:hAnsi="Arial" w:cs="Arial"/>
          <w:sz w:val="20"/>
          <w:szCs w:val="22"/>
          <w:lang w:eastAsia="en-US"/>
        </w:rPr>
      </w:pPr>
      <w:r w:rsidRPr="00D37FFA">
        <w:rPr>
          <w:rFonts w:ascii="Arial" w:eastAsiaTheme="minorHAnsi" w:hAnsi="Arial" w:cs="Arial"/>
          <w:sz w:val="20"/>
          <w:szCs w:val="22"/>
          <w:lang w:eastAsia="en-US"/>
        </w:rPr>
        <w:t>If ph</w:t>
      </w:r>
      <w:r w:rsidR="00FA6B16" w:rsidRPr="00D37FFA">
        <w:rPr>
          <w:rFonts w:ascii="Arial" w:eastAsiaTheme="minorHAnsi" w:hAnsi="Arial" w:cs="Arial"/>
          <w:sz w:val="20"/>
          <w:szCs w:val="22"/>
          <w:lang w:eastAsia="en-US"/>
        </w:rPr>
        <w:t>ysical evidence is collected, the</w:t>
      </w:r>
      <w:r w:rsidR="00D37FFA">
        <w:rPr>
          <w:rFonts w:ascii="Arial" w:eastAsiaTheme="minorHAnsi" w:hAnsi="Arial" w:cs="Arial"/>
          <w:sz w:val="20"/>
          <w:szCs w:val="22"/>
          <w:lang w:eastAsia="en-US"/>
        </w:rPr>
        <w:t xml:space="preserve"> investigating officer must</w:t>
      </w:r>
      <w:r w:rsidRPr="00D37FFA">
        <w:rPr>
          <w:rFonts w:ascii="Arial" w:eastAsiaTheme="minorHAnsi" w:hAnsi="Arial" w:cs="Arial"/>
          <w:sz w:val="20"/>
          <w:szCs w:val="22"/>
          <w:lang w:eastAsia="en-US"/>
        </w:rPr>
        <w:t xml:space="preserve"> document what it is, how it was collected</w:t>
      </w:r>
      <w:r w:rsidR="00D37FFA">
        <w:rPr>
          <w:rFonts w:ascii="Arial" w:eastAsiaTheme="minorHAnsi" w:hAnsi="Arial" w:cs="Arial"/>
          <w:sz w:val="20"/>
          <w:szCs w:val="22"/>
          <w:lang w:eastAsia="en-US"/>
        </w:rPr>
        <w:t xml:space="preserve">, why it may be relevant and what it highlights. </w:t>
      </w:r>
    </w:p>
    <w:p w:rsidR="00D37FFA" w:rsidRPr="00D37FFA" w:rsidRDefault="00D37FFA" w:rsidP="00D37FFA">
      <w:pPr>
        <w:ind w:left="720"/>
        <w:jc w:val="both"/>
        <w:rPr>
          <w:rFonts w:ascii="Arial" w:eastAsiaTheme="minorHAnsi" w:hAnsi="Arial" w:cs="Arial"/>
          <w:sz w:val="20"/>
          <w:szCs w:val="22"/>
          <w:lang w:eastAsia="en-US"/>
        </w:rPr>
      </w:pPr>
    </w:p>
    <w:p w:rsidR="00CE222A" w:rsidRDefault="00CE222A" w:rsidP="00D37FFA">
      <w:pPr>
        <w:ind w:left="720"/>
        <w:jc w:val="both"/>
        <w:rPr>
          <w:rFonts w:ascii="Arial" w:eastAsiaTheme="minorHAnsi" w:hAnsi="Arial" w:cs="Arial"/>
          <w:sz w:val="20"/>
          <w:szCs w:val="22"/>
          <w:lang w:eastAsia="en-US"/>
        </w:rPr>
      </w:pPr>
      <w:r w:rsidRPr="00D37FFA">
        <w:rPr>
          <w:rFonts w:ascii="Arial" w:eastAsiaTheme="minorHAnsi" w:hAnsi="Arial" w:cs="Arial"/>
          <w:sz w:val="20"/>
          <w:szCs w:val="22"/>
          <w:lang w:eastAsia="en-US"/>
        </w:rPr>
        <w:t>Any physical evidence gathered, for example CCTV or camera recordings should also be retai</w:t>
      </w:r>
      <w:r w:rsidR="00D37FFA">
        <w:rPr>
          <w:rFonts w:ascii="Arial" w:eastAsiaTheme="minorHAnsi" w:hAnsi="Arial" w:cs="Arial"/>
          <w:sz w:val="20"/>
          <w:szCs w:val="22"/>
          <w:lang w:eastAsia="en-US"/>
        </w:rPr>
        <w:t xml:space="preserve">ned securely in accordance with the Trust’s </w:t>
      </w:r>
      <w:r w:rsidRPr="00D37FFA">
        <w:rPr>
          <w:rFonts w:ascii="Arial" w:eastAsiaTheme="minorHAnsi" w:hAnsi="Arial" w:cs="Arial"/>
          <w:sz w:val="20"/>
          <w:szCs w:val="22"/>
          <w:lang w:eastAsia="en-US"/>
        </w:rPr>
        <w:t>data</w:t>
      </w:r>
      <w:r w:rsidR="00FA6B16" w:rsidRPr="00D37FFA">
        <w:rPr>
          <w:rFonts w:ascii="Arial" w:eastAsiaTheme="minorHAnsi" w:hAnsi="Arial" w:cs="Arial"/>
          <w:sz w:val="20"/>
          <w:szCs w:val="22"/>
          <w:lang w:eastAsia="en-US"/>
        </w:rPr>
        <w:t xml:space="preserve"> proce</w:t>
      </w:r>
      <w:r w:rsidR="00D37FFA">
        <w:rPr>
          <w:rFonts w:ascii="Arial" w:eastAsiaTheme="minorHAnsi" w:hAnsi="Arial" w:cs="Arial"/>
          <w:sz w:val="20"/>
          <w:szCs w:val="22"/>
          <w:lang w:eastAsia="en-US"/>
        </w:rPr>
        <w:t>ssing guidance in case of the need for its future use.</w:t>
      </w:r>
    </w:p>
    <w:p w:rsidR="00E37FCB" w:rsidRDefault="00E37FCB" w:rsidP="00D37FFA">
      <w:pPr>
        <w:ind w:left="720"/>
        <w:jc w:val="both"/>
        <w:rPr>
          <w:rFonts w:ascii="Arial" w:eastAsiaTheme="minorHAnsi" w:hAnsi="Arial" w:cs="Arial"/>
          <w:sz w:val="20"/>
          <w:szCs w:val="22"/>
          <w:lang w:eastAsia="en-US"/>
        </w:rPr>
      </w:pPr>
    </w:p>
    <w:p w:rsidR="00D37FFA" w:rsidRDefault="00D37FFA" w:rsidP="00D37FFA">
      <w:pPr>
        <w:jc w:val="both"/>
        <w:rPr>
          <w:rFonts w:ascii="Arial" w:eastAsiaTheme="minorHAnsi" w:hAnsi="Arial" w:cs="Arial"/>
          <w:sz w:val="20"/>
          <w:szCs w:val="22"/>
          <w:lang w:eastAsia="en-US"/>
        </w:rPr>
      </w:pPr>
    </w:p>
    <w:p w:rsidR="00D37FFA" w:rsidRPr="00C17E6C" w:rsidRDefault="00D37FFA" w:rsidP="00D37FFA">
      <w:pPr>
        <w:autoSpaceDE w:val="0"/>
        <w:autoSpaceDN w:val="0"/>
        <w:adjustRightInd w:val="0"/>
        <w:rPr>
          <w:rFonts w:asciiTheme="minorHAnsi" w:hAnsiTheme="minorHAnsi" w:cs="Arial"/>
          <w:strike/>
          <w:sz w:val="22"/>
          <w:szCs w:val="22"/>
        </w:rPr>
      </w:pPr>
      <w:r>
        <w:rPr>
          <w:rFonts w:ascii="Arial" w:eastAsiaTheme="minorHAnsi" w:hAnsi="Arial" w:cs="Arial"/>
          <w:sz w:val="20"/>
          <w:szCs w:val="22"/>
          <w:lang w:eastAsia="en-US"/>
        </w:rPr>
        <w:t>7.5</w:t>
      </w:r>
      <w:r>
        <w:rPr>
          <w:rFonts w:ascii="Arial" w:eastAsiaTheme="minorHAnsi" w:hAnsi="Arial" w:cs="Arial"/>
          <w:sz w:val="20"/>
          <w:szCs w:val="22"/>
          <w:lang w:eastAsia="en-US"/>
        </w:rPr>
        <w:tab/>
      </w:r>
      <w:r w:rsidR="00F55EE9">
        <w:rPr>
          <w:rFonts w:ascii="Arial" w:hAnsi="Arial" w:cs="Arial"/>
          <w:b/>
          <w:bCs/>
          <w:sz w:val="20"/>
          <w:szCs w:val="22"/>
        </w:rPr>
        <w:t>Using CCTV and Other Recordings as E</w:t>
      </w:r>
      <w:r w:rsidRPr="00F55EE9">
        <w:rPr>
          <w:rFonts w:ascii="Arial" w:hAnsi="Arial" w:cs="Arial"/>
          <w:b/>
          <w:bCs/>
          <w:sz w:val="20"/>
          <w:szCs w:val="22"/>
        </w:rPr>
        <w:t>vidence</w:t>
      </w:r>
      <w:r w:rsidRPr="00F55EE9">
        <w:rPr>
          <w:rFonts w:asciiTheme="minorHAnsi" w:hAnsiTheme="minorHAnsi" w:cs="Arial"/>
          <w:b/>
          <w:bCs/>
          <w:sz w:val="20"/>
          <w:szCs w:val="22"/>
        </w:rPr>
        <w:t xml:space="preserve"> </w:t>
      </w:r>
    </w:p>
    <w:p w:rsidR="00D37FFA" w:rsidRDefault="00D37FFA" w:rsidP="00D37FFA">
      <w:pPr>
        <w:jc w:val="both"/>
        <w:rPr>
          <w:rFonts w:ascii="Arial" w:eastAsiaTheme="minorHAnsi" w:hAnsi="Arial" w:cs="Arial"/>
          <w:sz w:val="20"/>
          <w:szCs w:val="22"/>
          <w:lang w:eastAsia="en-US"/>
        </w:rPr>
      </w:pPr>
    </w:p>
    <w:p w:rsidR="00F55EE9" w:rsidRPr="00F55EE9" w:rsidRDefault="00D37FFA" w:rsidP="00F55EE9">
      <w:pPr>
        <w:ind w:left="720"/>
        <w:jc w:val="both"/>
        <w:rPr>
          <w:rFonts w:ascii="Arial" w:hAnsi="Arial" w:cs="Arial"/>
          <w:iCs/>
          <w:sz w:val="20"/>
          <w:szCs w:val="22"/>
        </w:rPr>
      </w:pPr>
      <w:r w:rsidRPr="00F55EE9">
        <w:rPr>
          <w:rFonts w:ascii="Arial" w:hAnsi="Arial" w:cs="Arial"/>
          <w:sz w:val="20"/>
        </w:rPr>
        <w:t>The Trusts Operational CCTV Policy</w:t>
      </w:r>
      <w:r w:rsidRPr="00F55EE9">
        <w:rPr>
          <w:rFonts w:ascii="Arial" w:hAnsi="Arial" w:cs="Arial"/>
          <w:sz w:val="28"/>
          <w:szCs w:val="33"/>
        </w:rPr>
        <w:t xml:space="preserve"> </w:t>
      </w:r>
      <w:r w:rsidRPr="00F55EE9">
        <w:rPr>
          <w:rFonts w:ascii="Arial" w:hAnsi="Arial" w:cs="Arial"/>
          <w:sz w:val="20"/>
        </w:rPr>
        <w:t xml:space="preserve">clarifies the use of CCTV across </w:t>
      </w:r>
      <w:r w:rsidR="00F55EE9" w:rsidRPr="00F55EE9">
        <w:rPr>
          <w:rFonts w:ascii="Arial" w:hAnsi="Arial" w:cs="Arial"/>
          <w:sz w:val="20"/>
        </w:rPr>
        <w:t>the Trusts premises</w:t>
      </w:r>
      <w:r w:rsidRPr="00F55EE9">
        <w:rPr>
          <w:rFonts w:ascii="Arial" w:hAnsi="Arial" w:cs="Arial"/>
          <w:iCs/>
          <w:sz w:val="20"/>
          <w:szCs w:val="22"/>
        </w:rPr>
        <w:t>. The main purpose of CCTV is to prevent an</w:t>
      </w:r>
      <w:r w:rsidR="00F55EE9" w:rsidRPr="00F55EE9">
        <w:rPr>
          <w:rFonts w:ascii="Arial" w:hAnsi="Arial" w:cs="Arial"/>
          <w:iCs/>
          <w:sz w:val="20"/>
          <w:szCs w:val="22"/>
        </w:rPr>
        <w:t xml:space="preserve">d detect crime and therefore maximise </w:t>
      </w:r>
      <w:r w:rsidRPr="00F55EE9">
        <w:rPr>
          <w:rFonts w:ascii="Arial" w:hAnsi="Arial" w:cs="Arial"/>
          <w:iCs/>
          <w:sz w:val="20"/>
          <w:szCs w:val="22"/>
        </w:rPr>
        <w:t>the safety of patients</w:t>
      </w:r>
      <w:r w:rsidR="00F55EE9" w:rsidRPr="00F55EE9">
        <w:rPr>
          <w:rFonts w:ascii="Arial" w:hAnsi="Arial" w:cs="Arial"/>
          <w:iCs/>
          <w:sz w:val="20"/>
          <w:szCs w:val="22"/>
        </w:rPr>
        <w:t>, staff and others who visit Trust</w:t>
      </w:r>
      <w:r w:rsidRPr="00F55EE9">
        <w:rPr>
          <w:rFonts w:ascii="Arial" w:hAnsi="Arial" w:cs="Arial"/>
          <w:iCs/>
          <w:sz w:val="20"/>
          <w:szCs w:val="22"/>
        </w:rPr>
        <w:t xml:space="preserve"> sites. </w:t>
      </w:r>
    </w:p>
    <w:p w:rsidR="00F55EE9" w:rsidRPr="00F55EE9" w:rsidRDefault="00F55EE9" w:rsidP="00F55EE9">
      <w:pPr>
        <w:ind w:left="720"/>
        <w:jc w:val="both"/>
        <w:rPr>
          <w:rFonts w:ascii="Arial" w:hAnsi="Arial" w:cs="Arial"/>
          <w:iCs/>
          <w:sz w:val="20"/>
          <w:szCs w:val="22"/>
        </w:rPr>
      </w:pPr>
    </w:p>
    <w:p w:rsidR="00D37FFA" w:rsidRPr="00F55EE9" w:rsidRDefault="00D37FFA" w:rsidP="00F55EE9">
      <w:pPr>
        <w:ind w:left="720"/>
        <w:jc w:val="both"/>
        <w:rPr>
          <w:rFonts w:ascii="Arial" w:hAnsi="Arial" w:cs="Arial"/>
          <w:iCs/>
          <w:sz w:val="20"/>
          <w:szCs w:val="22"/>
        </w:rPr>
      </w:pPr>
      <w:r w:rsidRPr="00F55EE9">
        <w:rPr>
          <w:rFonts w:ascii="Arial" w:hAnsi="Arial" w:cs="Arial"/>
          <w:iCs/>
          <w:sz w:val="20"/>
          <w:szCs w:val="22"/>
        </w:rPr>
        <w:t xml:space="preserve">The CCTV systems are also registered with the Information Commissioner’s Office thus allowing the Trust to use the recordings when investigating incidents. As this is the case, CCTV systems may be reviewed to investigate concerns and the recordings captured may be used as evidence in disciplinary and grievance proceedings. </w:t>
      </w:r>
    </w:p>
    <w:p w:rsidR="00D37FFA" w:rsidRPr="00F55EE9" w:rsidRDefault="00D37FFA" w:rsidP="00F55EE9">
      <w:pPr>
        <w:jc w:val="both"/>
        <w:rPr>
          <w:rFonts w:ascii="Arial" w:hAnsi="Arial" w:cs="Arial"/>
          <w:iCs/>
          <w:sz w:val="20"/>
          <w:szCs w:val="22"/>
        </w:rPr>
      </w:pPr>
    </w:p>
    <w:p w:rsidR="00D37FFA" w:rsidRPr="00F55EE9" w:rsidRDefault="00D37FFA" w:rsidP="00F55EE9">
      <w:pPr>
        <w:ind w:left="720"/>
        <w:jc w:val="both"/>
        <w:rPr>
          <w:rFonts w:ascii="Arial" w:hAnsi="Arial" w:cs="Arial"/>
          <w:iCs/>
          <w:sz w:val="20"/>
          <w:szCs w:val="22"/>
        </w:rPr>
      </w:pPr>
      <w:r w:rsidRPr="00F55EE9">
        <w:rPr>
          <w:rFonts w:ascii="Arial" w:hAnsi="Arial" w:cs="Arial"/>
          <w:iCs/>
          <w:sz w:val="20"/>
          <w:szCs w:val="22"/>
        </w:rPr>
        <w:t xml:space="preserve">Investigations must be objective and the Trust should only use CCTV recordings as evidence where it is not practicable or possible to establish the facts of the matter through </w:t>
      </w:r>
      <w:r w:rsidR="00F55EE9" w:rsidRPr="00F55EE9">
        <w:rPr>
          <w:rFonts w:ascii="Arial" w:hAnsi="Arial" w:cs="Arial"/>
          <w:iCs/>
          <w:sz w:val="20"/>
          <w:szCs w:val="22"/>
        </w:rPr>
        <w:t xml:space="preserve">the </w:t>
      </w:r>
      <w:r w:rsidRPr="00F55EE9">
        <w:rPr>
          <w:rFonts w:ascii="Arial" w:hAnsi="Arial" w:cs="Arial"/>
          <w:iCs/>
          <w:sz w:val="20"/>
          <w:szCs w:val="22"/>
        </w:rPr>
        <w:t xml:space="preserve">collection of other sources of evidence. </w:t>
      </w:r>
    </w:p>
    <w:p w:rsidR="00D37FFA" w:rsidRPr="00F55EE9" w:rsidRDefault="00D37FFA" w:rsidP="00F55EE9">
      <w:pPr>
        <w:jc w:val="both"/>
        <w:rPr>
          <w:rFonts w:ascii="Arial" w:hAnsi="Arial" w:cs="Arial"/>
          <w:iCs/>
          <w:sz w:val="20"/>
          <w:szCs w:val="22"/>
        </w:rPr>
      </w:pPr>
    </w:p>
    <w:p w:rsidR="00D37FFA" w:rsidRPr="00F55EE9" w:rsidRDefault="00D37FFA" w:rsidP="00F55EE9">
      <w:pPr>
        <w:ind w:firstLine="720"/>
        <w:jc w:val="both"/>
        <w:rPr>
          <w:rFonts w:ascii="Arial" w:hAnsi="Arial" w:cs="Arial"/>
          <w:sz w:val="20"/>
          <w:szCs w:val="22"/>
        </w:rPr>
      </w:pPr>
      <w:r w:rsidRPr="00F55EE9">
        <w:rPr>
          <w:rFonts w:ascii="Arial" w:hAnsi="Arial" w:cs="Arial"/>
          <w:iCs/>
          <w:sz w:val="20"/>
          <w:szCs w:val="22"/>
        </w:rPr>
        <w:t>It should also be noted that CCTV footage may also be used to disprove an allegation.</w:t>
      </w:r>
    </w:p>
    <w:p w:rsidR="00270139" w:rsidRDefault="00270139" w:rsidP="00CE222A">
      <w:pPr>
        <w:autoSpaceDE w:val="0"/>
        <w:autoSpaceDN w:val="0"/>
        <w:adjustRightInd w:val="0"/>
        <w:rPr>
          <w:rFonts w:asciiTheme="minorHAnsi" w:eastAsiaTheme="minorHAnsi" w:hAnsiTheme="minorHAnsi" w:cs="Arial"/>
          <w:b/>
          <w:bCs/>
          <w:color w:val="000000"/>
          <w:sz w:val="22"/>
          <w:szCs w:val="22"/>
          <w:lang w:eastAsia="en-US"/>
        </w:rPr>
      </w:pPr>
    </w:p>
    <w:p w:rsidR="00CE222A" w:rsidRPr="00F55EE9" w:rsidRDefault="00F55EE9" w:rsidP="00CE222A">
      <w:pPr>
        <w:autoSpaceDE w:val="0"/>
        <w:autoSpaceDN w:val="0"/>
        <w:adjustRightInd w:val="0"/>
        <w:rPr>
          <w:rFonts w:ascii="Arial" w:eastAsiaTheme="minorHAnsi" w:hAnsi="Arial" w:cs="Arial"/>
          <w:bCs/>
          <w:strike/>
          <w:color w:val="FF0000"/>
          <w:sz w:val="20"/>
          <w:szCs w:val="22"/>
          <w:lang w:eastAsia="en-US"/>
        </w:rPr>
      </w:pPr>
      <w:r w:rsidRPr="005F50FE">
        <w:rPr>
          <w:rFonts w:ascii="Arial" w:eastAsiaTheme="minorHAnsi" w:hAnsi="Arial" w:cs="Arial"/>
          <w:bCs/>
          <w:color w:val="000000"/>
          <w:sz w:val="20"/>
          <w:szCs w:val="22"/>
          <w:lang w:eastAsia="en-US"/>
        </w:rPr>
        <w:t>7.6</w:t>
      </w:r>
      <w:r w:rsidRPr="00F55EE9">
        <w:rPr>
          <w:rFonts w:ascii="Arial" w:eastAsiaTheme="minorHAnsi" w:hAnsi="Arial" w:cs="Arial"/>
          <w:b/>
          <w:bCs/>
          <w:color w:val="000000"/>
          <w:sz w:val="20"/>
          <w:szCs w:val="22"/>
          <w:lang w:eastAsia="en-US"/>
        </w:rPr>
        <w:tab/>
      </w:r>
      <w:r w:rsidR="00705EFD" w:rsidRPr="00F55EE9">
        <w:rPr>
          <w:rFonts w:ascii="Arial" w:eastAsiaTheme="minorHAnsi" w:hAnsi="Arial" w:cs="Arial"/>
          <w:b/>
          <w:bCs/>
          <w:color w:val="000000"/>
          <w:sz w:val="20"/>
          <w:szCs w:val="22"/>
          <w:lang w:eastAsia="en-US"/>
        </w:rPr>
        <w:t>Considerations if Searching Personal P</w:t>
      </w:r>
      <w:r w:rsidR="00CE222A" w:rsidRPr="00F55EE9">
        <w:rPr>
          <w:rFonts w:ascii="Arial" w:eastAsiaTheme="minorHAnsi" w:hAnsi="Arial" w:cs="Arial"/>
          <w:b/>
          <w:bCs/>
          <w:color w:val="000000"/>
          <w:sz w:val="20"/>
          <w:szCs w:val="22"/>
          <w:lang w:eastAsia="en-US"/>
        </w:rPr>
        <w:t xml:space="preserve">ossessions </w:t>
      </w:r>
    </w:p>
    <w:p w:rsidR="00CE222A" w:rsidRPr="00F55EE9" w:rsidRDefault="00CE222A" w:rsidP="00CE222A">
      <w:pPr>
        <w:autoSpaceDE w:val="0"/>
        <w:autoSpaceDN w:val="0"/>
        <w:adjustRightInd w:val="0"/>
        <w:rPr>
          <w:rFonts w:ascii="Arial" w:eastAsiaTheme="minorHAnsi" w:hAnsi="Arial" w:cs="Arial"/>
          <w:color w:val="000000"/>
          <w:sz w:val="20"/>
          <w:szCs w:val="22"/>
          <w:lang w:eastAsia="en-US"/>
        </w:rPr>
      </w:pPr>
    </w:p>
    <w:p w:rsidR="00F55EE9" w:rsidRDefault="009D12C2" w:rsidP="005F50FE">
      <w:pPr>
        <w:ind w:left="720"/>
        <w:jc w:val="both"/>
        <w:rPr>
          <w:rFonts w:ascii="Arial" w:hAnsi="Arial" w:cs="Arial"/>
          <w:sz w:val="20"/>
          <w:szCs w:val="22"/>
        </w:rPr>
      </w:pPr>
      <w:r w:rsidRPr="00F55EE9">
        <w:rPr>
          <w:rFonts w:ascii="Arial" w:hAnsi="Arial" w:cs="Arial"/>
          <w:sz w:val="20"/>
          <w:szCs w:val="22"/>
        </w:rPr>
        <w:t xml:space="preserve">A search of personal possessions must only be conducted with consent </w:t>
      </w:r>
      <w:r w:rsidR="00F55EE9">
        <w:rPr>
          <w:rFonts w:ascii="Arial" w:hAnsi="Arial" w:cs="Arial"/>
          <w:sz w:val="20"/>
          <w:szCs w:val="22"/>
        </w:rPr>
        <w:t xml:space="preserve">of the individual and only </w:t>
      </w:r>
      <w:r w:rsidR="00F55EE9" w:rsidRPr="00F55EE9">
        <w:rPr>
          <w:rFonts w:ascii="Arial" w:hAnsi="Arial" w:cs="Arial"/>
          <w:sz w:val="20"/>
          <w:szCs w:val="22"/>
        </w:rPr>
        <w:t>in</w:t>
      </w:r>
      <w:r w:rsidR="00F55EE9">
        <w:rPr>
          <w:rFonts w:ascii="Arial" w:hAnsi="Arial" w:cs="Arial"/>
          <w:sz w:val="20"/>
          <w:szCs w:val="22"/>
        </w:rPr>
        <w:t xml:space="preserve"> exceptional circumstances </w:t>
      </w:r>
      <w:r w:rsidRPr="00F55EE9">
        <w:rPr>
          <w:rFonts w:ascii="Arial" w:hAnsi="Arial" w:cs="Arial"/>
          <w:sz w:val="20"/>
          <w:szCs w:val="22"/>
        </w:rPr>
        <w:t xml:space="preserve">where there is a clear and legitimate justification </w:t>
      </w:r>
      <w:r w:rsidR="00F55EE9">
        <w:rPr>
          <w:rFonts w:ascii="Arial" w:hAnsi="Arial" w:cs="Arial"/>
          <w:sz w:val="20"/>
          <w:szCs w:val="22"/>
        </w:rPr>
        <w:t>for the search to occur. Such a search can only occur on Trust property,</w:t>
      </w:r>
    </w:p>
    <w:p w:rsidR="00F55EE9" w:rsidRPr="00F55EE9" w:rsidRDefault="00F55EE9" w:rsidP="00F55EE9">
      <w:pPr>
        <w:jc w:val="both"/>
        <w:rPr>
          <w:rFonts w:ascii="Arial" w:hAnsi="Arial" w:cs="Arial"/>
          <w:sz w:val="20"/>
          <w:szCs w:val="22"/>
        </w:rPr>
      </w:pPr>
    </w:p>
    <w:p w:rsidR="009D12C2" w:rsidRDefault="005F50FE" w:rsidP="005F50FE">
      <w:pPr>
        <w:ind w:left="720" w:hanging="720"/>
        <w:jc w:val="both"/>
        <w:rPr>
          <w:rFonts w:ascii="Arial" w:hAnsi="Arial" w:cs="Arial"/>
          <w:sz w:val="20"/>
          <w:szCs w:val="22"/>
        </w:rPr>
      </w:pPr>
      <w:r>
        <w:rPr>
          <w:rFonts w:ascii="Arial" w:hAnsi="Arial" w:cs="Arial"/>
          <w:sz w:val="20"/>
          <w:szCs w:val="22"/>
        </w:rPr>
        <w:t>7.61</w:t>
      </w:r>
      <w:r>
        <w:rPr>
          <w:rFonts w:ascii="Arial" w:hAnsi="Arial" w:cs="Arial"/>
          <w:sz w:val="20"/>
          <w:szCs w:val="22"/>
        </w:rPr>
        <w:tab/>
      </w:r>
      <w:r w:rsidR="00F55EE9">
        <w:rPr>
          <w:rFonts w:ascii="Arial" w:hAnsi="Arial" w:cs="Arial"/>
          <w:sz w:val="20"/>
          <w:szCs w:val="22"/>
        </w:rPr>
        <w:t xml:space="preserve">When consent is given </w:t>
      </w:r>
      <w:r w:rsidR="009D12C2" w:rsidRPr="00F55EE9">
        <w:rPr>
          <w:rFonts w:ascii="Arial" w:hAnsi="Arial" w:cs="Arial"/>
          <w:sz w:val="20"/>
          <w:szCs w:val="22"/>
        </w:rPr>
        <w:t>a search of a person’s outer clothing (coats, jackets</w:t>
      </w:r>
      <w:r w:rsidR="00F55EE9">
        <w:rPr>
          <w:rFonts w:ascii="Arial" w:hAnsi="Arial" w:cs="Arial"/>
          <w:sz w:val="20"/>
          <w:szCs w:val="22"/>
        </w:rPr>
        <w:t xml:space="preserve"> etc.) can take place but these</w:t>
      </w:r>
      <w:r w:rsidR="009D12C2" w:rsidRPr="00F55EE9">
        <w:rPr>
          <w:rFonts w:ascii="Arial" w:hAnsi="Arial" w:cs="Arial"/>
          <w:sz w:val="20"/>
          <w:szCs w:val="22"/>
        </w:rPr>
        <w:t xml:space="preserve"> must be removed from the person first. A search of the individual </w:t>
      </w:r>
      <w:r w:rsidR="00F55EE9">
        <w:rPr>
          <w:rFonts w:ascii="Arial" w:hAnsi="Arial" w:cs="Arial"/>
          <w:sz w:val="20"/>
          <w:szCs w:val="22"/>
        </w:rPr>
        <w:t xml:space="preserve">themselves </w:t>
      </w:r>
      <w:r w:rsidR="009D12C2" w:rsidRPr="00F55EE9">
        <w:rPr>
          <w:rFonts w:ascii="Arial" w:hAnsi="Arial" w:cs="Arial"/>
          <w:sz w:val="20"/>
          <w:szCs w:val="22"/>
        </w:rPr>
        <w:t>should not take place as this could lead to an allegation of assault.</w:t>
      </w:r>
    </w:p>
    <w:p w:rsidR="00F55EE9" w:rsidRDefault="00F55EE9" w:rsidP="00F55EE9">
      <w:pPr>
        <w:ind w:left="720"/>
        <w:jc w:val="both"/>
        <w:rPr>
          <w:rFonts w:ascii="Arial" w:hAnsi="Arial" w:cs="Arial"/>
          <w:sz w:val="20"/>
          <w:szCs w:val="22"/>
        </w:rPr>
      </w:pPr>
    </w:p>
    <w:p w:rsidR="00F55EE9" w:rsidRPr="00F55EE9" w:rsidRDefault="00F55EE9" w:rsidP="00F55EE9">
      <w:pPr>
        <w:ind w:left="720"/>
        <w:jc w:val="both"/>
        <w:rPr>
          <w:rFonts w:ascii="Arial" w:hAnsi="Arial" w:cs="Arial"/>
          <w:sz w:val="20"/>
          <w:szCs w:val="22"/>
        </w:rPr>
      </w:pPr>
      <w:r>
        <w:rPr>
          <w:rFonts w:ascii="Arial" w:hAnsi="Arial" w:cs="Arial"/>
          <w:sz w:val="20"/>
          <w:szCs w:val="22"/>
        </w:rPr>
        <w:t xml:space="preserve">Any such personal search must be undertaken by </w:t>
      </w:r>
      <w:proofErr w:type="gramStart"/>
      <w:r>
        <w:rPr>
          <w:rFonts w:ascii="Arial" w:hAnsi="Arial" w:cs="Arial"/>
          <w:sz w:val="20"/>
          <w:szCs w:val="22"/>
        </w:rPr>
        <w:t>a police officer who have</w:t>
      </w:r>
      <w:proofErr w:type="gramEnd"/>
      <w:r>
        <w:rPr>
          <w:rFonts w:ascii="Arial" w:hAnsi="Arial" w:cs="Arial"/>
          <w:sz w:val="20"/>
          <w:szCs w:val="22"/>
        </w:rPr>
        <w:t xml:space="preserve"> powers to carry out such actions.</w:t>
      </w:r>
    </w:p>
    <w:p w:rsidR="009D12C2" w:rsidRPr="00F55EE9" w:rsidRDefault="009D12C2" w:rsidP="009D12C2">
      <w:pPr>
        <w:jc w:val="both"/>
        <w:rPr>
          <w:rFonts w:ascii="Arial" w:hAnsi="Arial" w:cs="Arial"/>
          <w:sz w:val="20"/>
          <w:szCs w:val="22"/>
        </w:rPr>
      </w:pPr>
    </w:p>
    <w:p w:rsidR="005F50FE" w:rsidRDefault="005F50FE" w:rsidP="005F50FE">
      <w:pPr>
        <w:ind w:left="720" w:hanging="720"/>
        <w:jc w:val="both"/>
        <w:rPr>
          <w:rFonts w:ascii="Arial" w:hAnsi="Arial" w:cs="Arial"/>
          <w:sz w:val="20"/>
          <w:szCs w:val="22"/>
        </w:rPr>
      </w:pPr>
      <w:r>
        <w:rPr>
          <w:rFonts w:ascii="Arial" w:hAnsi="Arial" w:cs="Arial"/>
          <w:sz w:val="20"/>
          <w:szCs w:val="22"/>
        </w:rPr>
        <w:t>7.62</w:t>
      </w:r>
      <w:r>
        <w:rPr>
          <w:rFonts w:ascii="Arial" w:hAnsi="Arial" w:cs="Arial"/>
          <w:sz w:val="20"/>
          <w:szCs w:val="22"/>
        </w:rPr>
        <w:tab/>
      </w:r>
      <w:r w:rsidR="00F55EE9">
        <w:rPr>
          <w:rFonts w:ascii="Arial" w:hAnsi="Arial" w:cs="Arial"/>
          <w:sz w:val="20"/>
          <w:szCs w:val="22"/>
        </w:rPr>
        <w:t>Where an employee</w:t>
      </w:r>
      <w:r w:rsidR="009D12C2" w:rsidRPr="00F55EE9">
        <w:rPr>
          <w:rFonts w:ascii="Arial" w:hAnsi="Arial" w:cs="Arial"/>
          <w:sz w:val="20"/>
          <w:szCs w:val="22"/>
        </w:rPr>
        <w:t xml:space="preserve"> has the use of a desk or locker or similar</w:t>
      </w:r>
      <w:r w:rsidR="00F55EE9">
        <w:rPr>
          <w:rFonts w:ascii="Arial" w:hAnsi="Arial" w:cs="Arial"/>
          <w:sz w:val="20"/>
          <w:szCs w:val="22"/>
        </w:rPr>
        <w:t xml:space="preserve"> item belonging to the Trust a m</w:t>
      </w:r>
      <w:r w:rsidR="009D12C2" w:rsidRPr="00F55EE9">
        <w:rPr>
          <w:rFonts w:ascii="Arial" w:hAnsi="Arial" w:cs="Arial"/>
          <w:sz w:val="20"/>
          <w:szCs w:val="22"/>
        </w:rPr>
        <w:t>anager may search these, but</w:t>
      </w:r>
      <w:r w:rsidR="00F55EE9">
        <w:rPr>
          <w:rFonts w:ascii="Arial" w:hAnsi="Arial" w:cs="Arial"/>
          <w:sz w:val="20"/>
          <w:szCs w:val="22"/>
        </w:rPr>
        <w:t xml:space="preserve"> where possible the employee</w:t>
      </w:r>
      <w:r w:rsidR="009D12C2" w:rsidRPr="00F55EE9">
        <w:rPr>
          <w:rFonts w:ascii="Arial" w:hAnsi="Arial" w:cs="Arial"/>
          <w:sz w:val="20"/>
          <w:szCs w:val="22"/>
        </w:rPr>
        <w:t xml:space="preserve"> </w:t>
      </w:r>
      <w:r>
        <w:rPr>
          <w:rFonts w:ascii="Arial" w:hAnsi="Arial" w:cs="Arial"/>
          <w:sz w:val="20"/>
          <w:szCs w:val="22"/>
        </w:rPr>
        <w:t>should be invited to be present. A second manager should also be in attendance to witness the search.</w:t>
      </w:r>
    </w:p>
    <w:p w:rsidR="009D12C2" w:rsidRPr="00F55EE9" w:rsidRDefault="009D12C2" w:rsidP="009D12C2">
      <w:pPr>
        <w:jc w:val="both"/>
        <w:rPr>
          <w:rFonts w:ascii="Arial" w:hAnsi="Arial" w:cs="Arial"/>
          <w:sz w:val="20"/>
          <w:szCs w:val="22"/>
        </w:rPr>
      </w:pPr>
    </w:p>
    <w:p w:rsidR="009D12C2" w:rsidRPr="00F55EE9" w:rsidRDefault="005F50FE" w:rsidP="005F50FE">
      <w:pPr>
        <w:ind w:left="720" w:hanging="720"/>
        <w:jc w:val="both"/>
        <w:rPr>
          <w:rFonts w:ascii="Arial" w:hAnsi="Arial" w:cs="Arial"/>
          <w:sz w:val="20"/>
          <w:szCs w:val="22"/>
        </w:rPr>
      </w:pPr>
      <w:r>
        <w:rPr>
          <w:rFonts w:ascii="Arial" w:hAnsi="Arial" w:cs="Arial"/>
          <w:sz w:val="20"/>
          <w:szCs w:val="22"/>
        </w:rPr>
        <w:t>7.63</w:t>
      </w:r>
      <w:r>
        <w:rPr>
          <w:rFonts w:ascii="Arial" w:hAnsi="Arial" w:cs="Arial"/>
          <w:sz w:val="20"/>
          <w:szCs w:val="22"/>
        </w:rPr>
        <w:tab/>
      </w:r>
      <w:r w:rsidR="009D12C2" w:rsidRPr="00F55EE9">
        <w:rPr>
          <w:rFonts w:ascii="Arial" w:hAnsi="Arial" w:cs="Arial"/>
          <w:sz w:val="20"/>
          <w:szCs w:val="22"/>
        </w:rPr>
        <w:t>Although the legality of searching has been defended, it is essential that staff act appropriately and in good fa</w:t>
      </w:r>
      <w:r>
        <w:rPr>
          <w:rFonts w:ascii="Arial" w:hAnsi="Arial" w:cs="Arial"/>
          <w:sz w:val="20"/>
          <w:szCs w:val="22"/>
        </w:rPr>
        <w:t>ith. Searching of an employee</w:t>
      </w:r>
      <w:r w:rsidR="009D12C2" w:rsidRPr="00F55EE9">
        <w:rPr>
          <w:rFonts w:ascii="Arial" w:hAnsi="Arial" w:cs="Arial"/>
          <w:sz w:val="20"/>
          <w:szCs w:val="22"/>
        </w:rPr>
        <w:t xml:space="preserve"> or their possessions is a highly contentious issue and without consent would almost certainly be seen as a breach of the mutual duty of trust and confidence between employer and employee</w:t>
      </w:r>
      <w:r>
        <w:rPr>
          <w:rFonts w:ascii="Arial" w:hAnsi="Arial" w:cs="Arial"/>
          <w:sz w:val="20"/>
          <w:szCs w:val="22"/>
        </w:rPr>
        <w:t>,</w:t>
      </w:r>
      <w:r w:rsidR="009D12C2" w:rsidRPr="00F55EE9">
        <w:rPr>
          <w:rFonts w:ascii="Arial" w:hAnsi="Arial" w:cs="Arial"/>
          <w:sz w:val="20"/>
          <w:szCs w:val="22"/>
        </w:rPr>
        <w:t xml:space="preserve"> and may result in allegations of assault.</w:t>
      </w:r>
    </w:p>
    <w:p w:rsidR="009D12C2" w:rsidRPr="00F55EE9" w:rsidRDefault="009D12C2" w:rsidP="009D12C2">
      <w:pPr>
        <w:jc w:val="both"/>
        <w:rPr>
          <w:rFonts w:ascii="Arial" w:hAnsi="Arial" w:cs="Arial"/>
          <w:sz w:val="20"/>
          <w:szCs w:val="22"/>
        </w:rPr>
      </w:pPr>
      <w:r w:rsidRPr="00F55EE9">
        <w:rPr>
          <w:rFonts w:ascii="Arial" w:hAnsi="Arial" w:cs="Arial"/>
          <w:sz w:val="20"/>
          <w:szCs w:val="22"/>
        </w:rPr>
        <w:t xml:space="preserve">                                                                  </w:t>
      </w:r>
    </w:p>
    <w:p w:rsidR="009D12C2" w:rsidRPr="00F55EE9" w:rsidRDefault="005F50FE" w:rsidP="005F50FE">
      <w:pPr>
        <w:ind w:left="720" w:hanging="720"/>
        <w:jc w:val="both"/>
        <w:rPr>
          <w:rFonts w:ascii="Arial" w:hAnsi="Arial" w:cs="Arial"/>
          <w:sz w:val="20"/>
          <w:szCs w:val="22"/>
        </w:rPr>
      </w:pPr>
      <w:r>
        <w:rPr>
          <w:rFonts w:ascii="Arial" w:hAnsi="Arial" w:cs="Arial"/>
          <w:sz w:val="20"/>
          <w:szCs w:val="22"/>
        </w:rPr>
        <w:t>7.64</w:t>
      </w:r>
      <w:r>
        <w:rPr>
          <w:rFonts w:ascii="Arial" w:hAnsi="Arial" w:cs="Arial"/>
          <w:sz w:val="20"/>
          <w:szCs w:val="22"/>
        </w:rPr>
        <w:tab/>
      </w:r>
      <w:r w:rsidR="009D12C2" w:rsidRPr="00F55EE9">
        <w:rPr>
          <w:rFonts w:ascii="Arial" w:hAnsi="Arial" w:cs="Arial"/>
          <w:sz w:val="20"/>
          <w:szCs w:val="22"/>
        </w:rPr>
        <w:t xml:space="preserve">If the worker refuses to give consent or cooperate with a search and where it is believed that a criminal offence may have been committed, the </w:t>
      </w:r>
      <w:r w:rsidRPr="00F55EE9">
        <w:rPr>
          <w:rFonts w:ascii="Arial" w:hAnsi="Arial" w:cs="Arial"/>
          <w:sz w:val="20"/>
          <w:szCs w:val="22"/>
        </w:rPr>
        <w:t xml:space="preserve">Trust </w:t>
      </w:r>
      <w:r>
        <w:rPr>
          <w:rFonts w:ascii="Arial" w:hAnsi="Arial" w:cs="Arial"/>
          <w:sz w:val="20"/>
          <w:szCs w:val="22"/>
        </w:rPr>
        <w:t>would be advised to contact the police</w:t>
      </w:r>
      <w:r w:rsidR="009D12C2" w:rsidRPr="00F55EE9">
        <w:rPr>
          <w:rFonts w:ascii="Arial" w:hAnsi="Arial" w:cs="Arial"/>
          <w:sz w:val="20"/>
          <w:szCs w:val="22"/>
        </w:rPr>
        <w:t xml:space="preserve">. </w:t>
      </w:r>
    </w:p>
    <w:p w:rsidR="009D12C2" w:rsidRPr="00F55EE9" w:rsidRDefault="009D12C2" w:rsidP="009D12C2">
      <w:pPr>
        <w:jc w:val="both"/>
        <w:rPr>
          <w:rFonts w:ascii="Arial" w:hAnsi="Arial" w:cs="Arial"/>
          <w:sz w:val="20"/>
          <w:szCs w:val="22"/>
        </w:rPr>
      </w:pPr>
    </w:p>
    <w:p w:rsidR="009D12C2" w:rsidRPr="00F55EE9" w:rsidRDefault="009D12C2" w:rsidP="00F55EE9">
      <w:pPr>
        <w:ind w:left="720"/>
        <w:jc w:val="both"/>
        <w:rPr>
          <w:rFonts w:ascii="Arial" w:hAnsi="Arial" w:cs="Arial"/>
          <w:sz w:val="20"/>
          <w:szCs w:val="22"/>
        </w:rPr>
      </w:pPr>
      <w:r w:rsidRPr="00F55EE9">
        <w:rPr>
          <w:rFonts w:ascii="Arial" w:hAnsi="Arial" w:cs="Arial"/>
          <w:sz w:val="20"/>
          <w:szCs w:val="22"/>
        </w:rPr>
        <w:t>However it should also b</w:t>
      </w:r>
      <w:r w:rsidR="005F50FE">
        <w:rPr>
          <w:rFonts w:ascii="Arial" w:hAnsi="Arial" w:cs="Arial"/>
          <w:sz w:val="20"/>
          <w:szCs w:val="22"/>
        </w:rPr>
        <w:t>e considered that an employee</w:t>
      </w:r>
      <w:r w:rsidRPr="00F55EE9">
        <w:rPr>
          <w:rFonts w:ascii="Arial" w:hAnsi="Arial" w:cs="Arial"/>
          <w:sz w:val="20"/>
          <w:szCs w:val="22"/>
        </w:rPr>
        <w:t xml:space="preserve"> may have a legitimate r</w:t>
      </w:r>
      <w:r w:rsidR="005F50FE">
        <w:rPr>
          <w:rFonts w:ascii="Arial" w:hAnsi="Arial" w:cs="Arial"/>
          <w:sz w:val="20"/>
          <w:szCs w:val="22"/>
        </w:rPr>
        <w:t>eason to refuse a search, and m</w:t>
      </w:r>
      <w:r w:rsidRPr="00F55EE9">
        <w:rPr>
          <w:rFonts w:ascii="Arial" w:hAnsi="Arial" w:cs="Arial"/>
          <w:sz w:val="20"/>
          <w:szCs w:val="22"/>
        </w:rPr>
        <w:t>anagers should be sensitive to</w:t>
      </w:r>
      <w:r w:rsidR="005F50FE">
        <w:rPr>
          <w:rFonts w:ascii="Arial" w:hAnsi="Arial" w:cs="Arial"/>
          <w:sz w:val="20"/>
          <w:szCs w:val="22"/>
        </w:rPr>
        <w:t>,</w:t>
      </w:r>
      <w:r w:rsidRPr="00F55EE9">
        <w:rPr>
          <w:rFonts w:ascii="Arial" w:hAnsi="Arial" w:cs="Arial"/>
          <w:sz w:val="20"/>
          <w:szCs w:val="22"/>
        </w:rPr>
        <w:t xml:space="preserve"> </w:t>
      </w:r>
      <w:r w:rsidR="005F50FE">
        <w:rPr>
          <w:rFonts w:ascii="Arial" w:hAnsi="Arial" w:cs="Arial"/>
          <w:sz w:val="20"/>
          <w:szCs w:val="22"/>
        </w:rPr>
        <w:t xml:space="preserve">and look to resolve, </w:t>
      </w:r>
      <w:r w:rsidRPr="00F55EE9">
        <w:rPr>
          <w:rFonts w:ascii="Arial" w:hAnsi="Arial" w:cs="Arial"/>
          <w:sz w:val="20"/>
          <w:szCs w:val="22"/>
        </w:rPr>
        <w:t xml:space="preserve">other factors that may explain a refusal. </w:t>
      </w:r>
    </w:p>
    <w:p w:rsidR="009D12C2" w:rsidRPr="00F55EE9" w:rsidRDefault="009D12C2" w:rsidP="009D12C2">
      <w:pPr>
        <w:jc w:val="both"/>
        <w:rPr>
          <w:rFonts w:ascii="Arial" w:hAnsi="Arial" w:cs="Arial"/>
          <w:sz w:val="20"/>
          <w:szCs w:val="22"/>
        </w:rPr>
      </w:pPr>
    </w:p>
    <w:p w:rsidR="009D12C2" w:rsidRPr="00F55EE9" w:rsidRDefault="005F50FE" w:rsidP="005F50FE">
      <w:pPr>
        <w:ind w:left="720" w:hanging="720"/>
        <w:jc w:val="both"/>
        <w:rPr>
          <w:rFonts w:ascii="Arial" w:hAnsi="Arial" w:cs="Arial"/>
          <w:sz w:val="20"/>
          <w:szCs w:val="22"/>
        </w:rPr>
      </w:pPr>
      <w:r>
        <w:rPr>
          <w:rFonts w:ascii="Arial" w:hAnsi="Arial" w:cs="Arial"/>
          <w:sz w:val="20"/>
          <w:szCs w:val="22"/>
        </w:rPr>
        <w:t>7.65</w:t>
      </w:r>
      <w:r>
        <w:rPr>
          <w:rFonts w:ascii="Arial" w:hAnsi="Arial" w:cs="Arial"/>
          <w:sz w:val="20"/>
          <w:szCs w:val="22"/>
        </w:rPr>
        <w:tab/>
        <w:t>All conducted searches must</w:t>
      </w:r>
      <w:r w:rsidR="009D12C2" w:rsidRPr="00F55EE9">
        <w:rPr>
          <w:rFonts w:ascii="Arial" w:hAnsi="Arial" w:cs="Arial"/>
          <w:sz w:val="20"/>
          <w:szCs w:val="22"/>
        </w:rPr>
        <w:t xml:space="preserve"> involve two managers for corroboration and to negat</w:t>
      </w:r>
      <w:r>
        <w:rPr>
          <w:rFonts w:ascii="Arial" w:hAnsi="Arial" w:cs="Arial"/>
          <w:sz w:val="20"/>
          <w:szCs w:val="22"/>
        </w:rPr>
        <w:t>e the possibility for allegations to be made</w:t>
      </w:r>
    </w:p>
    <w:p w:rsidR="009D12C2" w:rsidRPr="00F55EE9" w:rsidRDefault="009D12C2" w:rsidP="009D12C2">
      <w:pPr>
        <w:jc w:val="both"/>
        <w:rPr>
          <w:rFonts w:ascii="Arial" w:hAnsi="Arial" w:cs="Arial"/>
          <w:sz w:val="20"/>
          <w:szCs w:val="22"/>
        </w:rPr>
      </w:pPr>
    </w:p>
    <w:p w:rsidR="009D12C2" w:rsidRPr="00F55EE9" w:rsidRDefault="005F50FE" w:rsidP="005F50FE">
      <w:pPr>
        <w:jc w:val="both"/>
        <w:rPr>
          <w:rFonts w:ascii="Arial" w:hAnsi="Arial" w:cs="Arial"/>
          <w:sz w:val="20"/>
          <w:szCs w:val="22"/>
        </w:rPr>
      </w:pPr>
      <w:r>
        <w:rPr>
          <w:rFonts w:ascii="Arial" w:hAnsi="Arial" w:cs="Arial"/>
          <w:sz w:val="20"/>
          <w:szCs w:val="22"/>
        </w:rPr>
        <w:t>7.66</w:t>
      </w:r>
      <w:r>
        <w:rPr>
          <w:rFonts w:ascii="Arial" w:hAnsi="Arial" w:cs="Arial"/>
          <w:sz w:val="20"/>
          <w:szCs w:val="22"/>
        </w:rPr>
        <w:tab/>
      </w:r>
      <w:r w:rsidR="009D12C2" w:rsidRPr="00F55EE9">
        <w:rPr>
          <w:rFonts w:ascii="Arial" w:hAnsi="Arial" w:cs="Arial"/>
          <w:sz w:val="20"/>
          <w:szCs w:val="22"/>
        </w:rPr>
        <w:t>Details of any search carr</w:t>
      </w:r>
      <w:r>
        <w:rPr>
          <w:rFonts w:ascii="Arial" w:hAnsi="Arial" w:cs="Arial"/>
          <w:sz w:val="20"/>
          <w:szCs w:val="22"/>
        </w:rPr>
        <w:t>ied out must be recorded in the</w:t>
      </w:r>
      <w:r w:rsidR="009D12C2" w:rsidRPr="00F55EE9">
        <w:rPr>
          <w:rFonts w:ascii="Arial" w:hAnsi="Arial" w:cs="Arial"/>
          <w:sz w:val="20"/>
          <w:szCs w:val="22"/>
        </w:rPr>
        <w:t xml:space="preserve"> individuals personal file stating:</w:t>
      </w:r>
    </w:p>
    <w:p w:rsidR="009D12C2" w:rsidRPr="00F55EE9" w:rsidRDefault="009D12C2" w:rsidP="009D12C2">
      <w:pPr>
        <w:jc w:val="both"/>
        <w:rPr>
          <w:rFonts w:ascii="Arial" w:hAnsi="Arial" w:cs="Arial"/>
          <w:sz w:val="20"/>
          <w:szCs w:val="22"/>
        </w:rPr>
      </w:pPr>
    </w:p>
    <w:p w:rsidR="009D12C2" w:rsidRPr="00F55EE9" w:rsidRDefault="009D12C2" w:rsidP="004F42D9">
      <w:pPr>
        <w:pStyle w:val="ListParagraph"/>
        <w:numPr>
          <w:ilvl w:val="0"/>
          <w:numId w:val="26"/>
        </w:numPr>
        <w:contextualSpacing w:val="0"/>
        <w:jc w:val="both"/>
        <w:rPr>
          <w:rFonts w:ascii="Arial" w:hAnsi="Arial" w:cs="Arial"/>
          <w:sz w:val="20"/>
        </w:rPr>
      </w:pPr>
      <w:r w:rsidRPr="00F55EE9">
        <w:rPr>
          <w:rFonts w:ascii="Arial" w:hAnsi="Arial" w:cs="Arial"/>
          <w:sz w:val="20"/>
        </w:rPr>
        <w:t>Date/Time/Location</w:t>
      </w:r>
    </w:p>
    <w:p w:rsidR="009D12C2" w:rsidRPr="00F55EE9" w:rsidRDefault="009D12C2" w:rsidP="004F42D9">
      <w:pPr>
        <w:pStyle w:val="ListParagraph"/>
        <w:numPr>
          <w:ilvl w:val="0"/>
          <w:numId w:val="26"/>
        </w:numPr>
        <w:contextualSpacing w:val="0"/>
        <w:jc w:val="both"/>
        <w:rPr>
          <w:rFonts w:ascii="Arial" w:hAnsi="Arial" w:cs="Arial"/>
          <w:sz w:val="20"/>
        </w:rPr>
      </w:pPr>
      <w:r w:rsidRPr="00F55EE9">
        <w:rPr>
          <w:rFonts w:ascii="Arial" w:hAnsi="Arial" w:cs="Arial"/>
          <w:sz w:val="20"/>
        </w:rPr>
        <w:t>What was being searched</w:t>
      </w:r>
    </w:p>
    <w:p w:rsidR="009D12C2" w:rsidRPr="00F55EE9" w:rsidRDefault="009D12C2" w:rsidP="004F42D9">
      <w:pPr>
        <w:pStyle w:val="ListParagraph"/>
        <w:numPr>
          <w:ilvl w:val="0"/>
          <w:numId w:val="26"/>
        </w:numPr>
        <w:contextualSpacing w:val="0"/>
        <w:jc w:val="both"/>
        <w:rPr>
          <w:rFonts w:ascii="Arial" w:hAnsi="Arial" w:cs="Arial"/>
          <w:sz w:val="20"/>
        </w:rPr>
      </w:pPr>
      <w:r w:rsidRPr="00F55EE9">
        <w:rPr>
          <w:rFonts w:ascii="Arial" w:hAnsi="Arial" w:cs="Arial"/>
          <w:sz w:val="20"/>
        </w:rPr>
        <w:t xml:space="preserve">Who was present </w:t>
      </w:r>
    </w:p>
    <w:p w:rsidR="009D12C2" w:rsidRPr="00F55EE9" w:rsidRDefault="009D12C2" w:rsidP="004F42D9">
      <w:pPr>
        <w:pStyle w:val="ListParagraph"/>
        <w:numPr>
          <w:ilvl w:val="0"/>
          <w:numId w:val="26"/>
        </w:numPr>
        <w:contextualSpacing w:val="0"/>
        <w:rPr>
          <w:rFonts w:ascii="Arial" w:hAnsi="Arial" w:cs="Arial"/>
          <w:sz w:val="20"/>
        </w:rPr>
      </w:pPr>
      <w:r w:rsidRPr="00F55EE9">
        <w:rPr>
          <w:rFonts w:ascii="Arial" w:hAnsi="Arial" w:cs="Arial"/>
          <w:sz w:val="20"/>
        </w:rPr>
        <w:t xml:space="preserve">What was the purpose of the search </w:t>
      </w:r>
    </w:p>
    <w:p w:rsidR="009D12C2" w:rsidRDefault="009D12C2" w:rsidP="004F42D9">
      <w:pPr>
        <w:pStyle w:val="ListParagraph"/>
        <w:numPr>
          <w:ilvl w:val="0"/>
          <w:numId w:val="26"/>
        </w:numPr>
        <w:contextualSpacing w:val="0"/>
        <w:rPr>
          <w:rFonts w:ascii="Arial" w:hAnsi="Arial" w:cs="Arial"/>
          <w:sz w:val="20"/>
        </w:rPr>
      </w:pPr>
      <w:r w:rsidRPr="00F55EE9">
        <w:rPr>
          <w:rFonts w:ascii="Arial" w:hAnsi="Arial" w:cs="Arial"/>
          <w:sz w:val="20"/>
        </w:rPr>
        <w:t>Any items seized</w:t>
      </w:r>
    </w:p>
    <w:p w:rsidR="00E37FCB" w:rsidRPr="00F55EE9" w:rsidRDefault="00E37FCB" w:rsidP="00E37FCB">
      <w:pPr>
        <w:pStyle w:val="ListParagraph"/>
        <w:ind w:left="1080"/>
        <w:contextualSpacing w:val="0"/>
        <w:rPr>
          <w:rFonts w:ascii="Arial" w:hAnsi="Arial" w:cs="Arial"/>
          <w:sz w:val="20"/>
        </w:rPr>
      </w:pPr>
    </w:p>
    <w:p w:rsidR="00CE222A" w:rsidRPr="00CE222A" w:rsidRDefault="00CE222A" w:rsidP="00CE222A">
      <w:pPr>
        <w:rPr>
          <w:rFonts w:ascii="Arial" w:eastAsiaTheme="minorHAnsi" w:hAnsi="Arial" w:cs="Arial"/>
          <w:b/>
          <w:bCs/>
          <w:sz w:val="22"/>
          <w:szCs w:val="22"/>
          <w:lang w:eastAsia="en-US"/>
        </w:rPr>
      </w:pPr>
    </w:p>
    <w:p w:rsidR="00CE222A" w:rsidRPr="00A54A78" w:rsidRDefault="00A54A78" w:rsidP="00A54A78">
      <w:pPr>
        <w:rPr>
          <w:rFonts w:ascii="Arial" w:eastAsiaTheme="minorHAnsi" w:hAnsi="Arial" w:cs="Arial"/>
          <w:b/>
          <w:bCs/>
          <w:sz w:val="20"/>
          <w:szCs w:val="22"/>
          <w:lang w:eastAsia="en-US"/>
        </w:rPr>
      </w:pPr>
      <w:r w:rsidRPr="005F3FEC">
        <w:rPr>
          <w:rFonts w:ascii="Arial" w:eastAsiaTheme="minorHAnsi" w:hAnsi="Arial" w:cs="Arial"/>
          <w:bCs/>
          <w:sz w:val="20"/>
          <w:szCs w:val="22"/>
          <w:lang w:eastAsia="en-US"/>
        </w:rPr>
        <w:t>8.</w:t>
      </w:r>
      <w:r w:rsidRPr="00A54A78">
        <w:rPr>
          <w:rFonts w:ascii="Arial" w:eastAsiaTheme="minorHAnsi" w:hAnsi="Arial" w:cs="Arial"/>
          <w:b/>
          <w:bCs/>
          <w:sz w:val="20"/>
          <w:szCs w:val="22"/>
          <w:lang w:eastAsia="en-US"/>
        </w:rPr>
        <w:tab/>
      </w:r>
      <w:r w:rsidR="009A6AC7" w:rsidRPr="00A54A78">
        <w:rPr>
          <w:rFonts w:ascii="Arial" w:eastAsiaTheme="minorHAnsi" w:hAnsi="Arial" w:cs="Arial"/>
          <w:b/>
          <w:bCs/>
          <w:sz w:val="20"/>
          <w:szCs w:val="22"/>
          <w:lang w:eastAsia="en-US"/>
        </w:rPr>
        <w:t>Writing an Investigation R</w:t>
      </w:r>
      <w:r w:rsidR="00CE222A" w:rsidRPr="00A54A78">
        <w:rPr>
          <w:rFonts w:ascii="Arial" w:eastAsiaTheme="minorHAnsi" w:hAnsi="Arial" w:cs="Arial"/>
          <w:b/>
          <w:bCs/>
          <w:sz w:val="20"/>
          <w:szCs w:val="22"/>
          <w:lang w:eastAsia="en-US"/>
        </w:rPr>
        <w:t>eport</w:t>
      </w:r>
    </w:p>
    <w:p w:rsidR="00CE222A" w:rsidRPr="00CE222A" w:rsidRDefault="00CE222A" w:rsidP="00CE222A">
      <w:pPr>
        <w:rPr>
          <w:rFonts w:ascii="Arial" w:eastAsiaTheme="minorHAnsi" w:hAnsi="Arial" w:cs="Arial"/>
          <w:b/>
          <w:bCs/>
          <w:sz w:val="22"/>
          <w:szCs w:val="22"/>
          <w:lang w:eastAsia="en-US"/>
        </w:rPr>
      </w:pPr>
    </w:p>
    <w:p w:rsidR="00141902" w:rsidRPr="005F3FEC" w:rsidRDefault="00141902" w:rsidP="005F3FEC">
      <w:pPr>
        <w:autoSpaceDE w:val="0"/>
        <w:autoSpaceDN w:val="0"/>
        <w:adjustRightInd w:val="0"/>
        <w:ind w:left="720"/>
        <w:jc w:val="both"/>
        <w:rPr>
          <w:rFonts w:ascii="Arial" w:eastAsiaTheme="minorHAnsi" w:hAnsi="Arial" w:cs="Arial"/>
          <w:sz w:val="20"/>
          <w:szCs w:val="22"/>
          <w:lang w:eastAsia="en-US"/>
        </w:rPr>
      </w:pPr>
      <w:r w:rsidRPr="005F3FEC">
        <w:rPr>
          <w:rFonts w:ascii="Arial" w:eastAsiaTheme="minorHAnsi" w:hAnsi="Arial" w:cs="Arial"/>
          <w:sz w:val="20"/>
          <w:szCs w:val="22"/>
          <w:lang w:eastAsia="en-US"/>
        </w:rPr>
        <w:t xml:space="preserve">Once the </w:t>
      </w:r>
      <w:r w:rsidRPr="005F3FEC">
        <w:rPr>
          <w:rFonts w:ascii="Arial" w:eastAsiaTheme="minorHAnsi" w:hAnsi="Arial" w:cs="Arial"/>
          <w:color w:val="000000"/>
          <w:sz w:val="20"/>
          <w:szCs w:val="22"/>
          <w:lang w:eastAsia="en-US"/>
        </w:rPr>
        <w:t>Investigating Officer</w:t>
      </w:r>
      <w:r w:rsidRPr="005F3FEC">
        <w:rPr>
          <w:rFonts w:ascii="Arial" w:eastAsiaTheme="minorHAnsi" w:hAnsi="Arial" w:cs="Arial"/>
          <w:sz w:val="20"/>
          <w:szCs w:val="22"/>
          <w:lang w:eastAsia="en-US"/>
        </w:rPr>
        <w:t xml:space="preserve"> believes they have established the facts of the matter as far as reasonably possible, they will need to produce an investigation report that explains their findings. </w:t>
      </w:r>
    </w:p>
    <w:p w:rsidR="00A54A78" w:rsidRPr="005F3FEC" w:rsidRDefault="00A54A78" w:rsidP="00141902">
      <w:pPr>
        <w:autoSpaceDE w:val="0"/>
        <w:autoSpaceDN w:val="0"/>
        <w:adjustRightInd w:val="0"/>
        <w:jc w:val="both"/>
        <w:rPr>
          <w:rFonts w:ascii="Arial" w:eastAsiaTheme="minorHAnsi" w:hAnsi="Arial" w:cs="Arial"/>
          <w:sz w:val="20"/>
          <w:szCs w:val="22"/>
          <w:lang w:eastAsia="en-US"/>
        </w:rPr>
      </w:pPr>
    </w:p>
    <w:p w:rsidR="00A54A78" w:rsidRPr="005F3FEC" w:rsidRDefault="00A54A78" w:rsidP="005F3FEC">
      <w:pPr>
        <w:autoSpaceDE w:val="0"/>
        <w:autoSpaceDN w:val="0"/>
        <w:adjustRightInd w:val="0"/>
        <w:ind w:firstLine="720"/>
        <w:jc w:val="both"/>
        <w:rPr>
          <w:rFonts w:ascii="Arial" w:eastAsiaTheme="minorHAnsi" w:hAnsi="Arial" w:cs="Arial"/>
          <w:sz w:val="20"/>
          <w:szCs w:val="22"/>
          <w:lang w:eastAsia="en-US"/>
        </w:rPr>
      </w:pPr>
      <w:r w:rsidRPr="005F3FEC">
        <w:rPr>
          <w:rFonts w:ascii="Arial" w:eastAsiaTheme="minorHAnsi" w:hAnsi="Arial" w:cs="Arial"/>
          <w:sz w:val="20"/>
          <w:szCs w:val="22"/>
          <w:lang w:eastAsia="en-US"/>
        </w:rPr>
        <w:t>A</w:t>
      </w:r>
      <w:r w:rsidR="005F3FEC">
        <w:rPr>
          <w:rFonts w:ascii="Arial" w:eastAsiaTheme="minorHAnsi" w:hAnsi="Arial" w:cs="Arial"/>
          <w:sz w:val="20"/>
          <w:szCs w:val="22"/>
          <w:lang w:eastAsia="en-US"/>
        </w:rPr>
        <w:t xml:space="preserve"> report template</w:t>
      </w:r>
      <w:r w:rsidRPr="005F3FEC">
        <w:rPr>
          <w:rFonts w:ascii="Arial" w:eastAsiaTheme="minorHAnsi" w:hAnsi="Arial" w:cs="Arial"/>
          <w:sz w:val="20"/>
          <w:szCs w:val="22"/>
          <w:lang w:eastAsia="en-US"/>
        </w:rPr>
        <w:t xml:space="preserve"> can be found in appendix </w:t>
      </w:r>
      <w:r w:rsidR="005F3FEC" w:rsidRPr="005F3FEC">
        <w:rPr>
          <w:rFonts w:ascii="Arial" w:eastAsiaTheme="minorHAnsi" w:hAnsi="Arial" w:cs="Arial"/>
          <w:sz w:val="20"/>
          <w:szCs w:val="22"/>
          <w:lang w:eastAsia="en-US"/>
        </w:rPr>
        <w:t>10</w:t>
      </w:r>
    </w:p>
    <w:p w:rsidR="00141902" w:rsidRPr="005F3FEC" w:rsidRDefault="00141902" w:rsidP="00506CAE">
      <w:pPr>
        <w:jc w:val="both"/>
        <w:rPr>
          <w:rFonts w:ascii="Arial" w:eastAsiaTheme="minorHAnsi" w:hAnsi="Arial" w:cs="Arial"/>
          <w:bCs/>
          <w:sz w:val="20"/>
          <w:szCs w:val="22"/>
          <w:lang w:eastAsia="en-US"/>
        </w:rPr>
      </w:pPr>
    </w:p>
    <w:p w:rsidR="00CE222A" w:rsidRPr="005F3FEC" w:rsidRDefault="005F3FEC" w:rsidP="005F3FEC">
      <w:pPr>
        <w:ind w:left="720" w:hanging="720"/>
        <w:jc w:val="both"/>
        <w:rPr>
          <w:rFonts w:ascii="Arial" w:eastAsiaTheme="minorHAnsi" w:hAnsi="Arial" w:cs="Arial"/>
          <w:bCs/>
          <w:sz w:val="20"/>
          <w:szCs w:val="22"/>
          <w:lang w:eastAsia="en-US"/>
        </w:rPr>
      </w:pPr>
      <w:r>
        <w:rPr>
          <w:rFonts w:ascii="Arial" w:eastAsiaTheme="minorHAnsi" w:hAnsi="Arial" w:cs="Arial"/>
          <w:bCs/>
          <w:sz w:val="20"/>
          <w:szCs w:val="22"/>
          <w:lang w:eastAsia="en-US"/>
        </w:rPr>
        <w:t>8.1</w:t>
      </w:r>
      <w:r>
        <w:rPr>
          <w:rFonts w:ascii="Arial" w:eastAsiaTheme="minorHAnsi" w:hAnsi="Arial" w:cs="Arial"/>
          <w:bCs/>
          <w:sz w:val="20"/>
          <w:szCs w:val="22"/>
          <w:lang w:eastAsia="en-US"/>
        </w:rPr>
        <w:tab/>
      </w:r>
      <w:r w:rsidR="00CE222A" w:rsidRPr="005F3FEC">
        <w:rPr>
          <w:rFonts w:ascii="Arial" w:eastAsiaTheme="minorHAnsi" w:hAnsi="Arial" w:cs="Arial"/>
          <w:bCs/>
          <w:sz w:val="20"/>
          <w:szCs w:val="22"/>
          <w:lang w:eastAsia="en-US"/>
        </w:rPr>
        <w:t xml:space="preserve">If the </w:t>
      </w:r>
      <w:r>
        <w:rPr>
          <w:rFonts w:ascii="Arial" w:eastAsiaTheme="minorHAnsi" w:hAnsi="Arial" w:cs="Arial"/>
          <w:color w:val="000000"/>
          <w:sz w:val="20"/>
          <w:szCs w:val="22"/>
          <w:lang w:eastAsia="en-US"/>
        </w:rPr>
        <w:t>investigating o</w:t>
      </w:r>
      <w:r w:rsidR="00CE222A" w:rsidRPr="005F3FEC">
        <w:rPr>
          <w:rFonts w:ascii="Arial" w:eastAsiaTheme="minorHAnsi" w:hAnsi="Arial" w:cs="Arial"/>
          <w:color w:val="000000"/>
          <w:sz w:val="20"/>
          <w:szCs w:val="22"/>
          <w:lang w:eastAsia="en-US"/>
        </w:rPr>
        <w:t>fficer</w:t>
      </w:r>
      <w:r>
        <w:rPr>
          <w:rFonts w:ascii="Arial" w:eastAsiaTheme="minorHAnsi" w:hAnsi="Arial" w:cs="Arial"/>
          <w:bCs/>
          <w:sz w:val="20"/>
          <w:szCs w:val="22"/>
          <w:lang w:eastAsia="en-US"/>
        </w:rPr>
        <w:t xml:space="preserve"> believes there is</w:t>
      </w:r>
      <w:r w:rsidR="00CE222A" w:rsidRPr="005F3FEC">
        <w:rPr>
          <w:rFonts w:ascii="Arial" w:eastAsiaTheme="minorHAnsi" w:hAnsi="Arial" w:cs="Arial"/>
          <w:bCs/>
          <w:sz w:val="20"/>
          <w:szCs w:val="22"/>
          <w:lang w:eastAsia="en-US"/>
        </w:rPr>
        <w:t xml:space="preserve"> no case to answer</w:t>
      </w:r>
      <w:r w:rsidR="00141902" w:rsidRPr="005F3FEC">
        <w:rPr>
          <w:rFonts w:ascii="Arial" w:eastAsiaTheme="minorHAnsi" w:hAnsi="Arial" w:cs="Arial"/>
          <w:bCs/>
          <w:sz w:val="20"/>
          <w:szCs w:val="22"/>
          <w:lang w:eastAsia="en-US"/>
        </w:rPr>
        <w:t>, this</w:t>
      </w:r>
      <w:r w:rsidR="00CE222A" w:rsidRPr="005F3FEC">
        <w:rPr>
          <w:rFonts w:ascii="Arial" w:eastAsiaTheme="minorHAnsi" w:hAnsi="Arial" w:cs="Arial"/>
          <w:bCs/>
          <w:sz w:val="20"/>
          <w:szCs w:val="22"/>
          <w:lang w:eastAsia="en-US"/>
        </w:rPr>
        <w:t xml:space="preserve"> should </w:t>
      </w:r>
      <w:r w:rsidR="00141902" w:rsidRPr="005F3FEC">
        <w:rPr>
          <w:rFonts w:ascii="Arial" w:eastAsiaTheme="minorHAnsi" w:hAnsi="Arial" w:cs="Arial"/>
          <w:bCs/>
          <w:sz w:val="20"/>
          <w:szCs w:val="22"/>
          <w:lang w:eastAsia="en-US"/>
        </w:rPr>
        <w:t xml:space="preserve">be </w:t>
      </w:r>
      <w:r w:rsidR="00CE222A" w:rsidRPr="005F3FEC">
        <w:rPr>
          <w:rFonts w:ascii="Arial" w:eastAsiaTheme="minorHAnsi" w:hAnsi="Arial" w:cs="Arial"/>
          <w:bCs/>
          <w:sz w:val="20"/>
          <w:szCs w:val="22"/>
          <w:lang w:eastAsia="en-US"/>
        </w:rPr>
        <w:t>dis</w:t>
      </w:r>
      <w:r w:rsidR="00493C65" w:rsidRPr="005F3FEC">
        <w:rPr>
          <w:rFonts w:ascii="Arial" w:eastAsiaTheme="minorHAnsi" w:hAnsi="Arial" w:cs="Arial"/>
          <w:bCs/>
          <w:sz w:val="20"/>
          <w:szCs w:val="22"/>
          <w:lang w:eastAsia="en-US"/>
        </w:rPr>
        <w:t>cuss</w:t>
      </w:r>
      <w:r w:rsidR="00715EDF">
        <w:rPr>
          <w:rFonts w:ascii="Arial" w:eastAsiaTheme="minorHAnsi" w:hAnsi="Arial" w:cs="Arial"/>
          <w:bCs/>
          <w:sz w:val="20"/>
          <w:szCs w:val="22"/>
          <w:lang w:eastAsia="en-US"/>
        </w:rPr>
        <w:t>ed with the c</w:t>
      </w:r>
      <w:r w:rsidR="00493C65" w:rsidRPr="005F3FEC">
        <w:rPr>
          <w:rFonts w:ascii="Arial" w:eastAsiaTheme="minorHAnsi" w:hAnsi="Arial" w:cs="Arial"/>
          <w:bCs/>
          <w:sz w:val="20"/>
          <w:szCs w:val="22"/>
          <w:lang w:eastAsia="en-US"/>
        </w:rPr>
        <w:t>ase</w:t>
      </w:r>
      <w:r w:rsidR="00715EDF">
        <w:rPr>
          <w:rFonts w:ascii="Arial" w:eastAsiaTheme="minorHAnsi" w:hAnsi="Arial" w:cs="Arial"/>
          <w:bCs/>
          <w:sz w:val="20"/>
          <w:szCs w:val="22"/>
          <w:lang w:eastAsia="en-US"/>
        </w:rPr>
        <w:t xml:space="preserve"> m</w:t>
      </w:r>
      <w:r w:rsidR="00141902" w:rsidRPr="005F3FEC">
        <w:rPr>
          <w:rFonts w:ascii="Arial" w:eastAsiaTheme="minorHAnsi" w:hAnsi="Arial" w:cs="Arial"/>
          <w:bCs/>
          <w:sz w:val="20"/>
          <w:szCs w:val="22"/>
          <w:lang w:eastAsia="en-US"/>
        </w:rPr>
        <w:t>anager</w:t>
      </w:r>
      <w:r w:rsidR="00CE222A" w:rsidRPr="005F3FEC">
        <w:rPr>
          <w:rFonts w:ascii="Arial" w:eastAsiaTheme="minorHAnsi" w:hAnsi="Arial" w:cs="Arial"/>
          <w:bCs/>
          <w:sz w:val="20"/>
          <w:szCs w:val="22"/>
          <w:lang w:eastAsia="en-US"/>
        </w:rPr>
        <w:t xml:space="preserve"> prio</w:t>
      </w:r>
      <w:r w:rsidR="00141902" w:rsidRPr="005F3FEC">
        <w:rPr>
          <w:rFonts w:ascii="Arial" w:eastAsiaTheme="minorHAnsi" w:hAnsi="Arial" w:cs="Arial"/>
          <w:bCs/>
          <w:sz w:val="20"/>
          <w:szCs w:val="22"/>
          <w:lang w:eastAsia="en-US"/>
        </w:rPr>
        <w:t xml:space="preserve">r to writing the report, as such a decision may negate the need for the production of a full report. This decision should be made in </w:t>
      </w:r>
      <w:r w:rsidR="00506CAE" w:rsidRPr="005F3FEC">
        <w:rPr>
          <w:rFonts w:ascii="Arial" w:eastAsiaTheme="minorHAnsi" w:hAnsi="Arial" w:cs="Arial"/>
          <w:bCs/>
          <w:sz w:val="20"/>
          <w:szCs w:val="22"/>
          <w:lang w:eastAsia="en-US"/>
        </w:rPr>
        <w:t xml:space="preserve">partnership </w:t>
      </w:r>
      <w:r w:rsidR="00493C65" w:rsidRPr="005F3FEC">
        <w:rPr>
          <w:rFonts w:ascii="Arial" w:eastAsiaTheme="minorHAnsi" w:hAnsi="Arial" w:cs="Arial"/>
          <w:bCs/>
          <w:sz w:val="20"/>
          <w:szCs w:val="22"/>
          <w:lang w:eastAsia="en-US"/>
        </w:rPr>
        <w:t>wit</w:t>
      </w:r>
      <w:r w:rsidR="00141902" w:rsidRPr="005F3FEC">
        <w:rPr>
          <w:rFonts w:ascii="Arial" w:eastAsiaTheme="minorHAnsi" w:hAnsi="Arial" w:cs="Arial"/>
          <w:bCs/>
          <w:sz w:val="20"/>
          <w:szCs w:val="22"/>
          <w:lang w:eastAsia="en-US"/>
        </w:rPr>
        <w:t>h the Divisional</w:t>
      </w:r>
      <w:r w:rsidR="00493C65" w:rsidRPr="005F3FEC">
        <w:rPr>
          <w:rFonts w:ascii="Arial" w:eastAsiaTheme="minorHAnsi" w:hAnsi="Arial" w:cs="Arial"/>
          <w:bCs/>
          <w:sz w:val="20"/>
          <w:szCs w:val="22"/>
          <w:lang w:eastAsia="en-US"/>
        </w:rPr>
        <w:t xml:space="preserve"> People Business Partner.</w:t>
      </w:r>
    </w:p>
    <w:p w:rsidR="00CE222A" w:rsidRPr="005F3FEC" w:rsidRDefault="00CE222A" w:rsidP="00506CAE">
      <w:pPr>
        <w:autoSpaceDE w:val="0"/>
        <w:autoSpaceDN w:val="0"/>
        <w:adjustRightInd w:val="0"/>
        <w:jc w:val="both"/>
        <w:rPr>
          <w:rFonts w:ascii="Arial" w:eastAsiaTheme="minorHAnsi" w:hAnsi="Arial" w:cs="Arial"/>
          <w:sz w:val="20"/>
          <w:szCs w:val="22"/>
          <w:lang w:eastAsia="en-US"/>
        </w:rPr>
      </w:pPr>
    </w:p>
    <w:p w:rsidR="004155BB" w:rsidRPr="005F3FEC" w:rsidRDefault="00715EDF" w:rsidP="00715EDF">
      <w:pPr>
        <w:autoSpaceDE w:val="0"/>
        <w:autoSpaceDN w:val="0"/>
        <w:adjustRightInd w:val="0"/>
        <w:ind w:left="720" w:hanging="720"/>
        <w:jc w:val="both"/>
        <w:rPr>
          <w:rFonts w:ascii="Arial" w:eastAsiaTheme="minorHAnsi" w:hAnsi="Arial" w:cs="Arial"/>
          <w:sz w:val="20"/>
          <w:szCs w:val="22"/>
          <w:lang w:eastAsia="en-US"/>
        </w:rPr>
      </w:pPr>
      <w:r>
        <w:rPr>
          <w:rFonts w:ascii="Arial" w:eastAsiaTheme="minorHAnsi" w:hAnsi="Arial" w:cs="Arial"/>
          <w:sz w:val="20"/>
          <w:szCs w:val="22"/>
          <w:lang w:eastAsia="en-US"/>
        </w:rPr>
        <w:t>8.2</w:t>
      </w:r>
      <w:r>
        <w:rPr>
          <w:rFonts w:ascii="Arial" w:eastAsiaTheme="minorHAnsi" w:hAnsi="Arial" w:cs="Arial"/>
          <w:sz w:val="20"/>
          <w:szCs w:val="22"/>
          <w:lang w:eastAsia="en-US"/>
        </w:rPr>
        <w:tab/>
      </w:r>
      <w:r w:rsidR="00506CAE" w:rsidRPr="005F3FEC">
        <w:rPr>
          <w:rFonts w:ascii="Arial" w:eastAsiaTheme="minorHAnsi" w:hAnsi="Arial" w:cs="Arial"/>
          <w:sz w:val="20"/>
          <w:szCs w:val="22"/>
          <w:lang w:eastAsia="en-US"/>
        </w:rPr>
        <w:t>The</w:t>
      </w:r>
      <w:r w:rsidR="00141902" w:rsidRPr="005F3FEC">
        <w:rPr>
          <w:rFonts w:ascii="Arial" w:eastAsiaTheme="minorHAnsi" w:hAnsi="Arial" w:cs="Arial"/>
          <w:sz w:val="20"/>
          <w:szCs w:val="22"/>
          <w:lang w:eastAsia="en-US"/>
        </w:rPr>
        <w:t xml:space="preserve"> investigation r</w:t>
      </w:r>
      <w:r w:rsidR="00CE222A" w:rsidRPr="005F3FEC">
        <w:rPr>
          <w:rFonts w:ascii="Arial" w:eastAsiaTheme="minorHAnsi" w:hAnsi="Arial" w:cs="Arial"/>
          <w:sz w:val="20"/>
          <w:szCs w:val="22"/>
          <w:lang w:eastAsia="en-US"/>
        </w:rPr>
        <w:t>eport should cover all the facts that were and were not establi</w:t>
      </w:r>
      <w:r w:rsidR="00506CAE" w:rsidRPr="005F3FEC">
        <w:rPr>
          <w:rFonts w:ascii="Arial" w:eastAsiaTheme="minorHAnsi" w:hAnsi="Arial" w:cs="Arial"/>
          <w:sz w:val="20"/>
          <w:szCs w:val="22"/>
          <w:lang w:eastAsia="en-US"/>
        </w:rPr>
        <w:t>shed, and highlight areas where</w:t>
      </w:r>
      <w:r w:rsidR="00CE222A" w:rsidRPr="005F3FEC">
        <w:rPr>
          <w:rFonts w:ascii="Arial" w:eastAsiaTheme="minorHAnsi" w:hAnsi="Arial" w:cs="Arial"/>
          <w:sz w:val="20"/>
          <w:szCs w:val="22"/>
          <w:lang w:eastAsia="en-US"/>
        </w:rPr>
        <w:t xml:space="preserve"> mitigating </w:t>
      </w:r>
      <w:r w:rsidR="00506CAE" w:rsidRPr="005F3FEC">
        <w:rPr>
          <w:rFonts w:ascii="Arial" w:eastAsiaTheme="minorHAnsi" w:hAnsi="Arial" w:cs="Arial"/>
          <w:sz w:val="20"/>
          <w:szCs w:val="22"/>
          <w:lang w:eastAsia="en-US"/>
        </w:rPr>
        <w:t xml:space="preserve">circumstances may need to be </w:t>
      </w:r>
      <w:r w:rsidR="00493C65" w:rsidRPr="005F3FEC">
        <w:rPr>
          <w:rFonts w:ascii="Arial" w:eastAsiaTheme="minorHAnsi" w:hAnsi="Arial" w:cs="Arial"/>
          <w:sz w:val="20"/>
          <w:szCs w:val="22"/>
          <w:lang w:eastAsia="en-US"/>
        </w:rPr>
        <w:t>considered</w:t>
      </w:r>
      <w:r w:rsidR="00CE222A" w:rsidRPr="005F3FEC">
        <w:rPr>
          <w:rFonts w:ascii="Arial" w:eastAsiaTheme="minorHAnsi" w:hAnsi="Arial" w:cs="Arial"/>
          <w:sz w:val="20"/>
          <w:szCs w:val="22"/>
          <w:lang w:eastAsia="en-US"/>
        </w:rPr>
        <w:t xml:space="preserve">. To exclude any </w:t>
      </w:r>
      <w:r>
        <w:rPr>
          <w:rFonts w:ascii="Arial" w:eastAsiaTheme="minorHAnsi" w:hAnsi="Arial" w:cs="Arial"/>
          <w:sz w:val="20"/>
          <w:szCs w:val="22"/>
          <w:lang w:eastAsia="en-US"/>
        </w:rPr>
        <w:t>information may leave the</w:t>
      </w:r>
      <w:r w:rsidR="00CE222A" w:rsidRPr="005F3FEC">
        <w:rPr>
          <w:rFonts w:ascii="Arial" w:eastAsiaTheme="minorHAnsi" w:hAnsi="Arial" w:cs="Arial"/>
          <w:sz w:val="20"/>
          <w:szCs w:val="22"/>
          <w:lang w:eastAsia="en-US"/>
        </w:rPr>
        <w:t xml:space="preserve"> investigation</w:t>
      </w:r>
      <w:r w:rsidR="00493C65" w:rsidRPr="005F3FEC">
        <w:rPr>
          <w:rFonts w:ascii="Arial" w:eastAsiaTheme="minorHAnsi" w:hAnsi="Arial" w:cs="Arial"/>
          <w:sz w:val="20"/>
          <w:szCs w:val="22"/>
          <w:lang w:eastAsia="en-US"/>
        </w:rPr>
        <w:t xml:space="preserve"> open to accusations of bias or</w:t>
      </w:r>
      <w:r w:rsidR="00CE222A" w:rsidRPr="005F3FEC">
        <w:rPr>
          <w:rFonts w:ascii="Arial" w:eastAsiaTheme="minorHAnsi" w:hAnsi="Arial" w:cs="Arial"/>
          <w:sz w:val="20"/>
          <w:szCs w:val="22"/>
          <w:lang w:eastAsia="en-US"/>
        </w:rPr>
        <w:t xml:space="preserve"> filtering </w:t>
      </w:r>
      <w:r w:rsidR="00493C65" w:rsidRPr="005F3FEC">
        <w:rPr>
          <w:rFonts w:ascii="Arial" w:eastAsiaTheme="minorHAnsi" w:hAnsi="Arial" w:cs="Arial"/>
          <w:sz w:val="20"/>
          <w:szCs w:val="22"/>
          <w:lang w:eastAsia="en-US"/>
        </w:rPr>
        <w:t>of evidence</w:t>
      </w:r>
      <w:r w:rsidR="00CE222A" w:rsidRPr="005F3FEC">
        <w:rPr>
          <w:rFonts w:ascii="Arial" w:eastAsiaTheme="minorHAnsi" w:hAnsi="Arial" w:cs="Arial"/>
          <w:sz w:val="20"/>
          <w:szCs w:val="22"/>
          <w:lang w:eastAsia="en-US"/>
        </w:rPr>
        <w:t xml:space="preserve">. </w:t>
      </w:r>
    </w:p>
    <w:p w:rsidR="00715EDF" w:rsidRDefault="00715EDF" w:rsidP="00715EDF">
      <w:pPr>
        <w:autoSpaceDE w:val="0"/>
        <w:autoSpaceDN w:val="0"/>
        <w:adjustRightInd w:val="0"/>
        <w:ind w:left="720"/>
        <w:jc w:val="both"/>
        <w:rPr>
          <w:rFonts w:ascii="Arial" w:eastAsiaTheme="minorHAnsi" w:hAnsi="Arial" w:cs="Arial"/>
          <w:sz w:val="20"/>
          <w:szCs w:val="22"/>
          <w:lang w:eastAsia="en-US"/>
        </w:rPr>
      </w:pPr>
    </w:p>
    <w:p w:rsidR="00CE222A" w:rsidRPr="005F3FEC" w:rsidRDefault="00715EDF" w:rsidP="00715EDF">
      <w:pPr>
        <w:autoSpaceDE w:val="0"/>
        <w:autoSpaceDN w:val="0"/>
        <w:adjustRightInd w:val="0"/>
        <w:ind w:left="720" w:hanging="720"/>
        <w:jc w:val="both"/>
        <w:rPr>
          <w:rFonts w:ascii="Arial" w:eastAsiaTheme="minorHAnsi" w:hAnsi="Arial" w:cs="Arial"/>
          <w:sz w:val="20"/>
          <w:szCs w:val="22"/>
          <w:lang w:eastAsia="en-US"/>
        </w:rPr>
      </w:pPr>
      <w:r>
        <w:rPr>
          <w:rFonts w:ascii="Arial" w:eastAsiaTheme="minorHAnsi" w:hAnsi="Arial" w:cs="Arial"/>
          <w:sz w:val="20"/>
          <w:szCs w:val="22"/>
          <w:lang w:eastAsia="en-US"/>
        </w:rPr>
        <w:t>8.3</w:t>
      </w:r>
      <w:r>
        <w:rPr>
          <w:rFonts w:ascii="Arial" w:eastAsiaTheme="minorHAnsi" w:hAnsi="Arial" w:cs="Arial"/>
          <w:sz w:val="20"/>
          <w:szCs w:val="22"/>
          <w:lang w:eastAsia="en-US"/>
        </w:rPr>
        <w:tab/>
        <w:t>The report should reflect the investigating officer’s own conclusions</w:t>
      </w:r>
      <w:r w:rsidR="00CE222A" w:rsidRPr="005F3FEC">
        <w:rPr>
          <w:rFonts w:ascii="Arial" w:eastAsiaTheme="minorHAnsi" w:hAnsi="Arial" w:cs="Arial"/>
          <w:sz w:val="20"/>
          <w:szCs w:val="22"/>
          <w:lang w:eastAsia="en-US"/>
        </w:rPr>
        <w:t>. While an Investigating Officer may seek advi</w:t>
      </w:r>
      <w:r w:rsidR="006B3DD2" w:rsidRPr="005F3FEC">
        <w:rPr>
          <w:rFonts w:ascii="Arial" w:eastAsiaTheme="minorHAnsi" w:hAnsi="Arial" w:cs="Arial"/>
          <w:sz w:val="20"/>
          <w:szCs w:val="22"/>
          <w:lang w:eastAsia="en-US"/>
        </w:rPr>
        <w:t>ce from a t</w:t>
      </w:r>
      <w:r w:rsidR="00C16933" w:rsidRPr="005F3FEC">
        <w:rPr>
          <w:rFonts w:ascii="Arial" w:eastAsiaTheme="minorHAnsi" w:hAnsi="Arial" w:cs="Arial"/>
          <w:sz w:val="20"/>
          <w:szCs w:val="22"/>
          <w:lang w:eastAsia="en-US"/>
        </w:rPr>
        <w:t>hi</w:t>
      </w:r>
      <w:r>
        <w:rPr>
          <w:rFonts w:ascii="Arial" w:eastAsiaTheme="minorHAnsi" w:hAnsi="Arial" w:cs="Arial"/>
          <w:sz w:val="20"/>
          <w:szCs w:val="22"/>
          <w:lang w:eastAsia="en-US"/>
        </w:rPr>
        <w:t>rd party such as a</w:t>
      </w:r>
      <w:r w:rsidR="00141902" w:rsidRPr="005F3FEC">
        <w:rPr>
          <w:rFonts w:ascii="Arial" w:eastAsiaTheme="minorHAnsi" w:hAnsi="Arial" w:cs="Arial"/>
          <w:sz w:val="20"/>
          <w:szCs w:val="22"/>
          <w:lang w:eastAsia="en-US"/>
        </w:rPr>
        <w:t xml:space="preserve"> </w:t>
      </w:r>
      <w:r w:rsidR="00C16933" w:rsidRPr="005F3FEC">
        <w:rPr>
          <w:rFonts w:ascii="Arial" w:eastAsiaTheme="minorHAnsi" w:hAnsi="Arial" w:cs="Arial"/>
          <w:sz w:val="20"/>
          <w:szCs w:val="22"/>
          <w:lang w:eastAsia="en-US"/>
        </w:rPr>
        <w:t>People Business Partner</w:t>
      </w:r>
      <w:r w:rsidR="006B3DD2" w:rsidRPr="005F3FEC">
        <w:rPr>
          <w:rFonts w:ascii="Arial" w:eastAsiaTheme="minorHAnsi" w:hAnsi="Arial" w:cs="Arial"/>
          <w:sz w:val="20"/>
          <w:szCs w:val="22"/>
          <w:lang w:eastAsia="en-US"/>
        </w:rPr>
        <w:t>, the conclusion to the investigation</w:t>
      </w:r>
      <w:r w:rsidR="00CE222A" w:rsidRPr="005F3FEC">
        <w:rPr>
          <w:rFonts w:ascii="Arial" w:eastAsiaTheme="minorHAnsi" w:hAnsi="Arial" w:cs="Arial"/>
          <w:sz w:val="20"/>
          <w:szCs w:val="22"/>
          <w:lang w:eastAsia="en-US"/>
        </w:rPr>
        <w:t xml:space="preserve"> should be their own.</w:t>
      </w:r>
    </w:p>
    <w:p w:rsidR="00CE222A" w:rsidRPr="005F3FEC" w:rsidRDefault="00CE222A" w:rsidP="00CE222A">
      <w:pPr>
        <w:rPr>
          <w:rFonts w:ascii="Arial" w:eastAsiaTheme="minorHAnsi" w:hAnsi="Arial" w:cs="Arial"/>
          <w:b/>
          <w:bCs/>
          <w:color w:val="000000"/>
          <w:sz w:val="20"/>
          <w:szCs w:val="22"/>
          <w:lang w:eastAsia="en-US"/>
        </w:rPr>
      </w:pPr>
    </w:p>
    <w:p w:rsidR="00CE222A" w:rsidRPr="00715EDF" w:rsidRDefault="00715EDF" w:rsidP="00715EDF">
      <w:pPr>
        <w:jc w:val="both"/>
        <w:rPr>
          <w:rFonts w:ascii="Arial" w:eastAsiaTheme="minorHAnsi" w:hAnsi="Arial" w:cs="Arial"/>
          <w:sz w:val="20"/>
          <w:lang w:eastAsia="en-US"/>
        </w:rPr>
      </w:pPr>
      <w:r w:rsidRPr="00715EDF">
        <w:rPr>
          <w:rFonts w:ascii="Arial" w:eastAsiaTheme="minorHAnsi" w:hAnsi="Arial" w:cs="Arial"/>
          <w:bCs/>
          <w:color w:val="000000"/>
          <w:sz w:val="20"/>
          <w:lang w:eastAsia="en-US"/>
        </w:rPr>
        <w:t>8.4</w:t>
      </w:r>
      <w:r w:rsidRPr="00715EDF">
        <w:rPr>
          <w:rFonts w:ascii="Arial" w:eastAsiaTheme="minorHAnsi" w:hAnsi="Arial" w:cs="Arial"/>
          <w:b/>
          <w:bCs/>
          <w:color w:val="000000"/>
          <w:sz w:val="20"/>
          <w:lang w:eastAsia="en-US"/>
        </w:rPr>
        <w:tab/>
      </w:r>
      <w:r w:rsidR="00784C6E" w:rsidRPr="00715EDF">
        <w:rPr>
          <w:rFonts w:ascii="Arial" w:eastAsiaTheme="minorHAnsi" w:hAnsi="Arial" w:cs="Arial"/>
          <w:b/>
          <w:bCs/>
          <w:color w:val="000000"/>
          <w:sz w:val="20"/>
          <w:lang w:eastAsia="en-US"/>
        </w:rPr>
        <w:t>Writing a R</w:t>
      </w:r>
      <w:r w:rsidR="00CE222A" w:rsidRPr="00715EDF">
        <w:rPr>
          <w:rFonts w:ascii="Arial" w:eastAsiaTheme="minorHAnsi" w:hAnsi="Arial" w:cs="Arial"/>
          <w:b/>
          <w:bCs/>
          <w:color w:val="000000"/>
          <w:sz w:val="20"/>
          <w:lang w:eastAsia="en-US"/>
        </w:rPr>
        <w:t xml:space="preserve">eport – Structure </w:t>
      </w:r>
    </w:p>
    <w:p w:rsidR="00CE222A" w:rsidRPr="00784C6E" w:rsidRDefault="00CE222A" w:rsidP="00784C6E">
      <w:pPr>
        <w:autoSpaceDE w:val="0"/>
        <w:autoSpaceDN w:val="0"/>
        <w:adjustRightInd w:val="0"/>
        <w:jc w:val="both"/>
        <w:rPr>
          <w:rFonts w:asciiTheme="minorHAnsi" w:eastAsiaTheme="minorHAnsi" w:hAnsiTheme="minorHAnsi" w:cs="Arial"/>
          <w:color w:val="000000"/>
          <w:sz w:val="22"/>
          <w:szCs w:val="22"/>
          <w:lang w:eastAsia="en-US"/>
        </w:rPr>
      </w:pPr>
    </w:p>
    <w:p w:rsidR="00CE222A" w:rsidRPr="00715EDF" w:rsidRDefault="00CE222A" w:rsidP="00715EDF">
      <w:pPr>
        <w:ind w:left="720"/>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A</w:t>
      </w:r>
      <w:r w:rsidR="00AD1EF5" w:rsidRPr="00715EDF">
        <w:rPr>
          <w:rFonts w:ascii="Arial" w:eastAsiaTheme="minorHAnsi" w:hAnsi="Arial" w:cs="Arial"/>
          <w:color w:val="000000"/>
          <w:sz w:val="20"/>
          <w:szCs w:val="22"/>
          <w:lang w:eastAsia="en-US"/>
        </w:rPr>
        <w:t xml:space="preserve"> consistent approach to the completion of each section</w:t>
      </w:r>
      <w:r w:rsidR="00141902" w:rsidRPr="00715EDF">
        <w:rPr>
          <w:rFonts w:ascii="Arial" w:eastAsiaTheme="minorHAnsi" w:hAnsi="Arial" w:cs="Arial"/>
          <w:color w:val="000000"/>
          <w:sz w:val="20"/>
          <w:szCs w:val="22"/>
          <w:lang w:eastAsia="en-US"/>
        </w:rPr>
        <w:t xml:space="preserve"> of the investigation r</w:t>
      </w:r>
      <w:r w:rsidRPr="00715EDF">
        <w:rPr>
          <w:rFonts w:ascii="Arial" w:eastAsiaTheme="minorHAnsi" w:hAnsi="Arial" w:cs="Arial"/>
          <w:color w:val="000000"/>
          <w:sz w:val="20"/>
          <w:szCs w:val="22"/>
          <w:lang w:eastAsia="en-US"/>
        </w:rPr>
        <w:t xml:space="preserve">eport </w:t>
      </w:r>
      <w:r w:rsidR="00AD1EF5" w:rsidRPr="00715EDF">
        <w:rPr>
          <w:rFonts w:ascii="Arial" w:eastAsiaTheme="minorHAnsi" w:hAnsi="Arial" w:cs="Arial"/>
          <w:color w:val="000000"/>
          <w:sz w:val="20"/>
          <w:szCs w:val="22"/>
          <w:lang w:eastAsia="en-US"/>
        </w:rPr>
        <w:t>is essential if all allegations detailed in the Terms of Reference are to be considered.</w:t>
      </w:r>
    </w:p>
    <w:p w:rsidR="00784C6E" w:rsidRPr="00CE222A" w:rsidRDefault="00784C6E" w:rsidP="00CE222A">
      <w:pPr>
        <w:rPr>
          <w:rFonts w:ascii="Arial" w:eastAsiaTheme="minorHAnsi" w:hAnsi="Arial" w:cs="Arial"/>
          <w:color w:val="000000"/>
          <w:sz w:val="22"/>
          <w:szCs w:val="22"/>
          <w:lang w:eastAsia="en-US"/>
        </w:rPr>
      </w:pPr>
    </w:p>
    <w:p w:rsidR="00CE222A" w:rsidRPr="00715EDF" w:rsidRDefault="00CE222A" w:rsidP="00715EDF">
      <w:pPr>
        <w:ind w:firstLine="720"/>
        <w:rPr>
          <w:rFonts w:ascii="Arial" w:eastAsiaTheme="minorHAnsi" w:hAnsi="Arial" w:cs="Arial"/>
          <w:b/>
          <w:bCs/>
          <w:color w:val="000000"/>
          <w:sz w:val="20"/>
          <w:szCs w:val="22"/>
          <w:lang w:eastAsia="en-US"/>
        </w:rPr>
      </w:pPr>
      <w:r w:rsidRPr="00715EDF">
        <w:rPr>
          <w:rFonts w:ascii="Arial" w:eastAsiaTheme="minorHAnsi" w:hAnsi="Arial" w:cs="Arial"/>
          <w:b/>
          <w:bCs/>
          <w:color w:val="000000"/>
          <w:sz w:val="20"/>
          <w:szCs w:val="22"/>
          <w:lang w:eastAsia="en-US"/>
        </w:rPr>
        <w:t>A</w:t>
      </w:r>
      <w:r w:rsidR="00AD1EF5" w:rsidRPr="00715EDF">
        <w:rPr>
          <w:rFonts w:ascii="Arial" w:eastAsiaTheme="minorHAnsi" w:hAnsi="Arial" w:cs="Arial"/>
          <w:b/>
          <w:bCs/>
          <w:color w:val="000000"/>
          <w:sz w:val="20"/>
          <w:szCs w:val="22"/>
          <w:lang w:eastAsia="en-US"/>
        </w:rPr>
        <w:t>n Investigation Report S</w:t>
      </w:r>
      <w:r w:rsidRPr="00715EDF">
        <w:rPr>
          <w:rFonts w:ascii="Arial" w:eastAsiaTheme="minorHAnsi" w:hAnsi="Arial" w:cs="Arial"/>
          <w:b/>
          <w:bCs/>
          <w:color w:val="000000"/>
          <w:sz w:val="20"/>
          <w:szCs w:val="22"/>
          <w:lang w:eastAsia="en-US"/>
        </w:rPr>
        <w:t xml:space="preserve">hould </w:t>
      </w:r>
      <w:r w:rsidR="00AD1EF5" w:rsidRPr="00715EDF">
        <w:rPr>
          <w:rFonts w:ascii="Arial" w:eastAsiaTheme="minorHAnsi" w:hAnsi="Arial" w:cs="Arial"/>
          <w:b/>
          <w:bCs/>
          <w:color w:val="000000"/>
          <w:sz w:val="20"/>
          <w:szCs w:val="22"/>
          <w:lang w:eastAsia="en-US"/>
        </w:rPr>
        <w:t>Therefore I</w:t>
      </w:r>
      <w:r w:rsidRPr="00715EDF">
        <w:rPr>
          <w:rFonts w:ascii="Arial" w:eastAsiaTheme="minorHAnsi" w:hAnsi="Arial" w:cs="Arial"/>
          <w:b/>
          <w:bCs/>
          <w:color w:val="000000"/>
          <w:sz w:val="20"/>
          <w:szCs w:val="22"/>
          <w:lang w:eastAsia="en-US"/>
        </w:rPr>
        <w:t>nclude…</w:t>
      </w:r>
    </w:p>
    <w:p w:rsidR="00CE222A" w:rsidRPr="00CE222A" w:rsidRDefault="00CE222A" w:rsidP="00CE222A">
      <w:pPr>
        <w:rPr>
          <w:rFonts w:ascii="Arial" w:eastAsiaTheme="minorHAnsi" w:hAnsi="Arial" w:cs="Arial"/>
          <w:color w:val="000000"/>
          <w:sz w:val="22"/>
          <w:szCs w:val="22"/>
          <w:lang w:eastAsia="en-US"/>
        </w:rPr>
      </w:pPr>
    </w:p>
    <w:tbl>
      <w:tblPr>
        <w:tblStyle w:val="TableGrid"/>
        <w:tblW w:w="0" w:type="auto"/>
        <w:tblInd w:w="817" w:type="dxa"/>
        <w:tblLook w:val="04A0" w:firstRow="1" w:lastRow="0" w:firstColumn="1" w:lastColumn="0" w:noHBand="0" w:noVBand="1"/>
      </w:tblPr>
      <w:tblGrid>
        <w:gridCol w:w="1877"/>
        <w:gridCol w:w="6548"/>
      </w:tblGrid>
      <w:tr w:rsidR="00CE222A" w:rsidRPr="00CE222A" w:rsidTr="00715EDF">
        <w:tc>
          <w:tcPr>
            <w:tcW w:w="1877" w:type="dxa"/>
          </w:tcPr>
          <w:p w:rsidR="00CE222A" w:rsidRPr="00715EDF" w:rsidRDefault="00CE222A" w:rsidP="00CE222A">
            <w:pPr>
              <w:rPr>
                <w:rFonts w:ascii="Arial" w:eastAsiaTheme="minorHAnsi" w:hAnsi="Arial" w:cs="Arial"/>
                <w:color w:val="000000"/>
                <w:sz w:val="20"/>
                <w:szCs w:val="22"/>
                <w:lang w:eastAsia="en-US"/>
              </w:rPr>
            </w:pPr>
            <w:r w:rsidRPr="00715EDF">
              <w:rPr>
                <w:rFonts w:ascii="Arial" w:eastAsiaTheme="minorHAnsi" w:hAnsi="Arial" w:cs="Arial"/>
                <w:bCs/>
                <w:color w:val="000000"/>
                <w:sz w:val="20"/>
                <w:szCs w:val="22"/>
                <w:lang w:eastAsia="en-US"/>
              </w:rPr>
              <w:t>Introduction</w:t>
            </w:r>
          </w:p>
        </w:tc>
        <w:tc>
          <w:tcPr>
            <w:tcW w:w="6548" w:type="dxa"/>
          </w:tcPr>
          <w:p w:rsidR="00CE222A" w:rsidRPr="00715EDF" w:rsidRDefault="00CE222A" w:rsidP="004F42D9">
            <w:pPr>
              <w:numPr>
                <w:ilvl w:val="0"/>
                <w:numId w:val="23"/>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Name and job title of t</w:t>
            </w:r>
            <w:r w:rsidR="00715EDF">
              <w:rPr>
                <w:rFonts w:ascii="Arial" w:eastAsiaTheme="minorHAnsi" w:hAnsi="Arial" w:cs="Arial"/>
                <w:color w:val="000000"/>
                <w:sz w:val="20"/>
                <w:szCs w:val="22"/>
                <w:lang w:eastAsia="en-US"/>
              </w:rPr>
              <w:t>he case m</w:t>
            </w:r>
            <w:r w:rsidR="000E69A1" w:rsidRPr="00715EDF">
              <w:rPr>
                <w:rFonts w:ascii="Arial" w:eastAsiaTheme="minorHAnsi" w:hAnsi="Arial" w:cs="Arial"/>
                <w:color w:val="000000"/>
                <w:sz w:val="20"/>
                <w:szCs w:val="22"/>
                <w:lang w:eastAsia="en-US"/>
              </w:rPr>
              <w:t xml:space="preserve">anager </w:t>
            </w:r>
          </w:p>
          <w:p w:rsidR="00CE222A" w:rsidRPr="00715EDF" w:rsidRDefault="00CE222A" w:rsidP="004F42D9">
            <w:pPr>
              <w:numPr>
                <w:ilvl w:val="0"/>
                <w:numId w:val="23"/>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Name and job title o</w:t>
            </w:r>
            <w:r w:rsidR="00EB54AC" w:rsidRPr="00715EDF">
              <w:rPr>
                <w:rFonts w:ascii="Arial" w:eastAsiaTheme="minorHAnsi" w:hAnsi="Arial" w:cs="Arial"/>
                <w:color w:val="000000"/>
                <w:sz w:val="20"/>
                <w:szCs w:val="22"/>
                <w:lang w:eastAsia="en-US"/>
              </w:rPr>
              <w:t>f the person who conducted the i</w:t>
            </w:r>
            <w:r w:rsidRPr="00715EDF">
              <w:rPr>
                <w:rFonts w:ascii="Arial" w:eastAsiaTheme="minorHAnsi" w:hAnsi="Arial" w:cs="Arial"/>
                <w:color w:val="000000"/>
                <w:sz w:val="20"/>
                <w:szCs w:val="22"/>
                <w:lang w:eastAsia="en-US"/>
              </w:rPr>
              <w:t xml:space="preserve">nvestigation. </w:t>
            </w:r>
          </w:p>
          <w:p w:rsidR="00CE222A" w:rsidRPr="00715EDF" w:rsidRDefault="00CE222A" w:rsidP="004F42D9">
            <w:pPr>
              <w:numPr>
                <w:ilvl w:val="0"/>
                <w:numId w:val="23"/>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A brief overview of the</w:t>
            </w:r>
            <w:r w:rsidR="00EB54AC" w:rsidRPr="00715EDF">
              <w:rPr>
                <w:rFonts w:ascii="Arial" w:eastAsiaTheme="minorHAnsi" w:hAnsi="Arial" w:cs="Arial"/>
                <w:color w:val="000000"/>
                <w:sz w:val="20"/>
                <w:szCs w:val="22"/>
                <w:lang w:eastAsia="en-US"/>
              </w:rPr>
              <w:t xml:space="preserve"> circumstances that led to the i</w:t>
            </w:r>
            <w:r w:rsidRPr="00715EDF">
              <w:rPr>
                <w:rFonts w:ascii="Arial" w:eastAsiaTheme="minorHAnsi" w:hAnsi="Arial" w:cs="Arial"/>
                <w:color w:val="000000"/>
                <w:sz w:val="20"/>
                <w:szCs w:val="22"/>
                <w:lang w:eastAsia="en-US"/>
              </w:rPr>
              <w:t xml:space="preserve">nvestigation. </w:t>
            </w:r>
          </w:p>
          <w:p w:rsidR="00CE222A" w:rsidRPr="00715EDF" w:rsidRDefault="00CE222A" w:rsidP="004F42D9">
            <w:pPr>
              <w:numPr>
                <w:ilvl w:val="0"/>
                <w:numId w:val="23"/>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The Terms of Reference of the invest</w:t>
            </w:r>
            <w:r w:rsidR="00B55FB7" w:rsidRPr="00715EDF">
              <w:rPr>
                <w:rFonts w:ascii="Arial" w:eastAsiaTheme="minorHAnsi" w:hAnsi="Arial" w:cs="Arial"/>
                <w:color w:val="000000"/>
                <w:sz w:val="20"/>
                <w:szCs w:val="22"/>
                <w:lang w:eastAsia="en-US"/>
              </w:rPr>
              <w:t>igation and any subsequent amends</w:t>
            </w:r>
            <w:r w:rsidRPr="00715EDF">
              <w:rPr>
                <w:rFonts w:ascii="Arial" w:eastAsiaTheme="minorHAnsi" w:hAnsi="Arial" w:cs="Arial"/>
                <w:color w:val="000000"/>
                <w:sz w:val="20"/>
                <w:szCs w:val="22"/>
                <w:lang w:eastAsia="en-US"/>
              </w:rPr>
              <w:t xml:space="preserve">. </w:t>
            </w:r>
          </w:p>
          <w:p w:rsidR="00CE222A" w:rsidRPr="00715EDF" w:rsidRDefault="00CE222A" w:rsidP="00715EDF">
            <w:pPr>
              <w:autoSpaceDE w:val="0"/>
              <w:autoSpaceDN w:val="0"/>
              <w:adjustRightInd w:val="0"/>
              <w:contextualSpacing/>
              <w:rPr>
                <w:rFonts w:ascii="Arial" w:eastAsiaTheme="minorHAnsi" w:hAnsi="Arial" w:cs="Arial"/>
                <w:color w:val="000000"/>
                <w:sz w:val="20"/>
                <w:szCs w:val="22"/>
                <w:lang w:eastAsia="en-US"/>
              </w:rPr>
            </w:pPr>
          </w:p>
        </w:tc>
      </w:tr>
      <w:tr w:rsidR="00CE222A" w:rsidRPr="00CE222A" w:rsidTr="00715EDF">
        <w:tc>
          <w:tcPr>
            <w:tcW w:w="1877" w:type="dxa"/>
          </w:tcPr>
          <w:p w:rsidR="00CE222A" w:rsidRPr="00715EDF" w:rsidRDefault="00CE222A" w:rsidP="00CE222A">
            <w:pPr>
              <w:rPr>
                <w:rFonts w:ascii="Arial" w:eastAsiaTheme="minorHAnsi" w:hAnsi="Arial" w:cs="Arial"/>
                <w:color w:val="000000"/>
                <w:sz w:val="20"/>
                <w:szCs w:val="22"/>
                <w:lang w:eastAsia="en-US"/>
              </w:rPr>
            </w:pPr>
            <w:r w:rsidRPr="00715EDF">
              <w:rPr>
                <w:rFonts w:ascii="Arial" w:eastAsiaTheme="minorHAnsi" w:hAnsi="Arial" w:cs="Arial"/>
                <w:bCs/>
                <w:color w:val="000000"/>
                <w:sz w:val="20"/>
                <w:szCs w:val="22"/>
                <w:lang w:eastAsia="en-US"/>
              </w:rPr>
              <w:t>Process of the investigation</w:t>
            </w:r>
          </w:p>
        </w:tc>
        <w:tc>
          <w:tcPr>
            <w:tcW w:w="6548" w:type="dxa"/>
          </w:tcPr>
          <w:p w:rsidR="00CE222A" w:rsidRPr="00715EDF" w:rsidRDefault="00EB54AC" w:rsidP="004F42D9">
            <w:pPr>
              <w:numPr>
                <w:ilvl w:val="0"/>
                <w:numId w:val="24"/>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How the i</w:t>
            </w:r>
            <w:r w:rsidR="00CE222A" w:rsidRPr="00715EDF">
              <w:rPr>
                <w:rFonts w:ascii="Arial" w:eastAsiaTheme="minorHAnsi" w:hAnsi="Arial" w:cs="Arial"/>
                <w:color w:val="000000"/>
                <w:sz w:val="20"/>
                <w:szCs w:val="22"/>
                <w:lang w:eastAsia="en-US"/>
              </w:rPr>
              <w:t xml:space="preserve">nvestigation was conducted. </w:t>
            </w:r>
          </w:p>
          <w:p w:rsidR="00CE222A" w:rsidRPr="00715EDF" w:rsidRDefault="00715EDF" w:rsidP="004F42D9">
            <w:pPr>
              <w:numPr>
                <w:ilvl w:val="0"/>
                <w:numId w:val="24"/>
              </w:numPr>
              <w:autoSpaceDE w:val="0"/>
              <w:autoSpaceDN w:val="0"/>
              <w:adjustRightInd w:val="0"/>
              <w:ind w:left="317" w:hanging="317"/>
              <w:contextualSpacing/>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The evidence that</w:t>
            </w:r>
            <w:r w:rsidR="00CE222A" w:rsidRPr="00715EDF">
              <w:rPr>
                <w:rFonts w:ascii="Arial" w:eastAsiaTheme="minorHAnsi" w:hAnsi="Arial" w:cs="Arial"/>
                <w:color w:val="000000"/>
                <w:sz w:val="20"/>
                <w:szCs w:val="22"/>
                <w:lang w:eastAsia="en-US"/>
              </w:rPr>
              <w:t xml:space="preserve"> was collected. </w:t>
            </w:r>
          </w:p>
          <w:p w:rsidR="00CE222A" w:rsidRPr="00715EDF" w:rsidRDefault="00715EDF" w:rsidP="004F42D9">
            <w:pPr>
              <w:numPr>
                <w:ilvl w:val="0"/>
                <w:numId w:val="24"/>
              </w:numPr>
              <w:autoSpaceDE w:val="0"/>
              <w:autoSpaceDN w:val="0"/>
              <w:adjustRightInd w:val="0"/>
              <w:ind w:left="317" w:hanging="317"/>
              <w:contextualSpacing/>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Whether any evidence was</w:t>
            </w:r>
            <w:r w:rsidR="00141902" w:rsidRPr="00715EDF">
              <w:rPr>
                <w:rFonts w:ascii="Arial" w:eastAsiaTheme="minorHAnsi" w:hAnsi="Arial" w:cs="Arial"/>
                <w:color w:val="000000"/>
                <w:sz w:val="20"/>
                <w:szCs w:val="22"/>
                <w:lang w:eastAsia="en-US"/>
              </w:rPr>
              <w:t xml:space="preserve"> not/could not</w:t>
            </w:r>
            <w:r w:rsidR="00CE222A" w:rsidRPr="00715EDF">
              <w:rPr>
                <w:rFonts w:ascii="Arial" w:eastAsiaTheme="minorHAnsi" w:hAnsi="Arial" w:cs="Arial"/>
                <w:color w:val="000000"/>
                <w:sz w:val="20"/>
                <w:szCs w:val="22"/>
                <w:lang w:eastAsia="en-US"/>
              </w:rPr>
              <w:t xml:space="preserve"> be collected and why.</w:t>
            </w:r>
          </w:p>
          <w:p w:rsidR="00CE222A" w:rsidRPr="00715EDF" w:rsidRDefault="00CE222A" w:rsidP="004F42D9">
            <w:pPr>
              <w:numPr>
                <w:ilvl w:val="0"/>
                <w:numId w:val="24"/>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Names and job titles of all witnesses.</w:t>
            </w:r>
          </w:p>
          <w:p w:rsidR="00CE222A" w:rsidRPr="00715EDF" w:rsidRDefault="00CE222A" w:rsidP="004F42D9">
            <w:pPr>
              <w:numPr>
                <w:ilvl w:val="0"/>
                <w:numId w:val="24"/>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 xml:space="preserve">Whether any witnesses could not be interviewed and why. </w:t>
            </w:r>
          </w:p>
          <w:p w:rsidR="00CE222A" w:rsidRPr="00715EDF" w:rsidRDefault="00B55FB7" w:rsidP="004F42D9">
            <w:pPr>
              <w:numPr>
                <w:ilvl w:val="0"/>
                <w:numId w:val="25"/>
              </w:numPr>
              <w:autoSpaceDE w:val="0"/>
              <w:autoSpaceDN w:val="0"/>
              <w:adjustRightInd w:val="0"/>
              <w:ind w:left="317" w:hanging="317"/>
              <w:contextualSpacing/>
              <w:jc w:val="both"/>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 xml:space="preserve">An explanation as to why </w:t>
            </w:r>
            <w:r w:rsidR="00CE222A" w:rsidRPr="00715EDF">
              <w:rPr>
                <w:rFonts w:ascii="Arial" w:eastAsiaTheme="minorHAnsi" w:hAnsi="Arial" w:cs="Arial"/>
                <w:color w:val="000000"/>
                <w:sz w:val="20"/>
                <w:szCs w:val="22"/>
                <w:lang w:eastAsia="en-US"/>
              </w:rPr>
              <w:t>witness statement</w:t>
            </w:r>
            <w:r w:rsidRPr="00715EDF">
              <w:rPr>
                <w:rFonts w:ascii="Arial" w:eastAsiaTheme="minorHAnsi" w:hAnsi="Arial" w:cs="Arial"/>
                <w:color w:val="000000"/>
                <w:sz w:val="20"/>
                <w:szCs w:val="22"/>
                <w:lang w:eastAsia="en-US"/>
              </w:rPr>
              <w:t>s have</w:t>
            </w:r>
            <w:r w:rsidR="00CE222A" w:rsidRPr="00715EDF">
              <w:rPr>
                <w:rFonts w:ascii="Arial" w:eastAsiaTheme="minorHAnsi" w:hAnsi="Arial" w:cs="Arial"/>
                <w:color w:val="000000"/>
                <w:sz w:val="20"/>
                <w:szCs w:val="22"/>
                <w:lang w:eastAsia="en-US"/>
              </w:rPr>
              <w:t xml:space="preserve"> been anonymi</w:t>
            </w:r>
            <w:r w:rsidRPr="00715EDF">
              <w:rPr>
                <w:rFonts w:ascii="Arial" w:eastAsiaTheme="minorHAnsi" w:hAnsi="Arial" w:cs="Arial"/>
                <w:color w:val="000000"/>
                <w:sz w:val="20"/>
                <w:szCs w:val="22"/>
                <w:lang w:eastAsia="en-US"/>
              </w:rPr>
              <w:t xml:space="preserve">sed </w:t>
            </w:r>
            <w:r w:rsidR="00141902" w:rsidRPr="00715EDF">
              <w:rPr>
                <w:rFonts w:ascii="Arial" w:eastAsiaTheme="minorHAnsi" w:hAnsi="Arial" w:cs="Arial"/>
                <w:color w:val="000000"/>
                <w:sz w:val="20"/>
                <w:szCs w:val="22"/>
                <w:lang w:eastAsia="en-US"/>
              </w:rPr>
              <w:t>if applicable</w:t>
            </w:r>
            <w:r w:rsidR="005A0D45" w:rsidRPr="00715EDF">
              <w:rPr>
                <w:rFonts w:ascii="Arial" w:eastAsiaTheme="minorHAnsi" w:hAnsi="Arial" w:cs="Arial"/>
                <w:color w:val="000000"/>
                <w:sz w:val="20"/>
                <w:szCs w:val="22"/>
                <w:lang w:eastAsia="en-US"/>
              </w:rPr>
              <w:t>.</w:t>
            </w:r>
          </w:p>
          <w:p w:rsidR="00EB54AC" w:rsidRPr="00715EDF" w:rsidRDefault="00EB54AC" w:rsidP="00EB54AC">
            <w:pPr>
              <w:autoSpaceDE w:val="0"/>
              <w:autoSpaceDN w:val="0"/>
              <w:adjustRightInd w:val="0"/>
              <w:ind w:left="317"/>
              <w:contextualSpacing/>
              <w:jc w:val="both"/>
              <w:rPr>
                <w:rFonts w:ascii="Arial" w:eastAsiaTheme="minorHAnsi" w:hAnsi="Arial" w:cs="Arial"/>
                <w:color w:val="000000"/>
                <w:sz w:val="20"/>
                <w:szCs w:val="22"/>
                <w:lang w:eastAsia="en-US"/>
              </w:rPr>
            </w:pPr>
          </w:p>
        </w:tc>
      </w:tr>
      <w:tr w:rsidR="00CE222A" w:rsidRPr="00CE222A" w:rsidTr="00715EDF">
        <w:tc>
          <w:tcPr>
            <w:tcW w:w="1877" w:type="dxa"/>
          </w:tcPr>
          <w:p w:rsidR="00CE222A" w:rsidRPr="00715EDF" w:rsidRDefault="00CE222A" w:rsidP="00CE222A">
            <w:pPr>
              <w:rPr>
                <w:rFonts w:ascii="Arial" w:eastAsiaTheme="minorHAnsi" w:hAnsi="Arial" w:cs="Arial"/>
                <w:color w:val="000000"/>
                <w:sz w:val="20"/>
                <w:szCs w:val="22"/>
                <w:lang w:eastAsia="en-US"/>
              </w:rPr>
            </w:pPr>
            <w:r w:rsidRPr="00715EDF">
              <w:rPr>
                <w:rFonts w:ascii="Arial" w:eastAsiaTheme="minorHAnsi" w:hAnsi="Arial" w:cs="Arial"/>
                <w:bCs/>
                <w:color w:val="000000"/>
                <w:sz w:val="20"/>
                <w:szCs w:val="22"/>
                <w:lang w:eastAsia="en-US"/>
              </w:rPr>
              <w:t>The investigation findings</w:t>
            </w:r>
          </w:p>
        </w:tc>
        <w:tc>
          <w:tcPr>
            <w:tcW w:w="6548" w:type="dxa"/>
          </w:tcPr>
          <w:p w:rsidR="00CE222A" w:rsidRPr="00715EDF"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Summarise the key evidence from each witness statement.</w:t>
            </w:r>
          </w:p>
          <w:p w:rsidR="00CE222A" w:rsidRPr="00715EDF"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 xml:space="preserve">What facts have been </w:t>
            </w:r>
            <w:proofErr w:type="gramStart"/>
            <w:r w:rsidRPr="00715EDF">
              <w:rPr>
                <w:rFonts w:ascii="Arial" w:eastAsiaTheme="minorHAnsi" w:hAnsi="Arial" w:cs="Arial"/>
                <w:color w:val="000000"/>
                <w:sz w:val="20"/>
                <w:szCs w:val="22"/>
                <w:lang w:eastAsia="en-US"/>
              </w:rPr>
              <w:t>established.</w:t>
            </w:r>
            <w:proofErr w:type="gramEnd"/>
            <w:r w:rsidRPr="00715EDF">
              <w:rPr>
                <w:rFonts w:ascii="Arial" w:eastAsiaTheme="minorHAnsi" w:hAnsi="Arial" w:cs="Arial"/>
                <w:color w:val="000000"/>
                <w:sz w:val="20"/>
                <w:szCs w:val="22"/>
                <w:lang w:eastAsia="en-US"/>
              </w:rPr>
              <w:t xml:space="preserve"> </w:t>
            </w:r>
          </w:p>
          <w:p w:rsidR="00CE222A" w:rsidRPr="00715EDF"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 xml:space="preserve">What facts have not been </w:t>
            </w:r>
            <w:proofErr w:type="gramStart"/>
            <w:r w:rsidRPr="00715EDF">
              <w:rPr>
                <w:rFonts w:ascii="Arial" w:eastAsiaTheme="minorHAnsi" w:hAnsi="Arial" w:cs="Arial"/>
                <w:color w:val="000000"/>
                <w:sz w:val="20"/>
                <w:szCs w:val="22"/>
                <w:lang w:eastAsia="en-US"/>
              </w:rPr>
              <w:t>established.</w:t>
            </w:r>
            <w:proofErr w:type="gramEnd"/>
            <w:r w:rsidRPr="00715EDF">
              <w:rPr>
                <w:rFonts w:ascii="Arial" w:eastAsiaTheme="minorHAnsi" w:hAnsi="Arial" w:cs="Arial"/>
                <w:color w:val="000000"/>
                <w:sz w:val="20"/>
                <w:szCs w:val="22"/>
                <w:lang w:eastAsia="en-US"/>
              </w:rPr>
              <w:t xml:space="preserve"> </w:t>
            </w:r>
          </w:p>
          <w:p w:rsidR="00CE222A" w:rsidRPr="00715EDF" w:rsidRDefault="00715EDF"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Whether there are mitigating circumstances</w:t>
            </w:r>
            <w:r w:rsidR="00CE222A" w:rsidRPr="00715EDF">
              <w:rPr>
                <w:rFonts w:ascii="Arial" w:eastAsiaTheme="minorHAnsi" w:hAnsi="Arial" w:cs="Arial"/>
                <w:color w:val="000000"/>
                <w:sz w:val="20"/>
                <w:szCs w:val="22"/>
                <w:lang w:eastAsia="en-US"/>
              </w:rPr>
              <w:t xml:space="preserve"> to consider </w:t>
            </w:r>
          </w:p>
          <w:p w:rsidR="00CE222A" w:rsidRPr="009D3187"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 xml:space="preserve">Whether there is any other relevant information to consider. </w:t>
            </w:r>
          </w:p>
        </w:tc>
      </w:tr>
      <w:tr w:rsidR="00CE222A" w:rsidRPr="00CE222A" w:rsidTr="00715EDF">
        <w:tc>
          <w:tcPr>
            <w:tcW w:w="1877" w:type="dxa"/>
          </w:tcPr>
          <w:p w:rsidR="00CE222A" w:rsidRPr="00715EDF" w:rsidRDefault="00CE222A" w:rsidP="00CE222A">
            <w:pPr>
              <w:rPr>
                <w:rFonts w:ascii="Arial" w:eastAsiaTheme="minorHAnsi" w:hAnsi="Arial" w:cs="Arial"/>
                <w:color w:val="000000"/>
                <w:sz w:val="20"/>
                <w:szCs w:val="22"/>
                <w:lang w:eastAsia="en-US"/>
              </w:rPr>
            </w:pPr>
            <w:r w:rsidRPr="00715EDF">
              <w:rPr>
                <w:rFonts w:ascii="Arial" w:eastAsiaTheme="minorHAnsi" w:hAnsi="Arial" w:cs="Arial"/>
                <w:bCs/>
                <w:color w:val="000000"/>
                <w:sz w:val="20"/>
                <w:szCs w:val="22"/>
                <w:lang w:eastAsia="en-US"/>
              </w:rPr>
              <w:t>Conclusion of report (if required)</w:t>
            </w:r>
          </w:p>
        </w:tc>
        <w:tc>
          <w:tcPr>
            <w:tcW w:w="6548" w:type="dxa"/>
          </w:tcPr>
          <w:p w:rsidR="00CE222A" w:rsidRPr="00715EDF"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sz w:val="20"/>
                <w:szCs w:val="22"/>
                <w:lang w:eastAsia="en-US"/>
              </w:rPr>
              <w:t>A clear statement as to whether each allegation is substantiated, unsubstantiated or whether there is insufficien</w:t>
            </w:r>
            <w:r w:rsidR="00715EDF">
              <w:rPr>
                <w:rFonts w:ascii="Arial" w:eastAsiaTheme="minorHAnsi" w:hAnsi="Arial" w:cs="Arial"/>
                <w:sz w:val="20"/>
                <w:szCs w:val="22"/>
                <w:lang w:eastAsia="en-US"/>
              </w:rPr>
              <w:t>t evidence to make an informed decision (and why)</w:t>
            </w:r>
          </w:p>
          <w:p w:rsidR="00CE222A" w:rsidRPr="00715EDF" w:rsidRDefault="00CE222A" w:rsidP="00CE222A">
            <w:pPr>
              <w:autoSpaceDE w:val="0"/>
              <w:autoSpaceDN w:val="0"/>
              <w:adjustRightInd w:val="0"/>
              <w:ind w:left="317"/>
              <w:contextualSpacing/>
              <w:rPr>
                <w:rFonts w:ascii="Arial" w:eastAsiaTheme="minorHAnsi" w:hAnsi="Arial" w:cs="Arial"/>
                <w:color w:val="000000"/>
                <w:sz w:val="20"/>
                <w:szCs w:val="22"/>
                <w:lang w:eastAsia="en-US"/>
              </w:rPr>
            </w:pPr>
          </w:p>
        </w:tc>
      </w:tr>
      <w:tr w:rsidR="00CE222A" w:rsidRPr="00CE222A" w:rsidTr="00715EDF">
        <w:tc>
          <w:tcPr>
            <w:tcW w:w="1877" w:type="dxa"/>
          </w:tcPr>
          <w:p w:rsidR="00CE222A" w:rsidRPr="00715EDF" w:rsidRDefault="00CE222A" w:rsidP="00CE222A">
            <w:pPr>
              <w:rPr>
                <w:rFonts w:ascii="Arial" w:eastAsiaTheme="minorHAnsi" w:hAnsi="Arial" w:cs="Arial"/>
                <w:color w:val="000000"/>
                <w:sz w:val="20"/>
                <w:szCs w:val="22"/>
                <w:lang w:eastAsia="en-US"/>
              </w:rPr>
            </w:pPr>
            <w:r w:rsidRPr="00715EDF">
              <w:rPr>
                <w:rFonts w:ascii="Arial" w:eastAsiaTheme="minorHAnsi" w:hAnsi="Arial" w:cs="Arial"/>
                <w:bCs/>
                <w:color w:val="000000"/>
                <w:sz w:val="20"/>
                <w:szCs w:val="22"/>
                <w:lang w:eastAsia="en-US"/>
              </w:rPr>
              <w:t>Supporting documents</w:t>
            </w:r>
          </w:p>
        </w:tc>
        <w:tc>
          <w:tcPr>
            <w:tcW w:w="6548" w:type="dxa"/>
          </w:tcPr>
          <w:p w:rsidR="00CE222A" w:rsidRPr="00715EDF" w:rsidRDefault="00CE222A" w:rsidP="004F42D9">
            <w:pPr>
              <w:numPr>
                <w:ilvl w:val="0"/>
                <w:numId w:val="25"/>
              </w:numPr>
              <w:autoSpaceDE w:val="0"/>
              <w:autoSpaceDN w:val="0"/>
              <w:adjustRightInd w:val="0"/>
              <w:ind w:left="317" w:hanging="317"/>
              <w:contextualSpacing/>
              <w:rPr>
                <w:rFonts w:ascii="Arial" w:eastAsiaTheme="minorHAnsi" w:hAnsi="Arial" w:cs="Arial"/>
                <w:color w:val="000000"/>
                <w:sz w:val="20"/>
                <w:szCs w:val="22"/>
                <w:lang w:eastAsia="en-US"/>
              </w:rPr>
            </w:pPr>
            <w:r w:rsidRPr="00715EDF">
              <w:rPr>
                <w:rFonts w:ascii="Arial" w:eastAsiaTheme="minorHAnsi" w:hAnsi="Arial" w:cs="Arial"/>
                <w:color w:val="000000"/>
                <w:sz w:val="20"/>
                <w:szCs w:val="22"/>
                <w:lang w:eastAsia="en-US"/>
              </w:rPr>
              <w:t>Copies of all documents and witness statements collected and referred to in the report should be included and clearly referenced.</w:t>
            </w:r>
          </w:p>
          <w:p w:rsidR="00CE222A" w:rsidRPr="00715EDF" w:rsidRDefault="00CE222A" w:rsidP="00CE222A">
            <w:pPr>
              <w:autoSpaceDE w:val="0"/>
              <w:autoSpaceDN w:val="0"/>
              <w:adjustRightInd w:val="0"/>
              <w:ind w:left="317"/>
              <w:contextualSpacing/>
              <w:rPr>
                <w:rFonts w:ascii="Arial" w:eastAsiaTheme="minorHAnsi" w:hAnsi="Arial" w:cs="Arial"/>
                <w:color w:val="000000"/>
                <w:sz w:val="20"/>
                <w:szCs w:val="22"/>
                <w:lang w:eastAsia="en-US"/>
              </w:rPr>
            </w:pPr>
          </w:p>
        </w:tc>
      </w:tr>
    </w:tbl>
    <w:p w:rsidR="00CE222A" w:rsidRPr="00CE222A" w:rsidRDefault="00CE222A" w:rsidP="00CE222A">
      <w:pPr>
        <w:rPr>
          <w:rFonts w:ascii="Arial" w:eastAsiaTheme="minorHAnsi" w:hAnsi="Arial" w:cs="Arial"/>
          <w:b/>
          <w:bCs/>
          <w:sz w:val="22"/>
          <w:szCs w:val="22"/>
          <w:lang w:eastAsia="en-US"/>
        </w:rPr>
      </w:pPr>
    </w:p>
    <w:p w:rsidR="00200B53" w:rsidRDefault="00200B53" w:rsidP="00CE222A">
      <w:pPr>
        <w:autoSpaceDE w:val="0"/>
        <w:autoSpaceDN w:val="0"/>
        <w:adjustRightInd w:val="0"/>
        <w:rPr>
          <w:rFonts w:ascii="Arial" w:eastAsiaTheme="minorHAnsi" w:hAnsi="Arial" w:cs="Arial"/>
          <w:bCs/>
          <w:color w:val="000000"/>
          <w:sz w:val="20"/>
          <w:szCs w:val="22"/>
          <w:lang w:eastAsia="en-US"/>
        </w:rPr>
      </w:pPr>
    </w:p>
    <w:p w:rsidR="00200B53" w:rsidRDefault="00200B53" w:rsidP="00CE222A">
      <w:pPr>
        <w:autoSpaceDE w:val="0"/>
        <w:autoSpaceDN w:val="0"/>
        <w:adjustRightInd w:val="0"/>
        <w:rPr>
          <w:rFonts w:ascii="Arial" w:eastAsiaTheme="minorHAnsi" w:hAnsi="Arial" w:cs="Arial"/>
          <w:bCs/>
          <w:color w:val="000000"/>
          <w:sz w:val="20"/>
          <w:szCs w:val="22"/>
          <w:lang w:eastAsia="en-US"/>
        </w:rPr>
      </w:pPr>
    </w:p>
    <w:p w:rsidR="00A560DA" w:rsidRDefault="00A560DA" w:rsidP="00CE222A">
      <w:pPr>
        <w:autoSpaceDE w:val="0"/>
        <w:autoSpaceDN w:val="0"/>
        <w:adjustRightInd w:val="0"/>
        <w:rPr>
          <w:rFonts w:ascii="Arial" w:eastAsiaTheme="minorHAnsi" w:hAnsi="Arial" w:cs="Arial"/>
          <w:bCs/>
          <w:color w:val="000000"/>
          <w:sz w:val="20"/>
          <w:szCs w:val="22"/>
          <w:lang w:eastAsia="en-US"/>
        </w:rPr>
      </w:pPr>
    </w:p>
    <w:p w:rsidR="00CE222A" w:rsidRPr="00715EDF" w:rsidRDefault="00715EDF" w:rsidP="00CE222A">
      <w:pPr>
        <w:autoSpaceDE w:val="0"/>
        <w:autoSpaceDN w:val="0"/>
        <w:adjustRightInd w:val="0"/>
        <w:rPr>
          <w:rFonts w:ascii="Arial" w:eastAsiaTheme="minorHAnsi" w:hAnsi="Arial" w:cs="Arial"/>
          <w:b/>
          <w:bCs/>
          <w:color w:val="000000"/>
          <w:sz w:val="20"/>
          <w:szCs w:val="22"/>
          <w:lang w:eastAsia="en-US"/>
        </w:rPr>
      </w:pPr>
      <w:r w:rsidRPr="00715EDF">
        <w:rPr>
          <w:rFonts w:ascii="Arial" w:eastAsiaTheme="minorHAnsi" w:hAnsi="Arial" w:cs="Arial"/>
          <w:bCs/>
          <w:color w:val="000000"/>
          <w:sz w:val="20"/>
          <w:szCs w:val="22"/>
          <w:lang w:eastAsia="en-US"/>
        </w:rPr>
        <w:lastRenderedPageBreak/>
        <w:t>8.5</w:t>
      </w:r>
      <w:r w:rsidRPr="00715EDF">
        <w:rPr>
          <w:rFonts w:ascii="Arial" w:eastAsiaTheme="minorHAnsi" w:hAnsi="Arial" w:cs="Arial"/>
          <w:b/>
          <w:bCs/>
          <w:color w:val="000000"/>
          <w:sz w:val="20"/>
          <w:szCs w:val="22"/>
          <w:lang w:eastAsia="en-US"/>
        </w:rPr>
        <w:tab/>
      </w:r>
      <w:r w:rsidR="006D53D6" w:rsidRPr="00715EDF">
        <w:rPr>
          <w:rFonts w:ascii="Arial" w:eastAsiaTheme="minorHAnsi" w:hAnsi="Arial" w:cs="Arial"/>
          <w:b/>
          <w:bCs/>
          <w:color w:val="000000"/>
          <w:sz w:val="20"/>
          <w:szCs w:val="22"/>
          <w:lang w:eastAsia="en-US"/>
        </w:rPr>
        <w:t>Writing a Report – Tips and T</w:t>
      </w:r>
      <w:r w:rsidR="00CE222A" w:rsidRPr="00715EDF">
        <w:rPr>
          <w:rFonts w:ascii="Arial" w:eastAsiaTheme="minorHAnsi" w:hAnsi="Arial" w:cs="Arial"/>
          <w:b/>
          <w:bCs/>
          <w:color w:val="000000"/>
          <w:sz w:val="20"/>
          <w:szCs w:val="22"/>
          <w:lang w:eastAsia="en-US"/>
        </w:rPr>
        <w:t xml:space="preserve">echniques </w:t>
      </w:r>
    </w:p>
    <w:p w:rsidR="00CE222A" w:rsidRPr="006D53D6" w:rsidRDefault="00CE222A" w:rsidP="00CE222A">
      <w:pPr>
        <w:autoSpaceDE w:val="0"/>
        <w:autoSpaceDN w:val="0"/>
        <w:adjustRightInd w:val="0"/>
        <w:rPr>
          <w:rFonts w:asciiTheme="minorHAnsi" w:eastAsiaTheme="minorHAnsi" w:hAnsiTheme="minorHAnsi" w:cs="Arial"/>
          <w:color w:val="000000"/>
          <w:sz w:val="22"/>
          <w:szCs w:val="22"/>
          <w:lang w:eastAsia="en-US"/>
        </w:rPr>
      </w:pPr>
    </w:p>
    <w:p w:rsidR="00CE222A" w:rsidRPr="009D3187" w:rsidRDefault="00CE222A" w:rsidP="00715EDF">
      <w:pPr>
        <w:autoSpaceDE w:val="0"/>
        <w:autoSpaceDN w:val="0"/>
        <w:adjustRightInd w:val="0"/>
        <w:ind w:left="720"/>
        <w:jc w:val="both"/>
        <w:rPr>
          <w:rFonts w:ascii="Arial" w:eastAsiaTheme="minorHAnsi" w:hAnsi="Arial" w:cs="Arial"/>
          <w:color w:val="000000"/>
          <w:sz w:val="20"/>
          <w:szCs w:val="22"/>
          <w:lang w:eastAsia="en-US"/>
        </w:rPr>
      </w:pPr>
      <w:r w:rsidRPr="009D3187">
        <w:rPr>
          <w:rFonts w:ascii="Arial" w:eastAsiaTheme="minorHAnsi" w:hAnsi="Arial" w:cs="Arial"/>
          <w:color w:val="000000"/>
          <w:sz w:val="20"/>
          <w:szCs w:val="22"/>
          <w:lang w:eastAsia="en-US"/>
        </w:rPr>
        <w:t>When wr</w:t>
      </w:r>
      <w:r w:rsidR="009D3187">
        <w:rPr>
          <w:rFonts w:ascii="Arial" w:eastAsiaTheme="minorHAnsi" w:hAnsi="Arial" w:cs="Arial"/>
          <w:color w:val="000000"/>
          <w:sz w:val="20"/>
          <w:szCs w:val="22"/>
          <w:lang w:eastAsia="en-US"/>
        </w:rPr>
        <w:t>iting the</w:t>
      </w:r>
      <w:r w:rsidR="00CB0CD7" w:rsidRPr="009D3187">
        <w:rPr>
          <w:rFonts w:ascii="Arial" w:eastAsiaTheme="minorHAnsi" w:hAnsi="Arial" w:cs="Arial"/>
          <w:color w:val="000000"/>
          <w:sz w:val="20"/>
          <w:szCs w:val="22"/>
          <w:lang w:eastAsia="en-US"/>
        </w:rPr>
        <w:t xml:space="preserve"> i</w:t>
      </w:r>
      <w:r w:rsidR="00A23909" w:rsidRPr="009D3187">
        <w:rPr>
          <w:rFonts w:ascii="Arial" w:eastAsiaTheme="minorHAnsi" w:hAnsi="Arial" w:cs="Arial"/>
          <w:color w:val="000000"/>
          <w:sz w:val="20"/>
          <w:szCs w:val="22"/>
          <w:lang w:eastAsia="en-US"/>
        </w:rPr>
        <w:t>nvestigation report the</w:t>
      </w:r>
      <w:r w:rsidR="009D3187">
        <w:rPr>
          <w:rFonts w:ascii="Arial" w:eastAsiaTheme="minorHAnsi" w:hAnsi="Arial" w:cs="Arial"/>
          <w:color w:val="000000"/>
          <w:sz w:val="20"/>
          <w:szCs w:val="22"/>
          <w:lang w:eastAsia="en-US"/>
        </w:rPr>
        <w:t xml:space="preserve"> i</w:t>
      </w:r>
      <w:r w:rsidRPr="009D3187">
        <w:rPr>
          <w:rFonts w:ascii="Arial" w:eastAsiaTheme="minorHAnsi" w:hAnsi="Arial" w:cs="Arial"/>
          <w:color w:val="000000"/>
          <w:sz w:val="20"/>
          <w:szCs w:val="22"/>
          <w:lang w:eastAsia="en-US"/>
        </w:rPr>
        <w:t>nves</w:t>
      </w:r>
      <w:r w:rsidR="009D3187">
        <w:rPr>
          <w:rFonts w:ascii="Arial" w:eastAsiaTheme="minorHAnsi" w:hAnsi="Arial" w:cs="Arial"/>
          <w:color w:val="000000"/>
          <w:sz w:val="20"/>
          <w:szCs w:val="22"/>
          <w:lang w:eastAsia="en-US"/>
        </w:rPr>
        <w:t>tigating o</w:t>
      </w:r>
      <w:r w:rsidR="000F77E8" w:rsidRPr="009D3187">
        <w:rPr>
          <w:rFonts w:ascii="Arial" w:eastAsiaTheme="minorHAnsi" w:hAnsi="Arial" w:cs="Arial"/>
          <w:color w:val="000000"/>
          <w:sz w:val="20"/>
          <w:szCs w:val="22"/>
          <w:lang w:eastAsia="en-US"/>
        </w:rPr>
        <w:t xml:space="preserve">fficer should consider who may </w:t>
      </w:r>
      <w:r w:rsidR="00A23909" w:rsidRPr="009D3187">
        <w:rPr>
          <w:rFonts w:ascii="Arial" w:eastAsiaTheme="minorHAnsi" w:hAnsi="Arial" w:cs="Arial"/>
          <w:color w:val="000000"/>
          <w:sz w:val="20"/>
          <w:szCs w:val="22"/>
          <w:lang w:eastAsia="en-US"/>
        </w:rPr>
        <w:t>read the report once completed - this could include the</w:t>
      </w:r>
      <w:r w:rsidR="00CB0CD7" w:rsidRPr="009D3187">
        <w:rPr>
          <w:rFonts w:ascii="Arial" w:eastAsiaTheme="minorHAnsi" w:hAnsi="Arial" w:cs="Arial"/>
          <w:color w:val="000000"/>
          <w:sz w:val="20"/>
          <w:szCs w:val="22"/>
          <w:lang w:eastAsia="en-US"/>
        </w:rPr>
        <w:t xml:space="preserve"> employee who raised the</w:t>
      </w:r>
      <w:r w:rsidR="009D3187">
        <w:rPr>
          <w:rFonts w:ascii="Arial" w:eastAsiaTheme="minorHAnsi" w:hAnsi="Arial" w:cs="Arial"/>
          <w:color w:val="000000"/>
          <w:sz w:val="20"/>
          <w:szCs w:val="22"/>
          <w:lang w:eastAsia="en-US"/>
        </w:rPr>
        <w:t xml:space="preserve"> concern</w:t>
      </w:r>
      <w:r w:rsidRPr="009D3187">
        <w:rPr>
          <w:rFonts w:ascii="Arial" w:eastAsiaTheme="minorHAnsi" w:hAnsi="Arial" w:cs="Arial"/>
          <w:color w:val="000000"/>
          <w:sz w:val="20"/>
          <w:szCs w:val="22"/>
          <w:lang w:eastAsia="en-US"/>
        </w:rPr>
        <w:t xml:space="preserve"> </w:t>
      </w:r>
      <w:r w:rsidR="00A23909" w:rsidRPr="009D3187">
        <w:rPr>
          <w:rFonts w:ascii="Arial" w:eastAsiaTheme="minorHAnsi" w:hAnsi="Arial" w:cs="Arial"/>
          <w:color w:val="000000"/>
          <w:sz w:val="20"/>
          <w:szCs w:val="22"/>
          <w:lang w:eastAsia="en-US"/>
        </w:rPr>
        <w:t>and/</w:t>
      </w:r>
      <w:r w:rsidR="00CB0CD7" w:rsidRPr="009D3187">
        <w:rPr>
          <w:rFonts w:ascii="Arial" w:eastAsiaTheme="minorHAnsi" w:hAnsi="Arial" w:cs="Arial"/>
          <w:color w:val="000000"/>
          <w:sz w:val="20"/>
          <w:szCs w:val="22"/>
          <w:lang w:eastAsia="en-US"/>
        </w:rPr>
        <w:t>or the</w:t>
      </w:r>
      <w:r w:rsidRPr="009D3187">
        <w:rPr>
          <w:rFonts w:ascii="Arial" w:eastAsiaTheme="minorHAnsi" w:hAnsi="Arial" w:cs="Arial"/>
          <w:color w:val="000000"/>
          <w:sz w:val="20"/>
          <w:szCs w:val="22"/>
          <w:lang w:eastAsia="en-US"/>
        </w:rPr>
        <w:t xml:space="preserve"> employee under Investigation. The report should therefore: </w:t>
      </w:r>
    </w:p>
    <w:p w:rsidR="00CE222A" w:rsidRPr="009D3187" w:rsidRDefault="00CE222A" w:rsidP="00A23909">
      <w:pPr>
        <w:autoSpaceDE w:val="0"/>
        <w:autoSpaceDN w:val="0"/>
        <w:adjustRightInd w:val="0"/>
        <w:jc w:val="both"/>
        <w:rPr>
          <w:rFonts w:ascii="Arial" w:eastAsiaTheme="minorHAnsi" w:hAnsi="Arial" w:cs="Arial"/>
          <w:color w:val="000000"/>
          <w:sz w:val="20"/>
          <w:szCs w:val="22"/>
          <w:lang w:eastAsia="en-US"/>
        </w:rPr>
      </w:pPr>
    </w:p>
    <w:p w:rsidR="00CE222A" w:rsidRPr="009D3187" w:rsidRDefault="00CE222A"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 xml:space="preserve">Be written in an objective style. </w:t>
      </w:r>
    </w:p>
    <w:p w:rsidR="00CE222A" w:rsidRPr="009D3187" w:rsidRDefault="00CB0648"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Avoid nicknames and jargon and explain acronyms</w:t>
      </w:r>
    </w:p>
    <w:p w:rsidR="00CB0648" w:rsidRPr="009D3187" w:rsidRDefault="00CE222A"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 xml:space="preserve">Use </w:t>
      </w:r>
      <w:r w:rsidR="00A23909" w:rsidRPr="009D3187">
        <w:rPr>
          <w:rFonts w:ascii="Arial" w:hAnsi="Arial" w:cs="Arial"/>
          <w:color w:val="000000"/>
          <w:sz w:val="20"/>
        </w:rPr>
        <w:t xml:space="preserve">the </w:t>
      </w:r>
      <w:r w:rsidRPr="009D3187">
        <w:rPr>
          <w:rFonts w:ascii="Arial" w:hAnsi="Arial" w:cs="Arial"/>
          <w:color w:val="000000"/>
          <w:sz w:val="20"/>
        </w:rPr>
        <w:t>same form of address for all p</w:t>
      </w:r>
      <w:r w:rsidR="00CB0648" w:rsidRPr="009D3187">
        <w:rPr>
          <w:rFonts w:ascii="Arial" w:hAnsi="Arial" w:cs="Arial"/>
          <w:color w:val="000000"/>
          <w:sz w:val="20"/>
        </w:rPr>
        <w:t>arties</w:t>
      </w:r>
      <w:r w:rsidRPr="009D3187">
        <w:rPr>
          <w:rFonts w:ascii="Arial" w:hAnsi="Arial" w:cs="Arial"/>
          <w:color w:val="000000"/>
          <w:sz w:val="20"/>
        </w:rPr>
        <w:t xml:space="preserve"> referenced </w:t>
      </w:r>
      <w:r w:rsidR="00CB0648" w:rsidRPr="009D3187">
        <w:rPr>
          <w:rFonts w:ascii="Arial" w:hAnsi="Arial" w:cs="Arial"/>
          <w:color w:val="000000"/>
          <w:sz w:val="20"/>
        </w:rPr>
        <w:t>i.e. names not initials</w:t>
      </w:r>
    </w:p>
    <w:p w:rsidR="00CE222A" w:rsidRPr="009D3187" w:rsidRDefault="00CE222A"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Use appropriate</w:t>
      </w:r>
      <w:r w:rsidR="00A23909" w:rsidRPr="009D3187">
        <w:rPr>
          <w:rFonts w:ascii="Arial" w:hAnsi="Arial" w:cs="Arial"/>
          <w:color w:val="000000"/>
          <w:sz w:val="20"/>
        </w:rPr>
        <w:t>, non-technical language</w:t>
      </w:r>
      <w:r w:rsidRPr="009D3187">
        <w:rPr>
          <w:rFonts w:ascii="Arial" w:hAnsi="Arial" w:cs="Arial"/>
          <w:color w:val="000000"/>
          <w:sz w:val="20"/>
        </w:rPr>
        <w:t xml:space="preserve"> wherever possible. </w:t>
      </w:r>
    </w:p>
    <w:p w:rsidR="00CE222A" w:rsidRPr="009D3187" w:rsidRDefault="00CE222A"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 xml:space="preserve">Stick to the facts of the matter. </w:t>
      </w:r>
    </w:p>
    <w:p w:rsidR="00CE222A" w:rsidRPr="009D3187" w:rsidRDefault="00A23909"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Be</w:t>
      </w:r>
      <w:r w:rsidR="00CE222A" w:rsidRPr="009D3187">
        <w:rPr>
          <w:rFonts w:ascii="Arial" w:hAnsi="Arial" w:cs="Arial"/>
          <w:color w:val="000000"/>
          <w:sz w:val="20"/>
        </w:rPr>
        <w:t xml:space="preserve"> concise.</w:t>
      </w:r>
    </w:p>
    <w:p w:rsidR="00CE222A" w:rsidRPr="009D3187" w:rsidRDefault="00CE222A" w:rsidP="004F42D9">
      <w:pPr>
        <w:pStyle w:val="ListParagraph"/>
        <w:numPr>
          <w:ilvl w:val="0"/>
          <w:numId w:val="51"/>
        </w:numPr>
        <w:autoSpaceDE w:val="0"/>
        <w:autoSpaceDN w:val="0"/>
        <w:adjustRightInd w:val="0"/>
        <w:spacing w:after="27"/>
        <w:jc w:val="both"/>
        <w:rPr>
          <w:rFonts w:ascii="Arial" w:hAnsi="Arial" w:cs="Arial"/>
          <w:color w:val="000000"/>
          <w:sz w:val="20"/>
        </w:rPr>
      </w:pPr>
      <w:r w:rsidRPr="009D3187">
        <w:rPr>
          <w:rFonts w:ascii="Arial" w:hAnsi="Arial" w:cs="Arial"/>
          <w:color w:val="000000"/>
          <w:sz w:val="20"/>
        </w:rPr>
        <w:t xml:space="preserve">Include all </w:t>
      </w:r>
      <w:r w:rsidR="00CB0648" w:rsidRPr="009D3187">
        <w:rPr>
          <w:rFonts w:ascii="Arial" w:hAnsi="Arial" w:cs="Arial"/>
          <w:color w:val="000000"/>
          <w:sz w:val="20"/>
        </w:rPr>
        <w:t xml:space="preserve">of the </w:t>
      </w:r>
      <w:r w:rsidRPr="009D3187">
        <w:rPr>
          <w:rFonts w:ascii="Arial" w:hAnsi="Arial" w:cs="Arial"/>
          <w:color w:val="000000"/>
          <w:sz w:val="20"/>
        </w:rPr>
        <w:t xml:space="preserve">evidence that was collected. </w:t>
      </w:r>
    </w:p>
    <w:p w:rsidR="00CE222A" w:rsidRPr="00CE222A" w:rsidRDefault="00CE222A" w:rsidP="00CE222A">
      <w:pPr>
        <w:rPr>
          <w:rFonts w:ascii="Arial" w:eastAsiaTheme="minorHAnsi" w:hAnsi="Arial" w:cs="Arial"/>
          <w:b/>
          <w:bCs/>
          <w:sz w:val="22"/>
          <w:szCs w:val="22"/>
          <w:lang w:eastAsia="en-US"/>
        </w:rPr>
      </w:pPr>
    </w:p>
    <w:p w:rsidR="00CE222A" w:rsidRPr="00B102E8" w:rsidRDefault="003A14A6" w:rsidP="00CE222A">
      <w:pPr>
        <w:autoSpaceDE w:val="0"/>
        <w:autoSpaceDN w:val="0"/>
        <w:adjustRightInd w:val="0"/>
        <w:rPr>
          <w:rFonts w:ascii="Arial" w:eastAsiaTheme="minorHAnsi" w:hAnsi="Arial" w:cs="Arial"/>
          <w:b/>
          <w:bCs/>
          <w:color w:val="000000"/>
          <w:sz w:val="20"/>
          <w:lang w:eastAsia="en-US"/>
        </w:rPr>
      </w:pPr>
      <w:r w:rsidRPr="00B102E8">
        <w:rPr>
          <w:rFonts w:ascii="Arial" w:eastAsiaTheme="minorHAnsi" w:hAnsi="Arial" w:cs="Arial"/>
          <w:bCs/>
          <w:color w:val="000000"/>
          <w:sz w:val="20"/>
          <w:lang w:eastAsia="en-US"/>
        </w:rPr>
        <w:t>8.6</w:t>
      </w:r>
      <w:r w:rsidRPr="00B102E8">
        <w:rPr>
          <w:rFonts w:ascii="Arial" w:eastAsiaTheme="minorHAnsi" w:hAnsi="Arial" w:cs="Arial"/>
          <w:b/>
          <w:bCs/>
          <w:color w:val="000000"/>
          <w:sz w:val="20"/>
          <w:lang w:eastAsia="en-US"/>
        </w:rPr>
        <w:tab/>
      </w:r>
      <w:r w:rsidR="00AC6953" w:rsidRPr="00B102E8">
        <w:rPr>
          <w:rFonts w:ascii="Arial" w:eastAsiaTheme="minorHAnsi" w:hAnsi="Arial" w:cs="Arial"/>
          <w:b/>
          <w:bCs/>
          <w:color w:val="000000"/>
          <w:sz w:val="20"/>
          <w:lang w:eastAsia="en-US"/>
        </w:rPr>
        <w:t xml:space="preserve">Reporting what is Likely to have </w:t>
      </w:r>
      <w:proofErr w:type="gramStart"/>
      <w:r w:rsidR="00AC6953" w:rsidRPr="00B102E8">
        <w:rPr>
          <w:rFonts w:ascii="Arial" w:eastAsiaTheme="minorHAnsi" w:hAnsi="Arial" w:cs="Arial"/>
          <w:b/>
          <w:bCs/>
          <w:color w:val="000000"/>
          <w:sz w:val="20"/>
          <w:lang w:eastAsia="en-US"/>
        </w:rPr>
        <w:t>H</w:t>
      </w:r>
      <w:r w:rsidR="00CE222A" w:rsidRPr="00B102E8">
        <w:rPr>
          <w:rFonts w:ascii="Arial" w:eastAsiaTheme="minorHAnsi" w:hAnsi="Arial" w:cs="Arial"/>
          <w:b/>
          <w:bCs/>
          <w:color w:val="000000"/>
          <w:sz w:val="20"/>
          <w:lang w:eastAsia="en-US"/>
        </w:rPr>
        <w:t>appened</w:t>
      </w:r>
      <w:proofErr w:type="gramEnd"/>
      <w:r w:rsidR="00CE222A" w:rsidRPr="00B102E8">
        <w:rPr>
          <w:rFonts w:ascii="Arial" w:eastAsiaTheme="minorHAnsi" w:hAnsi="Arial" w:cs="Arial"/>
          <w:b/>
          <w:bCs/>
          <w:color w:val="000000"/>
          <w:sz w:val="20"/>
          <w:lang w:eastAsia="en-US"/>
        </w:rPr>
        <w:t xml:space="preserve"> </w:t>
      </w:r>
    </w:p>
    <w:p w:rsidR="00CE222A" w:rsidRPr="00B102E8" w:rsidRDefault="00CE222A" w:rsidP="00CE222A">
      <w:pPr>
        <w:tabs>
          <w:tab w:val="left" w:pos="1620"/>
        </w:tabs>
        <w:autoSpaceDE w:val="0"/>
        <w:autoSpaceDN w:val="0"/>
        <w:adjustRightInd w:val="0"/>
        <w:rPr>
          <w:rFonts w:ascii="Arial" w:eastAsiaTheme="minorHAnsi" w:hAnsi="Arial" w:cs="Arial"/>
          <w:color w:val="000000"/>
          <w:sz w:val="20"/>
          <w:lang w:eastAsia="en-US"/>
        </w:rPr>
      </w:pPr>
      <w:r w:rsidRPr="00B102E8">
        <w:rPr>
          <w:rFonts w:ascii="Arial" w:eastAsiaTheme="minorHAnsi" w:hAnsi="Arial" w:cs="Arial"/>
          <w:color w:val="000000"/>
          <w:sz w:val="20"/>
          <w:lang w:eastAsia="en-US"/>
        </w:rPr>
        <w:tab/>
      </w:r>
    </w:p>
    <w:p w:rsidR="00CE222A" w:rsidRPr="00B102E8" w:rsidRDefault="00CE222A" w:rsidP="003A14A6">
      <w:pPr>
        <w:autoSpaceDE w:val="0"/>
        <w:autoSpaceDN w:val="0"/>
        <w:adjustRightInd w:val="0"/>
        <w:ind w:left="720"/>
        <w:jc w:val="both"/>
        <w:rPr>
          <w:rFonts w:ascii="Arial" w:eastAsiaTheme="minorHAnsi" w:hAnsi="Arial" w:cs="Arial"/>
          <w:color w:val="000000"/>
          <w:sz w:val="20"/>
          <w:lang w:eastAsia="en-US"/>
        </w:rPr>
      </w:pPr>
      <w:r w:rsidRPr="00B102E8">
        <w:rPr>
          <w:rFonts w:ascii="Arial" w:eastAsiaTheme="minorHAnsi" w:hAnsi="Arial" w:cs="Arial"/>
          <w:color w:val="000000"/>
          <w:sz w:val="20"/>
          <w:lang w:eastAsia="en-US"/>
        </w:rPr>
        <w:t xml:space="preserve">While reporting with absolute certainty on a matter is desirable </w:t>
      </w:r>
      <w:r w:rsidRPr="00B102E8">
        <w:rPr>
          <w:rFonts w:ascii="Arial" w:eastAsiaTheme="minorHAnsi" w:hAnsi="Arial" w:cs="Arial"/>
          <w:sz w:val="20"/>
          <w:lang w:eastAsia="en-US"/>
        </w:rPr>
        <w:t xml:space="preserve">this may not always </w:t>
      </w:r>
      <w:r w:rsidRPr="00B102E8">
        <w:rPr>
          <w:rFonts w:ascii="Arial" w:eastAsiaTheme="minorHAnsi" w:hAnsi="Arial" w:cs="Arial"/>
          <w:color w:val="000000"/>
          <w:sz w:val="20"/>
          <w:lang w:eastAsia="en-US"/>
        </w:rPr>
        <w:t xml:space="preserve">be </w:t>
      </w:r>
      <w:r w:rsidR="003A14A6" w:rsidRPr="00B102E8">
        <w:rPr>
          <w:rFonts w:ascii="Arial" w:eastAsiaTheme="minorHAnsi" w:hAnsi="Arial" w:cs="Arial"/>
          <w:color w:val="000000"/>
          <w:sz w:val="20"/>
          <w:lang w:eastAsia="en-US"/>
        </w:rPr>
        <w:t>possible. An investigating o</w:t>
      </w:r>
      <w:r w:rsidRPr="00B102E8">
        <w:rPr>
          <w:rFonts w:ascii="Arial" w:eastAsiaTheme="minorHAnsi" w:hAnsi="Arial" w:cs="Arial"/>
          <w:color w:val="000000"/>
          <w:sz w:val="20"/>
          <w:lang w:eastAsia="en-US"/>
        </w:rPr>
        <w:t xml:space="preserve">fficer should </w:t>
      </w:r>
      <w:r w:rsidR="00AC6953" w:rsidRPr="00B102E8">
        <w:rPr>
          <w:rFonts w:ascii="Arial" w:eastAsiaTheme="minorHAnsi" w:hAnsi="Arial" w:cs="Arial"/>
          <w:color w:val="000000"/>
          <w:sz w:val="20"/>
          <w:lang w:eastAsia="en-US"/>
        </w:rPr>
        <w:t xml:space="preserve">therefore </w:t>
      </w:r>
      <w:r w:rsidR="00D446D4" w:rsidRPr="00B102E8">
        <w:rPr>
          <w:rFonts w:ascii="Arial" w:eastAsiaTheme="minorHAnsi" w:hAnsi="Arial" w:cs="Arial"/>
          <w:color w:val="000000"/>
          <w:sz w:val="20"/>
          <w:lang w:eastAsia="en-US"/>
        </w:rPr>
        <w:t>arrange their findings</w:t>
      </w:r>
      <w:r w:rsidRPr="00B102E8">
        <w:rPr>
          <w:rFonts w:ascii="Arial" w:eastAsiaTheme="minorHAnsi" w:hAnsi="Arial" w:cs="Arial"/>
          <w:color w:val="000000"/>
          <w:sz w:val="20"/>
          <w:lang w:eastAsia="en-US"/>
        </w:rPr>
        <w:t xml:space="preserve"> into: </w:t>
      </w:r>
    </w:p>
    <w:p w:rsidR="00B102E8" w:rsidRPr="00B102E8" w:rsidRDefault="00B102E8" w:rsidP="00B102E8">
      <w:pPr>
        <w:autoSpaceDE w:val="0"/>
        <w:autoSpaceDN w:val="0"/>
        <w:adjustRightInd w:val="0"/>
        <w:jc w:val="both"/>
        <w:rPr>
          <w:rFonts w:ascii="Arial" w:eastAsiaTheme="minorHAnsi" w:hAnsi="Arial" w:cs="Arial"/>
          <w:color w:val="000000"/>
          <w:sz w:val="20"/>
          <w:lang w:eastAsia="en-US"/>
        </w:rPr>
      </w:pPr>
    </w:p>
    <w:p w:rsidR="00CE222A" w:rsidRPr="00B102E8" w:rsidRDefault="00CE222A" w:rsidP="004F42D9">
      <w:pPr>
        <w:pStyle w:val="ListParagraph"/>
        <w:numPr>
          <w:ilvl w:val="0"/>
          <w:numId w:val="52"/>
        </w:numPr>
        <w:autoSpaceDE w:val="0"/>
        <w:autoSpaceDN w:val="0"/>
        <w:adjustRightInd w:val="0"/>
        <w:jc w:val="both"/>
        <w:rPr>
          <w:rFonts w:ascii="Arial" w:hAnsi="Arial" w:cs="Arial"/>
          <w:color w:val="000000"/>
          <w:sz w:val="20"/>
          <w:szCs w:val="20"/>
        </w:rPr>
      </w:pPr>
      <w:r w:rsidRPr="00B102E8">
        <w:rPr>
          <w:rFonts w:ascii="Arial" w:hAnsi="Arial" w:cs="Arial"/>
          <w:b/>
          <w:bCs/>
          <w:color w:val="000000"/>
          <w:sz w:val="20"/>
          <w:szCs w:val="20"/>
        </w:rPr>
        <w:t>Substantiated facts</w:t>
      </w:r>
      <w:r w:rsidRPr="00B102E8">
        <w:rPr>
          <w:rFonts w:ascii="Arial" w:hAnsi="Arial" w:cs="Arial"/>
          <w:bCs/>
          <w:color w:val="000000"/>
          <w:sz w:val="20"/>
          <w:szCs w:val="20"/>
        </w:rPr>
        <w:t>:</w:t>
      </w:r>
      <w:r w:rsidRPr="00B102E8">
        <w:rPr>
          <w:rFonts w:ascii="Arial" w:hAnsi="Arial" w:cs="Arial"/>
          <w:b/>
          <w:bCs/>
          <w:color w:val="000000"/>
          <w:sz w:val="20"/>
          <w:szCs w:val="20"/>
        </w:rPr>
        <w:t xml:space="preserve"> </w:t>
      </w:r>
    </w:p>
    <w:p w:rsidR="00CE222A" w:rsidRPr="00B102E8" w:rsidRDefault="00CE222A" w:rsidP="00AC6953">
      <w:pPr>
        <w:autoSpaceDE w:val="0"/>
        <w:autoSpaceDN w:val="0"/>
        <w:adjustRightInd w:val="0"/>
        <w:ind w:left="720"/>
        <w:contextualSpacing/>
        <w:jc w:val="both"/>
        <w:rPr>
          <w:rFonts w:ascii="Arial" w:eastAsiaTheme="minorHAnsi" w:hAnsi="Arial" w:cs="Arial"/>
          <w:color w:val="000000"/>
          <w:sz w:val="20"/>
          <w:lang w:eastAsia="en-US"/>
        </w:rPr>
      </w:pPr>
      <w:r w:rsidRPr="00B102E8">
        <w:rPr>
          <w:rFonts w:ascii="Arial" w:eastAsiaTheme="minorHAnsi" w:hAnsi="Arial" w:cs="Arial"/>
          <w:color w:val="000000"/>
          <w:sz w:val="20"/>
          <w:lang w:eastAsia="en-US"/>
        </w:rPr>
        <w:t>Whe</w:t>
      </w:r>
      <w:r w:rsidR="00D446D4" w:rsidRPr="00B102E8">
        <w:rPr>
          <w:rFonts w:ascii="Arial" w:eastAsiaTheme="minorHAnsi" w:hAnsi="Arial" w:cs="Arial"/>
          <w:color w:val="000000"/>
          <w:sz w:val="20"/>
          <w:lang w:eastAsia="en-US"/>
        </w:rPr>
        <w:t>re the facts are not in dispute -</w:t>
      </w:r>
      <w:r w:rsidRPr="00B102E8">
        <w:rPr>
          <w:rFonts w:ascii="Arial" w:eastAsiaTheme="minorHAnsi" w:hAnsi="Arial" w:cs="Arial"/>
          <w:color w:val="000000"/>
          <w:sz w:val="20"/>
          <w:lang w:eastAsia="en-US"/>
        </w:rPr>
        <w:t xml:space="preserve"> they can simply be reported as factual. </w:t>
      </w:r>
    </w:p>
    <w:p w:rsidR="00CE222A" w:rsidRPr="00B102E8" w:rsidRDefault="00CE222A" w:rsidP="00AC6953">
      <w:pPr>
        <w:autoSpaceDE w:val="0"/>
        <w:autoSpaceDN w:val="0"/>
        <w:adjustRightInd w:val="0"/>
        <w:jc w:val="both"/>
        <w:rPr>
          <w:rFonts w:ascii="Arial" w:eastAsiaTheme="minorHAnsi" w:hAnsi="Arial" w:cs="Arial"/>
          <w:color w:val="000000"/>
          <w:sz w:val="20"/>
          <w:lang w:eastAsia="en-US"/>
        </w:rPr>
      </w:pPr>
    </w:p>
    <w:p w:rsidR="00CE222A" w:rsidRPr="00B102E8" w:rsidRDefault="00CE222A" w:rsidP="004F42D9">
      <w:pPr>
        <w:pStyle w:val="ListParagraph"/>
        <w:numPr>
          <w:ilvl w:val="0"/>
          <w:numId w:val="52"/>
        </w:numPr>
        <w:autoSpaceDE w:val="0"/>
        <w:autoSpaceDN w:val="0"/>
        <w:adjustRightInd w:val="0"/>
        <w:jc w:val="both"/>
        <w:rPr>
          <w:rFonts w:ascii="Arial" w:hAnsi="Arial" w:cs="Arial"/>
          <w:b/>
          <w:color w:val="000000"/>
          <w:sz w:val="20"/>
          <w:szCs w:val="20"/>
        </w:rPr>
      </w:pPr>
      <w:r w:rsidRPr="00B102E8">
        <w:rPr>
          <w:rFonts w:ascii="Arial" w:hAnsi="Arial" w:cs="Arial"/>
          <w:b/>
          <w:bCs/>
          <w:color w:val="000000"/>
          <w:sz w:val="20"/>
          <w:szCs w:val="20"/>
        </w:rPr>
        <w:t xml:space="preserve">Contested facts: </w:t>
      </w:r>
    </w:p>
    <w:p w:rsidR="00CE222A" w:rsidRPr="00B102E8" w:rsidRDefault="00CE222A" w:rsidP="00AC6953">
      <w:pPr>
        <w:autoSpaceDE w:val="0"/>
        <w:autoSpaceDN w:val="0"/>
        <w:adjustRightInd w:val="0"/>
        <w:ind w:left="720"/>
        <w:jc w:val="both"/>
        <w:rPr>
          <w:rFonts w:ascii="Arial" w:eastAsiaTheme="minorHAnsi" w:hAnsi="Arial" w:cs="Arial"/>
          <w:color w:val="000000"/>
          <w:sz w:val="20"/>
          <w:lang w:eastAsia="en-US"/>
        </w:rPr>
      </w:pPr>
      <w:r w:rsidRPr="00B102E8">
        <w:rPr>
          <w:rFonts w:ascii="Arial" w:eastAsiaTheme="minorHAnsi" w:hAnsi="Arial" w:cs="Arial"/>
          <w:color w:val="000000"/>
          <w:sz w:val="20"/>
          <w:lang w:eastAsia="en-US"/>
        </w:rPr>
        <w:t xml:space="preserve">Where the facts are </w:t>
      </w:r>
      <w:r w:rsidR="00D676C1" w:rsidRPr="00B102E8">
        <w:rPr>
          <w:rFonts w:ascii="Arial" w:eastAsiaTheme="minorHAnsi" w:hAnsi="Arial" w:cs="Arial"/>
          <w:color w:val="000000"/>
          <w:sz w:val="20"/>
          <w:lang w:eastAsia="en-US"/>
        </w:rPr>
        <w:t>contested or contradi</w:t>
      </w:r>
      <w:r w:rsidR="00D446D4" w:rsidRPr="00B102E8">
        <w:rPr>
          <w:rFonts w:ascii="Arial" w:eastAsiaTheme="minorHAnsi" w:hAnsi="Arial" w:cs="Arial"/>
          <w:color w:val="000000"/>
          <w:sz w:val="20"/>
          <w:lang w:eastAsia="en-US"/>
        </w:rPr>
        <w:t xml:space="preserve">ctory - </w:t>
      </w:r>
      <w:r w:rsidR="00B102E8">
        <w:rPr>
          <w:rFonts w:ascii="Arial" w:eastAsiaTheme="minorHAnsi" w:hAnsi="Arial" w:cs="Arial"/>
          <w:color w:val="000000"/>
          <w:sz w:val="20"/>
          <w:lang w:eastAsia="en-US"/>
        </w:rPr>
        <w:t>the investigating o</w:t>
      </w:r>
      <w:r w:rsidR="00D676C1" w:rsidRPr="00B102E8">
        <w:rPr>
          <w:rFonts w:ascii="Arial" w:eastAsiaTheme="minorHAnsi" w:hAnsi="Arial" w:cs="Arial"/>
          <w:color w:val="000000"/>
          <w:sz w:val="20"/>
          <w:lang w:eastAsia="en-US"/>
        </w:rPr>
        <w:t xml:space="preserve">fficer </w:t>
      </w:r>
      <w:r w:rsidRPr="00B102E8">
        <w:rPr>
          <w:rFonts w:ascii="Arial" w:eastAsiaTheme="minorHAnsi" w:hAnsi="Arial" w:cs="Arial"/>
          <w:color w:val="000000"/>
          <w:sz w:val="20"/>
          <w:lang w:eastAsia="en-US"/>
        </w:rPr>
        <w:t>should determine what,</w:t>
      </w:r>
      <w:r w:rsidR="00D446D4" w:rsidRPr="00B102E8">
        <w:rPr>
          <w:rFonts w:ascii="Arial" w:eastAsiaTheme="minorHAnsi" w:hAnsi="Arial" w:cs="Arial"/>
          <w:color w:val="000000"/>
          <w:sz w:val="20"/>
          <w:lang w:eastAsia="en-US"/>
        </w:rPr>
        <w:t xml:space="preserve"> on the balance of probability</w:t>
      </w:r>
      <w:r w:rsidR="00B102E8">
        <w:rPr>
          <w:rFonts w:ascii="Arial" w:eastAsiaTheme="minorHAnsi" w:hAnsi="Arial" w:cs="Arial"/>
          <w:color w:val="000000"/>
          <w:sz w:val="20"/>
          <w:lang w:eastAsia="en-US"/>
        </w:rPr>
        <w:t>, took place (please see below)</w:t>
      </w:r>
    </w:p>
    <w:p w:rsidR="00CE222A" w:rsidRPr="00B102E8" w:rsidRDefault="00CE222A" w:rsidP="00AC6953">
      <w:pPr>
        <w:autoSpaceDE w:val="0"/>
        <w:autoSpaceDN w:val="0"/>
        <w:adjustRightInd w:val="0"/>
        <w:jc w:val="both"/>
        <w:rPr>
          <w:rFonts w:ascii="Arial" w:eastAsiaTheme="minorHAnsi" w:hAnsi="Arial" w:cs="Arial"/>
          <w:color w:val="000000"/>
          <w:sz w:val="20"/>
          <w:lang w:eastAsia="en-US"/>
        </w:rPr>
      </w:pPr>
    </w:p>
    <w:p w:rsidR="00CE222A" w:rsidRPr="00B102E8" w:rsidRDefault="00CE222A" w:rsidP="004F42D9">
      <w:pPr>
        <w:pStyle w:val="ListParagraph"/>
        <w:numPr>
          <w:ilvl w:val="0"/>
          <w:numId w:val="52"/>
        </w:numPr>
        <w:autoSpaceDE w:val="0"/>
        <w:autoSpaceDN w:val="0"/>
        <w:adjustRightInd w:val="0"/>
        <w:jc w:val="both"/>
        <w:rPr>
          <w:rFonts w:ascii="Arial" w:hAnsi="Arial" w:cs="Arial"/>
          <w:color w:val="000000"/>
          <w:sz w:val="20"/>
        </w:rPr>
      </w:pPr>
      <w:r w:rsidRPr="00B102E8">
        <w:rPr>
          <w:rFonts w:ascii="Arial" w:hAnsi="Arial" w:cs="Arial"/>
          <w:b/>
          <w:bCs/>
          <w:color w:val="000000"/>
          <w:sz w:val="20"/>
        </w:rPr>
        <w:t>Unsubstantiated claims</w:t>
      </w:r>
      <w:r w:rsidRPr="00B102E8">
        <w:rPr>
          <w:rFonts w:ascii="Arial" w:hAnsi="Arial" w:cs="Arial"/>
          <w:bCs/>
          <w:color w:val="000000"/>
          <w:sz w:val="20"/>
        </w:rPr>
        <w:t>:</w:t>
      </w:r>
      <w:r w:rsidRPr="00B102E8">
        <w:rPr>
          <w:rFonts w:ascii="Arial" w:hAnsi="Arial" w:cs="Arial"/>
          <w:b/>
          <w:bCs/>
          <w:color w:val="000000"/>
          <w:sz w:val="20"/>
        </w:rPr>
        <w:t xml:space="preserve"> </w:t>
      </w:r>
    </w:p>
    <w:p w:rsidR="00CE222A" w:rsidRPr="00B102E8" w:rsidRDefault="00CE222A" w:rsidP="00AC6953">
      <w:pPr>
        <w:autoSpaceDE w:val="0"/>
        <w:autoSpaceDN w:val="0"/>
        <w:adjustRightInd w:val="0"/>
        <w:ind w:left="720"/>
        <w:jc w:val="both"/>
        <w:rPr>
          <w:rFonts w:ascii="Arial" w:eastAsiaTheme="minorHAnsi" w:hAnsi="Arial" w:cs="Arial"/>
          <w:color w:val="000000"/>
          <w:sz w:val="20"/>
          <w:lang w:eastAsia="en-US"/>
        </w:rPr>
      </w:pPr>
      <w:r w:rsidRPr="00B102E8">
        <w:rPr>
          <w:rFonts w:ascii="Arial" w:eastAsiaTheme="minorHAnsi" w:hAnsi="Arial" w:cs="Arial"/>
          <w:color w:val="000000"/>
          <w:sz w:val="20"/>
          <w:lang w:eastAsia="en-US"/>
        </w:rPr>
        <w:t xml:space="preserve">Where an </w:t>
      </w:r>
      <w:r w:rsidR="00B102E8">
        <w:rPr>
          <w:rFonts w:ascii="Arial" w:eastAsiaTheme="minorHAnsi" w:hAnsi="Arial" w:cs="Arial"/>
          <w:sz w:val="20"/>
          <w:lang w:eastAsia="en-US"/>
        </w:rPr>
        <w:t>investigating o</w:t>
      </w:r>
      <w:r w:rsidRPr="00B102E8">
        <w:rPr>
          <w:rFonts w:ascii="Arial" w:eastAsiaTheme="minorHAnsi" w:hAnsi="Arial" w:cs="Arial"/>
          <w:sz w:val="20"/>
          <w:lang w:eastAsia="en-US"/>
        </w:rPr>
        <w:t>fficer</w:t>
      </w:r>
      <w:r w:rsidRPr="00B102E8">
        <w:rPr>
          <w:rFonts w:ascii="Arial" w:eastAsiaTheme="minorHAnsi" w:hAnsi="Arial" w:cs="Arial"/>
          <w:color w:val="000000"/>
          <w:sz w:val="20"/>
          <w:lang w:eastAsia="en-US"/>
        </w:rPr>
        <w:t xml:space="preserve"> is unable to substantiate an allegation they should consider if further investigation is reasonable</w:t>
      </w:r>
      <w:r w:rsidR="00D676C1" w:rsidRPr="00B102E8">
        <w:rPr>
          <w:rFonts w:ascii="Arial" w:eastAsiaTheme="minorHAnsi" w:hAnsi="Arial" w:cs="Arial"/>
          <w:color w:val="000000"/>
          <w:sz w:val="20"/>
          <w:lang w:eastAsia="en-US"/>
        </w:rPr>
        <w:t>,</w:t>
      </w:r>
      <w:r w:rsidRPr="00B102E8">
        <w:rPr>
          <w:rFonts w:ascii="Arial" w:eastAsiaTheme="minorHAnsi" w:hAnsi="Arial" w:cs="Arial"/>
          <w:color w:val="000000"/>
          <w:sz w:val="20"/>
          <w:lang w:eastAsia="en-US"/>
        </w:rPr>
        <w:t xml:space="preserve"> or report</w:t>
      </w:r>
      <w:r w:rsidR="00D676C1" w:rsidRPr="00B102E8">
        <w:rPr>
          <w:rFonts w:ascii="Arial" w:eastAsiaTheme="minorHAnsi" w:hAnsi="Arial" w:cs="Arial"/>
          <w:color w:val="000000"/>
          <w:sz w:val="20"/>
          <w:lang w:eastAsia="en-US"/>
        </w:rPr>
        <w:t>,</w:t>
      </w:r>
      <w:r w:rsidRPr="00B102E8">
        <w:rPr>
          <w:rFonts w:ascii="Arial" w:eastAsiaTheme="minorHAnsi" w:hAnsi="Arial" w:cs="Arial"/>
          <w:color w:val="000000"/>
          <w:sz w:val="20"/>
          <w:lang w:eastAsia="en-US"/>
        </w:rPr>
        <w:t xml:space="preserve"> that they ar</w:t>
      </w:r>
      <w:r w:rsidR="00AC6953" w:rsidRPr="00B102E8">
        <w:rPr>
          <w:rFonts w:ascii="Arial" w:eastAsiaTheme="minorHAnsi" w:hAnsi="Arial" w:cs="Arial"/>
          <w:color w:val="000000"/>
          <w:sz w:val="20"/>
          <w:lang w:eastAsia="en-US"/>
        </w:rPr>
        <w:t>e unable to</w:t>
      </w:r>
      <w:r w:rsidR="00D446D4" w:rsidRPr="00B102E8">
        <w:rPr>
          <w:rFonts w:ascii="Arial" w:eastAsiaTheme="minorHAnsi" w:hAnsi="Arial" w:cs="Arial"/>
          <w:color w:val="000000"/>
          <w:sz w:val="20"/>
          <w:lang w:eastAsia="en-US"/>
        </w:rPr>
        <w:t xml:space="preserve"> draw a conclusion linked to that specific</w:t>
      </w:r>
      <w:r w:rsidR="00AC6953" w:rsidRPr="00B102E8">
        <w:rPr>
          <w:rFonts w:ascii="Arial" w:eastAsiaTheme="minorHAnsi" w:hAnsi="Arial" w:cs="Arial"/>
          <w:color w:val="000000"/>
          <w:sz w:val="20"/>
          <w:lang w:eastAsia="en-US"/>
        </w:rPr>
        <w:t xml:space="preserve"> claim</w:t>
      </w:r>
      <w:r w:rsidRPr="00B102E8">
        <w:rPr>
          <w:rFonts w:ascii="Arial" w:eastAsiaTheme="minorHAnsi" w:hAnsi="Arial" w:cs="Arial"/>
          <w:color w:val="000000"/>
          <w:sz w:val="20"/>
          <w:lang w:eastAsia="en-US"/>
        </w:rPr>
        <w:t>.</w:t>
      </w:r>
    </w:p>
    <w:p w:rsidR="00CE222A" w:rsidRPr="00CE222A" w:rsidRDefault="00F12DDE" w:rsidP="00CE222A">
      <w:pPr>
        <w:rPr>
          <w:rFonts w:ascii="Arial" w:eastAsiaTheme="minorHAnsi" w:hAnsi="Arial" w:cs="Arial"/>
          <w:sz w:val="22"/>
          <w:szCs w:val="22"/>
          <w:lang w:eastAsia="en-US"/>
        </w:rPr>
      </w:pPr>
      <w:r w:rsidRPr="00625929">
        <w:rPr>
          <w:rFonts w:ascii="Arial" w:eastAsiaTheme="minorHAnsi" w:hAnsi="Arial" w:cs="Arial"/>
          <w:noProof/>
          <w:color w:val="000000"/>
          <w:sz w:val="22"/>
          <w:szCs w:val="22"/>
        </w:rPr>
        <mc:AlternateContent>
          <mc:Choice Requires="wps">
            <w:drawing>
              <wp:anchor distT="0" distB="0" distL="114300" distR="114300" simplePos="0" relativeHeight="251742208" behindDoc="0" locked="0" layoutInCell="1" allowOverlap="1" wp14:anchorId="2DF81D47" wp14:editId="228801B0">
                <wp:simplePos x="0" y="0"/>
                <wp:positionH relativeFrom="column">
                  <wp:posOffset>302150</wp:posOffset>
                </wp:positionH>
                <wp:positionV relativeFrom="paragraph">
                  <wp:posOffset>108226</wp:posOffset>
                </wp:positionV>
                <wp:extent cx="5510253" cy="1971924"/>
                <wp:effectExtent l="0" t="0" r="1460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3" cy="1971924"/>
                        </a:xfrm>
                        <a:prstGeom prst="rect">
                          <a:avLst/>
                        </a:prstGeom>
                        <a:solidFill>
                          <a:srgbClr val="FFFFFF"/>
                        </a:solidFill>
                        <a:ln w="9525">
                          <a:solidFill>
                            <a:srgbClr val="000000"/>
                          </a:solidFill>
                          <a:miter lim="800000"/>
                          <a:headEnd/>
                          <a:tailEnd/>
                        </a:ln>
                      </wps:spPr>
                      <wps:txbx>
                        <w:txbxContent>
                          <w:p w:rsidR="00E42FBC" w:rsidRPr="00B102E8" w:rsidRDefault="00E42FBC" w:rsidP="00625929">
                            <w:pPr>
                              <w:autoSpaceDE w:val="0"/>
                              <w:autoSpaceDN w:val="0"/>
                              <w:adjustRightInd w:val="0"/>
                              <w:rPr>
                                <w:rFonts w:ascii="Arial" w:hAnsi="Arial" w:cs="Arial"/>
                                <w:b/>
                                <w:bCs/>
                                <w:color w:val="000000"/>
                                <w:sz w:val="20"/>
                              </w:rPr>
                            </w:pPr>
                            <w:r w:rsidRPr="00B102E8">
                              <w:rPr>
                                <w:rFonts w:ascii="Arial" w:hAnsi="Arial" w:cs="Arial"/>
                                <w:b/>
                                <w:bCs/>
                                <w:color w:val="000000"/>
                                <w:sz w:val="20"/>
                              </w:rPr>
                              <w:t>The balance of probability</w:t>
                            </w:r>
                          </w:p>
                          <w:p w:rsidR="00E42FBC" w:rsidRPr="00B102E8" w:rsidRDefault="00E42FBC" w:rsidP="00625929">
                            <w:pPr>
                              <w:autoSpaceDE w:val="0"/>
                              <w:autoSpaceDN w:val="0"/>
                              <w:adjustRightInd w:val="0"/>
                              <w:rPr>
                                <w:rFonts w:ascii="Arial" w:hAnsi="Arial" w:cs="Arial"/>
                                <w:color w:val="000000"/>
                                <w:sz w:val="20"/>
                              </w:rPr>
                            </w:pPr>
                          </w:p>
                          <w:p w:rsidR="00E42FBC" w:rsidRPr="00B102E8" w:rsidRDefault="00E42FBC" w:rsidP="00625929">
                            <w:pPr>
                              <w:autoSpaceDE w:val="0"/>
                              <w:autoSpaceDN w:val="0"/>
                              <w:adjustRightInd w:val="0"/>
                              <w:jc w:val="both"/>
                              <w:rPr>
                                <w:rFonts w:ascii="Arial" w:hAnsi="Arial" w:cs="Arial"/>
                                <w:color w:val="000000"/>
                                <w:sz w:val="20"/>
                              </w:rPr>
                            </w:pPr>
                            <w:r w:rsidRPr="00B102E8">
                              <w:rPr>
                                <w:rFonts w:ascii="Arial" w:hAnsi="Arial" w:cs="Arial"/>
                                <w:color w:val="000000"/>
                                <w:sz w:val="20"/>
                              </w:rPr>
                              <w:t>The</w:t>
                            </w:r>
                            <w:r>
                              <w:rPr>
                                <w:rFonts w:ascii="Arial" w:hAnsi="Arial" w:cs="Arial"/>
                                <w:color w:val="000000"/>
                                <w:sz w:val="20"/>
                              </w:rPr>
                              <w:t xml:space="preserve"> investigating o</w:t>
                            </w:r>
                            <w:r w:rsidRPr="00B102E8">
                              <w:rPr>
                                <w:rFonts w:ascii="Arial" w:hAnsi="Arial" w:cs="Arial"/>
                                <w:color w:val="000000"/>
                                <w:sz w:val="20"/>
                              </w:rPr>
                              <w:t xml:space="preserve">fficer should endeavour to reach conclusions about what did or did not happen, even when evidence is contested or contradictory. In such circumstances the </w:t>
                            </w:r>
                            <w:r>
                              <w:rPr>
                                <w:rFonts w:ascii="Arial" w:hAnsi="Arial" w:cs="Arial"/>
                                <w:color w:val="000000"/>
                                <w:sz w:val="20"/>
                              </w:rPr>
                              <w:t>investigating o</w:t>
                            </w:r>
                            <w:r w:rsidRPr="00B102E8">
                              <w:rPr>
                                <w:rFonts w:ascii="Arial" w:hAnsi="Arial" w:cs="Arial"/>
                                <w:color w:val="000000"/>
                                <w:sz w:val="20"/>
                              </w:rPr>
                              <w:t xml:space="preserve">fficer will need to decide whether, on the </w:t>
                            </w:r>
                            <w:r w:rsidRPr="00B102E8">
                              <w:rPr>
                                <w:rFonts w:ascii="Arial" w:hAnsi="Arial" w:cs="Arial"/>
                                <w:bCs/>
                                <w:color w:val="000000"/>
                                <w:sz w:val="20"/>
                              </w:rPr>
                              <w:t>balance of probability</w:t>
                            </w:r>
                            <w:r>
                              <w:rPr>
                                <w:rFonts w:ascii="Arial" w:hAnsi="Arial" w:cs="Arial"/>
                                <w:color w:val="000000"/>
                                <w:sz w:val="20"/>
                              </w:rPr>
                              <w:t>, one</w:t>
                            </w:r>
                            <w:r w:rsidRPr="00B102E8">
                              <w:rPr>
                                <w:rFonts w:ascii="Arial" w:hAnsi="Arial" w:cs="Arial"/>
                                <w:color w:val="000000"/>
                                <w:sz w:val="20"/>
                              </w:rPr>
                              <w:t xml:space="preserve"> version of events</w:t>
                            </w:r>
                            <w:r>
                              <w:rPr>
                                <w:rFonts w:ascii="Arial" w:hAnsi="Arial" w:cs="Arial"/>
                                <w:color w:val="000000"/>
                                <w:sz w:val="20"/>
                              </w:rPr>
                              <w:t xml:space="preserve"> is more likely than another – the investigating officer should also provide their reasoning for this decision.</w:t>
                            </w:r>
                          </w:p>
                          <w:p w:rsidR="00E42FBC" w:rsidRPr="00B102E8" w:rsidRDefault="00E42FBC" w:rsidP="00625929">
                            <w:pPr>
                              <w:autoSpaceDE w:val="0"/>
                              <w:autoSpaceDN w:val="0"/>
                              <w:adjustRightInd w:val="0"/>
                              <w:jc w:val="both"/>
                              <w:rPr>
                                <w:rFonts w:ascii="Arial" w:hAnsi="Arial" w:cs="Arial"/>
                                <w:color w:val="000000"/>
                                <w:sz w:val="20"/>
                              </w:rPr>
                            </w:pPr>
                          </w:p>
                          <w:p w:rsidR="00E42FBC" w:rsidRPr="00B102E8" w:rsidRDefault="00E42FBC" w:rsidP="00625929">
                            <w:pPr>
                              <w:jc w:val="both"/>
                              <w:rPr>
                                <w:rFonts w:ascii="Arial" w:hAnsi="Arial" w:cs="Arial"/>
                                <w:color w:val="000000"/>
                                <w:sz w:val="20"/>
                              </w:rPr>
                            </w:pPr>
                            <w:r>
                              <w:rPr>
                                <w:rFonts w:ascii="Arial" w:hAnsi="Arial" w:cs="Arial"/>
                                <w:color w:val="000000"/>
                                <w:sz w:val="20"/>
                              </w:rPr>
                              <w:t>Unlike criminal law, the i</w:t>
                            </w:r>
                            <w:r w:rsidRPr="00B102E8">
                              <w:rPr>
                                <w:rFonts w:ascii="Arial" w:hAnsi="Arial" w:cs="Arial"/>
                                <w:color w:val="000000"/>
                                <w:sz w:val="20"/>
                              </w:rPr>
                              <w:t>nve</w:t>
                            </w:r>
                            <w:r>
                              <w:rPr>
                                <w:rFonts w:ascii="Arial" w:hAnsi="Arial" w:cs="Arial"/>
                                <w:color w:val="000000"/>
                                <w:sz w:val="20"/>
                              </w:rPr>
                              <w:t>stigating o</w:t>
                            </w:r>
                            <w:r w:rsidRPr="00B102E8">
                              <w:rPr>
                                <w:rFonts w:ascii="Arial" w:hAnsi="Arial" w:cs="Arial"/>
                                <w:color w:val="000000"/>
                                <w:sz w:val="20"/>
                              </w:rPr>
                              <w:t xml:space="preserve">fficer conducting a workforce investigation does not need to find proof beyond all reasonable doubt that the incident took place. </w:t>
                            </w:r>
                            <w:proofErr w:type="gramStart"/>
                            <w:r w:rsidRPr="00B102E8">
                              <w:rPr>
                                <w:rFonts w:ascii="Arial" w:hAnsi="Arial" w:cs="Arial"/>
                                <w:color w:val="000000"/>
                                <w:sz w:val="20"/>
                              </w:rPr>
                              <w:t xml:space="preserve">The </w:t>
                            </w:r>
                            <w:r>
                              <w:rPr>
                                <w:rFonts w:ascii="Arial" w:hAnsi="Arial" w:cs="Arial"/>
                                <w:sz w:val="20"/>
                              </w:rPr>
                              <w:t>investigating o</w:t>
                            </w:r>
                            <w:r w:rsidRPr="00B102E8">
                              <w:rPr>
                                <w:rFonts w:ascii="Arial" w:hAnsi="Arial" w:cs="Arial"/>
                                <w:sz w:val="20"/>
                              </w:rPr>
                              <w:t>fficer</w:t>
                            </w:r>
                            <w:r w:rsidRPr="00B102E8">
                              <w:rPr>
                                <w:rFonts w:ascii="Arial" w:hAnsi="Arial" w:cs="Arial"/>
                                <w:color w:val="000000"/>
                                <w:sz w:val="20"/>
                              </w:rPr>
                              <w:t xml:space="preserve"> only needs to decide that, on </w:t>
                            </w:r>
                            <w:r w:rsidRPr="00B102E8">
                              <w:rPr>
                                <w:rFonts w:ascii="Arial" w:hAnsi="Arial" w:cs="Arial"/>
                                <w:bCs/>
                                <w:color w:val="000000"/>
                                <w:sz w:val="20"/>
                              </w:rPr>
                              <w:t xml:space="preserve">the balance of probability, </w:t>
                            </w:r>
                            <w:r w:rsidRPr="00B102E8">
                              <w:rPr>
                                <w:rFonts w:ascii="Arial" w:hAnsi="Arial" w:cs="Arial"/>
                                <w:color w:val="000000"/>
                                <w:sz w:val="20"/>
                              </w:rPr>
                              <w:t xml:space="preserve">an incident is </w:t>
                            </w:r>
                            <w:r w:rsidRPr="00B102E8">
                              <w:rPr>
                                <w:rFonts w:ascii="Arial" w:hAnsi="Arial" w:cs="Arial"/>
                                <w:bCs/>
                                <w:color w:val="000000"/>
                                <w:sz w:val="20"/>
                              </w:rPr>
                              <w:t>more likely to have occurred than not</w:t>
                            </w:r>
                            <w:r w:rsidRPr="00B102E8">
                              <w:rPr>
                                <w:rFonts w:ascii="Arial" w:hAnsi="Arial" w:cs="Arial"/>
                                <w:color w:val="000000"/>
                                <w:sz w:val="20"/>
                              </w:rPr>
                              <w:t>.</w:t>
                            </w:r>
                            <w:proofErr w:type="gramEnd"/>
                            <w:r w:rsidRPr="00B102E8">
                              <w:rPr>
                                <w:rFonts w:ascii="Arial" w:hAnsi="Arial" w:cs="Arial"/>
                                <w:color w:val="000000"/>
                                <w:sz w:val="20"/>
                              </w:rPr>
                              <w:t xml:space="preserve"> </w:t>
                            </w:r>
                          </w:p>
                          <w:p w:rsidR="00E42FBC" w:rsidRPr="001B7821" w:rsidRDefault="00E42FBC" w:rsidP="00625929">
                            <w:pPr>
                              <w:autoSpaceDE w:val="0"/>
                              <w:autoSpaceDN w:val="0"/>
                              <w:adjustRightInd w:val="0"/>
                              <w:rPr>
                                <w:rFonts w:ascii="Arial" w:hAnsi="Arial" w:cs="Arial"/>
                                <w:b/>
                                <w:bCs/>
                                <w:color w:val="000000"/>
                              </w:rPr>
                            </w:pPr>
                          </w:p>
                          <w:p w:rsidR="00E42FBC" w:rsidRPr="003E74D4" w:rsidRDefault="00E42FBC" w:rsidP="0062592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8pt;margin-top:8.5pt;width:433.9pt;height:15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XjKAIAAE0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">
                <v:textbox>
                  <w:txbxContent>
                    <w:p w:rsidR="00E42FBC" w:rsidRPr="00B102E8" w:rsidRDefault="00E42FBC" w:rsidP="00625929">
                      <w:pPr>
                        <w:autoSpaceDE w:val="0"/>
                        <w:autoSpaceDN w:val="0"/>
                        <w:adjustRightInd w:val="0"/>
                        <w:rPr>
                          <w:rFonts w:ascii="Arial" w:hAnsi="Arial" w:cs="Arial"/>
                          <w:b/>
                          <w:bCs/>
                          <w:color w:val="000000"/>
                          <w:sz w:val="20"/>
                        </w:rPr>
                      </w:pPr>
                      <w:r w:rsidRPr="00B102E8">
                        <w:rPr>
                          <w:rFonts w:ascii="Arial" w:hAnsi="Arial" w:cs="Arial"/>
                          <w:b/>
                          <w:bCs/>
                          <w:color w:val="000000"/>
                          <w:sz w:val="20"/>
                        </w:rPr>
                        <w:t>The balance of probability</w:t>
                      </w:r>
                    </w:p>
                    <w:p w:rsidR="00E42FBC" w:rsidRPr="00B102E8" w:rsidRDefault="00E42FBC" w:rsidP="00625929">
                      <w:pPr>
                        <w:autoSpaceDE w:val="0"/>
                        <w:autoSpaceDN w:val="0"/>
                        <w:adjustRightInd w:val="0"/>
                        <w:rPr>
                          <w:rFonts w:ascii="Arial" w:hAnsi="Arial" w:cs="Arial"/>
                          <w:color w:val="000000"/>
                          <w:sz w:val="20"/>
                        </w:rPr>
                      </w:pPr>
                    </w:p>
                    <w:p w:rsidR="00E42FBC" w:rsidRPr="00B102E8" w:rsidRDefault="00E42FBC" w:rsidP="00625929">
                      <w:pPr>
                        <w:autoSpaceDE w:val="0"/>
                        <w:autoSpaceDN w:val="0"/>
                        <w:adjustRightInd w:val="0"/>
                        <w:jc w:val="both"/>
                        <w:rPr>
                          <w:rFonts w:ascii="Arial" w:hAnsi="Arial" w:cs="Arial"/>
                          <w:color w:val="000000"/>
                          <w:sz w:val="20"/>
                        </w:rPr>
                      </w:pPr>
                      <w:r w:rsidRPr="00B102E8">
                        <w:rPr>
                          <w:rFonts w:ascii="Arial" w:hAnsi="Arial" w:cs="Arial"/>
                          <w:color w:val="000000"/>
                          <w:sz w:val="20"/>
                        </w:rPr>
                        <w:t>The</w:t>
                      </w:r>
                      <w:r>
                        <w:rPr>
                          <w:rFonts w:ascii="Arial" w:hAnsi="Arial" w:cs="Arial"/>
                          <w:color w:val="000000"/>
                          <w:sz w:val="20"/>
                        </w:rPr>
                        <w:t xml:space="preserve"> investigating o</w:t>
                      </w:r>
                      <w:r w:rsidRPr="00B102E8">
                        <w:rPr>
                          <w:rFonts w:ascii="Arial" w:hAnsi="Arial" w:cs="Arial"/>
                          <w:color w:val="000000"/>
                          <w:sz w:val="20"/>
                        </w:rPr>
                        <w:t xml:space="preserve">fficer should endeavour to reach conclusions about what did or did not happen, even when evidence is contested or contradictory. In such circumstances the </w:t>
                      </w:r>
                      <w:r>
                        <w:rPr>
                          <w:rFonts w:ascii="Arial" w:hAnsi="Arial" w:cs="Arial"/>
                          <w:color w:val="000000"/>
                          <w:sz w:val="20"/>
                        </w:rPr>
                        <w:t>investigating o</w:t>
                      </w:r>
                      <w:r w:rsidRPr="00B102E8">
                        <w:rPr>
                          <w:rFonts w:ascii="Arial" w:hAnsi="Arial" w:cs="Arial"/>
                          <w:color w:val="000000"/>
                          <w:sz w:val="20"/>
                        </w:rPr>
                        <w:t xml:space="preserve">fficer will need to decide whether, on the </w:t>
                      </w:r>
                      <w:r w:rsidRPr="00B102E8">
                        <w:rPr>
                          <w:rFonts w:ascii="Arial" w:hAnsi="Arial" w:cs="Arial"/>
                          <w:bCs/>
                          <w:color w:val="000000"/>
                          <w:sz w:val="20"/>
                        </w:rPr>
                        <w:t>balance of probability</w:t>
                      </w:r>
                      <w:r>
                        <w:rPr>
                          <w:rFonts w:ascii="Arial" w:hAnsi="Arial" w:cs="Arial"/>
                          <w:color w:val="000000"/>
                          <w:sz w:val="20"/>
                        </w:rPr>
                        <w:t>, one</w:t>
                      </w:r>
                      <w:r w:rsidRPr="00B102E8">
                        <w:rPr>
                          <w:rFonts w:ascii="Arial" w:hAnsi="Arial" w:cs="Arial"/>
                          <w:color w:val="000000"/>
                          <w:sz w:val="20"/>
                        </w:rPr>
                        <w:t xml:space="preserve"> version of events</w:t>
                      </w:r>
                      <w:r>
                        <w:rPr>
                          <w:rFonts w:ascii="Arial" w:hAnsi="Arial" w:cs="Arial"/>
                          <w:color w:val="000000"/>
                          <w:sz w:val="20"/>
                        </w:rPr>
                        <w:t xml:space="preserve"> is more likely than another – the investigating officer should also provide their reasoning for this decision.</w:t>
                      </w:r>
                    </w:p>
                    <w:p w:rsidR="00E42FBC" w:rsidRPr="00B102E8" w:rsidRDefault="00E42FBC" w:rsidP="00625929">
                      <w:pPr>
                        <w:autoSpaceDE w:val="0"/>
                        <w:autoSpaceDN w:val="0"/>
                        <w:adjustRightInd w:val="0"/>
                        <w:jc w:val="both"/>
                        <w:rPr>
                          <w:rFonts w:ascii="Arial" w:hAnsi="Arial" w:cs="Arial"/>
                          <w:color w:val="000000"/>
                          <w:sz w:val="20"/>
                        </w:rPr>
                      </w:pPr>
                    </w:p>
                    <w:p w:rsidR="00E42FBC" w:rsidRPr="00B102E8" w:rsidRDefault="00E42FBC" w:rsidP="00625929">
                      <w:pPr>
                        <w:jc w:val="both"/>
                        <w:rPr>
                          <w:rFonts w:ascii="Arial" w:hAnsi="Arial" w:cs="Arial"/>
                          <w:color w:val="000000"/>
                          <w:sz w:val="20"/>
                        </w:rPr>
                      </w:pPr>
                      <w:r>
                        <w:rPr>
                          <w:rFonts w:ascii="Arial" w:hAnsi="Arial" w:cs="Arial"/>
                          <w:color w:val="000000"/>
                          <w:sz w:val="20"/>
                        </w:rPr>
                        <w:t>Unlike criminal law, the i</w:t>
                      </w:r>
                      <w:r w:rsidRPr="00B102E8">
                        <w:rPr>
                          <w:rFonts w:ascii="Arial" w:hAnsi="Arial" w:cs="Arial"/>
                          <w:color w:val="000000"/>
                          <w:sz w:val="20"/>
                        </w:rPr>
                        <w:t>nve</w:t>
                      </w:r>
                      <w:r>
                        <w:rPr>
                          <w:rFonts w:ascii="Arial" w:hAnsi="Arial" w:cs="Arial"/>
                          <w:color w:val="000000"/>
                          <w:sz w:val="20"/>
                        </w:rPr>
                        <w:t>stigating o</w:t>
                      </w:r>
                      <w:r w:rsidRPr="00B102E8">
                        <w:rPr>
                          <w:rFonts w:ascii="Arial" w:hAnsi="Arial" w:cs="Arial"/>
                          <w:color w:val="000000"/>
                          <w:sz w:val="20"/>
                        </w:rPr>
                        <w:t xml:space="preserve">fficer conducting a workforce investigation does not need to find proof beyond all reasonable doubt that the incident took place. </w:t>
                      </w:r>
                      <w:proofErr w:type="gramStart"/>
                      <w:r w:rsidRPr="00B102E8">
                        <w:rPr>
                          <w:rFonts w:ascii="Arial" w:hAnsi="Arial" w:cs="Arial"/>
                          <w:color w:val="000000"/>
                          <w:sz w:val="20"/>
                        </w:rPr>
                        <w:t xml:space="preserve">The </w:t>
                      </w:r>
                      <w:r>
                        <w:rPr>
                          <w:rFonts w:ascii="Arial" w:hAnsi="Arial" w:cs="Arial"/>
                          <w:sz w:val="20"/>
                        </w:rPr>
                        <w:t>investigating o</w:t>
                      </w:r>
                      <w:r w:rsidRPr="00B102E8">
                        <w:rPr>
                          <w:rFonts w:ascii="Arial" w:hAnsi="Arial" w:cs="Arial"/>
                          <w:sz w:val="20"/>
                        </w:rPr>
                        <w:t>fficer</w:t>
                      </w:r>
                      <w:r w:rsidRPr="00B102E8">
                        <w:rPr>
                          <w:rFonts w:ascii="Arial" w:hAnsi="Arial" w:cs="Arial"/>
                          <w:color w:val="000000"/>
                          <w:sz w:val="20"/>
                        </w:rPr>
                        <w:t xml:space="preserve"> only needs to decide that, on </w:t>
                      </w:r>
                      <w:r w:rsidRPr="00B102E8">
                        <w:rPr>
                          <w:rFonts w:ascii="Arial" w:hAnsi="Arial" w:cs="Arial"/>
                          <w:bCs/>
                          <w:color w:val="000000"/>
                          <w:sz w:val="20"/>
                        </w:rPr>
                        <w:t xml:space="preserve">the balance of probability, </w:t>
                      </w:r>
                      <w:r w:rsidRPr="00B102E8">
                        <w:rPr>
                          <w:rFonts w:ascii="Arial" w:hAnsi="Arial" w:cs="Arial"/>
                          <w:color w:val="000000"/>
                          <w:sz w:val="20"/>
                        </w:rPr>
                        <w:t xml:space="preserve">an incident is </w:t>
                      </w:r>
                      <w:r w:rsidRPr="00B102E8">
                        <w:rPr>
                          <w:rFonts w:ascii="Arial" w:hAnsi="Arial" w:cs="Arial"/>
                          <w:bCs/>
                          <w:color w:val="000000"/>
                          <w:sz w:val="20"/>
                        </w:rPr>
                        <w:t>more likely to have occurred than not</w:t>
                      </w:r>
                      <w:r w:rsidRPr="00B102E8">
                        <w:rPr>
                          <w:rFonts w:ascii="Arial" w:hAnsi="Arial" w:cs="Arial"/>
                          <w:color w:val="000000"/>
                          <w:sz w:val="20"/>
                        </w:rPr>
                        <w:t>.</w:t>
                      </w:r>
                      <w:proofErr w:type="gramEnd"/>
                      <w:r w:rsidRPr="00B102E8">
                        <w:rPr>
                          <w:rFonts w:ascii="Arial" w:hAnsi="Arial" w:cs="Arial"/>
                          <w:color w:val="000000"/>
                          <w:sz w:val="20"/>
                        </w:rPr>
                        <w:t xml:space="preserve"> </w:t>
                      </w:r>
                    </w:p>
                    <w:p w:rsidR="00E42FBC" w:rsidRPr="001B7821" w:rsidRDefault="00E42FBC" w:rsidP="00625929">
                      <w:pPr>
                        <w:autoSpaceDE w:val="0"/>
                        <w:autoSpaceDN w:val="0"/>
                        <w:adjustRightInd w:val="0"/>
                        <w:rPr>
                          <w:rFonts w:ascii="Arial" w:hAnsi="Arial" w:cs="Arial"/>
                          <w:b/>
                          <w:bCs/>
                          <w:color w:val="000000"/>
                        </w:rPr>
                      </w:pPr>
                    </w:p>
                    <w:p w:rsidR="00E42FBC" w:rsidRPr="003E74D4" w:rsidRDefault="00E42FBC" w:rsidP="00625929">
                      <w:pPr>
                        <w:rPr>
                          <w:rFonts w:ascii="Arial" w:hAnsi="Arial" w:cs="Arial"/>
                        </w:rPr>
                      </w:pPr>
                    </w:p>
                  </w:txbxContent>
                </v:textbox>
              </v:shape>
            </w:pict>
          </mc:Fallback>
        </mc:AlternateContent>
      </w: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B102E8" w:rsidP="00CE222A">
      <w:pPr>
        <w:autoSpaceDE w:val="0"/>
        <w:autoSpaceDN w:val="0"/>
        <w:adjustRightInd w:val="0"/>
        <w:rPr>
          <w:rFonts w:ascii="Arial" w:eastAsiaTheme="minorHAnsi" w:hAnsi="Arial" w:cs="Arial"/>
          <w:b/>
          <w:bCs/>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708416" behindDoc="0" locked="0" layoutInCell="1" allowOverlap="1" wp14:anchorId="72546CE1" wp14:editId="2BE1EC13">
                <wp:simplePos x="0" y="0"/>
                <wp:positionH relativeFrom="column">
                  <wp:posOffset>294198</wp:posOffset>
                </wp:positionH>
                <wp:positionV relativeFrom="paragraph">
                  <wp:posOffset>47708</wp:posOffset>
                </wp:positionV>
                <wp:extent cx="5517929" cy="1717482"/>
                <wp:effectExtent l="0" t="0" r="26035" b="165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929" cy="1717482"/>
                        </a:xfrm>
                        <a:prstGeom prst="rect">
                          <a:avLst/>
                        </a:prstGeom>
                        <a:solidFill>
                          <a:srgbClr val="FFFFFF"/>
                        </a:solidFill>
                        <a:ln w="9525">
                          <a:solidFill>
                            <a:srgbClr val="000000"/>
                          </a:solidFill>
                          <a:miter lim="800000"/>
                          <a:headEnd/>
                          <a:tailEnd/>
                        </a:ln>
                      </wps:spPr>
                      <wps:txbx>
                        <w:txbxContent>
                          <w:p w:rsidR="00E42FBC" w:rsidRPr="004F42D9" w:rsidRDefault="00E42FBC" w:rsidP="00CE222A">
                            <w:pPr>
                              <w:autoSpaceDE w:val="0"/>
                              <w:autoSpaceDN w:val="0"/>
                              <w:adjustRightInd w:val="0"/>
                              <w:rPr>
                                <w:rFonts w:ascii="Arial" w:hAnsi="Arial" w:cs="Arial"/>
                                <w:b/>
                                <w:bCs/>
                                <w:color w:val="000000"/>
                                <w:sz w:val="20"/>
                              </w:rPr>
                            </w:pPr>
                            <w:r w:rsidRPr="004F42D9">
                              <w:rPr>
                                <w:rFonts w:ascii="Arial" w:hAnsi="Arial" w:cs="Arial"/>
                                <w:b/>
                                <w:bCs/>
                                <w:color w:val="000000"/>
                                <w:sz w:val="20"/>
                              </w:rPr>
                              <w:t xml:space="preserve">Malicious complaints </w:t>
                            </w:r>
                          </w:p>
                          <w:p w:rsidR="00E42FBC" w:rsidRPr="004F42D9" w:rsidRDefault="00E42FBC" w:rsidP="00CE222A">
                            <w:pPr>
                              <w:autoSpaceDE w:val="0"/>
                              <w:autoSpaceDN w:val="0"/>
                              <w:adjustRightInd w:val="0"/>
                              <w:rPr>
                                <w:rFonts w:ascii="Arial" w:hAnsi="Arial" w:cs="Arial"/>
                                <w:color w:val="000000"/>
                                <w:sz w:val="20"/>
                              </w:rPr>
                            </w:pPr>
                          </w:p>
                          <w:p w:rsidR="00E42FBC" w:rsidRPr="004F42D9" w:rsidRDefault="00E42FBC" w:rsidP="000E2E39">
                            <w:pPr>
                              <w:jc w:val="both"/>
                              <w:rPr>
                                <w:rFonts w:ascii="Arial" w:hAnsi="Arial" w:cs="Arial"/>
                                <w:color w:val="000000"/>
                                <w:sz w:val="20"/>
                              </w:rPr>
                            </w:pPr>
                            <w:r w:rsidRPr="004F42D9">
                              <w:rPr>
                                <w:rFonts w:ascii="Arial" w:hAnsi="Arial" w:cs="Arial"/>
                                <w:color w:val="000000"/>
                                <w:sz w:val="20"/>
                              </w:rPr>
                              <w:t xml:space="preserve">A further issue that the investigating officer may need to consider is whether an employee has raised a malicious complaint. In such situations the </w:t>
                            </w:r>
                            <w:r w:rsidRPr="004F42D9">
                              <w:rPr>
                                <w:rFonts w:ascii="Arial" w:hAnsi="Arial" w:cs="Arial"/>
                                <w:sz w:val="20"/>
                              </w:rPr>
                              <w:t>investigating officer</w:t>
                            </w:r>
                            <w:r w:rsidRPr="004F42D9">
                              <w:rPr>
                                <w:rFonts w:ascii="Arial" w:hAnsi="Arial" w:cs="Arial"/>
                                <w:color w:val="000000"/>
                                <w:sz w:val="20"/>
                              </w:rPr>
                              <w:t xml:space="preserve"> must carefully consider the collected evidence and must be 100% sure of their findings before escalating the issue.  </w:t>
                            </w:r>
                          </w:p>
                          <w:p w:rsidR="00E42FBC" w:rsidRPr="004F42D9" w:rsidRDefault="00E42FBC" w:rsidP="000E2E39">
                            <w:pPr>
                              <w:jc w:val="both"/>
                              <w:rPr>
                                <w:rFonts w:ascii="Arial" w:hAnsi="Arial" w:cs="Arial"/>
                                <w:color w:val="000000"/>
                                <w:sz w:val="20"/>
                              </w:rPr>
                            </w:pPr>
                          </w:p>
                          <w:p w:rsidR="00E42FBC" w:rsidRPr="004F42D9" w:rsidRDefault="00E42FBC" w:rsidP="000E2E39">
                            <w:pPr>
                              <w:jc w:val="both"/>
                              <w:rPr>
                                <w:rFonts w:ascii="Arial" w:hAnsi="Arial" w:cs="Arial"/>
                                <w:sz w:val="20"/>
                              </w:rPr>
                            </w:pPr>
                            <w:r w:rsidRPr="004F42D9">
                              <w:rPr>
                                <w:rFonts w:ascii="Arial" w:hAnsi="Arial" w:cs="Arial"/>
                                <w:color w:val="000000"/>
                                <w:sz w:val="20"/>
                              </w:rPr>
                              <w:t>If the investigating officer perceives a complaint was clearly malicious in nature they</w:t>
                            </w:r>
                            <w:r w:rsidRPr="004F42D9">
                              <w:rPr>
                                <w:rFonts w:ascii="Arial" w:hAnsi="Arial" w:cs="Arial"/>
                                <w:sz w:val="20"/>
                              </w:rPr>
                              <w:t xml:space="preserve"> must discuss this as a matter of urgency with the case manager and the People Business Partner.</w:t>
                            </w:r>
                          </w:p>
                          <w:p w:rsidR="00E42FBC" w:rsidRPr="004F42D9" w:rsidRDefault="00E42FBC" w:rsidP="000E2E39">
                            <w:pPr>
                              <w:jc w:val="both"/>
                              <w:rPr>
                                <w:rFonts w:ascii="Arial" w:hAnsi="Arial" w:cs="Arial"/>
                                <w:sz w:val="20"/>
                              </w:rPr>
                            </w:pPr>
                          </w:p>
                          <w:p w:rsidR="00E42FBC" w:rsidRPr="004F42D9" w:rsidRDefault="00E42FBC" w:rsidP="000E2E39">
                            <w:pPr>
                              <w:jc w:val="both"/>
                              <w:rPr>
                                <w:rFonts w:ascii="Arial" w:hAnsi="Arial" w:cs="Arial"/>
                                <w:sz w:val="20"/>
                              </w:rPr>
                            </w:pPr>
                            <w:r w:rsidRPr="004F42D9">
                              <w:rPr>
                                <w:rFonts w:ascii="Arial" w:hAnsi="Arial" w:cs="Arial"/>
                                <w:sz w:val="20"/>
                              </w:rPr>
                              <w:t>The case manager will then decide if additional actions are required</w:t>
                            </w:r>
                          </w:p>
                          <w:p w:rsidR="00E42FBC" w:rsidRPr="004F42D9" w:rsidRDefault="00E42FBC" w:rsidP="00CE222A">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15pt;margin-top:3.75pt;width:434.5pt;height:1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slKAIAAE4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">
                <v:textbox>
                  <w:txbxContent>
                    <w:p w:rsidR="00E42FBC" w:rsidRPr="004F42D9" w:rsidRDefault="00E42FBC" w:rsidP="00CE222A">
                      <w:pPr>
                        <w:autoSpaceDE w:val="0"/>
                        <w:autoSpaceDN w:val="0"/>
                        <w:adjustRightInd w:val="0"/>
                        <w:rPr>
                          <w:rFonts w:ascii="Arial" w:hAnsi="Arial" w:cs="Arial"/>
                          <w:b/>
                          <w:bCs/>
                          <w:color w:val="000000"/>
                          <w:sz w:val="20"/>
                        </w:rPr>
                      </w:pPr>
                      <w:r w:rsidRPr="004F42D9">
                        <w:rPr>
                          <w:rFonts w:ascii="Arial" w:hAnsi="Arial" w:cs="Arial"/>
                          <w:b/>
                          <w:bCs/>
                          <w:color w:val="000000"/>
                          <w:sz w:val="20"/>
                        </w:rPr>
                        <w:t xml:space="preserve">Malicious complaints </w:t>
                      </w:r>
                    </w:p>
                    <w:p w:rsidR="00E42FBC" w:rsidRPr="004F42D9" w:rsidRDefault="00E42FBC" w:rsidP="00CE222A">
                      <w:pPr>
                        <w:autoSpaceDE w:val="0"/>
                        <w:autoSpaceDN w:val="0"/>
                        <w:adjustRightInd w:val="0"/>
                        <w:rPr>
                          <w:rFonts w:ascii="Arial" w:hAnsi="Arial" w:cs="Arial"/>
                          <w:color w:val="000000"/>
                          <w:sz w:val="20"/>
                        </w:rPr>
                      </w:pPr>
                    </w:p>
                    <w:p w:rsidR="00E42FBC" w:rsidRPr="004F42D9" w:rsidRDefault="00E42FBC" w:rsidP="000E2E39">
                      <w:pPr>
                        <w:jc w:val="both"/>
                        <w:rPr>
                          <w:rFonts w:ascii="Arial" w:hAnsi="Arial" w:cs="Arial"/>
                          <w:color w:val="000000"/>
                          <w:sz w:val="20"/>
                        </w:rPr>
                      </w:pPr>
                      <w:r w:rsidRPr="004F42D9">
                        <w:rPr>
                          <w:rFonts w:ascii="Arial" w:hAnsi="Arial" w:cs="Arial"/>
                          <w:color w:val="000000"/>
                          <w:sz w:val="20"/>
                        </w:rPr>
                        <w:t xml:space="preserve">A further issue that the investigating officer may need to consider is whether an employee has raised a malicious complaint. In such situations the </w:t>
                      </w:r>
                      <w:r w:rsidRPr="004F42D9">
                        <w:rPr>
                          <w:rFonts w:ascii="Arial" w:hAnsi="Arial" w:cs="Arial"/>
                          <w:sz w:val="20"/>
                        </w:rPr>
                        <w:t>investigating officer</w:t>
                      </w:r>
                      <w:r w:rsidRPr="004F42D9">
                        <w:rPr>
                          <w:rFonts w:ascii="Arial" w:hAnsi="Arial" w:cs="Arial"/>
                          <w:color w:val="000000"/>
                          <w:sz w:val="20"/>
                        </w:rPr>
                        <w:t xml:space="preserve"> must carefully consider the collected evidence and must be 100% sure of their findings before escalating the issue.  </w:t>
                      </w:r>
                    </w:p>
                    <w:p w:rsidR="00E42FBC" w:rsidRPr="004F42D9" w:rsidRDefault="00E42FBC" w:rsidP="000E2E39">
                      <w:pPr>
                        <w:jc w:val="both"/>
                        <w:rPr>
                          <w:rFonts w:ascii="Arial" w:hAnsi="Arial" w:cs="Arial"/>
                          <w:color w:val="000000"/>
                          <w:sz w:val="20"/>
                        </w:rPr>
                      </w:pPr>
                    </w:p>
                    <w:p w:rsidR="00E42FBC" w:rsidRPr="004F42D9" w:rsidRDefault="00E42FBC" w:rsidP="000E2E39">
                      <w:pPr>
                        <w:jc w:val="both"/>
                        <w:rPr>
                          <w:rFonts w:ascii="Arial" w:hAnsi="Arial" w:cs="Arial"/>
                          <w:sz w:val="20"/>
                        </w:rPr>
                      </w:pPr>
                      <w:r w:rsidRPr="004F42D9">
                        <w:rPr>
                          <w:rFonts w:ascii="Arial" w:hAnsi="Arial" w:cs="Arial"/>
                          <w:color w:val="000000"/>
                          <w:sz w:val="20"/>
                        </w:rPr>
                        <w:t>If the investigating officer perceives a complaint was clearly malicious in nature they</w:t>
                      </w:r>
                      <w:r w:rsidRPr="004F42D9">
                        <w:rPr>
                          <w:rFonts w:ascii="Arial" w:hAnsi="Arial" w:cs="Arial"/>
                          <w:sz w:val="20"/>
                        </w:rPr>
                        <w:t xml:space="preserve"> must discuss this as a matter of urgency with the case manager and the People Business Partner.</w:t>
                      </w:r>
                    </w:p>
                    <w:p w:rsidR="00E42FBC" w:rsidRPr="004F42D9" w:rsidRDefault="00E42FBC" w:rsidP="000E2E39">
                      <w:pPr>
                        <w:jc w:val="both"/>
                        <w:rPr>
                          <w:rFonts w:ascii="Arial" w:hAnsi="Arial" w:cs="Arial"/>
                          <w:sz w:val="20"/>
                        </w:rPr>
                      </w:pPr>
                    </w:p>
                    <w:p w:rsidR="00E42FBC" w:rsidRPr="004F42D9" w:rsidRDefault="00E42FBC" w:rsidP="000E2E39">
                      <w:pPr>
                        <w:jc w:val="both"/>
                        <w:rPr>
                          <w:rFonts w:ascii="Arial" w:hAnsi="Arial" w:cs="Arial"/>
                          <w:sz w:val="20"/>
                        </w:rPr>
                      </w:pPr>
                      <w:r w:rsidRPr="004F42D9">
                        <w:rPr>
                          <w:rFonts w:ascii="Arial" w:hAnsi="Arial" w:cs="Arial"/>
                          <w:sz w:val="20"/>
                        </w:rPr>
                        <w:t>The case manager will then decide if additional actions are required</w:t>
                      </w:r>
                    </w:p>
                    <w:p w:rsidR="00E42FBC" w:rsidRPr="004F42D9" w:rsidRDefault="00E42FBC" w:rsidP="00CE222A">
                      <w:pPr>
                        <w:rPr>
                          <w:rFonts w:ascii="Arial" w:hAnsi="Arial" w:cs="Arial"/>
                          <w:sz w:val="22"/>
                        </w:rPr>
                      </w:pPr>
                    </w:p>
                  </w:txbxContent>
                </v:textbox>
              </v:shape>
            </w:pict>
          </mc:Fallback>
        </mc:AlternateContent>
      </w: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rPr>
          <w:rFonts w:ascii="Arial" w:eastAsiaTheme="minorHAnsi" w:hAnsi="Arial" w:cs="Arial"/>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114DDE" w:rsidRDefault="00114DDE" w:rsidP="00CE222A">
      <w:pPr>
        <w:autoSpaceDE w:val="0"/>
        <w:autoSpaceDN w:val="0"/>
        <w:adjustRightInd w:val="0"/>
        <w:rPr>
          <w:rFonts w:ascii="Arial" w:eastAsiaTheme="minorHAnsi" w:hAnsi="Arial" w:cs="Arial"/>
          <w:b/>
          <w:bCs/>
          <w:color w:val="000000"/>
          <w:sz w:val="22"/>
          <w:szCs w:val="22"/>
          <w:lang w:eastAsia="en-US"/>
        </w:rPr>
      </w:pPr>
    </w:p>
    <w:p w:rsidR="00114DDE" w:rsidRDefault="00114DDE" w:rsidP="00CE222A">
      <w:pPr>
        <w:autoSpaceDE w:val="0"/>
        <w:autoSpaceDN w:val="0"/>
        <w:adjustRightInd w:val="0"/>
        <w:rPr>
          <w:rFonts w:ascii="Arial" w:eastAsiaTheme="minorHAnsi" w:hAnsi="Arial" w:cs="Arial"/>
          <w:b/>
          <w:bCs/>
          <w:color w:val="000000"/>
          <w:sz w:val="22"/>
          <w:szCs w:val="22"/>
          <w:lang w:eastAsia="en-US"/>
        </w:rPr>
      </w:pPr>
    </w:p>
    <w:p w:rsidR="00685712" w:rsidRDefault="00685712" w:rsidP="00CE222A">
      <w:pPr>
        <w:autoSpaceDE w:val="0"/>
        <w:autoSpaceDN w:val="0"/>
        <w:adjustRightInd w:val="0"/>
        <w:rPr>
          <w:rFonts w:asciiTheme="minorHAnsi" w:eastAsiaTheme="minorHAnsi" w:hAnsiTheme="minorHAnsi" w:cs="Arial"/>
          <w:b/>
          <w:bCs/>
          <w:color w:val="000000"/>
          <w:sz w:val="22"/>
          <w:szCs w:val="22"/>
          <w:lang w:eastAsia="en-US"/>
        </w:rPr>
      </w:pPr>
    </w:p>
    <w:p w:rsidR="00685712" w:rsidRDefault="00685712" w:rsidP="00CE222A">
      <w:pPr>
        <w:autoSpaceDE w:val="0"/>
        <w:autoSpaceDN w:val="0"/>
        <w:adjustRightInd w:val="0"/>
        <w:rPr>
          <w:rFonts w:asciiTheme="minorHAnsi" w:eastAsiaTheme="minorHAnsi" w:hAnsiTheme="minorHAnsi" w:cs="Arial"/>
          <w:b/>
          <w:bCs/>
          <w:color w:val="000000"/>
          <w:sz w:val="22"/>
          <w:szCs w:val="22"/>
          <w:lang w:eastAsia="en-US"/>
        </w:rPr>
      </w:pPr>
    </w:p>
    <w:p w:rsidR="00685712" w:rsidRDefault="00685712" w:rsidP="00CE222A">
      <w:pPr>
        <w:autoSpaceDE w:val="0"/>
        <w:autoSpaceDN w:val="0"/>
        <w:adjustRightInd w:val="0"/>
        <w:rPr>
          <w:rFonts w:asciiTheme="minorHAnsi" w:eastAsiaTheme="minorHAnsi" w:hAnsiTheme="minorHAnsi" w:cs="Arial"/>
          <w:b/>
          <w:bCs/>
          <w:color w:val="000000"/>
          <w:sz w:val="22"/>
          <w:szCs w:val="22"/>
          <w:lang w:eastAsia="en-US"/>
        </w:rPr>
      </w:pPr>
    </w:p>
    <w:p w:rsidR="004155BB" w:rsidRDefault="004155BB" w:rsidP="00CE222A">
      <w:pPr>
        <w:autoSpaceDE w:val="0"/>
        <w:autoSpaceDN w:val="0"/>
        <w:adjustRightInd w:val="0"/>
        <w:rPr>
          <w:rFonts w:asciiTheme="minorHAnsi" w:eastAsiaTheme="minorHAnsi" w:hAnsiTheme="minorHAnsi" w:cs="Arial"/>
          <w:b/>
          <w:bCs/>
          <w:color w:val="000000"/>
          <w:sz w:val="22"/>
          <w:szCs w:val="22"/>
          <w:lang w:eastAsia="en-US"/>
        </w:rPr>
      </w:pPr>
    </w:p>
    <w:p w:rsidR="00E37FCB" w:rsidRDefault="00E37FCB" w:rsidP="00CE222A">
      <w:pPr>
        <w:autoSpaceDE w:val="0"/>
        <w:autoSpaceDN w:val="0"/>
        <w:adjustRightInd w:val="0"/>
        <w:rPr>
          <w:rFonts w:asciiTheme="minorHAnsi" w:eastAsiaTheme="minorHAnsi" w:hAnsiTheme="minorHAnsi" w:cs="Arial"/>
          <w:b/>
          <w:bCs/>
          <w:color w:val="000000"/>
          <w:sz w:val="22"/>
          <w:szCs w:val="22"/>
          <w:lang w:eastAsia="en-US"/>
        </w:rPr>
      </w:pPr>
    </w:p>
    <w:p w:rsidR="00CE222A" w:rsidRDefault="00B102E8" w:rsidP="00B102E8">
      <w:pPr>
        <w:autoSpaceDE w:val="0"/>
        <w:autoSpaceDN w:val="0"/>
        <w:adjustRightInd w:val="0"/>
        <w:rPr>
          <w:rFonts w:ascii="Arial" w:eastAsiaTheme="minorHAnsi" w:hAnsi="Arial" w:cs="Arial"/>
          <w:b/>
          <w:bCs/>
          <w:color w:val="000000"/>
          <w:sz w:val="20"/>
        </w:rPr>
      </w:pPr>
      <w:r w:rsidRPr="004F42D9">
        <w:rPr>
          <w:rFonts w:ascii="Arial" w:eastAsiaTheme="minorHAnsi" w:hAnsi="Arial" w:cs="Arial"/>
          <w:bCs/>
          <w:color w:val="000000"/>
          <w:sz w:val="20"/>
        </w:rPr>
        <w:lastRenderedPageBreak/>
        <w:t>8.7</w:t>
      </w:r>
      <w:r w:rsidRPr="00B102E8">
        <w:rPr>
          <w:rFonts w:ascii="Arial" w:eastAsiaTheme="minorHAnsi" w:hAnsi="Arial" w:cs="Arial"/>
          <w:b/>
          <w:bCs/>
          <w:color w:val="000000"/>
          <w:sz w:val="20"/>
        </w:rPr>
        <w:tab/>
      </w:r>
      <w:r w:rsidR="00114DDE" w:rsidRPr="00B102E8">
        <w:rPr>
          <w:rFonts w:ascii="Arial" w:eastAsiaTheme="minorHAnsi" w:hAnsi="Arial" w:cs="Arial"/>
          <w:b/>
          <w:bCs/>
          <w:color w:val="000000"/>
          <w:sz w:val="20"/>
        </w:rPr>
        <w:t>Requests to make a R</w:t>
      </w:r>
      <w:r w:rsidR="00E37FCB">
        <w:rPr>
          <w:rFonts w:ascii="Arial" w:eastAsiaTheme="minorHAnsi" w:hAnsi="Arial" w:cs="Arial"/>
          <w:b/>
          <w:bCs/>
          <w:color w:val="000000"/>
          <w:sz w:val="20"/>
        </w:rPr>
        <w:t>ecommendation</w:t>
      </w:r>
    </w:p>
    <w:p w:rsidR="00E37FCB" w:rsidRPr="00B102E8" w:rsidRDefault="00E37FCB" w:rsidP="00B102E8">
      <w:pPr>
        <w:autoSpaceDE w:val="0"/>
        <w:autoSpaceDN w:val="0"/>
        <w:adjustRightInd w:val="0"/>
        <w:rPr>
          <w:rFonts w:ascii="Arial" w:eastAsiaTheme="minorHAnsi" w:hAnsi="Arial" w:cs="Arial"/>
          <w:b/>
          <w:bCs/>
          <w:color w:val="000000"/>
          <w:sz w:val="20"/>
        </w:rPr>
      </w:pPr>
    </w:p>
    <w:p w:rsidR="00CE222A" w:rsidRPr="00B102E8" w:rsidRDefault="00B102E8" w:rsidP="004F42D9">
      <w:pPr>
        <w:autoSpaceDE w:val="0"/>
        <w:autoSpaceDN w:val="0"/>
        <w:adjustRightInd w:val="0"/>
        <w:ind w:left="720"/>
        <w:jc w:val="both"/>
        <w:rPr>
          <w:rFonts w:ascii="Arial" w:eastAsiaTheme="minorHAnsi" w:hAnsi="Arial" w:cs="Arial"/>
          <w:color w:val="000000"/>
          <w:sz w:val="20"/>
          <w:lang w:eastAsia="en-US"/>
        </w:rPr>
      </w:pPr>
      <w:r>
        <w:rPr>
          <w:rFonts w:ascii="Arial" w:eastAsiaTheme="minorHAnsi" w:hAnsi="Arial" w:cs="Arial"/>
          <w:color w:val="000000"/>
          <w:sz w:val="20"/>
          <w:lang w:eastAsia="en-US"/>
        </w:rPr>
        <w:t>The i</w:t>
      </w:r>
      <w:r>
        <w:rPr>
          <w:rFonts w:ascii="Arial" w:eastAsiaTheme="minorHAnsi" w:hAnsi="Arial" w:cs="Arial"/>
          <w:sz w:val="20"/>
          <w:lang w:eastAsia="en-US"/>
        </w:rPr>
        <w:t>nvestigating o</w:t>
      </w:r>
      <w:r w:rsidR="00CE222A" w:rsidRPr="00B102E8">
        <w:rPr>
          <w:rFonts w:ascii="Arial" w:eastAsiaTheme="minorHAnsi" w:hAnsi="Arial" w:cs="Arial"/>
          <w:sz w:val="20"/>
          <w:lang w:eastAsia="en-US"/>
        </w:rPr>
        <w:t xml:space="preserve">fficer </w:t>
      </w:r>
      <w:r w:rsidR="00CE222A" w:rsidRPr="00B102E8">
        <w:rPr>
          <w:rFonts w:ascii="Arial" w:eastAsiaTheme="minorHAnsi" w:hAnsi="Arial" w:cs="Arial"/>
          <w:bCs/>
          <w:color w:val="000000"/>
          <w:sz w:val="20"/>
          <w:lang w:eastAsia="en-US"/>
        </w:rPr>
        <w:t>should not</w:t>
      </w:r>
      <w:r w:rsidR="00CE222A" w:rsidRPr="00B102E8">
        <w:rPr>
          <w:rFonts w:ascii="Arial" w:eastAsiaTheme="minorHAnsi" w:hAnsi="Arial" w:cs="Arial"/>
          <w:b/>
          <w:bCs/>
          <w:color w:val="000000"/>
          <w:sz w:val="20"/>
          <w:lang w:eastAsia="en-US"/>
        </w:rPr>
        <w:t xml:space="preserve"> </w:t>
      </w:r>
      <w:r w:rsidR="00CE222A" w:rsidRPr="00B102E8">
        <w:rPr>
          <w:rFonts w:ascii="Arial" w:eastAsiaTheme="minorHAnsi" w:hAnsi="Arial" w:cs="Arial"/>
          <w:color w:val="000000"/>
          <w:sz w:val="20"/>
          <w:lang w:eastAsia="en-US"/>
        </w:rPr>
        <w:t>suggest a possible sanction</w:t>
      </w:r>
      <w:r w:rsidR="000E69A1" w:rsidRPr="00B102E8">
        <w:rPr>
          <w:rFonts w:ascii="Arial" w:eastAsiaTheme="minorHAnsi" w:hAnsi="Arial" w:cs="Arial"/>
          <w:color w:val="000000"/>
          <w:sz w:val="20"/>
          <w:lang w:eastAsia="en-US"/>
        </w:rPr>
        <w:t xml:space="preserve"> (</w:t>
      </w:r>
      <w:proofErr w:type="spellStart"/>
      <w:r w:rsidR="000E69A1" w:rsidRPr="00B102E8">
        <w:rPr>
          <w:rFonts w:ascii="Arial" w:eastAsiaTheme="minorHAnsi" w:hAnsi="Arial" w:cs="Arial"/>
          <w:color w:val="000000"/>
          <w:sz w:val="20"/>
          <w:lang w:eastAsia="en-US"/>
        </w:rPr>
        <w:t>e.g</w:t>
      </w:r>
      <w:proofErr w:type="spellEnd"/>
      <w:r w:rsidR="000E69A1" w:rsidRPr="00B102E8">
        <w:rPr>
          <w:rFonts w:ascii="Arial" w:eastAsiaTheme="minorHAnsi" w:hAnsi="Arial" w:cs="Arial"/>
          <w:color w:val="000000"/>
          <w:sz w:val="20"/>
          <w:lang w:eastAsia="en-US"/>
        </w:rPr>
        <w:t xml:space="preserve"> first written warning)</w:t>
      </w:r>
      <w:r>
        <w:rPr>
          <w:rFonts w:ascii="Arial" w:eastAsiaTheme="minorHAnsi" w:hAnsi="Arial" w:cs="Arial"/>
          <w:color w:val="000000"/>
          <w:sz w:val="20"/>
          <w:lang w:eastAsia="en-US"/>
        </w:rPr>
        <w:t xml:space="preserve"> </w:t>
      </w:r>
      <w:r w:rsidR="00114DDE" w:rsidRPr="00B102E8">
        <w:rPr>
          <w:rFonts w:ascii="Arial" w:eastAsiaTheme="minorHAnsi" w:hAnsi="Arial" w:cs="Arial"/>
          <w:color w:val="000000"/>
          <w:sz w:val="20"/>
          <w:lang w:eastAsia="en-US"/>
        </w:rPr>
        <w:t>within their report as this could influence the out</w:t>
      </w:r>
      <w:r w:rsidR="001E0B99" w:rsidRPr="00B102E8">
        <w:rPr>
          <w:rFonts w:ascii="Arial" w:eastAsiaTheme="minorHAnsi" w:hAnsi="Arial" w:cs="Arial"/>
          <w:color w:val="000000"/>
          <w:sz w:val="20"/>
          <w:lang w:eastAsia="en-US"/>
        </w:rPr>
        <w:t xml:space="preserve">come and future </w:t>
      </w:r>
      <w:r w:rsidR="00114DDE" w:rsidRPr="00B102E8">
        <w:rPr>
          <w:rFonts w:ascii="Arial" w:eastAsiaTheme="minorHAnsi" w:hAnsi="Arial" w:cs="Arial"/>
          <w:color w:val="000000"/>
          <w:sz w:val="20"/>
          <w:lang w:eastAsia="en-US"/>
        </w:rPr>
        <w:t>stages of the case.</w:t>
      </w:r>
    </w:p>
    <w:p w:rsidR="00CE222A" w:rsidRPr="00CE222A" w:rsidRDefault="00CE222A" w:rsidP="00CE222A">
      <w:pPr>
        <w:autoSpaceDE w:val="0"/>
        <w:autoSpaceDN w:val="0"/>
        <w:adjustRightInd w:val="0"/>
        <w:rPr>
          <w:rFonts w:ascii="Arial" w:eastAsiaTheme="minorHAnsi" w:hAnsi="Arial" w:cs="Arial"/>
          <w:color w:val="000000"/>
          <w:sz w:val="22"/>
          <w:szCs w:val="22"/>
          <w:lang w:eastAsia="en-US"/>
        </w:rPr>
      </w:pPr>
    </w:p>
    <w:p w:rsidR="00CE222A" w:rsidRPr="004F42D9" w:rsidRDefault="004F42D9" w:rsidP="004F42D9">
      <w:pPr>
        <w:autoSpaceDE w:val="0"/>
        <w:autoSpaceDN w:val="0"/>
        <w:adjustRightInd w:val="0"/>
        <w:rPr>
          <w:rFonts w:ascii="Arial" w:eastAsiaTheme="minorHAnsi" w:hAnsi="Arial" w:cs="Arial"/>
          <w:b/>
          <w:bCs/>
          <w:color w:val="000000"/>
          <w:sz w:val="20"/>
          <w:szCs w:val="22"/>
          <w:lang w:eastAsia="en-US"/>
        </w:rPr>
      </w:pPr>
      <w:r w:rsidRPr="00200B53">
        <w:rPr>
          <w:rFonts w:ascii="Arial" w:eastAsiaTheme="minorHAnsi" w:hAnsi="Arial" w:cs="Arial"/>
          <w:b/>
          <w:bCs/>
          <w:color w:val="000000"/>
          <w:sz w:val="20"/>
          <w:szCs w:val="22"/>
          <w:lang w:eastAsia="en-US"/>
        </w:rPr>
        <w:t>9.</w:t>
      </w:r>
      <w:r w:rsidRPr="004F42D9">
        <w:rPr>
          <w:rFonts w:ascii="Arial" w:eastAsiaTheme="minorHAnsi" w:hAnsi="Arial" w:cs="Arial"/>
          <w:b/>
          <w:bCs/>
          <w:color w:val="000000"/>
          <w:sz w:val="20"/>
          <w:szCs w:val="22"/>
          <w:lang w:eastAsia="en-US"/>
        </w:rPr>
        <w:tab/>
      </w:r>
      <w:r w:rsidR="00E37FCB">
        <w:rPr>
          <w:rFonts w:ascii="Arial" w:eastAsiaTheme="minorHAnsi" w:hAnsi="Arial" w:cs="Arial"/>
          <w:b/>
          <w:bCs/>
          <w:color w:val="000000"/>
          <w:sz w:val="20"/>
          <w:szCs w:val="22"/>
          <w:lang w:eastAsia="en-US"/>
        </w:rPr>
        <w:t>Following</w:t>
      </w:r>
      <w:r w:rsidRPr="004F42D9">
        <w:rPr>
          <w:rFonts w:ascii="Arial" w:eastAsiaTheme="minorHAnsi" w:hAnsi="Arial" w:cs="Arial"/>
          <w:b/>
          <w:bCs/>
          <w:color w:val="000000"/>
          <w:sz w:val="20"/>
          <w:szCs w:val="22"/>
          <w:lang w:eastAsia="en-US"/>
        </w:rPr>
        <w:t xml:space="preserve"> Completion of the Investigation </w:t>
      </w:r>
    </w:p>
    <w:p w:rsidR="00CE222A" w:rsidRPr="004F42D9" w:rsidRDefault="00CE222A" w:rsidP="004F42D9">
      <w:pPr>
        <w:autoSpaceDE w:val="0"/>
        <w:autoSpaceDN w:val="0"/>
        <w:adjustRightInd w:val="0"/>
        <w:rPr>
          <w:rFonts w:ascii="Arial" w:eastAsiaTheme="minorHAnsi" w:hAnsi="Arial" w:cs="Arial"/>
          <w:color w:val="000000"/>
          <w:sz w:val="16"/>
          <w:szCs w:val="22"/>
          <w:lang w:eastAsia="en-US"/>
        </w:rPr>
      </w:pPr>
    </w:p>
    <w:p w:rsidR="00CE222A" w:rsidRPr="00674AAD" w:rsidRDefault="00AB0C0E" w:rsidP="00CE222A">
      <w:pPr>
        <w:rPr>
          <w:rFonts w:ascii="Arial" w:eastAsiaTheme="minorHAnsi" w:hAnsi="Arial" w:cs="Arial"/>
          <w:b/>
          <w:bCs/>
          <w:color w:val="000000"/>
          <w:sz w:val="20"/>
          <w:lang w:eastAsia="en-US"/>
        </w:rPr>
      </w:pPr>
      <w:r w:rsidRPr="00674AAD">
        <w:rPr>
          <w:rFonts w:ascii="Arial" w:eastAsiaTheme="minorHAnsi" w:hAnsi="Arial" w:cs="Arial"/>
          <w:bCs/>
          <w:color w:val="000000"/>
          <w:sz w:val="20"/>
          <w:lang w:eastAsia="en-US"/>
        </w:rPr>
        <w:t>9.1</w:t>
      </w:r>
      <w:r w:rsidRPr="00674AAD">
        <w:rPr>
          <w:rFonts w:ascii="Arial" w:eastAsiaTheme="minorHAnsi" w:hAnsi="Arial" w:cs="Arial"/>
          <w:b/>
          <w:bCs/>
          <w:color w:val="000000"/>
          <w:sz w:val="20"/>
          <w:lang w:eastAsia="en-US"/>
        </w:rPr>
        <w:tab/>
      </w:r>
      <w:r w:rsidR="00BA7B76" w:rsidRPr="00674AAD">
        <w:rPr>
          <w:rFonts w:ascii="Arial" w:eastAsiaTheme="minorHAnsi" w:hAnsi="Arial" w:cs="Arial"/>
          <w:b/>
          <w:bCs/>
          <w:color w:val="000000"/>
          <w:sz w:val="20"/>
          <w:lang w:eastAsia="en-US"/>
        </w:rPr>
        <w:t xml:space="preserve">Concluding the role of the </w:t>
      </w:r>
      <w:r w:rsidR="00CE222A" w:rsidRPr="00674AAD">
        <w:rPr>
          <w:rFonts w:ascii="Arial" w:eastAsiaTheme="minorHAnsi" w:hAnsi="Arial" w:cs="Arial"/>
          <w:b/>
          <w:sz w:val="20"/>
          <w:lang w:eastAsia="en-US"/>
        </w:rPr>
        <w:t>Investigating Officer</w:t>
      </w:r>
    </w:p>
    <w:p w:rsidR="00CE222A" w:rsidRPr="00AB0C0E" w:rsidRDefault="00CE222A" w:rsidP="00CE222A">
      <w:pPr>
        <w:rPr>
          <w:rFonts w:ascii="Arial" w:eastAsiaTheme="minorHAnsi" w:hAnsi="Arial" w:cs="Arial"/>
          <w:b/>
          <w:bCs/>
          <w:color w:val="000000"/>
          <w:sz w:val="20"/>
          <w:szCs w:val="22"/>
          <w:lang w:eastAsia="en-US"/>
        </w:rPr>
      </w:pPr>
    </w:p>
    <w:p w:rsidR="00CE222A" w:rsidRPr="00AB0C0E" w:rsidRDefault="00AB0C0E" w:rsidP="00674AAD">
      <w:pPr>
        <w:autoSpaceDE w:val="0"/>
        <w:autoSpaceDN w:val="0"/>
        <w:adjustRightInd w:val="0"/>
        <w:ind w:left="720"/>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Once the i</w:t>
      </w:r>
      <w:r>
        <w:rPr>
          <w:rFonts w:ascii="Arial" w:eastAsiaTheme="minorHAnsi" w:hAnsi="Arial" w:cs="Arial"/>
          <w:sz w:val="20"/>
          <w:szCs w:val="22"/>
          <w:lang w:eastAsia="en-US"/>
        </w:rPr>
        <w:t>nvestigating o</w:t>
      </w:r>
      <w:r w:rsidR="00CE222A" w:rsidRPr="00AB0C0E">
        <w:rPr>
          <w:rFonts w:ascii="Arial" w:eastAsiaTheme="minorHAnsi" w:hAnsi="Arial" w:cs="Arial"/>
          <w:sz w:val="20"/>
          <w:szCs w:val="22"/>
          <w:lang w:eastAsia="en-US"/>
        </w:rPr>
        <w:t>fficer</w:t>
      </w:r>
      <w:r w:rsidR="00CE222A" w:rsidRPr="00AB0C0E">
        <w:rPr>
          <w:rFonts w:ascii="Arial" w:eastAsiaTheme="minorHAnsi" w:hAnsi="Arial" w:cs="Arial"/>
          <w:color w:val="000000"/>
          <w:sz w:val="20"/>
          <w:szCs w:val="22"/>
          <w:lang w:eastAsia="en-US"/>
        </w:rPr>
        <w:t xml:space="preserve"> completes </w:t>
      </w:r>
      <w:r w:rsidR="00BA7B76" w:rsidRPr="00AB0C0E">
        <w:rPr>
          <w:rFonts w:ascii="Arial" w:eastAsiaTheme="minorHAnsi" w:hAnsi="Arial" w:cs="Arial"/>
          <w:color w:val="000000"/>
          <w:sz w:val="20"/>
          <w:szCs w:val="22"/>
          <w:lang w:eastAsia="en-US"/>
        </w:rPr>
        <w:t xml:space="preserve">and submits </w:t>
      </w:r>
      <w:r w:rsidR="00DB764B" w:rsidRPr="00AB0C0E">
        <w:rPr>
          <w:rFonts w:ascii="Arial" w:eastAsiaTheme="minorHAnsi" w:hAnsi="Arial" w:cs="Arial"/>
          <w:color w:val="000000"/>
          <w:sz w:val="20"/>
          <w:szCs w:val="22"/>
          <w:lang w:eastAsia="en-US"/>
        </w:rPr>
        <w:t>their i</w:t>
      </w:r>
      <w:r w:rsidR="00CE222A" w:rsidRPr="00AB0C0E">
        <w:rPr>
          <w:rFonts w:ascii="Arial" w:eastAsiaTheme="minorHAnsi" w:hAnsi="Arial" w:cs="Arial"/>
          <w:color w:val="000000"/>
          <w:sz w:val="20"/>
          <w:szCs w:val="22"/>
          <w:lang w:eastAsia="en-US"/>
        </w:rPr>
        <w:t>nvestigation</w:t>
      </w:r>
      <w:r w:rsidR="00DB764B" w:rsidRPr="00AB0C0E">
        <w:rPr>
          <w:rFonts w:ascii="Arial" w:eastAsiaTheme="minorHAnsi" w:hAnsi="Arial" w:cs="Arial"/>
          <w:color w:val="000000"/>
          <w:sz w:val="20"/>
          <w:szCs w:val="22"/>
          <w:lang w:eastAsia="en-US"/>
        </w:rPr>
        <w:t xml:space="preserve"> r</w:t>
      </w:r>
      <w:r>
        <w:rPr>
          <w:rFonts w:ascii="Arial" w:eastAsiaTheme="minorHAnsi" w:hAnsi="Arial" w:cs="Arial"/>
          <w:color w:val="000000"/>
          <w:sz w:val="20"/>
          <w:szCs w:val="22"/>
          <w:lang w:eastAsia="en-US"/>
        </w:rPr>
        <w:t>eport, their involvement in the case would typically end</w:t>
      </w:r>
      <w:r w:rsidR="00BA7B76" w:rsidRPr="00AB0C0E">
        <w:rPr>
          <w:rFonts w:ascii="Arial" w:eastAsiaTheme="minorHAnsi" w:hAnsi="Arial" w:cs="Arial"/>
          <w:color w:val="000000"/>
          <w:sz w:val="20"/>
          <w:szCs w:val="22"/>
          <w:lang w:eastAsia="en-US"/>
        </w:rPr>
        <w:t>. Exceptions to this are detailed below:</w:t>
      </w:r>
    </w:p>
    <w:p w:rsidR="00AB0C0E" w:rsidRDefault="00AB0C0E" w:rsidP="00AB0C0E">
      <w:pPr>
        <w:autoSpaceDE w:val="0"/>
        <w:autoSpaceDN w:val="0"/>
        <w:adjustRightInd w:val="0"/>
        <w:contextualSpacing/>
        <w:jc w:val="both"/>
        <w:rPr>
          <w:rFonts w:ascii="Arial" w:eastAsiaTheme="minorHAnsi" w:hAnsi="Arial" w:cs="Arial"/>
          <w:color w:val="000000"/>
          <w:sz w:val="20"/>
          <w:szCs w:val="22"/>
          <w:lang w:eastAsia="en-US"/>
        </w:rPr>
      </w:pPr>
    </w:p>
    <w:p w:rsidR="00CE222A" w:rsidRPr="00AB0C0E" w:rsidRDefault="00CE222A" w:rsidP="00AB0C0E">
      <w:pPr>
        <w:pStyle w:val="ListParagraph"/>
        <w:numPr>
          <w:ilvl w:val="0"/>
          <w:numId w:val="52"/>
        </w:numPr>
        <w:autoSpaceDE w:val="0"/>
        <w:autoSpaceDN w:val="0"/>
        <w:adjustRightInd w:val="0"/>
        <w:jc w:val="both"/>
        <w:rPr>
          <w:rFonts w:ascii="Arial" w:hAnsi="Arial" w:cs="Arial"/>
          <w:b/>
          <w:color w:val="000000"/>
          <w:sz w:val="20"/>
        </w:rPr>
      </w:pPr>
      <w:r w:rsidRPr="00AB0C0E">
        <w:rPr>
          <w:rFonts w:ascii="Arial" w:hAnsi="Arial" w:cs="Arial"/>
          <w:b/>
          <w:bCs/>
          <w:color w:val="000000"/>
          <w:sz w:val="20"/>
        </w:rPr>
        <w:t xml:space="preserve">Discussing the report in person: </w:t>
      </w:r>
    </w:p>
    <w:p w:rsidR="00AB0C0E" w:rsidRDefault="00AB0C0E" w:rsidP="00AB0C0E">
      <w:pPr>
        <w:autoSpaceDE w:val="0"/>
        <w:autoSpaceDN w:val="0"/>
        <w:adjustRightInd w:val="0"/>
        <w:ind w:left="720"/>
        <w:contextualSpacing/>
        <w:jc w:val="both"/>
        <w:rPr>
          <w:rFonts w:ascii="Arial" w:eastAsiaTheme="minorHAnsi" w:hAnsi="Arial" w:cs="Arial"/>
          <w:color w:val="000000"/>
          <w:sz w:val="20"/>
          <w:szCs w:val="22"/>
          <w:lang w:eastAsia="en-US"/>
        </w:rPr>
      </w:pPr>
      <w:r>
        <w:rPr>
          <w:rFonts w:ascii="Arial" w:eastAsiaTheme="minorHAnsi" w:hAnsi="Arial" w:cs="Arial"/>
          <w:sz w:val="20"/>
          <w:szCs w:val="22"/>
          <w:lang w:eastAsia="en-US"/>
        </w:rPr>
        <w:t>Where additional clarity is needed, the investigating o</w:t>
      </w:r>
      <w:r w:rsidR="00BA7B76" w:rsidRPr="00AB0C0E">
        <w:rPr>
          <w:rFonts w:ascii="Arial" w:eastAsiaTheme="minorHAnsi" w:hAnsi="Arial" w:cs="Arial"/>
          <w:sz w:val="20"/>
          <w:szCs w:val="22"/>
          <w:lang w:eastAsia="en-US"/>
        </w:rPr>
        <w:t>fficer</w:t>
      </w:r>
      <w:r>
        <w:rPr>
          <w:rFonts w:ascii="Arial" w:eastAsiaTheme="minorHAnsi" w:hAnsi="Arial" w:cs="Arial"/>
          <w:color w:val="000000"/>
          <w:sz w:val="20"/>
          <w:szCs w:val="22"/>
          <w:lang w:eastAsia="en-US"/>
        </w:rPr>
        <w:t xml:space="preserve"> may need to </w:t>
      </w:r>
      <w:r w:rsidR="00CE222A" w:rsidRPr="00AB0C0E">
        <w:rPr>
          <w:rFonts w:ascii="Arial" w:eastAsiaTheme="minorHAnsi" w:hAnsi="Arial" w:cs="Arial"/>
          <w:color w:val="000000"/>
          <w:sz w:val="20"/>
          <w:szCs w:val="22"/>
          <w:lang w:eastAsia="en-US"/>
        </w:rPr>
        <w:t>discuss their findin</w:t>
      </w:r>
      <w:r>
        <w:rPr>
          <w:rFonts w:ascii="Arial" w:eastAsiaTheme="minorHAnsi" w:hAnsi="Arial" w:cs="Arial"/>
          <w:color w:val="000000"/>
          <w:sz w:val="20"/>
          <w:szCs w:val="22"/>
          <w:lang w:eastAsia="en-US"/>
        </w:rPr>
        <w:t>gs with further the case manager</w:t>
      </w:r>
      <w:r w:rsidR="00CE222A" w:rsidRPr="00AB0C0E">
        <w:rPr>
          <w:rFonts w:ascii="Arial" w:eastAsiaTheme="minorHAnsi" w:hAnsi="Arial" w:cs="Arial"/>
          <w:color w:val="000000"/>
          <w:sz w:val="20"/>
          <w:szCs w:val="22"/>
          <w:lang w:eastAsia="en-US"/>
        </w:rPr>
        <w:t>.</w:t>
      </w:r>
    </w:p>
    <w:p w:rsidR="00AB0C0E" w:rsidRDefault="00AB0C0E" w:rsidP="00AB0C0E">
      <w:pPr>
        <w:autoSpaceDE w:val="0"/>
        <w:autoSpaceDN w:val="0"/>
        <w:adjustRightInd w:val="0"/>
        <w:ind w:left="720"/>
        <w:contextualSpacing/>
        <w:jc w:val="both"/>
        <w:rPr>
          <w:rFonts w:ascii="Arial" w:eastAsiaTheme="minorHAnsi" w:hAnsi="Arial" w:cs="Arial"/>
          <w:color w:val="000000"/>
          <w:sz w:val="20"/>
          <w:szCs w:val="22"/>
          <w:lang w:eastAsia="en-US"/>
        </w:rPr>
      </w:pPr>
    </w:p>
    <w:p w:rsidR="00AB0C0E" w:rsidRDefault="00AB0C0E" w:rsidP="00AB0C0E">
      <w:pPr>
        <w:autoSpaceDE w:val="0"/>
        <w:autoSpaceDN w:val="0"/>
        <w:adjustRightInd w:val="0"/>
        <w:ind w:left="720"/>
        <w:contextualSpacing/>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In such cases</w:t>
      </w:r>
      <w:r w:rsidR="00CE222A" w:rsidRPr="00AB0C0E">
        <w:rPr>
          <w:rFonts w:ascii="Arial" w:eastAsiaTheme="minorHAnsi" w:hAnsi="Arial" w:cs="Arial"/>
          <w:color w:val="000000"/>
          <w:sz w:val="20"/>
          <w:szCs w:val="22"/>
          <w:lang w:eastAsia="en-US"/>
        </w:rPr>
        <w:t xml:space="preserve"> the focus of </w:t>
      </w:r>
      <w:r>
        <w:rPr>
          <w:rFonts w:ascii="Arial" w:eastAsiaTheme="minorHAnsi" w:hAnsi="Arial" w:cs="Arial"/>
          <w:color w:val="000000"/>
          <w:sz w:val="20"/>
          <w:szCs w:val="22"/>
          <w:lang w:eastAsia="en-US"/>
        </w:rPr>
        <w:t xml:space="preserve">the </w:t>
      </w:r>
      <w:r w:rsidR="00CE222A" w:rsidRPr="00AB0C0E">
        <w:rPr>
          <w:rFonts w:ascii="Arial" w:eastAsiaTheme="minorHAnsi" w:hAnsi="Arial" w:cs="Arial"/>
          <w:color w:val="000000"/>
          <w:sz w:val="20"/>
          <w:szCs w:val="22"/>
          <w:lang w:eastAsia="en-US"/>
        </w:rPr>
        <w:t>discussion shoul</w:t>
      </w:r>
      <w:r>
        <w:rPr>
          <w:rFonts w:ascii="Arial" w:eastAsiaTheme="minorHAnsi" w:hAnsi="Arial" w:cs="Arial"/>
          <w:color w:val="000000"/>
          <w:sz w:val="20"/>
          <w:szCs w:val="22"/>
          <w:lang w:eastAsia="en-US"/>
        </w:rPr>
        <w:t xml:space="preserve">d only be to decide whether </w:t>
      </w:r>
      <w:r w:rsidR="00CE222A" w:rsidRPr="00AB0C0E">
        <w:rPr>
          <w:rFonts w:ascii="Arial" w:eastAsiaTheme="minorHAnsi" w:hAnsi="Arial" w:cs="Arial"/>
          <w:color w:val="000000"/>
          <w:sz w:val="20"/>
          <w:szCs w:val="22"/>
          <w:lang w:eastAsia="en-US"/>
        </w:rPr>
        <w:t xml:space="preserve">further </w:t>
      </w:r>
      <w:r w:rsidR="00BA7B76" w:rsidRPr="00AB0C0E">
        <w:rPr>
          <w:rFonts w:ascii="Arial" w:eastAsiaTheme="minorHAnsi" w:hAnsi="Arial" w:cs="Arial"/>
          <w:color w:val="000000"/>
          <w:sz w:val="20"/>
          <w:szCs w:val="22"/>
          <w:lang w:eastAsia="en-US"/>
        </w:rPr>
        <w:t xml:space="preserve">investigative </w:t>
      </w:r>
      <w:r w:rsidR="00CE222A" w:rsidRPr="00AB0C0E">
        <w:rPr>
          <w:rFonts w:ascii="Arial" w:eastAsiaTheme="minorHAnsi" w:hAnsi="Arial" w:cs="Arial"/>
          <w:color w:val="000000"/>
          <w:sz w:val="20"/>
          <w:szCs w:val="22"/>
          <w:lang w:eastAsia="en-US"/>
        </w:rPr>
        <w:t xml:space="preserve">steps are necessary. </w:t>
      </w:r>
      <w:r>
        <w:rPr>
          <w:rFonts w:ascii="Arial" w:eastAsiaTheme="minorHAnsi" w:hAnsi="Arial" w:cs="Arial"/>
          <w:color w:val="000000"/>
          <w:sz w:val="20"/>
          <w:szCs w:val="22"/>
          <w:lang w:eastAsia="en-US"/>
        </w:rPr>
        <w:t>Possible disciplinary sanctions should not be discussed</w:t>
      </w:r>
    </w:p>
    <w:p w:rsidR="00CE222A" w:rsidRPr="00AB0C0E" w:rsidRDefault="00CE222A" w:rsidP="00AB0C0E">
      <w:pPr>
        <w:autoSpaceDE w:val="0"/>
        <w:autoSpaceDN w:val="0"/>
        <w:adjustRightInd w:val="0"/>
        <w:jc w:val="both"/>
        <w:rPr>
          <w:rFonts w:ascii="Arial" w:eastAsiaTheme="minorHAnsi" w:hAnsi="Arial" w:cs="Arial"/>
          <w:color w:val="000000"/>
          <w:sz w:val="20"/>
          <w:szCs w:val="22"/>
          <w:lang w:eastAsia="en-US"/>
        </w:rPr>
      </w:pPr>
    </w:p>
    <w:p w:rsidR="00CE222A" w:rsidRPr="00AB0C0E" w:rsidRDefault="00CE222A" w:rsidP="00AB0C0E">
      <w:pPr>
        <w:pStyle w:val="ListParagraph"/>
        <w:numPr>
          <w:ilvl w:val="0"/>
          <w:numId w:val="52"/>
        </w:numPr>
        <w:autoSpaceDE w:val="0"/>
        <w:autoSpaceDN w:val="0"/>
        <w:adjustRightInd w:val="0"/>
        <w:jc w:val="both"/>
        <w:rPr>
          <w:rFonts w:ascii="Arial" w:hAnsi="Arial" w:cs="Arial"/>
          <w:color w:val="000000"/>
          <w:sz w:val="20"/>
        </w:rPr>
      </w:pPr>
      <w:r w:rsidRPr="00AB0C0E">
        <w:rPr>
          <w:rFonts w:ascii="Arial" w:hAnsi="Arial" w:cs="Arial"/>
          <w:b/>
          <w:bCs/>
          <w:color w:val="000000"/>
          <w:sz w:val="20"/>
        </w:rPr>
        <w:t>Attending the Disciplinary Hearing</w:t>
      </w:r>
      <w:r w:rsidRPr="00AB0C0E">
        <w:rPr>
          <w:rFonts w:ascii="Arial" w:hAnsi="Arial" w:cs="Arial"/>
          <w:bCs/>
          <w:color w:val="000000"/>
          <w:sz w:val="20"/>
        </w:rPr>
        <w:t>:</w:t>
      </w:r>
      <w:r w:rsidRPr="00AB0C0E">
        <w:rPr>
          <w:rFonts w:ascii="Arial" w:hAnsi="Arial" w:cs="Arial"/>
          <w:b/>
          <w:bCs/>
          <w:color w:val="000000"/>
          <w:sz w:val="20"/>
        </w:rPr>
        <w:t xml:space="preserve"> </w:t>
      </w:r>
    </w:p>
    <w:p w:rsidR="00CE222A" w:rsidRPr="00AB0C0E" w:rsidRDefault="00AB0C0E" w:rsidP="00AB0C0E">
      <w:pPr>
        <w:autoSpaceDE w:val="0"/>
        <w:autoSpaceDN w:val="0"/>
        <w:adjustRightInd w:val="0"/>
        <w:ind w:left="719"/>
        <w:contextualSpacing/>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The i</w:t>
      </w:r>
      <w:r>
        <w:rPr>
          <w:rFonts w:ascii="Arial" w:eastAsiaTheme="minorHAnsi" w:hAnsi="Arial" w:cs="Arial"/>
          <w:sz w:val="20"/>
          <w:szCs w:val="22"/>
          <w:lang w:eastAsia="en-US"/>
        </w:rPr>
        <w:t>nvestigating o</w:t>
      </w:r>
      <w:r w:rsidR="00CE222A" w:rsidRPr="00AB0C0E">
        <w:rPr>
          <w:rFonts w:ascii="Arial" w:eastAsiaTheme="minorHAnsi" w:hAnsi="Arial" w:cs="Arial"/>
          <w:sz w:val="20"/>
          <w:szCs w:val="22"/>
          <w:lang w:eastAsia="en-US"/>
        </w:rPr>
        <w:t>fficer</w:t>
      </w:r>
      <w:r w:rsidR="00CE222A" w:rsidRPr="00AB0C0E">
        <w:rPr>
          <w:rFonts w:ascii="Arial" w:eastAsiaTheme="minorHAnsi" w:hAnsi="Arial" w:cs="Arial"/>
          <w:color w:val="000000"/>
          <w:sz w:val="20"/>
          <w:szCs w:val="22"/>
          <w:lang w:eastAsia="en-US"/>
        </w:rPr>
        <w:t xml:space="preserve"> may </w:t>
      </w:r>
      <w:r>
        <w:rPr>
          <w:rFonts w:ascii="Arial" w:eastAsiaTheme="minorHAnsi" w:hAnsi="Arial" w:cs="Arial"/>
          <w:color w:val="000000"/>
          <w:sz w:val="20"/>
          <w:szCs w:val="22"/>
          <w:lang w:eastAsia="en-US"/>
        </w:rPr>
        <w:t xml:space="preserve">also </w:t>
      </w:r>
      <w:r w:rsidR="00CE222A" w:rsidRPr="00AB0C0E">
        <w:rPr>
          <w:rFonts w:ascii="Arial" w:eastAsiaTheme="minorHAnsi" w:hAnsi="Arial" w:cs="Arial"/>
          <w:color w:val="000000"/>
          <w:sz w:val="20"/>
          <w:szCs w:val="22"/>
          <w:lang w:eastAsia="en-US"/>
        </w:rPr>
        <w:t>be required to attend a subsequent hearing. How</w:t>
      </w:r>
      <w:r>
        <w:rPr>
          <w:rFonts w:ascii="Arial" w:eastAsiaTheme="minorHAnsi" w:hAnsi="Arial" w:cs="Arial"/>
          <w:color w:val="000000"/>
          <w:sz w:val="20"/>
          <w:szCs w:val="22"/>
          <w:lang w:eastAsia="en-US"/>
        </w:rPr>
        <w:t>ever such attendance</w:t>
      </w:r>
      <w:r w:rsidR="00DB764B" w:rsidRPr="00AB0C0E">
        <w:rPr>
          <w:rFonts w:ascii="Arial" w:eastAsiaTheme="minorHAnsi" w:hAnsi="Arial" w:cs="Arial"/>
          <w:color w:val="000000"/>
          <w:sz w:val="20"/>
          <w:szCs w:val="22"/>
          <w:lang w:eastAsia="en-US"/>
        </w:rPr>
        <w:t xml:space="preserve"> would only be </w:t>
      </w:r>
      <w:r w:rsidR="005C1D28">
        <w:rPr>
          <w:rFonts w:ascii="Arial" w:eastAsiaTheme="minorHAnsi" w:hAnsi="Arial" w:cs="Arial"/>
          <w:color w:val="000000"/>
          <w:sz w:val="20"/>
          <w:szCs w:val="22"/>
          <w:lang w:eastAsia="en-US"/>
        </w:rPr>
        <w:t xml:space="preserve">in a fact giving capacity. The investigating officer </w:t>
      </w:r>
      <w:r w:rsidR="00CE222A" w:rsidRPr="00AB0C0E">
        <w:rPr>
          <w:rFonts w:ascii="Arial" w:eastAsiaTheme="minorHAnsi" w:hAnsi="Arial" w:cs="Arial"/>
          <w:color w:val="000000"/>
          <w:sz w:val="20"/>
          <w:szCs w:val="22"/>
          <w:lang w:eastAsia="en-US"/>
        </w:rPr>
        <w:t>sh</w:t>
      </w:r>
      <w:r w:rsidR="00DB764B" w:rsidRPr="00AB0C0E">
        <w:rPr>
          <w:rFonts w:ascii="Arial" w:eastAsiaTheme="minorHAnsi" w:hAnsi="Arial" w:cs="Arial"/>
          <w:color w:val="000000"/>
          <w:sz w:val="20"/>
          <w:szCs w:val="22"/>
          <w:lang w:eastAsia="en-US"/>
        </w:rPr>
        <w:t xml:space="preserve">ould not be there to provide </w:t>
      </w:r>
      <w:r w:rsidR="00CE222A" w:rsidRPr="00AB0C0E">
        <w:rPr>
          <w:rFonts w:ascii="Arial" w:eastAsiaTheme="minorHAnsi" w:hAnsi="Arial" w:cs="Arial"/>
          <w:color w:val="000000"/>
          <w:sz w:val="20"/>
          <w:szCs w:val="22"/>
          <w:lang w:eastAsia="en-US"/>
        </w:rPr>
        <w:t>opinion</w:t>
      </w:r>
      <w:r w:rsidR="00BA7B76" w:rsidRPr="00AB0C0E">
        <w:rPr>
          <w:rFonts w:ascii="Arial" w:eastAsiaTheme="minorHAnsi" w:hAnsi="Arial" w:cs="Arial"/>
          <w:color w:val="000000"/>
          <w:sz w:val="20"/>
          <w:szCs w:val="22"/>
          <w:lang w:eastAsia="en-US"/>
        </w:rPr>
        <w:t xml:space="preserve"> or present the case against an</w:t>
      </w:r>
      <w:r w:rsidR="00CE222A" w:rsidRPr="00AB0C0E">
        <w:rPr>
          <w:rFonts w:ascii="Arial" w:eastAsiaTheme="minorHAnsi" w:hAnsi="Arial" w:cs="Arial"/>
          <w:color w:val="000000"/>
          <w:sz w:val="20"/>
          <w:szCs w:val="22"/>
          <w:lang w:eastAsia="en-US"/>
        </w:rPr>
        <w:t xml:space="preserve"> employee. </w:t>
      </w:r>
    </w:p>
    <w:p w:rsidR="005C1D28" w:rsidRDefault="005C1D28" w:rsidP="005C1D28">
      <w:pPr>
        <w:autoSpaceDE w:val="0"/>
        <w:autoSpaceDN w:val="0"/>
        <w:adjustRightInd w:val="0"/>
        <w:contextualSpacing/>
        <w:jc w:val="both"/>
        <w:rPr>
          <w:rFonts w:ascii="Arial" w:eastAsiaTheme="minorHAnsi" w:hAnsi="Arial" w:cs="Arial"/>
          <w:color w:val="000000"/>
          <w:sz w:val="20"/>
          <w:szCs w:val="22"/>
          <w:lang w:eastAsia="en-US"/>
        </w:rPr>
      </w:pPr>
    </w:p>
    <w:p w:rsidR="00CE222A" w:rsidRPr="005C1D28" w:rsidRDefault="00CE222A" w:rsidP="005C1D28">
      <w:pPr>
        <w:pStyle w:val="ListParagraph"/>
        <w:numPr>
          <w:ilvl w:val="0"/>
          <w:numId w:val="52"/>
        </w:numPr>
        <w:autoSpaceDE w:val="0"/>
        <w:autoSpaceDN w:val="0"/>
        <w:adjustRightInd w:val="0"/>
        <w:jc w:val="both"/>
        <w:rPr>
          <w:rFonts w:ascii="Arial" w:hAnsi="Arial" w:cs="Arial"/>
          <w:color w:val="000000"/>
          <w:sz w:val="20"/>
        </w:rPr>
      </w:pPr>
      <w:r w:rsidRPr="005C1D28">
        <w:rPr>
          <w:rFonts w:ascii="Arial" w:hAnsi="Arial" w:cs="Arial"/>
          <w:b/>
          <w:bCs/>
          <w:color w:val="000000"/>
          <w:sz w:val="20"/>
        </w:rPr>
        <w:t>Input into policy or procedure review</w:t>
      </w:r>
      <w:r w:rsidRPr="005C1D28">
        <w:rPr>
          <w:rFonts w:ascii="Arial" w:hAnsi="Arial" w:cs="Arial"/>
          <w:bCs/>
          <w:color w:val="000000"/>
          <w:sz w:val="20"/>
        </w:rPr>
        <w:t xml:space="preserve">: </w:t>
      </w:r>
    </w:p>
    <w:p w:rsidR="00CE222A" w:rsidRPr="00AB0C0E" w:rsidRDefault="00CE222A" w:rsidP="005C1D28">
      <w:pPr>
        <w:autoSpaceDE w:val="0"/>
        <w:autoSpaceDN w:val="0"/>
        <w:adjustRightInd w:val="0"/>
        <w:ind w:left="719"/>
        <w:contextualSpacing/>
        <w:jc w:val="both"/>
        <w:rPr>
          <w:rFonts w:ascii="Arial" w:eastAsiaTheme="minorHAnsi" w:hAnsi="Arial" w:cs="Arial"/>
          <w:color w:val="000000"/>
          <w:sz w:val="20"/>
          <w:szCs w:val="22"/>
          <w:lang w:eastAsia="en-US"/>
        </w:rPr>
      </w:pPr>
      <w:r w:rsidRPr="00AB0C0E">
        <w:rPr>
          <w:rFonts w:ascii="Arial" w:eastAsiaTheme="minorHAnsi" w:hAnsi="Arial" w:cs="Arial"/>
          <w:color w:val="000000"/>
          <w:sz w:val="20"/>
          <w:szCs w:val="22"/>
          <w:lang w:eastAsia="en-US"/>
        </w:rPr>
        <w:t>Depe</w:t>
      </w:r>
      <w:r w:rsidR="00DB764B" w:rsidRPr="00AB0C0E">
        <w:rPr>
          <w:rFonts w:ascii="Arial" w:eastAsiaTheme="minorHAnsi" w:hAnsi="Arial" w:cs="Arial"/>
          <w:color w:val="000000"/>
          <w:sz w:val="20"/>
          <w:szCs w:val="22"/>
          <w:lang w:eastAsia="en-US"/>
        </w:rPr>
        <w:t>nding on the needs of the case it</w:t>
      </w:r>
      <w:r w:rsidRPr="00AB0C0E">
        <w:rPr>
          <w:rFonts w:ascii="Arial" w:eastAsiaTheme="minorHAnsi" w:hAnsi="Arial" w:cs="Arial"/>
          <w:color w:val="000000"/>
          <w:sz w:val="20"/>
          <w:szCs w:val="22"/>
          <w:lang w:eastAsia="en-US"/>
        </w:rPr>
        <w:t xml:space="preserve"> may be appropriate to use the expertise</w:t>
      </w:r>
      <w:r w:rsidR="00DB764B" w:rsidRPr="00AB0C0E">
        <w:rPr>
          <w:rFonts w:ascii="Arial" w:eastAsiaTheme="minorHAnsi" w:hAnsi="Arial" w:cs="Arial"/>
          <w:color w:val="000000"/>
          <w:sz w:val="20"/>
          <w:szCs w:val="22"/>
          <w:lang w:eastAsia="en-US"/>
        </w:rPr>
        <w:t xml:space="preserve"> gained by the</w:t>
      </w:r>
      <w:r w:rsidRPr="00AB0C0E">
        <w:rPr>
          <w:rFonts w:ascii="Arial" w:eastAsiaTheme="minorHAnsi" w:hAnsi="Arial" w:cs="Arial"/>
          <w:color w:val="000000"/>
          <w:sz w:val="20"/>
          <w:szCs w:val="22"/>
          <w:lang w:eastAsia="en-US"/>
        </w:rPr>
        <w:t xml:space="preserve"> </w:t>
      </w:r>
      <w:r w:rsidR="005C1D28">
        <w:rPr>
          <w:rFonts w:ascii="Arial" w:eastAsiaTheme="minorHAnsi" w:hAnsi="Arial" w:cs="Arial"/>
          <w:sz w:val="20"/>
          <w:szCs w:val="22"/>
          <w:lang w:eastAsia="en-US"/>
        </w:rPr>
        <w:t>investigating o</w:t>
      </w:r>
      <w:r w:rsidRPr="00AB0C0E">
        <w:rPr>
          <w:rFonts w:ascii="Arial" w:eastAsiaTheme="minorHAnsi" w:hAnsi="Arial" w:cs="Arial"/>
          <w:sz w:val="20"/>
          <w:szCs w:val="22"/>
          <w:lang w:eastAsia="en-US"/>
        </w:rPr>
        <w:t>fficer</w:t>
      </w:r>
      <w:r w:rsidR="00DB764B" w:rsidRPr="00AB0C0E">
        <w:rPr>
          <w:rFonts w:ascii="Arial" w:eastAsiaTheme="minorHAnsi" w:hAnsi="Arial" w:cs="Arial"/>
          <w:color w:val="000000"/>
          <w:sz w:val="20"/>
          <w:szCs w:val="22"/>
          <w:lang w:eastAsia="en-US"/>
        </w:rPr>
        <w:t xml:space="preserve"> </w:t>
      </w:r>
      <w:r w:rsidRPr="00AB0C0E">
        <w:rPr>
          <w:rFonts w:ascii="Arial" w:eastAsiaTheme="minorHAnsi" w:hAnsi="Arial" w:cs="Arial"/>
          <w:color w:val="000000"/>
          <w:sz w:val="20"/>
          <w:szCs w:val="22"/>
          <w:lang w:eastAsia="en-US"/>
        </w:rPr>
        <w:t xml:space="preserve">to </w:t>
      </w:r>
      <w:proofErr w:type="gramStart"/>
      <w:r w:rsidRPr="00AB0C0E">
        <w:rPr>
          <w:rFonts w:ascii="Arial" w:eastAsiaTheme="minorHAnsi" w:hAnsi="Arial" w:cs="Arial"/>
          <w:color w:val="000000"/>
          <w:sz w:val="20"/>
          <w:szCs w:val="22"/>
          <w:lang w:eastAsia="en-US"/>
        </w:rPr>
        <w:t>advise</w:t>
      </w:r>
      <w:proofErr w:type="gramEnd"/>
      <w:r w:rsidRPr="00AB0C0E">
        <w:rPr>
          <w:rFonts w:ascii="Arial" w:eastAsiaTheme="minorHAnsi" w:hAnsi="Arial" w:cs="Arial"/>
          <w:color w:val="000000"/>
          <w:sz w:val="20"/>
          <w:szCs w:val="22"/>
          <w:lang w:eastAsia="en-US"/>
        </w:rPr>
        <w:t xml:space="preserve"> on </w:t>
      </w:r>
      <w:r w:rsidR="00DB764B" w:rsidRPr="00AB0C0E">
        <w:rPr>
          <w:rFonts w:ascii="Arial" w:eastAsiaTheme="minorHAnsi" w:hAnsi="Arial" w:cs="Arial"/>
          <w:color w:val="000000"/>
          <w:sz w:val="20"/>
          <w:szCs w:val="22"/>
          <w:lang w:eastAsia="en-US"/>
        </w:rPr>
        <w:t>the amendment</w:t>
      </w:r>
      <w:r w:rsidRPr="00AB0C0E">
        <w:rPr>
          <w:rFonts w:ascii="Arial" w:eastAsiaTheme="minorHAnsi" w:hAnsi="Arial" w:cs="Arial"/>
          <w:color w:val="000000"/>
          <w:sz w:val="20"/>
          <w:szCs w:val="22"/>
          <w:lang w:eastAsia="en-US"/>
        </w:rPr>
        <w:t xml:space="preserve"> or updating </w:t>
      </w:r>
      <w:r w:rsidR="00DB764B" w:rsidRPr="00AB0C0E">
        <w:rPr>
          <w:rFonts w:ascii="Arial" w:eastAsiaTheme="minorHAnsi" w:hAnsi="Arial" w:cs="Arial"/>
          <w:color w:val="000000"/>
          <w:sz w:val="20"/>
          <w:szCs w:val="22"/>
          <w:lang w:eastAsia="en-US"/>
        </w:rPr>
        <w:t>of a policy or procedure.</w:t>
      </w:r>
      <w:r w:rsidRPr="00AB0C0E">
        <w:rPr>
          <w:rFonts w:ascii="Arial" w:eastAsiaTheme="minorHAnsi" w:hAnsi="Arial" w:cs="Arial"/>
          <w:color w:val="000000"/>
          <w:sz w:val="20"/>
          <w:szCs w:val="22"/>
          <w:lang w:eastAsia="en-US"/>
        </w:rPr>
        <w:t xml:space="preserve"> </w:t>
      </w:r>
    </w:p>
    <w:p w:rsidR="00CE222A" w:rsidRPr="00AB0C0E" w:rsidRDefault="00CE222A" w:rsidP="00BA7B76">
      <w:pPr>
        <w:jc w:val="both"/>
        <w:rPr>
          <w:rFonts w:ascii="Arial" w:eastAsiaTheme="minorHAnsi" w:hAnsi="Arial" w:cs="Arial"/>
          <w:sz w:val="20"/>
          <w:szCs w:val="22"/>
          <w:lang w:eastAsia="en-US"/>
        </w:rPr>
      </w:pPr>
    </w:p>
    <w:p w:rsidR="00BA7B76" w:rsidRPr="00AB0C0E" w:rsidRDefault="005C1D28" w:rsidP="005C1D28">
      <w:pPr>
        <w:autoSpaceDE w:val="0"/>
        <w:autoSpaceDN w:val="0"/>
        <w:adjustRightInd w:val="0"/>
        <w:ind w:left="719"/>
        <w:jc w:val="both"/>
        <w:rPr>
          <w:rFonts w:ascii="Arial" w:eastAsiaTheme="minorHAnsi" w:hAnsi="Arial" w:cs="Arial"/>
          <w:color w:val="000000"/>
          <w:sz w:val="20"/>
          <w:szCs w:val="22"/>
          <w:lang w:eastAsia="en-US"/>
        </w:rPr>
      </w:pPr>
      <w:r>
        <w:rPr>
          <w:rFonts w:ascii="Arial" w:eastAsiaTheme="minorHAnsi" w:hAnsi="Arial" w:cs="Arial"/>
          <w:color w:val="000000"/>
          <w:sz w:val="20"/>
          <w:szCs w:val="22"/>
          <w:lang w:eastAsia="en-US"/>
        </w:rPr>
        <w:t>If an i</w:t>
      </w:r>
      <w:r w:rsidR="00CE222A" w:rsidRPr="00AB0C0E">
        <w:rPr>
          <w:rFonts w:ascii="Arial" w:eastAsiaTheme="minorHAnsi" w:hAnsi="Arial" w:cs="Arial"/>
          <w:color w:val="000000"/>
          <w:sz w:val="20"/>
          <w:szCs w:val="22"/>
          <w:lang w:eastAsia="en-US"/>
        </w:rPr>
        <w:t>nve</w:t>
      </w:r>
      <w:r>
        <w:rPr>
          <w:rFonts w:ascii="Arial" w:eastAsiaTheme="minorHAnsi" w:hAnsi="Arial" w:cs="Arial"/>
          <w:color w:val="000000"/>
          <w:sz w:val="20"/>
          <w:szCs w:val="22"/>
          <w:lang w:eastAsia="en-US"/>
        </w:rPr>
        <w:t>stigating o</w:t>
      </w:r>
      <w:r w:rsidR="00BA7B76" w:rsidRPr="00AB0C0E">
        <w:rPr>
          <w:rFonts w:ascii="Arial" w:eastAsiaTheme="minorHAnsi" w:hAnsi="Arial" w:cs="Arial"/>
          <w:color w:val="000000"/>
          <w:sz w:val="20"/>
          <w:szCs w:val="22"/>
          <w:lang w:eastAsia="en-US"/>
        </w:rPr>
        <w:t xml:space="preserve">fficer continues </w:t>
      </w:r>
      <w:r w:rsidR="00CE222A" w:rsidRPr="00AB0C0E">
        <w:rPr>
          <w:rFonts w:ascii="Arial" w:eastAsiaTheme="minorHAnsi" w:hAnsi="Arial" w:cs="Arial"/>
          <w:color w:val="000000"/>
          <w:sz w:val="20"/>
          <w:szCs w:val="22"/>
          <w:lang w:eastAsia="en-US"/>
        </w:rPr>
        <w:t>to be involved in the process for any other reason</w:t>
      </w:r>
      <w:r w:rsidR="00BA7B76" w:rsidRPr="00AB0C0E">
        <w:rPr>
          <w:rFonts w:ascii="Arial" w:eastAsiaTheme="minorHAnsi" w:hAnsi="Arial" w:cs="Arial"/>
          <w:color w:val="000000"/>
          <w:sz w:val="20"/>
          <w:szCs w:val="22"/>
          <w:lang w:eastAsia="en-US"/>
        </w:rPr>
        <w:t>, it may result in a perc</w:t>
      </w:r>
      <w:r>
        <w:rPr>
          <w:rFonts w:ascii="Arial" w:eastAsiaTheme="minorHAnsi" w:hAnsi="Arial" w:cs="Arial"/>
          <w:color w:val="000000"/>
          <w:sz w:val="20"/>
          <w:szCs w:val="22"/>
          <w:lang w:eastAsia="en-US"/>
        </w:rPr>
        <w:t xml:space="preserve">eption of bias </w:t>
      </w:r>
      <w:r w:rsidR="00BA7B76" w:rsidRPr="00AB0C0E">
        <w:rPr>
          <w:rFonts w:ascii="Arial" w:eastAsiaTheme="minorHAnsi" w:hAnsi="Arial" w:cs="Arial"/>
          <w:color w:val="000000"/>
          <w:sz w:val="20"/>
          <w:szCs w:val="22"/>
          <w:lang w:eastAsia="en-US"/>
        </w:rPr>
        <w:t>and this should be avoided at all times</w:t>
      </w:r>
      <w:r w:rsidR="00DB764B" w:rsidRPr="00AB0C0E">
        <w:rPr>
          <w:rFonts w:ascii="Arial" w:eastAsiaTheme="minorHAnsi" w:hAnsi="Arial" w:cs="Arial"/>
          <w:color w:val="000000"/>
          <w:sz w:val="20"/>
          <w:szCs w:val="22"/>
          <w:lang w:eastAsia="en-US"/>
        </w:rPr>
        <w:t>.</w:t>
      </w:r>
    </w:p>
    <w:p w:rsidR="00CE222A" w:rsidRPr="00AB0C0E" w:rsidRDefault="00CE222A" w:rsidP="00BA7B76">
      <w:pPr>
        <w:autoSpaceDE w:val="0"/>
        <w:autoSpaceDN w:val="0"/>
        <w:adjustRightInd w:val="0"/>
        <w:jc w:val="both"/>
        <w:rPr>
          <w:rFonts w:ascii="Arial" w:eastAsiaTheme="minorHAnsi" w:hAnsi="Arial" w:cs="Arial"/>
          <w:color w:val="000000"/>
          <w:sz w:val="20"/>
          <w:szCs w:val="22"/>
          <w:lang w:eastAsia="en-US"/>
        </w:rPr>
      </w:pPr>
    </w:p>
    <w:p w:rsidR="00CE222A" w:rsidRPr="00AB0C0E" w:rsidRDefault="00CE222A" w:rsidP="005C1D28">
      <w:pPr>
        <w:ind w:left="719"/>
        <w:jc w:val="both"/>
        <w:rPr>
          <w:rFonts w:ascii="Arial" w:eastAsiaTheme="minorHAnsi" w:hAnsi="Arial" w:cs="Arial"/>
          <w:color w:val="000000"/>
          <w:sz w:val="20"/>
          <w:szCs w:val="22"/>
          <w:lang w:eastAsia="en-US"/>
        </w:rPr>
      </w:pPr>
      <w:r w:rsidRPr="00AB0C0E">
        <w:rPr>
          <w:rFonts w:ascii="Arial" w:eastAsiaTheme="minorHAnsi" w:hAnsi="Arial" w:cs="Arial"/>
          <w:color w:val="000000"/>
          <w:sz w:val="20"/>
          <w:szCs w:val="22"/>
          <w:lang w:eastAsia="en-US"/>
        </w:rPr>
        <w:t xml:space="preserve">It should be the </w:t>
      </w:r>
      <w:r w:rsidR="005C1D28">
        <w:rPr>
          <w:rFonts w:ascii="Arial" w:eastAsiaTheme="minorHAnsi" w:hAnsi="Arial" w:cs="Arial"/>
          <w:bCs/>
          <w:color w:val="000000"/>
          <w:sz w:val="20"/>
          <w:szCs w:val="22"/>
          <w:lang w:eastAsia="en-US"/>
        </w:rPr>
        <w:t>c</w:t>
      </w:r>
      <w:r w:rsidR="00570927" w:rsidRPr="00AB0C0E">
        <w:rPr>
          <w:rFonts w:ascii="Arial" w:eastAsiaTheme="minorHAnsi" w:hAnsi="Arial" w:cs="Arial"/>
          <w:bCs/>
          <w:color w:val="000000"/>
          <w:sz w:val="20"/>
          <w:szCs w:val="22"/>
          <w:lang w:eastAsia="en-US"/>
        </w:rPr>
        <w:t>ase</w:t>
      </w:r>
      <w:r w:rsidR="005C1D28">
        <w:rPr>
          <w:rFonts w:ascii="Arial" w:eastAsiaTheme="minorHAnsi" w:hAnsi="Arial" w:cs="Arial"/>
          <w:bCs/>
          <w:color w:val="000000"/>
          <w:sz w:val="20"/>
          <w:szCs w:val="22"/>
          <w:lang w:eastAsia="en-US"/>
        </w:rPr>
        <w:t xml:space="preserve"> m</w:t>
      </w:r>
      <w:r w:rsidRPr="00AB0C0E">
        <w:rPr>
          <w:rFonts w:ascii="Arial" w:eastAsiaTheme="minorHAnsi" w:hAnsi="Arial" w:cs="Arial"/>
          <w:bCs/>
          <w:color w:val="000000"/>
          <w:sz w:val="20"/>
          <w:szCs w:val="22"/>
          <w:lang w:eastAsia="en-US"/>
        </w:rPr>
        <w:t xml:space="preserve">anager </w:t>
      </w:r>
      <w:r w:rsidR="005C1D28">
        <w:rPr>
          <w:rFonts w:ascii="Arial" w:eastAsiaTheme="minorHAnsi" w:hAnsi="Arial" w:cs="Arial"/>
          <w:color w:val="000000"/>
          <w:sz w:val="20"/>
          <w:szCs w:val="22"/>
          <w:lang w:eastAsia="en-US"/>
        </w:rPr>
        <w:t>and not the investigating o</w:t>
      </w:r>
      <w:r w:rsidRPr="00AB0C0E">
        <w:rPr>
          <w:rFonts w:ascii="Arial" w:eastAsiaTheme="minorHAnsi" w:hAnsi="Arial" w:cs="Arial"/>
          <w:color w:val="000000"/>
          <w:sz w:val="20"/>
          <w:szCs w:val="22"/>
          <w:lang w:eastAsia="en-US"/>
        </w:rPr>
        <w:t xml:space="preserve">fficer who makes the final decision </w:t>
      </w:r>
      <w:r w:rsidR="005C1D28">
        <w:rPr>
          <w:rFonts w:ascii="Arial" w:eastAsiaTheme="minorHAnsi" w:hAnsi="Arial" w:cs="Arial"/>
          <w:color w:val="000000"/>
          <w:sz w:val="20"/>
          <w:szCs w:val="22"/>
          <w:lang w:eastAsia="en-US"/>
        </w:rPr>
        <w:t>whether advancement to a disciplinary hearing is justified.</w:t>
      </w:r>
    </w:p>
    <w:p w:rsidR="009D12C2" w:rsidRPr="00AB0C0E" w:rsidRDefault="009D12C2" w:rsidP="00BA7B76">
      <w:pPr>
        <w:jc w:val="both"/>
        <w:rPr>
          <w:rFonts w:ascii="Arial" w:eastAsiaTheme="minorHAnsi" w:hAnsi="Arial" w:cs="Arial"/>
          <w:color w:val="000000"/>
          <w:sz w:val="20"/>
          <w:szCs w:val="22"/>
          <w:lang w:eastAsia="en-US"/>
        </w:rPr>
      </w:pPr>
    </w:p>
    <w:p w:rsidR="00CE222A" w:rsidRPr="00AB0C0E" w:rsidRDefault="005C1D28" w:rsidP="00AB0C0E">
      <w:pPr>
        <w:autoSpaceDE w:val="0"/>
        <w:autoSpaceDN w:val="0"/>
        <w:adjustRightInd w:val="0"/>
        <w:rPr>
          <w:rFonts w:ascii="Arial" w:eastAsiaTheme="minorHAnsi" w:hAnsi="Arial" w:cs="Arial"/>
          <w:b/>
          <w:bCs/>
          <w:color w:val="000000"/>
          <w:sz w:val="20"/>
          <w:szCs w:val="22"/>
          <w:lang w:eastAsia="en-US"/>
        </w:rPr>
      </w:pPr>
      <w:r w:rsidRPr="005C1D28">
        <w:rPr>
          <w:rFonts w:ascii="Arial" w:eastAsiaTheme="minorHAnsi" w:hAnsi="Arial" w:cs="Arial"/>
          <w:bCs/>
          <w:color w:val="000000"/>
          <w:sz w:val="20"/>
          <w:szCs w:val="22"/>
          <w:lang w:eastAsia="en-US"/>
        </w:rPr>
        <w:t>9.2</w:t>
      </w:r>
      <w:r>
        <w:rPr>
          <w:rFonts w:ascii="Arial" w:eastAsiaTheme="minorHAnsi" w:hAnsi="Arial" w:cs="Arial"/>
          <w:b/>
          <w:bCs/>
          <w:color w:val="000000"/>
          <w:sz w:val="20"/>
          <w:szCs w:val="22"/>
          <w:lang w:eastAsia="en-US"/>
        </w:rPr>
        <w:tab/>
      </w:r>
      <w:r w:rsidR="00793C01" w:rsidRPr="00AB0C0E">
        <w:rPr>
          <w:rFonts w:ascii="Arial" w:eastAsiaTheme="minorHAnsi" w:hAnsi="Arial" w:cs="Arial"/>
          <w:b/>
          <w:bCs/>
          <w:color w:val="000000"/>
          <w:sz w:val="20"/>
          <w:szCs w:val="22"/>
          <w:lang w:eastAsia="en-US"/>
        </w:rPr>
        <w:t>Recommendations Unrelated to the Investigation M</w:t>
      </w:r>
      <w:r w:rsidR="00CE222A" w:rsidRPr="00AB0C0E">
        <w:rPr>
          <w:rFonts w:ascii="Arial" w:eastAsiaTheme="minorHAnsi" w:hAnsi="Arial" w:cs="Arial"/>
          <w:b/>
          <w:bCs/>
          <w:color w:val="000000"/>
          <w:sz w:val="20"/>
          <w:szCs w:val="22"/>
          <w:lang w:eastAsia="en-US"/>
        </w:rPr>
        <w:t>atter</w:t>
      </w:r>
    </w:p>
    <w:p w:rsidR="00CE222A" w:rsidRPr="00AB0C0E" w:rsidRDefault="00CE222A" w:rsidP="00CE222A">
      <w:pPr>
        <w:autoSpaceDE w:val="0"/>
        <w:autoSpaceDN w:val="0"/>
        <w:adjustRightInd w:val="0"/>
        <w:rPr>
          <w:rFonts w:ascii="Arial" w:eastAsiaTheme="minorHAnsi" w:hAnsi="Arial" w:cs="Arial"/>
          <w:color w:val="000000"/>
          <w:sz w:val="20"/>
          <w:szCs w:val="22"/>
          <w:lang w:eastAsia="en-US"/>
        </w:rPr>
      </w:pPr>
      <w:r w:rsidRPr="00AB0C0E">
        <w:rPr>
          <w:rFonts w:ascii="Arial" w:eastAsiaTheme="minorHAnsi" w:hAnsi="Arial" w:cs="Arial"/>
          <w:b/>
          <w:bCs/>
          <w:color w:val="000000"/>
          <w:sz w:val="20"/>
          <w:szCs w:val="22"/>
          <w:lang w:eastAsia="en-US"/>
        </w:rPr>
        <w:t xml:space="preserve"> </w:t>
      </w:r>
    </w:p>
    <w:p w:rsidR="00CE222A" w:rsidRPr="00674AAD" w:rsidRDefault="00793C01" w:rsidP="00674AAD">
      <w:pPr>
        <w:autoSpaceDE w:val="0"/>
        <w:autoSpaceDN w:val="0"/>
        <w:adjustRightInd w:val="0"/>
        <w:ind w:left="720"/>
        <w:jc w:val="both"/>
        <w:rPr>
          <w:rFonts w:ascii="Arial" w:eastAsiaTheme="minorHAnsi" w:hAnsi="Arial" w:cs="Arial"/>
          <w:color w:val="000000"/>
          <w:sz w:val="20"/>
          <w:szCs w:val="22"/>
          <w:lang w:eastAsia="en-US"/>
        </w:rPr>
      </w:pPr>
      <w:r w:rsidRPr="00AB0C0E">
        <w:rPr>
          <w:rFonts w:ascii="Arial" w:eastAsiaTheme="minorHAnsi" w:hAnsi="Arial" w:cs="Arial"/>
          <w:color w:val="000000"/>
          <w:sz w:val="20"/>
          <w:szCs w:val="22"/>
          <w:lang w:eastAsia="en-US"/>
        </w:rPr>
        <w:t>During an investigation the</w:t>
      </w:r>
      <w:r w:rsidR="005C1D28">
        <w:rPr>
          <w:rFonts w:ascii="Arial" w:eastAsiaTheme="minorHAnsi" w:hAnsi="Arial" w:cs="Arial"/>
          <w:color w:val="000000"/>
          <w:sz w:val="20"/>
          <w:szCs w:val="22"/>
          <w:lang w:eastAsia="en-US"/>
        </w:rPr>
        <w:t xml:space="preserve"> investigating o</w:t>
      </w:r>
      <w:r w:rsidR="00CE222A" w:rsidRPr="00AB0C0E">
        <w:rPr>
          <w:rFonts w:ascii="Arial" w:eastAsiaTheme="minorHAnsi" w:hAnsi="Arial" w:cs="Arial"/>
          <w:color w:val="000000"/>
          <w:sz w:val="20"/>
          <w:szCs w:val="22"/>
          <w:lang w:eastAsia="en-US"/>
        </w:rPr>
        <w:t xml:space="preserve">fficer may identify other issues that, while outside the </w:t>
      </w:r>
      <w:r w:rsidRPr="00AB0C0E">
        <w:rPr>
          <w:rFonts w:ascii="Arial" w:eastAsiaTheme="minorHAnsi" w:hAnsi="Arial" w:cs="Arial"/>
          <w:color w:val="000000"/>
          <w:sz w:val="20"/>
          <w:szCs w:val="22"/>
          <w:lang w:eastAsia="en-US"/>
        </w:rPr>
        <w:t>direct scope of the investigation</w:t>
      </w:r>
      <w:r w:rsidR="00CE222A" w:rsidRPr="00AB0C0E">
        <w:rPr>
          <w:rFonts w:ascii="Arial" w:eastAsiaTheme="minorHAnsi" w:hAnsi="Arial" w:cs="Arial"/>
          <w:color w:val="000000"/>
          <w:sz w:val="20"/>
          <w:szCs w:val="22"/>
          <w:lang w:eastAsia="en-US"/>
        </w:rPr>
        <w:t xml:space="preserve">, may still require action. </w:t>
      </w:r>
      <w:r w:rsidRPr="00AB0C0E">
        <w:rPr>
          <w:rFonts w:ascii="Arial" w:eastAsiaTheme="minorHAnsi" w:hAnsi="Arial" w:cs="Arial"/>
          <w:color w:val="000000"/>
          <w:sz w:val="20"/>
          <w:szCs w:val="22"/>
          <w:lang w:eastAsia="en-US"/>
        </w:rPr>
        <w:t xml:space="preserve">Such issues should be reported to the </w:t>
      </w:r>
      <w:r w:rsidR="005C1D28">
        <w:rPr>
          <w:rFonts w:ascii="Arial" w:eastAsiaTheme="minorHAnsi" w:hAnsi="Arial" w:cs="Arial"/>
          <w:color w:val="000000"/>
          <w:sz w:val="20"/>
          <w:szCs w:val="22"/>
          <w:lang w:eastAsia="en-US"/>
        </w:rPr>
        <w:t>c</w:t>
      </w:r>
      <w:r w:rsidR="00570927" w:rsidRPr="00AB0C0E">
        <w:rPr>
          <w:rFonts w:ascii="Arial" w:eastAsiaTheme="minorHAnsi" w:hAnsi="Arial" w:cs="Arial"/>
          <w:color w:val="000000"/>
          <w:sz w:val="20"/>
          <w:szCs w:val="22"/>
          <w:lang w:eastAsia="en-US"/>
        </w:rPr>
        <w:t>ase</w:t>
      </w:r>
      <w:r w:rsidR="005C1D28">
        <w:rPr>
          <w:rFonts w:ascii="Arial" w:eastAsiaTheme="minorHAnsi" w:hAnsi="Arial" w:cs="Arial"/>
          <w:color w:val="000000"/>
          <w:sz w:val="20"/>
          <w:szCs w:val="22"/>
          <w:lang w:eastAsia="en-US"/>
        </w:rPr>
        <w:t xml:space="preserve"> m</w:t>
      </w:r>
      <w:r w:rsidRPr="00AB0C0E">
        <w:rPr>
          <w:rFonts w:ascii="Arial" w:eastAsiaTheme="minorHAnsi" w:hAnsi="Arial" w:cs="Arial"/>
          <w:color w:val="000000"/>
          <w:sz w:val="20"/>
          <w:szCs w:val="22"/>
          <w:lang w:eastAsia="en-US"/>
        </w:rPr>
        <w:t>anager in a separate document.</w:t>
      </w:r>
    </w:p>
    <w:p w:rsidR="00CE222A" w:rsidRPr="00CE222A" w:rsidRDefault="005C1D28" w:rsidP="00CE222A">
      <w:pPr>
        <w:autoSpaceDE w:val="0"/>
        <w:autoSpaceDN w:val="0"/>
        <w:adjustRightInd w:val="0"/>
        <w:rPr>
          <w:rFonts w:ascii="Arial" w:eastAsiaTheme="minorHAnsi" w:hAnsi="Arial" w:cs="Arial"/>
          <w:b/>
          <w:bCs/>
          <w:color w:val="000000"/>
          <w:sz w:val="22"/>
          <w:szCs w:val="22"/>
          <w:lang w:eastAsia="en-US"/>
        </w:rPr>
      </w:pPr>
      <w:r w:rsidRPr="00CE222A">
        <w:rPr>
          <w:rFonts w:ascii="Arial" w:eastAsiaTheme="minorHAnsi" w:hAnsi="Arial" w:cs="Arial"/>
          <w:noProof/>
          <w:color w:val="000000"/>
          <w:sz w:val="22"/>
          <w:szCs w:val="22"/>
        </w:rPr>
        <mc:AlternateContent>
          <mc:Choice Requires="wps">
            <w:drawing>
              <wp:anchor distT="0" distB="0" distL="114300" distR="114300" simplePos="0" relativeHeight="251709440" behindDoc="0" locked="0" layoutInCell="1" allowOverlap="1" wp14:anchorId="7646DFD2" wp14:editId="1805707B">
                <wp:simplePos x="0" y="0"/>
                <wp:positionH relativeFrom="column">
                  <wp:posOffset>229981</wp:posOffset>
                </wp:positionH>
                <wp:positionV relativeFrom="paragraph">
                  <wp:posOffset>150495</wp:posOffset>
                </wp:positionV>
                <wp:extent cx="5343525" cy="1661822"/>
                <wp:effectExtent l="0" t="0" r="28575"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1822"/>
                        </a:xfrm>
                        <a:prstGeom prst="rect">
                          <a:avLst/>
                        </a:prstGeom>
                        <a:solidFill>
                          <a:srgbClr val="FFFFFF"/>
                        </a:solidFill>
                        <a:ln w="9525">
                          <a:solidFill>
                            <a:srgbClr val="000000"/>
                          </a:solidFill>
                          <a:miter lim="800000"/>
                          <a:headEnd/>
                          <a:tailEnd/>
                        </a:ln>
                      </wps:spPr>
                      <wps:txbx>
                        <w:txbxContent>
                          <w:p w:rsidR="00E42FBC" w:rsidRPr="005C1D28" w:rsidRDefault="00E42FBC" w:rsidP="00CE222A">
                            <w:pPr>
                              <w:autoSpaceDE w:val="0"/>
                              <w:autoSpaceDN w:val="0"/>
                              <w:adjustRightInd w:val="0"/>
                              <w:rPr>
                                <w:rFonts w:ascii="Arial" w:hAnsi="Arial" w:cs="Arial"/>
                                <w:b/>
                                <w:bCs/>
                                <w:color w:val="000000"/>
                                <w:sz w:val="20"/>
                              </w:rPr>
                            </w:pPr>
                            <w:proofErr w:type="gramStart"/>
                            <w:r w:rsidRPr="005C1D28">
                              <w:rPr>
                                <w:rFonts w:ascii="Arial" w:hAnsi="Arial" w:cs="Arial"/>
                                <w:b/>
                                <w:bCs/>
                                <w:color w:val="000000"/>
                                <w:sz w:val="20"/>
                              </w:rPr>
                              <w:t>For example…</w:t>
                            </w:r>
                            <w:proofErr w:type="gramEnd"/>
                            <w:r w:rsidRPr="005C1D28">
                              <w:rPr>
                                <w:rFonts w:ascii="Arial" w:hAnsi="Arial" w:cs="Arial"/>
                                <w:b/>
                                <w:bCs/>
                                <w:color w:val="000000"/>
                                <w:sz w:val="20"/>
                              </w:rPr>
                              <w:t xml:space="preserve"> </w:t>
                            </w:r>
                          </w:p>
                          <w:p w:rsidR="00E42FBC" w:rsidRPr="005C1D28" w:rsidRDefault="00E42FBC" w:rsidP="00CE222A">
                            <w:pPr>
                              <w:rPr>
                                <w:rFonts w:ascii="Arial" w:hAnsi="Arial" w:cs="Arial"/>
                                <w:sz w:val="20"/>
                              </w:rPr>
                            </w:pPr>
                          </w:p>
                          <w:p w:rsidR="00E42FBC" w:rsidRPr="005C1D28" w:rsidRDefault="00E42FBC" w:rsidP="00793C01">
                            <w:pPr>
                              <w:autoSpaceDE w:val="0"/>
                              <w:autoSpaceDN w:val="0"/>
                              <w:adjustRightInd w:val="0"/>
                              <w:jc w:val="both"/>
                              <w:rPr>
                                <w:rFonts w:ascii="Arial" w:hAnsi="Arial" w:cs="Arial"/>
                                <w:color w:val="000000"/>
                                <w:sz w:val="20"/>
                                <w:szCs w:val="22"/>
                              </w:rPr>
                            </w:pPr>
                            <w:r w:rsidRPr="005C1D28">
                              <w:rPr>
                                <w:rFonts w:ascii="Arial" w:hAnsi="Arial" w:cs="Arial"/>
                                <w:color w:val="000000"/>
                                <w:sz w:val="20"/>
                                <w:szCs w:val="22"/>
                              </w:rPr>
                              <w:t xml:space="preserve">While investigating a grievance linked to a request to work part-time, James realises the Trust’s flexible-working policy needs to be updated to bring it in line with recent law changes. He also discovers that recently promoted Managers have not been trained in handling flexible working requests as per the Trust policy. </w:t>
                            </w:r>
                          </w:p>
                          <w:p w:rsidR="00E42FBC" w:rsidRPr="005C1D28" w:rsidRDefault="00E42FBC" w:rsidP="00793C01">
                            <w:pPr>
                              <w:autoSpaceDE w:val="0"/>
                              <w:autoSpaceDN w:val="0"/>
                              <w:adjustRightInd w:val="0"/>
                              <w:jc w:val="both"/>
                              <w:rPr>
                                <w:rFonts w:ascii="Arial" w:hAnsi="Arial" w:cs="Arial"/>
                                <w:color w:val="000000"/>
                                <w:sz w:val="20"/>
                                <w:szCs w:val="22"/>
                              </w:rPr>
                            </w:pPr>
                          </w:p>
                          <w:p w:rsidR="00E42FBC" w:rsidRPr="005C1D28" w:rsidRDefault="00E42FBC" w:rsidP="00793C01">
                            <w:pPr>
                              <w:jc w:val="both"/>
                              <w:rPr>
                                <w:rFonts w:ascii="Arial" w:hAnsi="Arial" w:cs="Arial"/>
                                <w:color w:val="000000"/>
                                <w:sz w:val="20"/>
                                <w:szCs w:val="22"/>
                              </w:rPr>
                            </w:pPr>
                            <w:r w:rsidRPr="005C1D28">
                              <w:rPr>
                                <w:rFonts w:ascii="Arial" w:hAnsi="Arial" w:cs="Arial"/>
                                <w:color w:val="000000"/>
                                <w:sz w:val="20"/>
                                <w:szCs w:val="22"/>
                              </w:rPr>
                              <w:t xml:space="preserve">James does not include these issues in his report as they are not relevant to the actual matter being investigated. However, in a separate document, he does recommend that the policy urgently needs reviewing and that several managers should be offered training. </w:t>
                            </w:r>
                          </w:p>
                          <w:p w:rsidR="00E42FBC" w:rsidRDefault="00E42FBC" w:rsidP="00CE222A">
                            <w:pPr>
                              <w:rPr>
                                <w:rFonts w:ascii="Arial" w:hAnsi="Arial" w:cs="Arial"/>
                              </w:rPr>
                            </w:pPr>
                          </w:p>
                          <w:p w:rsidR="00E42FBC" w:rsidRPr="003E74D4" w:rsidRDefault="00E42FBC" w:rsidP="00CE222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1pt;margin-top:11.85pt;width:420.75pt;height:1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">
                <v:textbox>
                  <w:txbxContent>
                    <w:p w:rsidR="00E42FBC" w:rsidRPr="005C1D28" w:rsidRDefault="00E42FBC" w:rsidP="00CE222A">
                      <w:pPr>
                        <w:autoSpaceDE w:val="0"/>
                        <w:autoSpaceDN w:val="0"/>
                        <w:adjustRightInd w:val="0"/>
                        <w:rPr>
                          <w:rFonts w:ascii="Arial" w:hAnsi="Arial" w:cs="Arial"/>
                          <w:b/>
                          <w:bCs/>
                          <w:color w:val="000000"/>
                          <w:sz w:val="20"/>
                        </w:rPr>
                      </w:pPr>
                      <w:proofErr w:type="gramStart"/>
                      <w:r w:rsidRPr="005C1D28">
                        <w:rPr>
                          <w:rFonts w:ascii="Arial" w:hAnsi="Arial" w:cs="Arial"/>
                          <w:b/>
                          <w:bCs/>
                          <w:color w:val="000000"/>
                          <w:sz w:val="20"/>
                        </w:rPr>
                        <w:t>For example…</w:t>
                      </w:r>
                      <w:proofErr w:type="gramEnd"/>
                      <w:r w:rsidRPr="005C1D28">
                        <w:rPr>
                          <w:rFonts w:ascii="Arial" w:hAnsi="Arial" w:cs="Arial"/>
                          <w:b/>
                          <w:bCs/>
                          <w:color w:val="000000"/>
                          <w:sz w:val="20"/>
                        </w:rPr>
                        <w:t xml:space="preserve"> </w:t>
                      </w:r>
                    </w:p>
                    <w:p w:rsidR="00E42FBC" w:rsidRPr="005C1D28" w:rsidRDefault="00E42FBC" w:rsidP="00CE222A">
                      <w:pPr>
                        <w:rPr>
                          <w:rFonts w:ascii="Arial" w:hAnsi="Arial" w:cs="Arial"/>
                          <w:sz w:val="20"/>
                        </w:rPr>
                      </w:pPr>
                    </w:p>
                    <w:p w:rsidR="00E42FBC" w:rsidRPr="005C1D28" w:rsidRDefault="00E42FBC" w:rsidP="00793C01">
                      <w:pPr>
                        <w:autoSpaceDE w:val="0"/>
                        <w:autoSpaceDN w:val="0"/>
                        <w:adjustRightInd w:val="0"/>
                        <w:jc w:val="both"/>
                        <w:rPr>
                          <w:rFonts w:ascii="Arial" w:hAnsi="Arial" w:cs="Arial"/>
                          <w:color w:val="000000"/>
                          <w:sz w:val="20"/>
                          <w:szCs w:val="22"/>
                        </w:rPr>
                      </w:pPr>
                      <w:r w:rsidRPr="005C1D28">
                        <w:rPr>
                          <w:rFonts w:ascii="Arial" w:hAnsi="Arial" w:cs="Arial"/>
                          <w:color w:val="000000"/>
                          <w:sz w:val="20"/>
                          <w:szCs w:val="22"/>
                        </w:rPr>
                        <w:t xml:space="preserve">While investigating a grievance linked to a request to work part-time, James realises the Trust’s flexible-working policy needs to be updated to bring it in line with recent law changes. He also discovers that recently promoted Managers have not been trained in handling flexible working requests as per the Trust policy. </w:t>
                      </w:r>
                    </w:p>
                    <w:p w:rsidR="00E42FBC" w:rsidRPr="005C1D28" w:rsidRDefault="00E42FBC" w:rsidP="00793C01">
                      <w:pPr>
                        <w:autoSpaceDE w:val="0"/>
                        <w:autoSpaceDN w:val="0"/>
                        <w:adjustRightInd w:val="0"/>
                        <w:jc w:val="both"/>
                        <w:rPr>
                          <w:rFonts w:ascii="Arial" w:hAnsi="Arial" w:cs="Arial"/>
                          <w:color w:val="000000"/>
                          <w:sz w:val="20"/>
                          <w:szCs w:val="22"/>
                        </w:rPr>
                      </w:pPr>
                    </w:p>
                    <w:p w:rsidR="00E42FBC" w:rsidRPr="005C1D28" w:rsidRDefault="00E42FBC" w:rsidP="00793C01">
                      <w:pPr>
                        <w:jc w:val="both"/>
                        <w:rPr>
                          <w:rFonts w:ascii="Arial" w:hAnsi="Arial" w:cs="Arial"/>
                          <w:color w:val="000000"/>
                          <w:sz w:val="20"/>
                          <w:szCs w:val="22"/>
                        </w:rPr>
                      </w:pPr>
                      <w:r w:rsidRPr="005C1D28">
                        <w:rPr>
                          <w:rFonts w:ascii="Arial" w:hAnsi="Arial" w:cs="Arial"/>
                          <w:color w:val="000000"/>
                          <w:sz w:val="20"/>
                          <w:szCs w:val="22"/>
                        </w:rPr>
                        <w:t xml:space="preserve">James does not include these issues in his report as they are not relevant to the actual matter being investigated. However, in a separate document, he does recommend that the policy urgently needs reviewing and that several managers should be offered training. </w:t>
                      </w:r>
                    </w:p>
                    <w:p w:rsidR="00E42FBC" w:rsidRDefault="00E42FBC" w:rsidP="00CE222A">
                      <w:pPr>
                        <w:rPr>
                          <w:rFonts w:ascii="Arial" w:hAnsi="Arial" w:cs="Arial"/>
                        </w:rPr>
                      </w:pPr>
                    </w:p>
                    <w:p w:rsidR="00E42FBC" w:rsidRPr="003E74D4" w:rsidRDefault="00E42FBC" w:rsidP="00CE222A">
                      <w:pPr>
                        <w:rPr>
                          <w:rFonts w:ascii="Arial" w:hAnsi="Arial" w:cs="Arial"/>
                        </w:rPr>
                      </w:pPr>
                    </w:p>
                  </w:txbxContent>
                </v:textbox>
              </v:shape>
            </w:pict>
          </mc:Fallback>
        </mc:AlternateContent>
      </w: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CE222A" w:rsidRPr="00CE222A" w:rsidRDefault="00CE222A" w:rsidP="00CE222A">
      <w:pPr>
        <w:autoSpaceDE w:val="0"/>
        <w:autoSpaceDN w:val="0"/>
        <w:adjustRightInd w:val="0"/>
        <w:rPr>
          <w:rFonts w:ascii="Arial" w:eastAsiaTheme="minorHAnsi" w:hAnsi="Arial" w:cs="Arial"/>
          <w:b/>
          <w:bCs/>
          <w:color w:val="000000"/>
          <w:sz w:val="22"/>
          <w:szCs w:val="22"/>
          <w:lang w:eastAsia="en-US"/>
        </w:rPr>
      </w:pPr>
    </w:p>
    <w:p w:rsidR="00655816" w:rsidRDefault="00655816"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5C1D28" w:rsidRDefault="005C1D28" w:rsidP="00CE222A">
      <w:pPr>
        <w:autoSpaceDE w:val="0"/>
        <w:autoSpaceDN w:val="0"/>
        <w:adjustRightInd w:val="0"/>
        <w:rPr>
          <w:rFonts w:asciiTheme="minorHAnsi" w:eastAsiaTheme="minorHAnsi" w:hAnsiTheme="minorHAnsi" w:cs="Arial"/>
          <w:b/>
          <w:bCs/>
          <w:color w:val="000000"/>
          <w:sz w:val="22"/>
          <w:szCs w:val="22"/>
          <w:lang w:eastAsia="en-US"/>
        </w:rPr>
      </w:pPr>
    </w:p>
    <w:p w:rsidR="00CE222A" w:rsidRPr="0084221F" w:rsidRDefault="005C1D28" w:rsidP="00CE222A">
      <w:pPr>
        <w:autoSpaceDE w:val="0"/>
        <w:autoSpaceDN w:val="0"/>
        <w:adjustRightInd w:val="0"/>
        <w:rPr>
          <w:rFonts w:ascii="Arial" w:eastAsiaTheme="minorHAnsi" w:hAnsi="Arial" w:cs="Arial"/>
          <w:b/>
          <w:bCs/>
          <w:color w:val="000000"/>
          <w:sz w:val="20"/>
          <w:szCs w:val="22"/>
          <w:lang w:eastAsia="en-US"/>
        </w:rPr>
      </w:pPr>
      <w:r w:rsidRPr="0084221F">
        <w:rPr>
          <w:rFonts w:ascii="Arial" w:eastAsiaTheme="minorHAnsi" w:hAnsi="Arial" w:cs="Arial"/>
          <w:bCs/>
          <w:color w:val="000000"/>
          <w:sz w:val="20"/>
          <w:szCs w:val="22"/>
          <w:lang w:eastAsia="en-US"/>
        </w:rPr>
        <w:t>9.3</w:t>
      </w:r>
      <w:r w:rsidRPr="0084221F">
        <w:rPr>
          <w:rFonts w:ascii="Arial" w:eastAsiaTheme="minorHAnsi" w:hAnsi="Arial" w:cs="Arial"/>
          <w:b/>
          <w:bCs/>
          <w:color w:val="000000"/>
          <w:sz w:val="20"/>
          <w:szCs w:val="22"/>
          <w:lang w:eastAsia="en-US"/>
        </w:rPr>
        <w:tab/>
      </w:r>
      <w:r w:rsidR="00422F13" w:rsidRPr="0084221F">
        <w:rPr>
          <w:rFonts w:ascii="Arial" w:eastAsiaTheme="minorHAnsi" w:hAnsi="Arial" w:cs="Arial"/>
          <w:b/>
          <w:bCs/>
          <w:color w:val="000000"/>
          <w:sz w:val="20"/>
          <w:szCs w:val="22"/>
          <w:lang w:eastAsia="en-US"/>
        </w:rPr>
        <w:t>Clarifications and Further E</w:t>
      </w:r>
      <w:r w:rsidR="00CE222A" w:rsidRPr="0084221F">
        <w:rPr>
          <w:rFonts w:ascii="Arial" w:eastAsiaTheme="minorHAnsi" w:hAnsi="Arial" w:cs="Arial"/>
          <w:b/>
          <w:bCs/>
          <w:color w:val="000000"/>
          <w:sz w:val="20"/>
          <w:szCs w:val="22"/>
          <w:lang w:eastAsia="en-US"/>
        </w:rPr>
        <w:t xml:space="preserve">nquiries </w:t>
      </w:r>
    </w:p>
    <w:p w:rsidR="00CE222A" w:rsidRPr="0084221F" w:rsidRDefault="00CE222A" w:rsidP="00CE222A">
      <w:pPr>
        <w:autoSpaceDE w:val="0"/>
        <w:autoSpaceDN w:val="0"/>
        <w:adjustRightInd w:val="0"/>
        <w:rPr>
          <w:rFonts w:ascii="Arial" w:eastAsiaTheme="minorHAnsi" w:hAnsi="Arial" w:cs="Arial"/>
          <w:color w:val="000000"/>
          <w:sz w:val="20"/>
          <w:szCs w:val="22"/>
          <w:lang w:eastAsia="en-US"/>
        </w:rPr>
      </w:pPr>
    </w:p>
    <w:p w:rsidR="00CE222A" w:rsidRPr="0084221F" w:rsidRDefault="005C1D28" w:rsidP="005C1D28">
      <w:pPr>
        <w:autoSpaceDE w:val="0"/>
        <w:autoSpaceDN w:val="0"/>
        <w:adjustRightInd w:val="0"/>
        <w:ind w:left="720"/>
        <w:jc w:val="both"/>
        <w:rPr>
          <w:rFonts w:ascii="Arial" w:eastAsiaTheme="minorHAnsi" w:hAnsi="Arial" w:cs="Arial"/>
          <w:color w:val="000000"/>
          <w:sz w:val="20"/>
          <w:szCs w:val="22"/>
          <w:lang w:eastAsia="en-US"/>
        </w:rPr>
      </w:pPr>
      <w:r w:rsidRPr="0084221F">
        <w:rPr>
          <w:rFonts w:ascii="Arial" w:eastAsiaTheme="minorHAnsi" w:hAnsi="Arial" w:cs="Arial"/>
          <w:color w:val="000000"/>
          <w:sz w:val="20"/>
          <w:szCs w:val="22"/>
          <w:lang w:eastAsia="en-US"/>
        </w:rPr>
        <w:t xml:space="preserve">On </w:t>
      </w:r>
      <w:r w:rsidR="00CE222A" w:rsidRPr="0084221F">
        <w:rPr>
          <w:rFonts w:ascii="Arial" w:eastAsiaTheme="minorHAnsi" w:hAnsi="Arial" w:cs="Arial"/>
          <w:color w:val="000000"/>
          <w:sz w:val="20"/>
          <w:szCs w:val="22"/>
          <w:lang w:eastAsia="en-US"/>
        </w:rPr>
        <w:t>o</w:t>
      </w:r>
      <w:r w:rsidRPr="0084221F">
        <w:rPr>
          <w:rFonts w:ascii="Arial" w:eastAsiaTheme="minorHAnsi" w:hAnsi="Arial" w:cs="Arial"/>
          <w:color w:val="000000"/>
          <w:sz w:val="20"/>
          <w:szCs w:val="22"/>
          <w:lang w:eastAsia="en-US"/>
        </w:rPr>
        <w:t xml:space="preserve">ccasions an issue may be identified </w:t>
      </w:r>
      <w:r w:rsidR="00CE222A" w:rsidRPr="0084221F">
        <w:rPr>
          <w:rFonts w:ascii="Arial" w:eastAsiaTheme="minorHAnsi" w:hAnsi="Arial" w:cs="Arial"/>
          <w:color w:val="000000"/>
          <w:sz w:val="20"/>
          <w:szCs w:val="22"/>
          <w:lang w:eastAsia="en-US"/>
        </w:rPr>
        <w:t>during a formal</w:t>
      </w:r>
      <w:r w:rsidRPr="0084221F">
        <w:rPr>
          <w:rFonts w:ascii="Arial" w:eastAsiaTheme="minorHAnsi" w:hAnsi="Arial" w:cs="Arial"/>
          <w:color w:val="000000"/>
          <w:sz w:val="20"/>
          <w:szCs w:val="22"/>
          <w:lang w:eastAsia="en-US"/>
        </w:rPr>
        <w:t xml:space="preserve"> hearing which had not</w:t>
      </w:r>
      <w:r w:rsidR="00677ABA" w:rsidRPr="0084221F">
        <w:rPr>
          <w:rFonts w:ascii="Arial" w:eastAsiaTheme="minorHAnsi" w:hAnsi="Arial" w:cs="Arial"/>
          <w:color w:val="000000"/>
          <w:sz w:val="20"/>
          <w:szCs w:val="22"/>
          <w:lang w:eastAsia="en-US"/>
        </w:rPr>
        <w:t xml:space="preserve"> been considered during the i</w:t>
      </w:r>
      <w:r w:rsidR="00CE222A" w:rsidRPr="0084221F">
        <w:rPr>
          <w:rFonts w:ascii="Arial" w:eastAsiaTheme="minorHAnsi" w:hAnsi="Arial" w:cs="Arial"/>
          <w:color w:val="000000"/>
          <w:sz w:val="20"/>
          <w:szCs w:val="22"/>
          <w:lang w:eastAsia="en-US"/>
        </w:rPr>
        <w:t>nvestigation. The hearing may therefore need to be adjourned w</w:t>
      </w:r>
      <w:r w:rsidR="0002097F" w:rsidRPr="0084221F">
        <w:rPr>
          <w:rFonts w:ascii="Arial" w:eastAsiaTheme="minorHAnsi" w:hAnsi="Arial" w:cs="Arial"/>
          <w:color w:val="000000"/>
          <w:sz w:val="20"/>
          <w:szCs w:val="22"/>
          <w:lang w:eastAsia="en-US"/>
        </w:rPr>
        <w:t>hile the Chair of</w:t>
      </w:r>
      <w:r w:rsidR="00CE222A" w:rsidRPr="0084221F">
        <w:rPr>
          <w:rFonts w:ascii="Arial" w:eastAsiaTheme="minorHAnsi" w:hAnsi="Arial" w:cs="Arial"/>
          <w:color w:val="000000"/>
          <w:sz w:val="20"/>
          <w:szCs w:val="22"/>
          <w:lang w:eastAsia="en-US"/>
        </w:rPr>
        <w:t xml:space="preserve"> the hearing discusses and clarifies the matter with </w:t>
      </w:r>
      <w:r w:rsidRPr="0084221F">
        <w:rPr>
          <w:rFonts w:ascii="Arial" w:eastAsiaTheme="minorHAnsi" w:hAnsi="Arial" w:cs="Arial"/>
          <w:sz w:val="20"/>
          <w:szCs w:val="22"/>
          <w:lang w:eastAsia="en-US"/>
        </w:rPr>
        <w:t>the c</w:t>
      </w:r>
      <w:r w:rsidR="00570927" w:rsidRPr="0084221F">
        <w:rPr>
          <w:rFonts w:ascii="Arial" w:eastAsiaTheme="minorHAnsi" w:hAnsi="Arial" w:cs="Arial"/>
          <w:sz w:val="20"/>
          <w:szCs w:val="22"/>
          <w:lang w:eastAsia="en-US"/>
        </w:rPr>
        <w:t>ase</w:t>
      </w:r>
      <w:r w:rsidRPr="0084221F">
        <w:rPr>
          <w:rFonts w:ascii="Arial" w:eastAsiaTheme="minorHAnsi" w:hAnsi="Arial" w:cs="Arial"/>
          <w:sz w:val="20"/>
          <w:szCs w:val="22"/>
          <w:lang w:eastAsia="en-US"/>
        </w:rPr>
        <w:t xml:space="preserve"> m</w:t>
      </w:r>
      <w:r w:rsidR="00CE222A" w:rsidRPr="0084221F">
        <w:rPr>
          <w:rFonts w:ascii="Arial" w:eastAsiaTheme="minorHAnsi" w:hAnsi="Arial" w:cs="Arial"/>
          <w:sz w:val="20"/>
          <w:szCs w:val="22"/>
          <w:lang w:eastAsia="en-US"/>
        </w:rPr>
        <w:t xml:space="preserve">anager. </w:t>
      </w:r>
    </w:p>
    <w:p w:rsidR="00CE222A" w:rsidRPr="0084221F" w:rsidRDefault="00CE222A" w:rsidP="00422F13">
      <w:pPr>
        <w:autoSpaceDE w:val="0"/>
        <w:autoSpaceDN w:val="0"/>
        <w:adjustRightInd w:val="0"/>
        <w:jc w:val="both"/>
        <w:rPr>
          <w:rFonts w:ascii="Arial" w:eastAsiaTheme="minorHAnsi" w:hAnsi="Arial" w:cs="Arial"/>
          <w:color w:val="000000"/>
          <w:sz w:val="20"/>
          <w:szCs w:val="22"/>
          <w:lang w:eastAsia="en-US"/>
        </w:rPr>
      </w:pPr>
    </w:p>
    <w:p w:rsidR="00CE222A" w:rsidRPr="0084221F" w:rsidRDefault="00CE222A" w:rsidP="005C1D28">
      <w:pPr>
        <w:ind w:left="720"/>
        <w:jc w:val="both"/>
        <w:rPr>
          <w:rFonts w:ascii="Arial" w:eastAsiaTheme="minorHAnsi" w:hAnsi="Arial" w:cs="Arial"/>
          <w:color w:val="000000"/>
          <w:sz w:val="20"/>
          <w:szCs w:val="22"/>
          <w:lang w:eastAsia="en-US"/>
        </w:rPr>
      </w:pPr>
      <w:r w:rsidRPr="0084221F">
        <w:rPr>
          <w:rFonts w:ascii="Arial" w:eastAsiaTheme="minorHAnsi" w:hAnsi="Arial" w:cs="Arial"/>
          <w:color w:val="000000"/>
          <w:sz w:val="20"/>
          <w:szCs w:val="22"/>
          <w:lang w:eastAsia="en-US"/>
        </w:rPr>
        <w:lastRenderedPageBreak/>
        <w:t>Only in excep</w:t>
      </w:r>
      <w:r w:rsidR="00570927" w:rsidRPr="0084221F">
        <w:rPr>
          <w:rFonts w:ascii="Arial" w:eastAsiaTheme="minorHAnsi" w:hAnsi="Arial" w:cs="Arial"/>
          <w:color w:val="000000"/>
          <w:sz w:val="20"/>
          <w:szCs w:val="22"/>
          <w:lang w:eastAsia="en-US"/>
        </w:rPr>
        <w:t xml:space="preserve">tional circumstances should there </w:t>
      </w:r>
      <w:r w:rsidRPr="0084221F">
        <w:rPr>
          <w:rFonts w:ascii="Arial" w:eastAsiaTheme="minorHAnsi" w:hAnsi="Arial" w:cs="Arial"/>
          <w:color w:val="000000"/>
          <w:sz w:val="20"/>
          <w:szCs w:val="22"/>
          <w:lang w:eastAsia="en-US"/>
        </w:rPr>
        <w:t>be a need to re-investigate the whole matter. Howe</w:t>
      </w:r>
      <w:r w:rsidR="0002097F" w:rsidRPr="0084221F">
        <w:rPr>
          <w:rFonts w:ascii="Arial" w:eastAsiaTheme="minorHAnsi" w:hAnsi="Arial" w:cs="Arial"/>
          <w:color w:val="000000"/>
          <w:sz w:val="20"/>
          <w:szCs w:val="22"/>
          <w:lang w:eastAsia="en-US"/>
        </w:rPr>
        <w:t xml:space="preserve">ver, the Chair </w:t>
      </w:r>
      <w:r w:rsidR="00677ABA" w:rsidRPr="0084221F">
        <w:rPr>
          <w:rFonts w:ascii="Arial" w:eastAsiaTheme="minorHAnsi" w:hAnsi="Arial" w:cs="Arial"/>
          <w:color w:val="000000"/>
          <w:sz w:val="20"/>
          <w:szCs w:val="22"/>
          <w:lang w:eastAsia="en-US"/>
        </w:rPr>
        <w:t xml:space="preserve">may be required to investigate the new material and could choose </w:t>
      </w:r>
      <w:r w:rsidR="005C1D28" w:rsidRPr="0084221F">
        <w:rPr>
          <w:rFonts w:ascii="Arial" w:eastAsiaTheme="minorHAnsi" w:hAnsi="Arial" w:cs="Arial"/>
          <w:color w:val="000000"/>
          <w:sz w:val="20"/>
          <w:szCs w:val="22"/>
          <w:lang w:eastAsia="en-US"/>
        </w:rPr>
        <w:t xml:space="preserve">to do that </w:t>
      </w:r>
      <w:proofErr w:type="gramStart"/>
      <w:r w:rsidR="005C1D28" w:rsidRPr="0084221F">
        <w:rPr>
          <w:rFonts w:ascii="Arial" w:eastAsiaTheme="minorHAnsi" w:hAnsi="Arial" w:cs="Arial"/>
          <w:color w:val="000000"/>
          <w:sz w:val="20"/>
          <w:szCs w:val="22"/>
          <w:lang w:eastAsia="en-US"/>
        </w:rPr>
        <w:t>themselves</w:t>
      </w:r>
      <w:proofErr w:type="gramEnd"/>
      <w:r w:rsidR="005C1D28" w:rsidRPr="0084221F">
        <w:rPr>
          <w:rFonts w:ascii="Arial" w:eastAsiaTheme="minorHAnsi" w:hAnsi="Arial" w:cs="Arial"/>
          <w:color w:val="000000"/>
          <w:sz w:val="20"/>
          <w:szCs w:val="22"/>
          <w:lang w:eastAsia="en-US"/>
        </w:rPr>
        <w:t xml:space="preserve"> or delegate this to the case manager or original investigating officer.</w:t>
      </w:r>
    </w:p>
    <w:p w:rsidR="00CE222A" w:rsidRPr="0084221F" w:rsidRDefault="00CE222A" w:rsidP="00422F13">
      <w:pPr>
        <w:jc w:val="both"/>
        <w:rPr>
          <w:rFonts w:ascii="Arial" w:eastAsiaTheme="minorHAnsi" w:hAnsi="Arial" w:cs="Arial"/>
          <w:color w:val="000000"/>
          <w:sz w:val="20"/>
          <w:szCs w:val="22"/>
          <w:lang w:eastAsia="en-US"/>
        </w:rPr>
      </w:pPr>
    </w:p>
    <w:p w:rsidR="0002097F" w:rsidRPr="0084221F" w:rsidRDefault="00CE222A" w:rsidP="005C1D28">
      <w:pPr>
        <w:ind w:left="720"/>
        <w:jc w:val="both"/>
        <w:rPr>
          <w:rFonts w:ascii="Arial" w:eastAsiaTheme="minorHAnsi" w:hAnsi="Arial" w:cs="Arial"/>
          <w:sz w:val="20"/>
          <w:szCs w:val="22"/>
          <w:lang w:eastAsia="en-US"/>
        </w:rPr>
      </w:pPr>
      <w:r w:rsidRPr="0084221F">
        <w:rPr>
          <w:rFonts w:ascii="Arial" w:eastAsiaTheme="minorHAnsi" w:hAnsi="Arial" w:cs="Arial"/>
          <w:sz w:val="20"/>
          <w:szCs w:val="22"/>
          <w:lang w:eastAsia="en-US"/>
        </w:rPr>
        <w:t>Approachi</w:t>
      </w:r>
      <w:r w:rsidR="00677ABA" w:rsidRPr="0084221F">
        <w:rPr>
          <w:rFonts w:ascii="Arial" w:eastAsiaTheme="minorHAnsi" w:hAnsi="Arial" w:cs="Arial"/>
          <w:sz w:val="20"/>
          <w:szCs w:val="22"/>
          <w:lang w:eastAsia="en-US"/>
        </w:rPr>
        <w:t xml:space="preserve">ng the matter in this way allows either the new argument to be fully considered or a deficiency in the original investigation </w:t>
      </w:r>
      <w:r w:rsidR="00570927" w:rsidRPr="0084221F">
        <w:rPr>
          <w:rFonts w:ascii="Arial" w:eastAsiaTheme="minorHAnsi" w:hAnsi="Arial" w:cs="Arial"/>
          <w:sz w:val="20"/>
          <w:szCs w:val="22"/>
          <w:lang w:eastAsia="en-US"/>
        </w:rPr>
        <w:t xml:space="preserve">to </w:t>
      </w:r>
      <w:r w:rsidR="0002097F" w:rsidRPr="0084221F">
        <w:rPr>
          <w:rFonts w:ascii="Arial" w:eastAsiaTheme="minorHAnsi" w:hAnsi="Arial" w:cs="Arial"/>
          <w:sz w:val="20"/>
          <w:szCs w:val="22"/>
          <w:lang w:eastAsia="en-US"/>
        </w:rPr>
        <w:t>be rectified. This would be expected to happen</w:t>
      </w:r>
      <w:r w:rsidRPr="0084221F">
        <w:rPr>
          <w:rFonts w:ascii="Arial" w:eastAsiaTheme="minorHAnsi" w:hAnsi="Arial" w:cs="Arial"/>
          <w:sz w:val="20"/>
          <w:szCs w:val="22"/>
          <w:lang w:eastAsia="en-US"/>
        </w:rPr>
        <w:t xml:space="preserve"> before the hearing is reconvened</w:t>
      </w:r>
      <w:r w:rsidR="00A95BB7" w:rsidRPr="0084221F">
        <w:rPr>
          <w:rFonts w:ascii="Arial" w:eastAsiaTheme="minorHAnsi" w:hAnsi="Arial" w:cs="Arial"/>
          <w:sz w:val="20"/>
          <w:szCs w:val="22"/>
          <w:lang w:eastAsia="en-US"/>
        </w:rPr>
        <w:t xml:space="preserve"> and a final decision is made. </w:t>
      </w:r>
    </w:p>
    <w:p w:rsidR="0002097F" w:rsidRDefault="0002097F" w:rsidP="00A95BB7">
      <w:pPr>
        <w:autoSpaceDE w:val="0"/>
        <w:autoSpaceDN w:val="0"/>
        <w:adjustRightInd w:val="0"/>
        <w:jc w:val="center"/>
        <w:rPr>
          <w:rFonts w:asciiTheme="minorHAnsi" w:eastAsiaTheme="minorHAnsi" w:hAnsiTheme="minorHAnsi" w:cs="Arial"/>
          <w:b/>
          <w:bCs/>
          <w:sz w:val="28"/>
          <w:szCs w:val="22"/>
          <w:lang w:eastAsia="en-US"/>
        </w:rPr>
      </w:pPr>
    </w:p>
    <w:p w:rsidR="00CE222A" w:rsidRPr="00706A2D" w:rsidRDefault="00E237F0" w:rsidP="00E237F0">
      <w:pPr>
        <w:autoSpaceDE w:val="0"/>
        <w:autoSpaceDN w:val="0"/>
        <w:adjustRightInd w:val="0"/>
        <w:rPr>
          <w:rFonts w:ascii="Arial" w:eastAsiaTheme="minorHAnsi" w:hAnsi="Arial" w:cs="Arial"/>
          <w:b/>
          <w:bCs/>
          <w:sz w:val="20"/>
          <w:lang w:eastAsia="en-US"/>
        </w:rPr>
      </w:pPr>
      <w:r w:rsidRPr="00706A2D">
        <w:rPr>
          <w:rFonts w:ascii="Arial" w:eastAsiaTheme="minorHAnsi" w:hAnsi="Arial" w:cs="Arial"/>
          <w:b/>
          <w:bCs/>
          <w:sz w:val="20"/>
          <w:lang w:eastAsia="en-US"/>
        </w:rPr>
        <w:t>10.</w:t>
      </w:r>
      <w:r w:rsidRPr="00706A2D">
        <w:rPr>
          <w:rFonts w:ascii="Arial" w:eastAsiaTheme="minorHAnsi" w:hAnsi="Arial" w:cs="Arial"/>
          <w:b/>
          <w:bCs/>
          <w:sz w:val="20"/>
          <w:lang w:eastAsia="en-US"/>
        </w:rPr>
        <w:tab/>
        <w:t xml:space="preserve">Actions </w:t>
      </w:r>
      <w:r w:rsidR="00677ABA" w:rsidRPr="00706A2D">
        <w:rPr>
          <w:rFonts w:ascii="Arial" w:eastAsiaTheme="minorHAnsi" w:hAnsi="Arial" w:cs="Arial"/>
          <w:b/>
          <w:bCs/>
          <w:sz w:val="20"/>
          <w:lang w:eastAsia="en-US"/>
        </w:rPr>
        <w:t>Post I</w:t>
      </w:r>
      <w:r w:rsidR="00CE222A" w:rsidRPr="00706A2D">
        <w:rPr>
          <w:rFonts w:ascii="Arial" w:eastAsiaTheme="minorHAnsi" w:hAnsi="Arial" w:cs="Arial"/>
          <w:b/>
          <w:bCs/>
          <w:sz w:val="20"/>
          <w:lang w:eastAsia="en-US"/>
        </w:rPr>
        <w:t>nvestigation</w:t>
      </w:r>
    </w:p>
    <w:p w:rsidR="00CE222A" w:rsidRPr="00706A2D" w:rsidRDefault="00CE222A" w:rsidP="00CE222A">
      <w:pPr>
        <w:autoSpaceDE w:val="0"/>
        <w:autoSpaceDN w:val="0"/>
        <w:adjustRightInd w:val="0"/>
        <w:rPr>
          <w:rFonts w:ascii="Arial" w:eastAsiaTheme="minorHAnsi" w:hAnsi="Arial" w:cs="Arial"/>
          <w:b/>
          <w:bCs/>
          <w:sz w:val="20"/>
          <w:lang w:eastAsia="en-US"/>
        </w:rPr>
      </w:pPr>
    </w:p>
    <w:p w:rsidR="00CE222A" w:rsidRPr="00706A2D" w:rsidRDefault="0072693E" w:rsidP="00CE222A">
      <w:pPr>
        <w:autoSpaceDE w:val="0"/>
        <w:autoSpaceDN w:val="0"/>
        <w:adjustRightInd w:val="0"/>
        <w:rPr>
          <w:rFonts w:ascii="Arial" w:eastAsiaTheme="minorHAnsi" w:hAnsi="Arial" w:cs="Arial"/>
          <w:b/>
          <w:bCs/>
          <w:sz w:val="20"/>
          <w:lang w:eastAsia="en-US"/>
        </w:rPr>
      </w:pPr>
      <w:r w:rsidRPr="00706A2D">
        <w:rPr>
          <w:rFonts w:ascii="Arial" w:eastAsiaTheme="minorHAnsi" w:hAnsi="Arial" w:cs="Arial"/>
          <w:b/>
          <w:bCs/>
          <w:sz w:val="20"/>
          <w:lang w:eastAsia="en-US"/>
        </w:rPr>
        <w:t>10.1</w:t>
      </w:r>
      <w:r w:rsidRPr="00706A2D">
        <w:rPr>
          <w:rFonts w:ascii="Arial" w:eastAsiaTheme="minorHAnsi" w:hAnsi="Arial" w:cs="Arial"/>
          <w:b/>
          <w:bCs/>
          <w:sz w:val="20"/>
          <w:lang w:eastAsia="en-US"/>
        </w:rPr>
        <w:tab/>
      </w:r>
      <w:r w:rsidR="00E237F0" w:rsidRPr="00706A2D">
        <w:rPr>
          <w:rFonts w:ascii="Arial" w:eastAsiaTheme="minorHAnsi" w:hAnsi="Arial" w:cs="Arial"/>
          <w:b/>
          <w:bCs/>
          <w:sz w:val="20"/>
          <w:lang w:eastAsia="en-US"/>
        </w:rPr>
        <w:t xml:space="preserve">Storage of </w:t>
      </w:r>
      <w:r w:rsidR="00DB00EC" w:rsidRPr="00706A2D">
        <w:rPr>
          <w:rFonts w:ascii="Arial" w:eastAsiaTheme="minorHAnsi" w:hAnsi="Arial" w:cs="Arial"/>
          <w:b/>
          <w:bCs/>
          <w:sz w:val="20"/>
          <w:lang w:eastAsia="en-US"/>
        </w:rPr>
        <w:t>Investigation R</w:t>
      </w:r>
      <w:r w:rsidR="00CE222A" w:rsidRPr="00706A2D">
        <w:rPr>
          <w:rFonts w:ascii="Arial" w:eastAsiaTheme="minorHAnsi" w:hAnsi="Arial" w:cs="Arial"/>
          <w:b/>
          <w:bCs/>
          <w:sz w:val="20"/>
          <w:lang w:eastAsia="en-US"/>
        </w:rPr>
        <w:t xml:space="preserve">eports </w:t>
      </w:r>
    </w:p>
    <w:p w:rsidR="00CE222A" w:rsidRPr="00706A2D" w:rsidRDefault="00CE222A" w:rsidP="00CE222A">
      <w:pPr>
        <w:autoSpaceDE w:val="0"/>
        <w:autoSpaceDN w:val="0"/>
        <w:adjustRightInd w:val="0"/>
        <w:rPr>
          <w:rFonts w:ascii="Arial" w:eastAsiaTheme="minorHAnsi" w:hAnsi="Arial" w:cs="Arial"/>
          <w:sz w:val="20"/>
          <w:lang w:eastAsia="en-US"/>
        </w:rPr>
      </w:pPr>
    </w:p>
    <w:p w:rsidR="00CE222A" w:rsidRPr="00706A2D" w:rsidRDefault="007A5012" w:rsidP="0072693E">
      <w:pPr>
        <w:autoSpaceDE w:val="0"/>
        <w:autoSpaceDN w:val="0"/>
        <w:adjustRightInd w:val="0"/>
        <w:ind w:left="720"/>
        <w:jc w:val="both"/>
        <w:rPr>
          <w:rFonts w:ascii="Arial" w:eastAsiaTheme="minorHAnsi" w:hAnsi="Arial" w:cs="Arial"/>
          <w:sz w:val="20"/>
          <w:lang w:eastAsia="en-US"/>
        </w:rPr>
      </w:pPr>
      <w:r w:rsidRPr="00706A2D">
        <w:rPr>
          <w:rFonts w:ascii="Arial" w:eastAsiaTheme="minorHAnsi" w:hAnsi="Arial" w:cs="Arial"/>
          <w:sz w:val="20"/>
          <w:lang w:eastAsia="en-US"/>
        </w:rPr>
        <w:t xml:space="preserve">There is </w:t>
      </w:r>
      <w:r w:rsidR="00570927" w:rsidRPr="00706A2D">
        <w:rPr>
          <w:rFonts w:ascii="Arial" w:eastAsiaTheme="minorHAnsi" w:hAnsi="Arial" w:cs="Arial"/>
          <w:sz w:val="20"/>
          <w:lang w:eastAsia="en-US"/>
        </w:rPr>
        <w:t>a need to retain investigation</w:t>
      </w:r>
      <w:r w:rsidR="00CE222A" w:rsidRPr="00706A2D">
        <w:rPr>
          <w:rFonts w:ascii="Arial" w:eastAsiaTheme="minorHAnsi" w:hAnsi="Arial" w:cs="Arial"/>
          <w:sz w:val="20"/>
          <w:lang w:eastAsia="en-US"/>
        </w:rPr>
        <w:t xml:space="preserve"> reports for 6 years, following th</w:t>
      </w:r>
      <w:r w:rsidR="00570927" w:rsidRPr="00706A2D">
        <w:rPr>
          <w:rFonts w:ascii="Arial" w:eastAsiaTheme="minorHAnsi" w:hAnsi="Arial" w:cs="Arial"/>
          <w:sz w:val="20"/>
          <w:lang w:eastAsia="en-US"/>
        </w:rPr>
        <w:t>e conclusion of a case</w:t>
      </w:r>
      <w:r w:rsidR="00CE222A" w:rsidRPr="00706A2D">
        <w:rPr>
          <w:rFonts w:ascii="Arial" w:eastAsiaTheme="minorHAnsi" w:hAnsi="Arial" w:cs="Arial"/>
          <w:sz w:val="20"/>
          <w:lang w:eastAsia="en-US"/>
        </w:rPr>
        <w:t>. This is in-line with The NHS Records Management Code of Practice.</w:t>
      </w:r>
    </w:p>
    <w:p w:rsidR="00CE222A" w:rsidRPr="00706A2D" w:rsidRDefault="00CE222A" w:rsidP="00DB00EC">
      <w:pPr>
        <w:autoSpaceDE w:val="0"/>
        <w:autoSpaceDN w:val="0"/>
        <w:adjustRightInd w:val="0"/>
        <w:jc w:val="both"/>
        <w:rPr>
          <w:rFonts w:ascii="Arial" w:eastAsiaTheme="minorHAnsi" w:hAnsi="Arial" w:cs="Arial"/>
          <w:sz w:val="20"/>
          <w:lang w:eastAsia="en-US"/>
        </w:rPr>
      </w:pPr>
    </w:p>
    <w:p w:rsidR="00DB00EC" w:rsidRPr="00706A2D" w:rsidRDefault="00DB00EC" w:rsidP="0072693E">
      <w:pPr>
        <w:autoSpaceDE w:val="0"/>
        <w:autoSpaceDN w:val="0"/>
        <w:adjustRightInd w:val="0"/>
        <w:ind w:left="720"/>
        <w:jc w:val="both"/>
        <w:rPr>
          <w:rFonts w:ascii="Arial" w:eastAsiaTheme="minorHAnsi" w:hAnsi="Arial" w:cs="Arial"/>
          <w:sz w:val="20"/>
          <w:lang w:eastAsia="en-US"/>
        </w:rPr>
      </w:pPr>
      <w:r w:rsidRPr="00706A2D">
        <w:rPr>
          <w:rFonts w:ascii="Arial" w:eastAsiaTheme="minorHAnsi" w:hAnsi="Arial" w:cs="Arial"/>
          <w:sz w:val="20"/>
          <w:lang w:eastAsia="en-US"/>
        </w:rPr>
        <w:t xml:space="preserve">To do this, </w:t>
      </w:r>
      <w:r w:rsidR="00570927" w:rsidRPr="00706A2D">
        <w:rPr>
          <w:rFonts w:ascii="Arial" w:eastAsiaTheme="minorHAnsi" w:hAnsi="Arial" w:cs="Arial"/>
          <w:sz w:val="20"/>
          <w:lang w:eastAsia="en-US"/>
        </w:rPr>
        <w:t xml:space="preserve">the </w:t>
      </w:r>
      <w:r w:rsidR="007B4BE5" w:rsidRPr="00706A2D">
        <w:rPr>
          <w:rFonts w:ascii="Arial" w:eastAsiaTheme="minorHAnsi" w:hAnsi="Arial" w:cs="Arial"/>
          <w:sz w:val="20"/>
          <w:lang w:eastAsia="en-US"/>
        </w:rPr>
        <w:t>People Operations</w:t>
      </w:r>
      <w:r w:rsidRPr="00706A2D">
        <w:rPr>
          <w:rFonts w:ascii="Arial" w:eastAsiaTheme="minorHAnsi" w:hAnsi="Arial" w:cs="Arial"/>
          <w:sz w:val="20"/>
          <w:lang w:eastAsia="en-US"/>
        </w:rPr>
        <w:t xml:space="preserve"> </w:t>
      </w:r>
      <w:r w:rsidR="00570927" w:rsidRPr="00706A2D">
        <w:rPr>
          <w:rFonts w:ascii="Arial" w:eastAsiaTheme="minorHAnsi" w:hAnsi="Arial" w:cs="Arial"/>
          <w:sz w:val="20"/>
          <w:lang w:eastAsia="en-US"/>
        </w:rPr>
        <w:t xml:space="preserve">team </w:t>
      </w:r>
      <w:r w:rsidRPr="00706A2D">
        <w:rPr>
          <w:rFonts w:ascii="Arial" w:eastAsiaTheme="minorHAnsi" w:hAnsi="Arial" w:cs="Arial"/>
          <w:sz w:val="20"/>
          <w:lang w:eastAsia="en-US"/>
        </w:rPr>
        <w:t xml:space="preserve">will ensure that the master report is </w:t>
      </w:r>
      <w:r w:rsidR="00CE222A" w:rsidRPr="00706A2D">
        <w:rPr>
          <w:rFonts w:ascii="Arial" w:eastAsiaTheme="minorHAnsi" w:hAnsi="Arial" w:cs="Arial"/>
          <w:sz w:val="20"/>
          <w:lang w:eastAsia="en-US"/>
        </w:rPr>
        <w:t>electronically co</w:t>
      </w:r>
      <w:r w:rsidRPr="00706A2D">
        <w:rPr>
          <w:rFonts w:ascii="Arial" w:eastAsiaTheme="minorHAnsi" w:hAnsi="Arial" w:cs="Arial"/>
          <w:sz w:val="20"/>
          <w:lang w:eastAsia="en-US"/>
        </w:rPr>
        <w:t>pied and</w:t>
      </w:r>
      <w:r w:rsidR="007A5012" w:rsidRPr="00706A2D">
        <w:rPr>
          <w:rFonts w:ascii="Arial" w:eastAsiaTheme="minorHAnsi" w:hAnsi="Arial" w:cs="Arial"/>
          <w:sz w:val="20"/>
          <w:lang w:eastAsia="en-US"/>
        </w:rPr>
        <w:t xml:space="preserve"> stored securely. Access will only be provided to those who have authority to view the document.</w:t>
      </w:r>
      <w:r w:rsidR="00CE222A" w:rsidRPr="00706A2D">
        <w:rPr>
          <w:rFonts w:ascii="Arial" w:eastAsiaTheme="minorHAnsi" w:hAnsi="Arial" w:cs="Arial"/>
          <w:sz w:val="20"/>
          <w:lang w:eastAsia="en-US"/>
        </w:rPr>
        <w:t xml:space="preserve"> </w:t>
      </w:r>
    </w:p>
    <w:p w:rsidR="00DB00EC" w:rsidRPr="00706A2D" w:rsidRDefault="00DB00EC" w:rsidP="00DB00EC">
      <w:pPr>
        <w:autoSpaceDE w:val="0"/>
        <w:autoSpaceDN w:val="0"/>
        <w:adjustRightInd w:val="0"/>
        <w:jc w:val="both"/>
        <w:rPr>
          <w:rFonts w:ascii="Arial" w:eastAsiaTheme="minorHAnsi" w:hAnsi="Arial" w:cs="Arial"/>
          <w:sz w:val="20"/>
          <w:lang w:eastAsia="en-US"/>
        </w:rPr>
      </w:pPr>
    </w:p>
    <w:p w:rsidR="00570927" w:rsidRPr="00706A2D" w:rsidRDefault="00570927" w:rsidP="0072693E">
      <w:pPr>
        <w:autoSpaceDE w:val="0"/>
        <w:autoSpaceDN w:val="0"/>
        <w:adjustRightInd w:val="0"/>
        <w:ind w:firstLine="720"/>
        <w:jc w:val="both"/>
        <w:rPr>
          <w:rFonts w:ascii="Arial" w:eastAsiaTheme="minorHAnsi" w:hAnsi="Arial" w:cs="Arial"/>
          <w:sz w:val="20"/>
          <w:lang w:eastAsia="en-US"/>
        </w:rPr>
      </w:pPr>
      <w:r w:rsidRPr="00706A2D">
        <w:rPr>
          <w:rFonts w:ascii="Arial" w:eastAsiaTheme="minorHAnsi" w:hAnsi="Arial" w:cs="Arial"/>
          <w:sz w:val="20"/>
          <w:lang w:eastAsia="en-US"/>
        </w:rPr>
        <w:t>Once stored electronically</w:t>
      </w:r>
      <w:r w:rsidR="00CE222A" w:rsidRPr="00706A2D">
        <w:rPr>
          <w:rFonts w:ascii="Arial" w:eastAsiaTheme="minorHAnsi" w:hAnsi="Arial" w:cs="Arial"/>
          <w:sz w:val="20"/>
          <w:lang w:eastAsia="en-US"/>
        </w:rPr>
        <w:t>, all hard copies</w:t>
      </w:r>
      <w:r w:rsidR="007A5012" w:rsidRPr="00706A2D">
        <w:rPr>
          <w:rFonts w:ascii="Arial" w:eastAsiaTheme="minorHAnsi" w:hAnsi="Arial" w:cs="Arial"/>
          <w:sz w:val="20"/>
          <w:lang w:eastAsia="en-US"/>
        </w:rPr>
        <w:t xml:space="preserve"> of the report should</w:t>
      </w:r>
      <w:r w:rsidRPr="00706A2D">
        <w:rPr>
          <w:rFonts w:ascii="Arial" w:eastAsiaTheme="minorHAnsi" w:hAnsi="Arial" w:cs="Arial"/>
          <w:sz w:val="20"/>
          <w:lang w:eastAsia="en-US"/>
        </w:rPr>
        <w:t xml:space="preserve"> be destroyed. </w:t>
      </w:r>
      <w:r w:rsidR="00CE222A" w:rsidRPr="00706A2D">
        <w:rPr>
          <w:rFonts w:ascii="Arial" w:eastAsiaTheme="minorHAnsi" w:hAnsi="Arial" w:cs="Arial"/>
          <w:sz w:val="20"/>
          <w:lang w:eastAsia="en-US"/>
        </w:rPr>
        <w:t xml:space="preserve"> </w:t>
      </w:r>
    </w:p>
    <w:p w:rsidR="00570927" w:rsidRPr="00706A2D" w:rsidRDefault="00570927" w:rsidP="00DB00EC">
      <w:pPr>
        <w:autoSpaceDE w:val="0"/>
        <w:autoSpaceDN w:val="0"/>
        <w:adjustRightInd w:val="0"/>
        <w:jc w:val="both"/>
        <w:rPr>
          <w:rFonts w:ascii="Arial" w:eastAsiaTheme="minorHAnsi" w:hAnsi="Arial" w:cs="Arial"/>
          <w:sz w:val="20"/>
          <w:lang w:eastAsia="en-US"/>
        </w:rPr>
      </w:pPr>
    </w:p>
    <w:p w:rsidR="00CE222A" w:rsidRPr="00706A2D" w:rsidRDefault="0072693E" w:rsidP="0072693E">
      <w:pPr>
        <w:autoSpaceDE w:val="0"/>
        <w:autoSpaceDN w:val="0"/>
        <w:adjustRightInd w:val="0"/>
        <w:ind w:left="720"/>
        <w:jc w:val="both"/>
        <w:rPr>
          <w:rFonts w:ascii="Arial" w:eastAsiaTheme="minorHAnsi" w:hAnsi="Arial" w:cs="Arial"/>
          <w:strike/>
          <w:sz w:val="20"/>
          <w:lang w:eastAsia="en-US"/>
        </w:rPr>
      </w:pPr>
      <w:r w:rsidRPr="00706A2D">
        <w:rPr>
          <w:rFonts w:ascii="Arial" w:eastAsiaTheme="minorHAnsi" w:hAnsi="Arial" w:cs="Arial"/>
          <w:sz w:val="20"/>
          <w:lang w:eastAsia="en-US"/>
        </w:rPr>
        <w:t>Letters sent to the employee</w:t>
      </w:r>
      <w:r w:rsidR="00570927" w:rsidRPr="00706A2D">
        <w:rPr>
          <w:rFonts w:ascii="Arial" w:eastAsiaTheme="minorHAnsi" w:hAnsi="Arial" w:cs="Arial"/>
          <w:sz w:val="20"/>
          <w:lang w:eastAsia="en-US"/>
        </w:rPr>
        <w:t xml:space="preserve"> during the investigation</w:t>
      </w:r>
      <w:r w:rsidR="00CE222A" w:rsidRPr="00706A2D">
        <w:rPr>
          <w:rFonts w:ascii="Arial" w:eastAsiaTheme="minorHAnsi" w:hAnsi="Arial" w:cs="Arial"/>
          <w:sz w:val="20"/>
          <w:lang w:eastAsia="en-US"/>
        </w:rPr>
        <w:t xml:space="preserve"> i.e. invite and outcome letters </w:t>
      </w:r>
      <w:r w:rsidR="00570927" w:rsidRPr="00706A2D">
        <w:rPr>
          <w:rFonts w:ascii="Arial" w:eastAsiaTheme="minorHAnsi" w:hAnsi="Arial" w:cs="Arial"/>
          <w:sz w:val="20"/>
          <w:lang w:eastAsia="en-US"/>
        </w:rPr>
        <w:t xml:space="preserve">should </w:t>
      </w:r>
      <w:r w:rsidR="00CE222A" w:rsidRPr="00706A2D">
        <w:rPr>
          <w:rFonts w:ascii="Arial" w:eastAsiaTheme="minorHAnsi" w:hAnsi="Arial" w:cs="Arial"/>
          <w:sz w:val="20"/>
          <w:lang w:eastAsia="en-US"/>
        </w:rPr>
        <w:t>be retained and plac</w:t>
      </w:r>
      <w:r w:rsidR="00706A2D" w:rsidRPr="00706A2D">
        <w:rPr>
          <w:rFonts w:ascii="Arial" w:eastAsiaTheme="minorHAnsi" w:hAnsi="Arial" w:cs="Arial"/>
          <w:sz w:val="20"/>
          <w:lang w:eastAsia="en-US"/>
        </w:rPr>
        <w:t>ed in the personal file by the line m</w:t>
      </w:r>
      <w:r w:rsidR="00CE222A" w:rsidRPr="00706A2D">
        <w:rPr>
          <w:rFonts w:ascii="Arial" w:eastAsiaTheme="minorHAnsi" w:hAnsi="Arial" w:cs="Arial"/>
          <w:sz w:val="20"/>
          <w:lang w:eastAsia="en-US"/>
        </w:rPr>
        <w:t xml:space="preserve">anager for reference. </w:t>
      </w:r>
    </w:p>
    <w:p w:rsidR="009D12C2" w:rsidRPr="00CE222A" w:rsidRDefault="009D12C2" w:rsidP="00CE222A">
      <w:pPr>
        <w:rPr>
          <w:rFonts w:ascii="Arial" w:eastAsiaTheme="minorHAnsi" w:hAnsi="Arial" w:cs="Arial"/>
          <w:b/>
          <w:color w:val="FF0000"/>
          <w:sz w:val="22"/>
          <w:szCs w:val="22"/>
          <w:lang w:eastAsia="en-US"/>
        </w:rPr>
      </w:pPr>
    </w:p>
    <w:p w:rsidR="00902BE9" w:rsidRPr="00706A2D" w:rsidRDefault="00706A2D" w:rsidP="00706A2D">
      <w:pPr>
        <w:rPr>
          <w:rFonts w:ascii="Arial" w:eastAsiaTheme="minorHAnsi" w:hAnsi="Arial" w:cs="Arial"/>
          <w:b/>
          <w:sz w:val="20"/>
          <w:lang w:eastAsia="en-US"/>
        </w:rPr>
      </w:pPr>
      <w:r w:rsidRPr="00706A2D">
        <w:rPr>
          <w:rFonts w:ascii="Arial" w:eastAsiaTheme="minorHAnsi" w:hAnsi="Arial" w:cs="Arial"/>
          <w:b/>
          <w:sz w:val="20"/>
          <w:lang w:eastAsia="en-US"/>
        </w:rPr>
        <w:t>11.</w:t>
      </w:r>
      <w:r w:rsidRPr="00706A2D">
        <w:rPr>
          <w:rFonts w:ascii="Arial" w:eastAsiaTheme="minorHAnsi" w:hAnsi="Arial" w:cs="Arial"/>
          <w:b/>
          <w:sz w:val="20"/>
          <w:lang w:eastAsia="en-US"/>
        </w:rPr>
        <w:tab/>
      </w:r>
      <w:r w:rsidR="00902BE9" w:rsidRPr="00706A2D">
        <w:rPr>
          <w:rFonts w:ascii="Arial" w:eastAsiaTheme="minorHAnsi" w:hAnsi="Arial" w:cs="Arial"/>
          <w:b/>
          <w:sz w:val="20"/>
          <w:lang w:eastAsia="en-US"/>
        </w:rPr>
        <w:t>Other Considerations</w:t>
      </w:r>
    </w:p>
    <w:p w:rsidR="00902BE9" w:rsidRPr="00706A2D" w:rsidRDefault="00902BE9" w:rsidP="00DB00EC">
      <w:pPr>
        <w:jc w:val="both"/>
        <w:rPr>
          <w:rFonts w:ascii="Arial" w:eastAsiaTheme="minorHAnsi" w:hAnsi="Arial" w:cs="Arial"/>
          <w:b/>
          <w:sz w:val="20"/>
          <w:lang w:eastAsia="en-US"/>
        </w:rPr>
      </w:pPr>
    </w:p>
    <w:p w:rsidR="00CE222A" w:rsidRPr="00706A2D" w:rsidRDefault="00706A2D" w:rsidP="00DB00EC">
      <w:pPr>
        <w:jc w:val="both"/>
        <w:rPr>
          <w:rFonts w:ascii="Arial" w:eastAsiaTheme="minorHAnsi" w:hAnsi="Arial" w:cs="Arial"/>
          <w:b/>
          <w:sz w:val="20"/>
          <w:lang w:eastAsia="en-US"/>
        </w:rPr>
      </w:pPr>
      <w:r w:rsidRPr="00706A2D">
        <w:rPr>
          <w:rFonts w:ascii="Arial" w:eastAsiaTheme="minorHAnsi" w:hAnsi="Arial" w:cs="Arial"/>
          <w:b/>
          <w:sz w:val="20"/>
          <w:lang w:eastAsia="en-US"/>
        </w:rPr>
        <w:t>11.1</w:t>
      </w:r>
      <w:r w:rsidRPr="00706A2D">
        <w:rPr>
          <w:rFonts w:ascii="Arial" w:eastAsiaTheme="minorHAnsi" w:hAnsi="Arial" w:cs="Arial"/>
          <w:b/>
          <w:sz w:val="20"/>
          <w:lang w:eastAsia="en-US"/>
        </w:rPr>
        <w:tab/>
      </w:r>
      <w:r w:rsidR="00CE222A" w:rsidRPr="00706A2D">
        <w:rPr>
          <w:rFonts w:ascii="Arial" w:eastAsiaTheme="minorHAnsi" w:hAnsi="Arial" w:cs="Arial"/>
          <w:b/>
          <w:sz w:val="20"/>
          <w:lang w:eastAsia="en-US"/>
        </w:rPr>
        <w:t>Health, Wellbeing and Support available for Staff involved in an Investigation</w:t>
      </w:r>
    </w:p>
    <w:p w:rsidR="00CE222A" w:rsidRPr="00706A2D" w:rsidRDefault="00CE222A" w:rsidP="00DB00EC">
      <w:pPr>
        <w:jc w:val="both"/>
        <w:rPr>
          <w:rFonts w:ascii="Arial" w:eastAsiaTheme="minorHAnsi" w:hAnsi="Arial" w:cs="Arial"/>
          <w:sz w:val="20"/>
          <w:lang w:eastAsia="en-US"/>
        </w:rPr>
      </w:pPr>
    </w:p>
    <w:p w:rsidR="00DB00EC" w:rsidRPr="00706A2D" w:rsidRDefault="002F4488" w:rsidP="00706A2D">
      <w:pPr>
        <w:ind w:left="720"/>
        <w:jc w:val="both"/>
        <w:rPr>
          <w:rFonts w:ascii="Arial" w:eastAsiaTheme="minorHAnsi" w:hAnsi="Arial" w:cs="Arial"/>
          <w:sz w:val="20"/>
          <w:lang w:eastAsia="en-US"/>
        </w:rPr>
      </w:pPr>
      <w:r w:rsidRPr="00706A2D">
        <w:rPr>
          <w:rFonts w:ascii="Arial" w:eastAsiaTheme="minorHAnsi" w:hAnsi="Arial" w:cs="Arial"/>
          <w:sz w:val="20"/>
          <w:lang w:eastAsia="en-US"/>
        </w:rPr>
        <w:t>Due to the nature of a w</w:t>
      </w:r>
      <w:r w:rsidR="00CE222A" w:rsidRPr="00706A2D">
        <w:rPr>
          <w:rFonts w:ascii="Arial" w:eastAsiaTheme="minorHAnsi" w:hAnsi="Arial" w:cs="Arial"/>
          <w:sz w:val="20"/>
          <w:lang w:eastAsia="en-US"/>
        </w:rPr>
        <w:t>orkforce</w:t>
      </w:r>
      <w:r w:rsidRPr="00706A2D">
        <w:rPr>
          <w:rFonts w:ascii="Arial" w:eastAsiaTheme="minorHAnsi" w:hAnsi="Arial" w:cs="Arial"/>
          <w:sz w:val="20"/>
          <w:lang w:eastAsia="en-US"/>
        </w:rPr>
        <w:t xml:space="preserve"> i</w:t>
      </w:r>
      <w:r w:rsidR="00DB00EC" w:rsidRPr="00706A2D">
        <w:rPr>
          <w:rFonts w:ascii="Arial" w:eastAsiaTheme="minorHAnsi" w:hAnsi="Arial" w:cs="Arial"/>
          <w:sz w:val="20"/>
          <w:lang w:eastAsia="en-US"/>
        </w:rPr>
        <w:t>nvestigation and the impact this may have on</w:t>
      </w:r>
      <w:r w:rsidR="00570927" w:rsidRPr="00706A2D">
        <w:rPr>
          <w:rFonts w:ascii="Arial" w:eastAsiaTheme="minorHAnsi" w:hAnsi="Arial" w:cs="Arial"/>
          <w:sz w:val="20"/>
          <w:lang w:eastAsia="en-US"/>
        </w:rPr>
        <w:t xml:space="preserve"> those involved</w:t>
      </w:r>
      <w:r w:rsidR="00CE222A" w:rsidRPr="00706A2D">
        <w:rPr>
          <w:rFonts w:ascii="Arial" w:eastAsiaTheme="minorHAnsi" w:hAnsi="Arial" w:cs="Arial"/>
          <w:sz w:val="20"/>
          <w:lang w:eastAsia="en-US"/>
        </w:rPr>
        <w:t>,</w:t>
      </w:r>
      <w:r w:rsidR="00DB00EC" w:rsidRPr="00706A2D">
        <w:rPr>
          <w:rFonts w:ascii="Arial" w:eastAsiaTheme="minorHAnsi" w:hAnsi="Arial" w:cs="Arial"/>
          <w:sz w:val="20"/>
          <w:lang w:eastAsia="en-US"/>
        </w:rPr>
        <w:t xml:space="preserve"> additional support may be necessary.</w:t>
      </w:r>
    </w:p>
    <w:p w:rsidR="00CE222A" w:rsidRPr="00706A2D" w:rsidRDefault="00CE222A" w:rsidP="00DB00EC">
      <w:pPr>
        <w:jc w:val="both"/>
        <w:rPr>
          <w:rFonts w:ascii="Arial" w:eastAsiaTheme="minorHAnsi" w:hAnsi="Arial" w:cs="Arial"/>
          <w:sz w:val="20"/>
          <w:lang w:eastAsia="en-US"/>
        </w:rPr>
      </w:pPr>
      <w:r w:rsidRPr="00706A2D">
        <w:rPr>
          <w:rFonts w:ascii="Arial" w:eastAsiaTheme="minorHAnsi" w:hAnsi="Arial" w:cs="Arial"/>
          <w:sz w:val="20"/>
          <w:lang w:eastAsia="en-US"/>
        </w:rPr>
        <w:t xml:space="preserve"> </w:t>
      </w:r>
    </w:p>
    <w:p w:rsidR="002F4488" w:rsidRPr="00706A2D" w:rsidRDefault="00570927" w:rsidP="00706A2D">
      <w:pPr>
        <w:ind w:left="720"/>
        <w:jc w:val="both"/>
        <w:rPr>
          <w:rFonts w:ascii="Arial" w:eastAsiaTheme="minorHAnsi" w:hAnsi="Arial" w:cs="Arial"/>
          <w:sz w:val="20"/>
          <w:lang w:eastAsia="en-US"/>
        </w:rPr>
      </w:pPr>
      <w:r w:rsidRPr="00706A2D">
        <w:rPr>
          <w:rFonts w:ascii="Arial" w:eastAsiaTheme="minorHAnsi" w:hAnsi="Arial" w:cs="Arial"/>
          <w:sz w:val="20"/>
          <w:lang w:eastAsia="en-US"/>
        </w:rPr>
        <w:t>The Case Manager, Investigating Officer and</w:t>
      </w:r>
      <w:r w:rsidR="00CE222A" w:rsidRPr="00706A2D">
        <w:rPr>
          <w:rFonts w:ascii="Arial" w:eastAsiaTheme="minorHAnsi" w:hAnsi="Arial" w:cs="Arial"/>
          <w:sz w:val="20"/>
          <w:lang w:eastAsia="en-US"/>
        </w:rPr>
        <w:t xml:space="preserve"> </w:t>
      </w:r>
      <w:r w:rsidR="00DB00EC" w:rsidRPr="00706A2D">
        <w:rPr>
          <w:rFonts w:ascii="Arial" w:eastAsiaTheme="minorHAnsi" w:hAnsi="Arial" w:cs="Arial"/>
          <w:sz w:val="20"/>
          <w:lang w:eastAsia="en-US"/>
        </w:rPr>
        <w:t xml:space="preserve">Line </w:t>
      </w:r>
      <w:r w:rsidR="00CE222A" w:rsidRPr="00706A2D">
        <w:rPr>
          <w:rFonts w:ascii="Arial" w:eastAsiaTheme="minorHAnsi" w:hAnsi="Arial" w:cs="Arial"/>
          <w:sz w:val="20"/>
          <w:lang w:eastAsia="en-US"/>
        </w:rPr>
        <w:t>Manager</w:t>
      </w:r>
      <w:r w:rsidRPr="00706A2D">
        <w:rPr>
          <w:rFonts w:ascii="Arial" w:eastAsiaTheme="minorHAnsi" w:hAnsi="Arial" w:cs="Arial"/>
          <w:sz w:val="20"/>
          <w:lang w:eastAsia="en-US"/>
        </w:rPr>
        <w:t>s should be aware of this and ensure that regular</w:t>
      </w:r>
      <w:r w:rsidR="00CE222A" w:rsidRPr="00706A2D">
        <w:rPr>
          <w:rFonts w:ascii="Arial" w:eastAsiaTheme="minorHAnsi" w:hAnsi="Arial" w:cs="Arial"/>
          <w:sz w:val="20"/>
          <w:lang w:eastAsia="en-US"/>
        </w:rPr>
        <w:t xml:space="preserve"> contact and appropriate updates are provided </w:t>
      </w:r>
      <w:r w:rsidR="002F4488" w:rsidRPr="00706A2D">
        <w:rPr>
          <w:rFonts w:ascii="Arial" w:eastAsiaTheme="minorHAnsi" w:hAnsi="Arial" w:cs="Arial"/>
          <w:sz w:val="20"/>
          <w:lang w:eastAsia="en-US"/>
        </w:rPr>
        <w:t>to all</w:t>
      </w:r>
      <w:r w:rsidRPr="00706A2D">
        <w:rPr>
          <w:rFonts w:ascii="Arial" w:eastAsiaTheme="minorHAnsi" w:hAnsi="Arial" w:cs="Arial"/>
          <w:sz w:val="20"/>
          <w:lang w:eastAsia="en-US"/>
        </w:rPr>
        <w:t xml:space="preserve"> involved. </w:t>
      </w:r>
    </w:p>
    <w:p w:rsidR="002F4488" w:rsidRPr="00706A2D" w:rsidRDefault="002F4488" w:rsidP="00DB00EC">
      <w:pPr>
        <w:jc w:val="both"/>
        <w:rPr>
          <w:rFonts w:ascii="Arial" w:eastAsiaTheme="minorHAnsi" w:hAnsi="Arial" w:cs="Arial"/>
          <w:sz w:val="20"/>
          <w:lang w:eastAsia="en-US"/>
        </w:rPr>
      </w:pPr>
    </w:p>
    <w:p w:rsidR="002F4488" w:rsidRPr="00706A2D" w:rsidRDefault="00570927" w:rsidP="00706A2D">
      <w:pPr>
        <w:ind w:left="720"/>
        <w:jc w:val="both"/>
        <w:rPr>
          <w:rFonts w:ascii="Arial" w:eastAsiaTheme="minorHAnsi" w:hAnsi="Arial" w:cs="Arial"/>
          <w:sz w:val="20"/>
          <w:lang w:eastAsia="en-US"/>
        </w:rPr>
      </w:pPr>
      <w:r w:rsidRPr="00706A2D">
        <w:rPr>
          <w:rFonts w:ascii="Arial" w:eastAsiaTheme="minorHAnsi" w:hAnsi="Arial" w:cs="Arial"/>
          <w:sz w:val="20"/>
          <w:lang w:eastAsia="en-US"/>
        </w:rPr>
        <w:t>T</w:t>
      </w:r>
      <w:r w:rsidR="00CE222A" w:rsidRPr="00706A2D">
        <w:rPr>
          <w:rFonts w:ascii="Arial" w:eastAsiaTheme="minorHAnsi" w:hAnsi="Arial" w:cs="Arial"/>
          <w:sz w:val="20"/>
          <w:lang w:eastAsia="en-US"/>
        </w:rPr>
        <w:t>he Health and Well</w:t>
      </w:r>
      <w:r w:rsidR="002F4488" w:rsidRPr="00706A2D">
        <w:rPr>
          <w:rFonts w:ascii="Arial" w:eastAsiaTheme="minorHAnsi" w:hAnsi="Arial" w:cs="Arial"/>
          <w:sz w:val="20"/>
          <w:lang w:eastAsia="en-US"/>
        </w:rPr>
        <w:t xml:space="preserve">being of all involved </w:t>
      </w:r>
      <w:r w:rsidR="00DB00EC" w:rsidRPr="00706A2D">
        <w:rPr>
          <w:rFonts w:ascii="Arial" w:eastAsiaTheme="minorHAnsi" w:hAnsi="Arial" w:cs="Arial"/>
          <w:sz w:val="20"/>
          <w:lang w:eastAsia="en-US"/>
        </w:rPr>
        <w:t xml:space="preserve">staff </w:t>
      </w:r>
      <w:r w:rsidR="002F4488" w:rsidRPr="00706A2D">
        <w:rPr>
          <w:rFonts w:ascii="Arial" w:eastAsiaTheme="minorHAnsi" w:hAnsi="Arial" w:cs="Arial"/>
          <w:sz w:val="20"/>
          <w:lang w:eastAsia="en-US"/>
        </w:rPr>
        <w:t>members must remain</w:t>
      </w:r>
      <w:r w:rsidR="00DB00EC" w:rsidRPr="00706A2D">
        <w:rPr>
          <w:rFonts w:ascii="Arial" w:eastAsiaTheme="minorHAnsi" w:hAnsi="Arial" w:cs="Arial"/>
          <w:sz w:val="20"/>
          <w:lang w:eastAsia="en-US"/>
        </w:rPr>
        <w:t xml:space="preserve"> </w:t>
      </w:r>
      <w:r w:rsidR="00CE222A" w:rsidRPr="00706A2D">
        <w:rPr>
          <w:rFonts w:ascii="Arial" w:eastAsiaTheme="minorHAnsi" w:hAnsi="Arial" w:cs="Arial"/>
          <w:sz w:val="20"/>
          <w:lang w:eastAsia="en-US"/>
        </w:rPr>
        <w:t>at the forefront of the investigation.</w:t>
      </w:r>
      <w:r w:rsidR="002F4488" w:rsidRPr="00706A2D">
        <w:rPr>
          <w:rFonts w:ascii="Arial" w:eastAsiaTheme="minorHAnsi" w:hAnsi="Arial" w:cs="Arial"/>
          <w:sz w:val="20"/>
          <w:lang w:eastAsia="en-US"/>
        </w:rPr>
        <w:t xml:space="preserve"> The Occupational Health team should be contacted for further information linked to current support offerings.</w:t>
      </w:r>
    </w:p>
    <w:p w:rsidR="002F4488" w:rsidRDefault="002F4488" w:rsidP="00DB00EC">
      <w:pPr>
        <w:jc w:val="both"/>
        <w:rPr>
          <w:rFonts w:asciiTheme="minorHAnsi" w:eastAsiaTheme="minorHAnsi" w:hAnsiTheme="minorHAnsi" w:cs="Arial"/>
          <w:sz w:val="22"/>
          <w:szCs w:val="22"/>
          <w:lang w:eastAsia="en-US"/>
        </w:rPr>
      </w:pPr>
    </w:p>
    <w:p w:rsidR="00CB3D41" w:rsidRDefault="00CB3D41" w:rsidP="00990AD6">
      <w:pPr>
        <w:jc w:val="center"/>
        <w:rPr>
          <w:rFonts w:asciiTheme="minorHAnsi" w:hAnsiTheme="minorHAnsi"/>
          <w:b/>
          <w:sz w:val="22"/>
        </w:rPr>
      </w:pPr>
    </w:p>
    <w:p w:rsidR="00012A8E" w:rsidRDefault="00012A8E" w:rsidP="00990AD6">
      <w:pPr>
        <w:jc w:val="center"/>
        <w:rPr>
          <w:rFonts w:asciiTheme="minorHAnsi" w:hAnsiTheme="minorHAnsi"/>
          <w:b/>
          <w:sz w:val="22"/>
        </w:rPr>
      </w:pPr>
    </w:p>
    <w:p w:rsidR="00012A8E" w:rsidRDefault="00012A8E" w:rsidP="00990AD6">
      <w:pPr>
        <w:jc w:val="center"/>
        <w:rPr>
          <w:rFonts w:asciiTheme="minorHAnsi" w:hAnsiTheme="minorHAnsi"/>
          <w:b/>
          <w:sz w:val="22"/>
        </w:rPr>
      </w:pPr>
    </w:p>
    <w:p w:rsidR="0074503B" w:rsidRDefault="0074503B" w:rsidP="00990AD6">
      <w:pPr>
        <w:jc w:val="center"/>
        <w:rPr>
          <w:rFonts w:asciiTheme="minorHAnsi" w:hAnsiTheme="minorHAnsi"/>
          <w:b/>
          <w:sz w:val="22"/>
        </w:rPr>
      </w:pPr>
    </w:p>
    <w:p w:rsidR="0074503B" w:rsidRDefault="0074503B" w:rsidP="00990AD6">
      <w:pPr>
        <w:jc w:val="center"/>
        <w:rPr>
          <w:rFonts w:asciiTheme="minorHAnsi" w:hAnsiTheme="minorHAnsi"/>
          <w:b/>
          <w:sz w:val="22"/>
        </w:rPr>
      </w:pPr>
    </w:p>
    <w:p w:rsidR="0074503B" w:rsidRDefault="0074503B"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5F50FE" w:rsidRDefault="005F50FE" w:rsidP="00990AD6">
      <w:pPr>
        <w:jc w:val="center"/>
        <w:rPr>
          <w:rFonts w:asciiTheme="minorHAnsi" w:hAnsiTheme="minorHAnsi"/>
          <w:b/>
          <w:sz w:val="22"/>
        </w:rPr>
      </w:pPr>
    </w:p>
    <w:p w:rsidR="00706A2D" w:rsidRDefault="00706A2D" w:rsidP="00674AAD">
      <w:pPr>
        <w:rPr>
          <w:rFonts w:asciiTheme="minorHAnsi" w:hAnsiTheme="minorHAnsi"/>
          <w:b/>
          <w:sz w:val="22"/>
        </w:rPr>
      </w:pPr>
    </w:p>
    <w:p w:rsidR="00706A2D" w:rsidRDefault="00706A2D" w:rsidP="00990AD6">
      <w:pPr>
        <w:jc w:val="center"/>
        <w:rPr>
          <w:rFonts w:asciiTheme="minorHAnsi" w:hAnsiTheme="minorHAnsi"/>
          <w:b/>
          <w:sz w:val="22"/>
        </w:rPr>
      </w:pPr>
    </w:p>
    <w:p w:rsidR="00706A2D" w:rsidRDefault="00706A2D" w:rsidP="00990AD6">
      <w:pPr>
        <w:jc w:val="center"/>
        <w:rPr>
          <w:rFonts w:asciiTheme="minorHAnsi" w:hAnsiTheme="minorHAnsi"/>
          <w:b/>
          <w:sz w:val="22"/>
        </w:rPr>
      </w:pPr>
    </w:p>
    <w:p w:rsidR="00706A2D" w:rsidRDefault="00706A2D" w:rsidP="00990AD6">
      <w:pPr>
        <w:jc w:val="center"/>
        <w:rPr>
          <w:rFonts w:asciiTheme="minorHAnsi" w:hAnsiTheme="minorHAnsi"/>
          <w:b/>
          <w:sz w:val="22"/>
        </w:rPr>
      </w:pPr>
    </w:p>
    <w:p w:rsidR="0074503B" w:rsidRDefault="0074503B" w:rsidP="00990AD6">
      <w:pPr>
        <w:jc w:val="center"/>
        <w:rPr>
          <w:rFonts w:asciiTheme="minorHAnsi" w:hAnsiTheme="minorHAnsi"/>
          <w:b/>
          <w:sz w:val="22"/>
        </w:rPr>
      </w:pPr>
      <w:r>
        <w:rPr>
          <w:rFonts w:asciiTheme="minorHAnsi" w:hAnsiTheme="minorHAnsi"/>
          <w:b/>
          <w:sz w:val="22"/>
        </w:rPr>
        <w:lastRenderedPageBreak/>
        <w:t>Appendix 1</w:t>
      </w:r>
    </w:p>
    <w:p w:rsidR="00537D88" w:rsidRDefault="00537D88" w:rsidP="00537D88">
      <w:pPr>
        <w:jc w:val="center"/>
        <w:rPr>
          <w:rFonts w:asciiTheme="minorHAnsi" w:hAnsiTheme="minorHAnsi"/>
          <w:b/>
          <w:sz w:val="22"/>
        </w:rPr>
      </w:pPr>
      <w:r w:rsidRPr="00DA0CBC">
        <w:rPr>
          <w:rFonts w:asciiTheme="minorHAnsi" w:hAnsiTheme="minorHAnsi"/>
          <w:b/>
          <w:sz w:val="22"/>
        </w:rPr>
        <w:t>The Investigation Process</w:t>
      </w:r>
    </w:p>
    <w:p w:rsidR="00537D88" w:rsidRDefault="00537D88" w:rsidP="00537D88">
      <w:pPr>
        <w:jc w:val="center"/>
        <w:rPr>
          <w:rFonts w:asciiTheme="minorHAnsi" w:hAnsiTheme="minorHAnsi"/>
          <w:b/>
          <w:sz w:val="22"/>
        </w:rPr>
      </w:pPr>
    </w:p>
    <w:p w:rsidR="00537D88" w:rsidRDefault="00537D88" w:rsidP="00537D88">
      <w:pPr>
        <w:rPr>
          <w:rFonts w:asciiTheme="minorHAnsi" w:hAnsiTheme="minorHAnsi"/>
          <w:b/>
          <w:sz w:val="22"/>
        </w:rPr>
      </w:pPr>
      <w:r w:rsidRPr="001D41E3">
        <w:rPr>
          <w:rFonts w:ascii="Arial" w:eastAsiaTheme="minorHAnsi" w:hAnsi="Arial" w:cs="Arial"/>
          <w:noProof/>
          <w:sz w:val="22"/>
          <w:szCs w:val="22"/>
        </w:rPr>
        <mc:AlternateContent>
          <mc:Choice Requires="wps">
            <w:drawing>
              <wp:anchor distT="0" distB="0" distL="114300" distR="114300" simplePos="0" relativeHeight="251747328" behindDoc="0" locked="0" layoutInCell="1" allowOverlap="1" wp14:anchorId="56056EC2" wp14:editId="2976EB75">
                <wp:simplePos x="0" y="0"/>
                <wp:positionH relativeFrom="column">
                  <wp:posOffset>-47708</wp:posOffset>
                </wp:positionH>
                <wp:positionV relativeFrom="paragraph">
                  <wp:posOffset>60684</wp:posOffset>
                </wp:positionV>
                <wp:extent cx="6042991" cy="1606163"/>
                <wp:effectExtent l="0" t="0" r="152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1606163"/>
                        </a:xfrm>
                        <a:prstGeom prst="rect">
                          <a:avLst/>
                        </a:prstGeom>
                        <a:solidFill>
                          <a:srgbClr val="FFFFFF"/>
                        </a:solidFill>
                        <a:ln w="9525">
                          <a:solidFill>
                            <a:srgbClr val="000000"/>
                          </a:solidFill>
                          <a:miter lim="800000"/>
                          <a:headEnd/>
                          <a:tailEnd/>
                        </a:ln>
                      </wps:spPr>
                      <wps:txbx>
                        <w:txbxContent>
                          <w:p w:rsidR="00E42FBC" w:rsidRPr="0074503B" w:rsidRDefault="00E42FBC" w:rsidP="00537D88">
                            <w:pPr>
                              <w:autoSpaceDE w:val="0"/>
                              <w:autoSpaceDN w:val="0"/>
                              <w:adjustRightInd w:val="0"/>
                              <w:jc w:val="center"/>
                              <w:rPr>
                                <w:rFonts w:asciiTheme="minorHAnsi" w:hAnsiTheme="minorHAnsi" w:cs="Arial"/>
                                <w:b/>
                                <w:bCs/>
                                <w:sz w:val="18"/>
                                <w:szCs w:val="18"/>
                              </w:rPr>
                            </w:pPr>
                            <w:r w:rsidRPr="0074503B">
                              <w:rPr>
                                <w:rFonts w:asciiTheme="minorHAnsi" w:hAnsiTheme="minorHAnsi" w:cs="Arial"/>
                                <w:b/>
                                <w:bCs/>
                                <w:sz w:val="18"/>
                                <w:szCs w:val="18"/>
                              </w:rPr>
                              <w:t xml:space="preserve">STEP 1: Organisation/Case Managers Preparation </w:t>
                            </w:r>
                          </w:p>
                          <w:p w:rsidR="00E42FBC" w:rsidRPr="0074503B" w:rsidRDefault="00E42FBC" w:rsidP="00537D88">
                            <w:pPr>
                              <w:autoSpaceDE w:val="0"/>
                              <w:autoSpaceDN w:val="0"/>
                              <w:adjustRightInd w:val="0"/>
                              <w:jc w:val="center"/>
                              <w:rPr>
                                <w:rFonts w:asciiTheme="minorHAnsi" w:hAnsiTheme="minorHAnsi" w:cs="Arial"/>
                                <w:b/>
                                <w:bCs/>
                                <w:sz w:val="18"/>
                                <w:szCs w:val="18"/>
                              </w:rPr>
                            </w:pPr>
                          </w:p>
                          <w:p w:rsidR="00E42FBC" w:rsidRPr="0074503B" w:rsidRDefault="00E42FBC" w:rsidP="00721B13">
                            <w:pPr>
                              <w:pStyle w:val="ListParagraph"/>
                              <w:numPr>
                                <w:ilvl w:val="0"/>
                                <w:numId w:val="1"/>
                              </w:numPr>
                              <w:autoSpaceDE w:val="0"/>
                              <w:autoSpaceDN w:val="0"/>
                              <w:adjustRightInd w:val="0"/>
                              <w:rPr>
                                <w:rFonts w:cs="Arial"/>
                                <w:sz w:val="18"/>
                                <w:szCs w:val="18"/>
                              </w:rPr>
                            </w:pPr>
                            <w:r w:rsidRPr="0074503B">
                              <w:rPr>
                                <w:rFonts w:cs="Arial"/>
                                <w:sz w:val="18"/>
                                <w:szCs w:val="18"/>
                              </w:rPr>
                              <w:t>Decide if an investigation is necessary by completing an initial fact finding assessment. The Line Manager or Sen</w:t>
                            </w:r>
                            <w:r>
                              <w:rPr>
                                <w:rFonts w:cs="Arial"/>
                                <w:sz w:val="18"/>
                                <w:szCs w:val="18"/>
                              </w:rPr>
                              <w:t>ior Manager will decide</w:t>
                            </w:r>
                            <w:r w:rsidRPr="0074503B">
                              <w:rPr>
                                <w:rFonts w:cs="Arial"/>
                                <w:sz w:val="18"/>
                                <w:szCs w:val="18"/>
                              </w:rPr>
                              <w:t xml:space="preserve"> on next steps following the initial fact find. </w:t>
                            </w:r>
                          </w:p>
                          <w:p w:rsidR="00E42FBC" w:rsidRDefault="00E42FBC" w:rsidP="00721B13">
                            <w:pPr>
                              <w:pStyle w:val="ListParagraph"/>
                              <w:numPr>
                                <w:ilvl w:val="0"/>
                                <w:numId w:val="1"/>
                              </w:numPr>
                              <w:autoSpaceDE w:val="0"/>
                              <w:autoSpaceDN w:val="0"/>
                              <w:adjustRightInd w:val="0"/>
                              <w:rPr>
                                <w:rFonts w:cs="Arial"/>
                                <w:sz w:val="18"/>
                                <w:szCs w:val="18"/>
                              </w:rPr>
                            </w:pPr>
                            <w:r>
                              <w:rPr>
                                <w:rFonts w:cs="Arial"/>
                                <w:sz w:val="18"/>
                                <w:szCs w:val="18"/>
                              </w:rPr>
                              <w:t>Appoint an appropriate Case M</w:t>
                            </w:r>
                            <w:r w:rsidRPr="00A9496D">
                              <w:rPr>
                                <w:rFonts w:cs="Arial"/>
                                <w:sz w:val="18"/>
                                <w:szCs w:val="18"/>
                              </w:rPr>
                              <w:t xml:space="preserve">anager – The People Operations team will support in this matter </w:t>
                            </w:r>
                          </w:p>
                          <w:p w:rsidR="00E42FBC" w:rsidRPr="00A9496D" w:rsidRDefault="00E42FBC" w:rsidP="00721B13">
                            <w:pPr>
                              <w:pStyle w:val="ListParagraph"/>
                              <w:numPr>
                                <w:ilvl w:val="0"/>
                                <w:numId w:val="1"/>
                              </w:numPr>
                              <w:autoSpaceDE w:val="0"/>
                              <w:autoSpaceDN w:val="0"/>
                              <w:adjustRightInd w:val="0"/>
                              <w:rPr>
                                <w:rFonts w:cs="Arial"/>
                                <w:sz w:val="18"/>
                                <w:szCs w:val="18"/>
                              </w:rPr>
                            </w:pPr>
                            <w:r>
                              <w:rPr>
                                <w:rFonts w:cs="Arial"/>
                                <w:sz w:val="18"/>
                                <w:szCs w:val="18"/>
                              </w:rPr>
                              <w:t xml:space="preserve">Appoint an appropriate Investigating Officer </w:t>
                            </w:r>
                            <w:r w:rsidRPr="00A9496D">
                              <w:rPr>
                                <w:rFonts w:cs="Arial"/>
                                <w:sz w:val="18"/>
                                <w:szCs w:val="18"/>
                              </w:rPr>
                              <w:t xml:space="preserve"> </w:t>
                            </w:r>
                          </w:p>
                          <w:p w:rsidR="00E42FBC" w:rsidRPr="0074503B" w:rsidRDefault="00E42FBC" w:rsidP="00721B13">
                            <w:pPr>
                              <w:pStyle w:val="ListParagraph"/>
                              <w:numPr>
                                <w:ilvl w:val="0"/>
                                <w:numId w:val="1"/>
                              </w:numPr>
                              <w:autoSpaceDE w:val="0"/>
                              <w:autoSpaceDN w:val="0"/>
                              <w:adjustRightInd w:val="0"/>
                              <w:rPr>
                                <w:rFonts w:cs="Arial"/>
                                <w:b/>
                                <w:sz w:val="18"/>
                                <w:szCs w:val="18"/>
                              </w:rPr>
                            </w:pPr>
                            <w:r w:rsidRPr="0074503B">
                              <w:rPr>
                                <w:rFonts w:cs="Arial"/>
                                <w:sz w:val="18"/>
                                <w:szCs w:val="18"/>
                              </w:rPr>
                              <w:t>C</w:t>
                            </w:r>
                            <w:r>
                              <w:rPr>
                                <w:rFonts w:cs="Arial"/>
                                <w:sz w:val="18"/>
                                <w:szCs w:val="18"/>
                              </w:rPr>
                              <w:t>ase Manager</w:t>
                            </w:r>
                            <w:r w:rsidRPr="0074503B">
                              <w:rPr>
                                <w:rFonts w:cs="Arial"/>
                                <w:sz w:val="18"/>
                                <w:szCs w:val="18"/>
                              </w:rPr>
                              <w:t xml:space="preserve"> complete</w:t>
                            </w:r>
                            <w:r>
                              <w:rPr>
                                <w:rFonts w:cs="Arial"/>
                                <w:sz w:val="18"/>
                                <w:szCs w:val="18"/>
                              </w:rPr>
                              <w:t>s</w:t>
                            </w:r>
                            <w:r w:rsidRPr="0074503B">
                              <w:rPr>
                                <w:rFonts w:cs="Arial"/>
                                <w:sz w:val="18"/>
                                <w:szCs w:val="18"/>
                              </w:rPr>
                              <w:t xml:space="preserve"> the Terms of Reference document detailing the remit of the investigation and precisely what needs to be investigated. </w:t>
                            </w:r>
                          </w:p>
                          <w:p w:rsidR="00E42FBC" w:rsidRPr="0074503B" w:rsidRDefault="00E42FBC" w:rsidP="00721B13">
                            <w:pPr>
                              <w:pStyle w:val="ListParagraph"/>
                              <w:numPr>
                                <w:ilvl w:val="0"/>
                                <w:numId w:val="1"/>
                              </w:numPr>
                              <w:autoSpaceDE w:val="0"/>
                              <w:autoSpaceDN w:val="0"/>
                              <w:adjustRightInd w:val="0"/>
                              <w:rPr>
                                <w:rFonts w:cs="Arial"/>
                                <w:b/>
                                <w:sz w:val="18"/>
                                <w:szCs w:val="18"/>
                              </w:rPr>
                            </w:pPr>
                            <w:r>
                              <w:rPr>
                                <w:rFonts w:cs="Arial"/>
                                <w:sz w:val="18"/>
                                <w:szCs w:val="18"/>
                              </w:rPr>
                              <w:t>The Case Manager</w:t>
                            </w:r>
                            <w:r w:rsidRPr="0074503B">
                              <w:rPr>
                                <w:rFonts w:cs="Arial"/>
                                <w:sz w:val="18"/>
                                <w:szCs w:val="18"/>
                              </w:rPr>
                              <w:t xml:space="preserve"> and I</w:t>
                            </w:r>
                            <w:r>
                              <w:rPr>
                                <w:rFonts w:cs="Arial"/>
                                <w:sz w:val="18"/>
                                <w:szCs w:val="18"/>
                              </w:rPr>
                              <w:t xml:space="preserve">nvestigating </w:t>
                            </w:r>
                            <w:r w:rsidRPr="0074503B">
                              <w:rPr>
                                <w:rFonts w:cs="Arial"/>
                                <w:sz w:val="18"/>
                                <w:szCs w:val="18"/>
                              </w:rPr>
                              <w:t>O</w:t>
                            </w:r>
                            <w:r>
                              <w:rPr>
                                <w:rFonts w:cs="Arial"/>
                                <w:sz w:val="18"/>
                                <w:szCs w:val="18"/>
                              </w:rPr>
                              <w:t xml:space="preserve">fficer </w:t>
                            </w:r>
                            <w:r w:rsidRPr="0074503B">
                              <w:rPr>
                                <w:rFonts w:cs="Arial"/>
                                <w:sz w:val="18"/>
                                <w:szCs w:val="18"/>
                              </w:rPr>
                              <w:t>convene a meeting to discuss their roles and responsibilities in</w:t>
                            </w:r>
                            <w:r>
                              <w:rPr>
                                <w:rFonts w:cs="Arial"/>
                                <w:sz w:val="18"/>
                                <w:szCs w:val="18"/>
                              </w:rPr>
                              <w:t xml:space="preserve"> order to</w:t>
                            </w:r>
                          </w:p>
                          <w:p w:rsidR="00E42FBC" w:rsidRPr="0074503B" w:rsidRDefault="00E42FBC" w:rsidP="00721B13">
                            <w:pPr>
                              <w:pStyle w:val="ListParagraph"/>
                              <w:numPr>
                                <w:ilvl w:val="0"/>
                                <w:numId w:val="1"/>
                              </w:numPr>
                              <w:autoSpaceDE w:val="0"/>
                              <w:autoSpaceDN w:val="0"/>
                              <w:adjustRightInd w:val="0"/>
                              <w:rPr>
                                <w:rFonts w:cs="Arial"/>
                                <w:sz w:val="18"/>
                                <w:szCs w:val="18"/>
                              </w:rPr>
                            </w:pPr>
                            <w:r w:rsidRPr="0074503B">
                              <w:rPr>
                                <w:rFonts w:cs="Arial"/>
                                <w:sz w:val="18"/>
                                <w:szCs w:val="18"/>
                              </w:rPr>
                              <w:t>Points of contact for the employ</w:t>
                            </w:r>
                            <w:r>
                              <w:rPr>
                                <w:rFonts w:cs="Arial"/>
                                <w:sz w:val="18"/>
                                <w:szCs w:val="18"/>
                              </w:rPr>
                              <w:t>ee under investigation</w:t>
                            </w:r>
                            <w:r w:rsidRPr="0074503B">
                              <w:rPr>
                                <w:rFonts w:cs="Arial"/>
                                <w:sz w:val="18"/>
                                <w:szCs w:val="18"/>
                              </w:rPr>
                              <w:t xml:space="preserve"> should be established.</w:t>
                            </w:r>
                          </w:p>
                          <w:p w:rsidR="00E42FBC" w:rsidRPr="0074503B" w:rsidRDefault="00E42FBC" w:rsidP="00537D8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pt;margin-top:4.8pt;width:475.85pt;height:12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MAKQIAAE4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">
                <v:textbox>
                  <w:txbxContent>
                    <w:p w:rsidR="00E42FBC" w:rsidRPr="0074503B" w:rsidRDefault="00E42FBC" w:rsidP="00537D88">
                      <w:pPr>
                        <w:autoSpaceDE w:val="0"/>
                        <w:autoSpaceDN w:val="0"/>
                        <w:adjustRightInd w:val="0"/>
                        <w:jc w:val="center"/>
                        <w:rPr>
                          <w:rFonts w:asciiTheme="minorHAnsi" w:hAnsiTheme="minorHAnsi" w:cs="Arial"/>
                          <w:b/>
                          <w:bCs/>
                          <w:sz w:val="18"/>
                          <w:szCs w:val="18"/>
                        </w:rPr>
                      </w:pPr>
                      <w:r w:rsidRPr="0074503B">
                        <w:rPr>
                          <w:rFonts w:asciiTheme="minorHAnsi" w:hAnsiTheme="minorHAnsi" w:cs="Arial"/>
                          <w:b/>
                          <w:bCs/>
                          <w:sz w:val="18"/>
                          <w:szCs w:val="18"/>
                        </w:rPr>
                        <w:t xml:space="preserve">STEP 1: Organisation/Case Managers Preparation </w:t>
                      </w:r>
                    </w:p>
                    <w:p w:rsidR="00E42FBC" w:rsidRPr="0074503B" w:rsidRDefault="00E42FBC" w:rsidP="00537D88">
                      <w:pPr>
                        <w:autoSpaceDE w:val="0"/>
                        <w:autoSpaceDN w:val="0"/>
                        <w:adjustRightInd w:val="0"/>
                        <w:jc w:val="center"/>
                        <w:rPr>
                          <w:rFonts w:asciiTheme="minorHAnsi" w:hAnsiTheme="minorHAnsi" w:cs="Arial"/>
                          <w:b/>
                          <w:bCs/>
                          <w:sz w:val="18"/>
                          <w:szCs w:val="18"/>
                        </w:rPr>
                      </w:pPr>
                    </w:p>
                    <w:p w:rsidR="00E42FBC" w:rsidRPr="0074503B" w:rsidRDefault="00E42FBC" w:rsidP="00721B13">
                      <w:pPr>
                        <w:pStyle w:val="ListParagraph"/>
                        <w:numPr>
                          <w:ilvl w:val="0"/>
                          <w:numId w:val="1"/>
                        </w:numPr>
                        <w:autoSpaceDE w:val="0"/>
                        <w:autoSpaceDN w:val="0"/>
                        <w:adjustRightInd w:val="0"/>
                        <w:rPr>
                          <w:rFonts w:cs="Arial"/>
                          <w:sz w:val="18"/>
                          <w:szCs w:val="18"/>
                        </w:rPr>
                      </w:pPr>
                      <w:r w:rsidRPr="0074503B">
                        <w:rPr>
                          <w:rFonts w:cs="Arial"/>
                          <w:sz w:val="18"/>
                          <w:szCs w:val="18"/>
                        </w:rPr>
                        <w:t>Decide if an investigation is necessary by completing an initial fact finding assessment. The Line Manager or Sen</w:t>
                      </w:r>
                      <w:r>
                        <w:rPr>
                          <w:rFonts w:cs="Arial"/>
                          <w:sz w:val="18"/>
                          <w:szCs w:val="18"/>
                        </w:rPr>
                        <w:t>ior Manager will decide</w:t>
                      </w:r>
                      <w:r w:rsidRPr="0074503B">
                        <w:rPr>
                          <w:rFonts w:cs="Arial"/>
                          <w:sz w:val="18"/>
                          <w:szCs w:val="18"/>
                        </w:rPr>
                        <w:t xml:space="preserve"> on next steps following the initial fact find. </w:t>
                      </w:r>
                    </w:p>
                    <w:p w:rsidR="00E42FBC" w:rsidRDefault="00E42FBC" w:rsidP="00721B13">
                      <w:pPr>
                        <w:pStyle w:val="ListParagraph"/>
                        <w:numPr>
                          <w:ilvl w:val="0"/>
                          <w:numId w:val="1"/>
                        </w:numPr>
                        <w:autoSpaceDE w:val="0"/>
                        <w:autoSpaceDN w:val="0"/>
                        <w:adjustRightInd w:val="0"/>
                        <w:rPr>
                          <w:rFonts w:cs="Arial"/>
                          <w:sz w:val="18"/>
                          <w:szCs w:val="18"/>
                        </w:rPr>
                      </w:pPr>
                      <w:r>
                        <w:rPr>
                          <w:rFonts w:cs="Arial"/>
                          <w:sz w:val="18"/>
                          <w:szCs w:val="18"/>
                        </w:rPr>
                        <w:t>Appoint an appropriate Case M</w:t>
                      </w:r>
                      <w:r w:rsidRPr="00A9496D">
                        <w:rPr>
                          <w:rFonts w:cs="Arial"/>
                          <w:sz w:val="18"/>
                          <w:szCs w:val="18"/>
                        </w:rPr>
                        <w:t xml:space="preserve">anager – The People Operations team will support in this matter </w:t>
                      </w:r>
                    </w:p>
                    <w:p w:rsidR="00E42FBC" w:rsidRPr="00A9496D" w:rsidRDefault="00E42FBC" w:rsidP="00721B13">
                      <w:pPr>
                        <w:pStyle w:val="ListParagraph"/>
                        <w:numPr>
                          <w:ilvl w:val="0"/>
                          <w:numId w:val="1"/>
                        </w:numPr>
                        <w:autoSpaceDE w:val="0"/>
                        <w:autoSpaceDN w:val="0"/>
                        <w:adjustRightInd w:val="0"/>
                        <w:rPr>
                          <w:rFonts w:cs="Arial"/>
                          <w:sz w:val="18"/>
                          <w:szCs w:val="18"/>
                        </w:rPr>
                      </w:pPr>
                      <w:r>
                        <w:rPr>
                          <w:rFonts w:cs="Arial"/>
                          <w:sz w:val="18"/>
                          <w:szCs w:val="18"/>
                        </w:rPr>
                        <w:t xml:space="preserve">Appoint an appropriate Investigating Officer </w:t>
                      </w:r>
                      <w:r w:rsidRPr="00A9496D">
                        <w:rPr>
                          <w:rFonts w:cs="Arial"/>
                          <w:sz w:val="18"/>
                          <w:szCs w:val="18"/>
                        </w:rPr>
                        <w:t xml:space="preserve"> </w:t>
                      </w:r>
                    </w:p>
                    <w:p w:rsidR="00E42FBC" w:rsidRPr="0074503B" w:rsidRDefault="00E42FBC" w:rsidP="00721B13">
                      <w:pPr>
                        <w:pStyle w:val="ListParagraph"/>
                        <w:numPr>
                          <w:ilvl w:val="0"/>
                          <w:numId w:val="1"/>
                        </w:numPr>
                        <w:autoSpaceDE w:val="0"/>
                        <w:autoSpaceDN w:val="0"/>
                        <w:adjustRightInd w:val="0"/>
                        <w:rPr>
                          <w:rFonts w:cs="Arial"/>
                          <w:b/>
                          <w:sz w:val="18"/>
                          <w:szCs w:val="18"/>
                        </w:rPr>
                      </w:pPr>
                      <w:r w:rsidRPr="0074503B">
                        <w:rPr>
                          <w:rFonts w:cs="Arial"/>
                          <w:sz w:val="18"/>
                          <w:szCs w:val="18"/>
                        </w:rPr>
                        <w:t>C</w:t>
                      </w:r>
                      <w:r>
                        <w:rPr>
                          <w:rFonts w:cs="Arial"/>
                          <w:sz w:val="18"/>
                          <w:szCs w:val="18"/>
                        </w:rPr>
                        <w:t>ase Manager</w:t>
                      </w:r>
                      <w:r w:rsidRPr="0074503B">
                        <w:rPr>
                          <w:rFonts w:cs="Arial"/>
                          <w:sz w:val="18"/>
                          <w:szCs w:val="18"/>
                        </w:rPr>
                        <w:t xml:space="preserve"> complete</w:t>
                      </w:r>
                      <w:r>
                        <w:rPr>
                          <w:rFonts w:cs="Arial"/>
                          <w:sz w:val="18"/>
                          <w:szCs w:val="18"/>
                        </w:rPr>
                        <w:t>s</w:t>
                      </w:r>
                      <w:r w:rsidRPr="0074503B">
                        <w:rPr>
                          <w:rFonts w:cs="Arial"/>
                          <w:sz w:val="18"/>
                          <w:szCs w:val="18"/>
                        </w:rPr>
                        <w:t xml:space="preserve"> the Terms of Reference document detailing the remit of the investigation and precisely what needs to be investigated. </w:t>
                      </w:r>
                    </w:p>
                    <w:p w:rsidR="00E42FBC" w:rsidRPr="0074503B" w:rsidRDefault="00E42FBC" w:rsidP="00721B13">
                      <w:pPr>
                        <w:pStyle w:val="ListParagraph"/>
                        <w:numPr>
                          <w:ilvl w:val="0"/>
                          <w:numId w:val="1"/>
                        </w:numPr>
                        <w:autoSpaceDE w:val="0"/>
                        <w:autoSpaceDN w:val="0"/>
                        <w:adjustRightInd w:val="0"/>
                        <w:rPr>
                          <w:rFonts w:cs="Arial"/>
                          <w:b/>
                          <w:sz w:val="18"/>
                          <w:szCs w:val="18"/>
                        </w:rPr>
                      </w:pPr>
                      <w:r>
                        <w:rPr>
                          <w:rFonts w:cs="Arial"/>
                          <w:sz w:val="18"/>
                          <w:szCs w:val="18"/>
                        </w:rPr>
                        <w:t>The Case Manager</w:t>
                      </w:r>
                      <w:r w:rsidRPr="0074503B">
                        <w:rPr>
                          <w:rFonts w:cs="Arial"/>
                          <w:sz w:val="18"/>
                          <w:szCs w:val="18"/>
                        </w:rPr>
                        <w:t xml:space="preserve"> and I</w:t>
                      </w:r>
                      <w:r>
                        <w:rPr>
                          <w:rFonts w:cs="Arial"/>
                          <w:sz w:val="18"/>
                          <w:szCs w:val="18"/>
                        </w:rPr>
                        <w:t xml:space="preserve">nvestigating </w:t>
                      </w:r>
                      <w:r w:rsidRPr="0074503B">
                        <w:rPr>
                          <w:rFonts w:cs="Arial"/>
                          <w:sz w:val="18"/>
                          <w:szCs w:val="18"/>
                        </w:rPr>
                        <w:t>O</w:t>
                      </w:r>
                      <w:r>
                        <w:rPr>
                          <w:rFonts w:cs="Arial"/>
                          <w:sz w:val="18"/>
                          <w:szCs w:val="18"/>
                        </w:rPr>
                        <w:t xml:space="preserve">fficer </w:t>
                      </w:r>
                      <w:r w:rsidRPr="0074503B">
                        <w:rPr>
                          <w:rFonts w:cs="Arial"/>
                          <w:sz w:val="18"/>
                          <w:szCs w:val="18"/>
                        </w:rPr>
                        <w:t>convene a meeting to discuss their roles and responsibilities in</w:t>
                      </w:r>
                      <w:r>
                        <w:rPr>
                          <w:rFonts w:cs="Arial"/>
                          <w:sz w:val="18"/>
                          <w:szCs w:val="18"/>
                        </w:rPr>
                        <w:t xml:space="preserve"> order to</w:t>
                      </w:r>
                    </w:p>
                    <w:p w:rsidR="00E42FBC" w:rsidRPr="0074503B" w:rsidRDefault="00E42FBC" w:rsidP="00721B13">
                      <w:pPr>
                        <w:pStyle w:val="ListParagraph"/>
                        <w:numPr>
                          <w:ilvl w:val="0"/>
                          <w:numId w:val="1"/>
                        </w:numPr>
                        <w:autoSpaceDE w:val="0"/>
                        <w:autoSpaceDN w:val="0"/>
                        <w:adjustRightInd w:val="0"/>
                        <w:rPr>
                          <w:rFonts w:cs="Arial"/>
                          <w:sz w:val="18"/>
                          <w:szCs w:val="18"/>
                        </w:rPr>
                      </w:pPr>
                      <w:r w:rsidRPr="0074503B">
                        <w:rPr>
                          <w:rFonts w:cs="Arial"/>
                          <w:sz w:val="18"/>
                          <w:szCs w:val="18"/>
                        </w:rPr>
                        <w:t>Points of contact for the employ</w:t>
                      </w:r>
                      <w:r>
                        <w:rPr>
                          <w:rFonts w:cs="Arial"/>
                          <w:sz w:val="18"/>
                          <w:szCs w:val="18"/>
                        </w:rPr>
                        <w:t>ee under investigation</w:t>
                      </w:r>
                      <w:r w:rsidRPr="0074503B">
                        <w:rPr>
                          <w:rFonts w:cs="Arial"/>
                          <w:sz w:val="18"/>
                          <w:szCs w:val="18"/>
                        </w:rPr>
                        <w:t xml:space="preserve"> should be established.</w:t>
                      </w:r>
                    </w:p>
                    <w:p w:rsidR="00E42FBC" w:rsidRPr="0074503B" w:rsidRDefault="00E42FBC" w:rsidP="00537D88">
                      <w:pPr>
                        <w:rPr>
                          <w:sz w:val="18"/>
                          <w:szCs w:val="18"/>
                        </w:rPr>
                      </w:pPr>
                    </w:p>
                  </w:txbxContent>
                </v:textbox>
              </v:shape>
            </w:pict>
          </mc:Fallback>
        </mc:AlternateContent>
      </w: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1424" behindDoc="0" locked="0" layoutInCell="1" allowOverlap="1" wp14:anchorId="3BFD7863" wp14:editId="06002FE8">
                <wp:simplePos x="0" y="0"/>
                <wp:positionH relativeFrom="column">
                  <wp:posOffset>2725420</wp:posOffset>
                </wp:positionH>
                <wp:positionV relativeFrom="paragraph">
                  <wp:posOffset>98425</wp:posOffset>
                </wp:positionV>
                <wp:extent cx="228600" cy="200025"/>
                <wp:effectExtent l="19050" t="0" r="19050" b="47625"/>
                <wp:wrapNone/>
                <wp:docPr id="293" name="Down Arrow 293"/>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3" o:spid="_x0000_s1026" type="#_x0000_t67" style="position:absolute;margin-left:214.6pt;margin-top:7.75pt;width:18pt;height:15.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" adj="10800" fillcolor="#4f81bd" strokecolor="#385d8a" strokeweight="2pt"/>
            </w:pict>
          </mc:Fallback>
        </mc:AlternateContent>
      </w: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sidRPr="001D41E3">
        <w:rPr>
          <w:rFonts w:ascii="Arial" w:eastAsiaTheme="minorHAnsi" w:hAnsi="Arial" w:cs="Arial"/>
          <w:noProof/>
          <w:sz w:val="22"/>
          <w:szCs w:val="22"/>
        </w:rPr>
        <mc:AlternateContent>
          <mc:Choice Requires="wps">
            <w:drawing>
              <wp:anchor distT="0" distB="0" distL="114300" distR="114300" simplePos="0" relativeHeight="251748352" behindDoc="0" locked="0" layoutInCell="1" allowOverlap="1" wp14:anchorId="30E0CFA6" wp14:editId="3B8AE79A">
                <wp:simplePos x="0" y="0"/>
                <wp:positionH relativeFrom="column">
                  <wp:posOffset>-47708</wp:posOffset>
                </wp:positionH>
                <wp:positionV relativeFrom="paragraph">
                  <wp:posOffset>129761</wp:posOffset>
                </wp:positionV>
                <wp:extent cx="6042660" cy="1009816"/>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009816"/>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theme="minorHAnsi"/>
                                <w:b/>
                                <w:bCs/>
                                <w:sz w:val="18"/>
                                <w:szCs w:val="18"/>
                              </w:rPr>
                            </w:pPr>
                            <w:r w:rsidRPr="00A9496D">
                              <w:rPr>
                                <w:rFonts w:asciiTheme="minorHAnsi" w:hAnsiTheme="minorHAnsi" w:cstheme="minorHAnsi"/>
                                <w:b/>
                                <w:bCs/>
                                <w:sz w:val="18"/>
                                <w:szCs w:val="18"/>
                              </w:rPr>
                              <w:t>STEP 2: Investigating Officers Preparation</w:t>
                            </w:r>
                          </w:p>
                          <w:p w:rsidR="00E42FBC" w:rsidRPr="00A9496D" w:rsidRDefault="00E42FBC" w:rsidP="00537D88">
                            <w:pPr>
                              <w:autoSpaceDE w:val="0"/>
                              <w:autoSpaceDN w:val="0"/>
                              <w:adjustRightInd w:val="0"/>
                              <w:jc w:val="center"/>
                              <w:rPr>
                                <w:rFonts w:asciiTheme="minorHAnsi" w:hAnsiTheme="minorHAnsi" w:cstheme="minorHAnsi"/>
                                <w:b/>
                                <w:bCs/>
                                <w:sz w:val="18"/>
                                <w:szCs w:val="18"/>
                              </w:rPr>
                            </w:pPr>
                          </w:p>
                          <w:p w:rsidR="00E42FBC" w:rsidRPr="00A9496D" w:rsidRDefault="00E42FBC" w:rsidP="00721B13">
                            <w:pPr>
                              <w:pStyle w:val="ListParagraph"/>
                              <w:numPr>
                                <w:ilvl w:val="0"/>
                                <w:numId w:val="2"/>
                              </w:numPr>
                              <w:autoSpaceDE w:val="0"/>
                              <w:autoSpaceDN w:val="0"/>
                              <w:adjustRightInd w:val="0"/>
                              <w:rPr>
                                <w:rFonts w:cstheme="minorHAnsi"/>
                                <w:sz w:val="18"/>
                                <w:szCs w:val="18"/>
                              </w:rPr>
                            </w:pPr>
                            <w:r>
                              <w:rPr>
                                <w:rFonts w:cstheme="minorHAnsi"/>
                                <w:sz w:val="18"/>
                                <w:szCs w:val="18"/>
                              </w:rPr>
                              <w:t>Familiarise themselves with the Terms of Reference for the investigation.</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sidRPr="00A9496D">
                              <w:rPr>
                                <w:rFonts w:cstheme="minorHAnsi"/>
                                <w:sz w:val="18"/>
                                <w:szCs w:val="18"/>
                              </w:rPr>
                              <w:t>Identify the evidence that may need to be gather</w:t>
                            </w:r>
                            <w:r>
                              <w:rPr>
                                <w:rFonts w:cstheme="minorHAnsi"/>
                                <w:sz w:val="18"/>
                                <w:szCs w:val="18"/>
                              </w:rPr>
                              <w:t>ed – and who may be able to provide this</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sidRPr="00A9496D">
                              <w:rPr>
                                <w:rFonts w:cstheme="minorHAnsi"/>
                                <w:sz w:val="18"/>
                                <w:szCs w:val="18"/>
                              </w:rPr>
                              <w:t>Co</w:t>
                            </w:r>
                            <w:r>
                              <w:rPr>
                                <w:rFonts w:cstheme="minorHAnsi"/>
                                <w:sz w:val="18"/>
                                <w:szCs w:val="18"/>
                              </w:rPr>
                              <w:t xml:space="preserve">ntact the employee </w:t>
                            </w:r>
                            <w:r w:rsidRPr="00A9496D">
                              <w:rPr>
                                <w:rFonts w:cstheme="minorHAnsi"/>
                                <w:sz w:val="18"/>
                                <w:szCs w:val="18"/>
                              </w:rPr>
                              <w:t xml:space="preserve">to detail </w:t>
                            </w:r>
                            <w:r>
                              <w:rPr>
                                <w:rFonts w:cstheme="minorHAnsi"/>
                                <w:sz w:val="18"/>
                                <w:szCs w:val="18"/>
                              </w:rPr>
                              <w:t xml:space="preserve">the </w:t>
                            </w:r>
                            <w:r w:rsidRPr="00A9496D">
                              <w:rPr>
                                <w:rFonts w:cstheme="minorHAnsi"/>
                                <w:sz w:val="18"/>
                                <w:szCs w:val="18"/>
                              </w:rPr>
                              <w:t>investigation process</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Pr>
                                <w:rFonts w:cstheme="minorHAnsi"/>
                                <w:sz w:val="18"/>
                                <w:szCs w:val="18"/>
                              </w:rPr>
                              <w:t>Contact witnesses to arrange investigation meetings</w:t>
                            </w:r>
                          </w:p>
                          <w:p w:rsidR="00E42FBC" w:rsidRDefault="00E42FBC" w:rsidP="00537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10.2pt;width:475.8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">
                <v:textbox>
                  <w:txbxContent>
                    <w:p w:rsidR="00E42FBC" w:rsidRPr="00A9496D" w:rsidRDefault="00E42FBC" w:rsidP="00537D88">
                      <w:pPr>
                        <w:autoSpaceDE w:val="0"/>
                        <w:autoSpaceDN w:val="0"/>
                        <w:adjustRightInd w:val="0"/>
                        <w:jc w:val="center"/>
                        <w:rPr>
                          <w:rFonts w:asciiTheme="minorHAnsi" w:hAnsiTheme="minorHAnsi" w:cstheme="minorHAnsi"/>
                          <w:b/>
                          <w:bCs/>
                          <w:sz w:val="18"/>
                          <w:szCs w:val="18"/>
                        </w:rPr>
                      </w:pPr>
                      <w:r w:rsidRPr="00A9496D">
                        <w:rPr>
                          <w:rFonts w:asciiTheme="minorHAnsi" w:hAnsiTheme="minorHAnsi" w:cstheme="minorHAnsi"/>
                          <w:b/>
                          <w:bCs/>
                          <w:sz w:val="18"/>
                          <w:szCs w:val="18"/>
                        </w:rPr>
                        <w:t>STEP 2: Investigating Officers Preparation</w:t>
                      </w:r>
                    </w:p>
                    <w:p w:rsidR="00E42FBC" w:rsidRPr="00A9496D" w:rsidRDefault="00E42FBC" w:rsidP="00537D88">
                      <w:pPr>
                        <w:autoSpaceDE w:val="0"/>
                        <w:autoSpaceDN w:val="0"/>
                        <w:adjustRightInd w:val="0"/>
                        <w:jc w:val="center"/>
                        <w:rPr>
                          <w:rFonts w:asciiTheme="minorHAnsi" w:hAnsiTheme="minorHAnsi" w:cstheme="minorHAnsi"/>
                          <w:b/>
                          <w:bCs/>
                          <w:sz w:val="18"/>
                          <w:szCs w:val="18"/>
                        </w:rPr>
                      </w:pPr>
                    </w:p>
                    <w:p w:rsidR="00E42FBC" w:rsidRPr="00A9496D" w:rsidRDefault="00E42FBC" w:rsidP="00721B13">
                      <w:pPr>
                        <w:pStyle w:val="ListParagraph"/>
                        <w:numPr>
                          <w:ilvl w:val="0"/>
                          <w:numId w:val="2"/>
                        </w:numPr>
                        <w:autoSpaceDE w:val="0"/>
                        <w:autoSpaceDN w:val="0"/>
                        <w:adjustRightInd w:val="0"/>
                        <w:rPr>
                          <w:rFonts w:cstheme="minorHAnsi"/>
                          <w:sz w:val="18"/>
                          <w:szCs w:val="18"/>
                        </w:rPr>
                      </w:pPr>
                      <w:r>
                        <w:rPr>
                          <w:rFonts w:cstheme="minorHAnsi"/>
                          <w:sz w:val="18"/>
                          <w:szCs w:val="18"/>
                        </w:rPr>
                        <w:t>Familiarise themselves with the Terms of Reference for the investigation.</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sidRPr="00A9496D">
                        <w:rPr>
                          <w:rFonts w:cstheme="minorHAnsi"/>
                          <w:sz w:val="18"/>
                          <w:szCs w:val="18"/>
                        </w:rPr>
                        <w:t>Identify the evidence that may need to be gather</w:t>
                      </w:r>
                      <w:r>
                        <w:rPr>
                          <w:rFonts w:cstheme="minorHAnsi"/>
                          <w:sz w:val="18"/>
                          <w:szCs w:val="18"/>
                        </w:rPr>
                        <w:t>ed – and who may be able to provide this</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sidRPr="00A9496D">
                        <w:rPr>
                          <w:rFonts w:cstheme="minorHAnsi"/>
                          <w:sz w:val="18"/>
                          <w:szCs w:val="18"/>
                        </w:rPr>
                        <w:t>Co</w:t>
                      </w:r>
                      <w:r>
                        <w:rPr>
                          <w:rFonts w:cstheme="minorHAnsi"/>
                          <w:sz w:val="18"/>
                          <w:szCs w:val="18"/>
                        </w:rPr>
                        <w:t xml:space="preserve">ntact the employee </w:t>
                      </w:r>
                      <w:r w:rsidRPr="00A9496D">
                        <w:rPr>
                          <w:rFonts w:cstheme="minorHAnsi"/>
                          <w:sz w:val="18"/>
                          <w:szCs w:val="18"/>
                        </w:rPr>
                        <w:t xml:space="preserve">to detail </w:t>
                      </w:r>
                      <w:r>
                        <w:rPr>
                          <w:rFonts w:cstheme="minorHAnsi"/>
                          <w:sz w:val="18"/>
                          <w:szCs w:val="18"/>
                        </w:rPr>
                        <w:t xml:space="preserve">the </w:t>
                      </w:r>
                      <w:r w:rsidRPr="00A9496D">
                        <w:rPr>
                          <w:rFonts w:cstheme="minorHAnsi"/>
                          <w:sz w:val="18"/>
                          <w:szCs w:val="18"/>
                        </w:rPr>
                        <w:t>investigation process</w:t>
                      </w:r>
                    </w:p>
                    <w:p w:rsidR="00E42FBC" w:rsidRPr="00A9496D" w:rsidRDefault="00E42FBC" w:rsidP="00721B13">
                      <w:pPr>
                        <w:pStyle w:val="ListParagraph"/>
                        <w:numPr>
                          <w:ilvl w:val="0"/>
                          <w:numId w:val="2"/>
                        </w:numPr>
                        <w:autoSpaceDE w:val="0"/>
                        <w:autoSpaceDN w:val="0"/>
                        <w:adjustRightInd w:val="0"/>
                        <w:rPr>
                          <w:rFonts w:cstheme="minorHAnsi"/>
                          <w:sz w:val="18"/>
                          <w:szCs w:val="18"/>
                        </w:rPr>
                      </w:pPr>
                      <w:r>
                        <w:rPr>
                          <w:rFonts w:cstheme="minorHAnsi"/>
                          <w:sz w:val="18"/>
                          <w:szCs w:val="18"/>
                        </w:rPr>
                        <w:t>Contact witnesses to arrange investigation meetings</w:t>
                      </w:r>
                    </w:p>
                    <w:p w:rsidR="00E42FBC" w:rsidRDefault="00E42FBC" w:rsidP="00537D88"/>
                  </w:txbxContent>
                </v:textbox>
              </v:shape>
            </w:pict>
          </mc:Fallback>
        </mc:AlternateContent>
      </w: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8592" behindDoc="0" locked="0" layoutInCell="1" allowOverlap="1" wp14:anchorId="1E122B78" wp14:editId="3A1A6E4A">
                <wp:simplePos x="0" y="0"/>
                <wp:positionH relativeFrom="column">
                  <wp:posOffset>2711450</wp:posOffset>
                </wp:positionH>
                <wp:positionV relativeFrom="paragraph">
                  <wp:posOffset>69215</wp:posOffset>
                </wp:positionV>
                <wp:extent cx="228600" cy="2000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 o:spid="_x0000_s1026" type="#_x0000_t67" style="position:absolute;margin-left:213.5pt;margin-top:5.45pt;width:18pt;height:15.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" adj="10800" fillcolor="#4f81bd" strokecolor="#385d8a" strokeweight="2pt"/>
            </w:pict>
          </mc:Fallback>
        </mc:AlternateContent>
      </w: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sidRPr="007643C0">
        <w:rPr>
          <w:rFonts w:ascii="Arial" w:eastAsiaTheme="minorHAnsi" w:hAnsi="Arial" w:cs="Arial"/>
          <w:noProof/>
          <w:sz w:val="22"/>
          <w:szCs w:val="22"/>
        </w:rPr>
        <mc:AlternateContent>
          <mc:Choice Requires="wps">
            <w:drawing>
              <wp:anchor distT="0" distB="0" distL="114300" distR="114300" simplePos="0" relativeHeight="251756544" behindDoc="0" locked="0" layoutInCell="1" allowOverlap="1" wp14:anchorId="2272A89D" wp14:editId="23BB62BB">
                <wp:simplePos x="0" y="0"/>
                <wp:positionH relativeFrom="column">
                  <wp:posOffset>-63610</wp:posOffset>
                </wp:positionH>
                <wp:positionV relativeFrom="paragraph">
                  <wp:posOffset>97762</wp:posOffset>
                </wp:positionV>
                <wp:extent cx="6042025" cy="1129086"/>
                <wp:effectExtent l="0" t="0" r="158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129086"/>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3: Handling an Investigation Meeting</w:t>
                            </w:r>
                          </w:p>
                          <w:p w:rsidR="00E42FBC" w:rsidRPr="00A9496D" w:rsidRDefault="00E42FBC" w:rsidP="00537D88">
                            <w:pPr>
                              <w:autoSpaceDE w:val="0"/>
                              <w:autoSpaceDN w:val="0"/>
                              <w:adjustRightInd w:val="0"/>
                              <w:jc w:val="center"/>
                              <w:rPr>
                                <w:rFonts w:asciiTheme="minorHAnsi" w:hAnsiTheme="minorHAnsi" w:cs="Arial"/>
                                <w:sz w:val="18"/>
                                <w:szCs w:val="18"/>
                              </w:rPr>
                            </w:pP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Confirm who will accompany employee/s at the meeting, i.</w:t>
                            </w:r>
                            <w:r>
                              <w:rPr>
                                <w:rFonts w:cs="Arial"/>
                                <w:sz w:val="18"/>
                                <w:szCs w:val="18"/>
                              </w:rPr>
                              <w:t>e. Trade Union Representative, Workplace Colleague or where applicable/agreed, family member</w:t>
                            </w: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Plan what questions need to be asked and the order of who needs to be called to the investigation meetings.</w:t>
                            </w: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 xml:space="preserve">Interview the parties involved and any relevant witnesses. </w:t>
                            </w:r>
                          </w:p>
                          <w:p w:rsidR="00E42FBC" w:rsidRPr="00A9496D" w:rsidRDefault="00E42FBC" w:rsidP="00721B13">
                            <w:pPr>
                              <w:pStyle w:val="ListParagraph"/>
                              <w:numPr>
                                <w:ilvl w:val="0"/>
                                <w:numId w:val="3"/>
                              </w:numPr>
                              <w:autoSpaceDE w:val="0"/>
                              <w:autoSpaceDN w:val="0"/>
                              <w:adjustRightInd w:val="0"/>
                              <w:rPr>
                                <w:rFonts w:cs="Arial"/>
                                <w:sz w:val="18"/>
                                <w:szCs w:val="18"/>
                              </w:rPr>
                            </w:pPr>
                            <w:r>
                              <w:rPr>
                                <w:rFonts w:cs="Arial"/>
                                <w:sz w:val="18"/>
                                <w:szCs w:val="18"/>
                              </w:rPr>
                              <w:t xml:space="preserve">Follow guidance in this document related to </w:t>
                            </w:r>
                            <w:r w:rsidRPr="00A9496D">
                              <w:rPr>
                                <w:rFonts w:cs="Arial"/>
                                <w:sz w:val="18"/>
                                <w:szCs w:val="18"/>
                              </w:rPr>
                              <w:t>reluc</w:t>
                            </w:r>
                            <w:r>
                              <w:rPr>
                                <w:rFonts w:cs="Arial"/>
                                <w:sz w:val="18"/>
                                <w:szCs w:val="18"/>
                              </w:rPr>
                              <w:t>tant witnesses or refusals to meet.</w:t>
                            </w:r>
                          </w:p>
                          <w:p w:rsidR="00E42FBC" w:rsidRPr="00A9496D" w:rsidRDefault="00E42FBC" w:rsidP="00537D8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5pt;margin-top:7.7pt;width:475.75pt;height:8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nQJgIAAE8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">
                <v:textbo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3: Handling an Investigation Meeting</w:t>
                      </w:r>
                    </w:p>
                    <w:p w:rsidR="00E42FBC" w:rsidRPr="00A9496D" w:rsidRDefault="00E42FBC" w:rsidP="00537D88">
                      <w:pPr>
                        <w:autoSpaceDE w:val="0"/>
                        <w:autoSpaceDN w:val="0"/>
                        <w:adjustRightInd w:val="0"/>
                        <w:jc w:val="center"/>
                        <w:rPr>
                          <w:rFonts w:asciiTheme="minorHAnsi" w:hAnsiTheme="minorHAnsi" w:cs="Arial"/>
                          <w:sz w:val="18"/>
                          <w:szCs w:val="18"/>
                        </w:rPr>
                      </w:pP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Confirm who will accompany employee/s at the meeting, i.</w:t>
                      </w:r>
                      <w:r>
                        <w:rPr>
                          <w:rFonts w:cs="Arial"/>
                          <w:sz w:val="18"/>
                          <w:szCs w:val="18"/>
                        </w:rPr>
                        <w:t>e. Trade Union Representative, Workplace Colleague or where applicable/agreed, family member</w:t>
                      </w: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Plan what questions need to be asked and the order of who needs to be called to the investigation meetings.</w:t>
                      </w:r>
                    </w:p>
                    <w:p w:rsidR="00E42FBC" w:rsidRPr="00A9496D" w:rsidRDefault="00E42FBC" w:rsidP="00721B13">
                      <w:pPr>
                        <w:pStyle w:val="ListParagraph"/>
                        <w:numPr>
                          <w:ilvl w:val="0"/>
                          <w:numId w:val="3"/>
                        </w:numPr>
                        <w:autoSpaceDE w:val="0"/>
                        <w:autoSpaceDN w:val="0"/>
                        <w:adjustRightInd w:val="0"/>
                        <w:rPr>
                          <w:rFonts w:cs="Arial"/>
                          <w:sz w:val="18"/>
                          <w:szCs w:val="18"/>
                        </w:rPr>
                      </w:pPr>
                      <w:r w:rsidRPr="00A9496D">
                        <w:rPr>
                          <w:rFonts w:cs="Arial"/>
                          <w:sz w:val="18"/>
                          <w:szCs w:val="18"/>
                        </w:rPr>
                        <w:t xml:space="preserve">Interview the parties involved and any relevant witnesses. </w:t>
                      </w:r>
                    </w:p>
                    <w:p w:rsidR="00E42FBC" w:rsidRPr="00A9496D" w:rsidRDefault="00E42FBC" w:rsidP="00721B13">
                      <w:pPr>
                        <w:pStyle w:val="ListParagraph"/>
                        <w:numPr>
                          <w:ilvl w:val="0"/>
                          <w:numId w:val="3"/>
                        </w:numPr>
                        <w:autoSpaceDE w:val="0"/>
                        <w:autoSpaceDN w:val="0"/>
                        <w:adjustRightInd w:val="0"/>
                        <w:rPr>
                          <w:rFonts w:cs="Arial"/>
                          <w:sz w:val="18"/>
                          <w:szCs w:val="18"/>
                        </w:rPr>
                      </w:pPr>
                      <w:r>
                        <w:rPr>
                          <w:rFonts w:cs="Arial"/>
                          <w:sz w:val="18"/>
                          <w:szCs w:val="18"/>
                        </w:rPr>
                        <w:t xml:space="preserve">Follow guidance in this document related to </w:t>
                      </w:r>
                      <w:r w:rsidRPr="00A9496D">
                        <w:rPr>
                          <w:rFonts w:cs="Arial"/>
                          <w:sz w:val="18"/>
                          <w:szCs w:val="18"/>
                        </w:rPr>
                        <w:t>reluc</w:t>
                      </w:r>
                      <w:r>
                        <w:rPr>
                          <w:rFonts w:cs="Arial"/>
                          <w:sz w:val="18"/>
                          <w:szCs w:val="18"/>
                        </w:rPr>
                        <w:t>tant witnesses or refusals to meet.</w:t>
                      </w:r>
                    </w:p>
                    <w:p w:rsidR="00E42FBC" w:rsidRPr="00A9496D" w:rsidRDefault="00E42FBC" w:rsidP="00537D88">
                      <w:pPr>
                        <w:rPr>
                          <w:sz w:val="18"/>
                          <w:szCs w:val="18"/>
                        </w:rPr>
                      </w:pPr>
                    </w:p>
                  </w:txbxContent>
                </v:textbox>
              </v:shape>
            </w:pict>
          </mc:Fallback>
        </mc:AlternateContent>
      </w: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7568" behindDoc="0" locked="0" layoutInCell="1" allowOverlap="1" wp14:anchorId="5025CE38" wp14:editId="55650E90">
                <wp:simplePos x="0" y="0"/>
                <wp:positionH relativeFrom="column">
                  <wp:posOffset>2715260</wp:posOffset>
                </wp:positionH>
                <wp:positionV relativeFrom="paragraph">
                  <wp:posOffset>145415</wp:posOffset>
                </wp:positionV>
                <wp:extent cx="228600" cy="20002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13.8pt;margin-top:11.45pt;width:18pt;height:15.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" adj="10800" fillcolor="#4f81bd" strokecolor="#385d8a" strokeweight="2pt"/>
            </w:pict>
          </mc:Fallback>
        </mc:AlternateContent>
      </w:r>
    </w:p>
    <w:p w:rsidR="00537D88" w:rsidRDefault="00537D88" w:rsidP="00537D88">
      <w:pPr>
        <w:rPr>
          <w:rFonts w:asciiTheme="minorHAnsi" w:hAnsiTheme="minorHAnsi"/>
          <w:sz w:val="22"/>
        </w:rPr>
      </w:pPr>
    </w:p>
    <w:p w:rsidR="00537D88" w:rsidRDefault="00557508" w:rsidP="00537D88">
      <w:pPr>
        <w:rPr>
          <w:rFonts w:asciiTheme="minorHAnsi" w:hAnsiTheme="minorHAnsi"/>
          <w:sz w:val="22"/>
        </w:rPr>
      </w:pPr>
      <w:r w:rsidRPr="00FE71E1">
        <w:rPr>
          <w:rFonts w:ascii="Arial" w:eastAsiaTheme="minorHAnsi" w:hAnsi="Arial" w:cs="Arial"/>
          <w:noProof/>
          <w:sz w:val="22"/>
          <w:szCs w:val="22"/>
        </w:rPr>
        <mc:AlternateContent>
          <mc:Choice Requires="wps">
            <w:drawing>
              <wp:anchor distT="0" distB="0" distL="114300" distR="114300" simplePos="0" relativeHeight="251755520" behindDoc="0" locked="0" layoutInCell="1" allowOverlap="1" wp14:anchorId="2DEACC7C" wp14:editId="23B37682">
                <wp:simplePos x="0" y="0"/>
                <wp:positionH relativeFrom="column">
                  <wp:posOffset>-64135</wp:posOffset>
                </wp:positionH>
                <wp:positionV relativeFrom="paragraph">
                  <wp:posOffset>160655</wp:posOffset>
                </wp:positionV>
                <wp:extent cx="5994400" cy="1120775"/>
                <wp:effectExtent l="0" t="0" r="2540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20775"/>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4: Gathering/Agreeing Evidence</w:t>
                            </w:r>
                          </w:p>
                          <w:p w:rsidR="00E42FBC" w:rsidRPr="00A9496D" w:rsidRDefault="00E42FBC" w:rsidP="00537D88">
                            <w:pPr>
                              <w:autoSpaceDE w:val="0"/>
                              <w:autoSpaceDN w:val="0"/>
                              <w:adjustRightInd w:val="0"/>
                              <w:jc w:val="center"/>
                              <w:rPr>
                                <w:rFonts w:ascii="Arial" w:hAnsi="Arial" w:cs="Arial"/>
                                <w:sz w:val="18"/>
                                <w:szCs w:val="18"/>
                              </w:rPr>
                            </w:pPr>
                          </w:p>
                          <w:p w:rsidR="00E42FBC" w:rsidRPr="00A9496D" w:rsidRDefault="00E42FBC" w:rsidP="00721B13">
                            <w:pPr>
                              <w:pStyle w:val="ListParagraph"/>
                              <w:numPr>
                                <w:ilvl w:val="0"/>
                                <w:numId w:val="4"/>
                              </w:numPr>
                              <w:autoSpaceDE w:val="0"/>
                              <w:autoSpaceDN w:val="0"/>
                              <w:adjustRightInd w:val="0"/>
                              <w:rPr>
                                <w:rFonts w:cs="Arial"/>
                                <w:sz w:val="18"/>
                                <w:szCs w:val="18"/>
                              </w:rPr>
                            </w:pPr>
                            <w:r w:rsidRPr="00A9496D">
                              <w:rPr>
                                <w:rFonts w:cs="Arial"/>
                                <w:sz w:val="18"/>
                                <w:szCs w:val="18"/>
                              </w:rPr>
                              <w:t>Interview notes to be agreed and signed at the end of the interview proc</w:t>
                            </w:r>
                            <w:r>
                              <w:rPr>
                                <w:rFonts w:cs="Arial"/>
                                <w:sz w:val="18"/>
                                <w:szCs w:val="18"/>
                              </w:rPr>
                              <w:t xml:space="preserve">ess where practical. If not to be returned </w:t>
                            </w:r>
                            <w:r w:rsidRPr="00A9496D">
                              <w:rPr>
                                <w:rFonts w:cs="Arial"/>
                                <w:sz w:val="18"/>
                                <w:szCs w:val="18"/>
                              </w:rPr>
                              <w:t>w</w:t>
                            </w:r>
                            <w:r>
                              <w:rPr>
                                <w:rFonts w:cs="Arial"/>
                                <w:sz w:val="18"/>
                                <w:szCs w:val="18"/>
                              </w:rPr>
                              <w:t xml:space="preserve">ithin 5 working days </w:t>
                            </w:r>
                          </w:p>
                          <w:p w:rsidR="00E42FBC" w:rsidRPr="00A9496D" w:rsidRDefault="00E42FBC" w:rsidP="00721B13">
                            <w:pPr>
                              <w:pStyle w:val="ListParagraph"/>
                              <w:numPr>
                                <w:ilvl w:val="0"/>
                                <w:numId w:val="4"/>
                              </w:numPr>
                              <w:autoSpaceDE w:val="0"/>
                              <w:autoSpaceDN w:val="0"/>
                              <w:adjustRightInd w:val="0"/>
                              <w:rPr>
                                <w:rFonts w:cs="Arial"/>
                                <w:sz w:val="18"/>
                                <w:szCs w:val="18"/>
                              </w:rPr>
                            </w:pPr>
                            <w:r w:rsidRPr="00A9496D">
                              <w:rPr>
                                <w:rFonts w:cs="Arial"/>
                                <w:sz w:val="18"/>
                                <w:szCs w:val="18"/>
                              </w:rPr>
                              <w:t>Collect and review any relevant written records and documents e.g. timesheets, personal files etc.</w:t>
                            </w:r>
                          </w:p>
                          <w:p w:rsidR="00E42FBC" w:rsidRPr="00A9496D" w:rsidRDefault="00E42FBC" w:rsidP="00721B13">
                            <w:pPr>
                              <w:pStyle w:val="ListParagraph"/>
                              <w:numPr>
                                <w:ilvl w:val="0"/>
                                <w:numId w:val="4"/>
                              </w:numPr>
                              <w:autoSpaceDE w:val="0"/>
                              <w:autoSpaceDN w:val="0"/>
                              <w:adjustRightInd w:val="0"/>
                              <w:rPr>
                                <w:sz w:val="18"/>
                                <w:szCs w:val="18"/>
                              </w:rPr>
                            </w:pPr>
                            <w:r>
                              <w:rPr>
                                <w:rFonts w:cs="Arial"/>
                                <w:sz w:val="18"/>
                                <w:szCs w:val="18"/>
                              </w:rPr>
                              <w:t>Collect all relevant</w:t>
                            </w:r>
                            <w:r w:rsidRPr="00A9496D">
                              <w:rPr>
                                <w:rFonts w:cs="Arial"/>
                                <w:sz w:val="18"/>
                                <w:szCs w:val="18"/>
                              </w:rPr>
                              <w:t xml:space="preserve"> physical evidence e.g. CCTV, emails,</w:t>
                            </w:r>
                            <w:r w:rsidRPr="00A9496D">
                              <w:rPr>
                                <w:rFonts w:ascii="Arial" w:hAnsi="Arial" w:cs="Arial"/>
                                <w:sz w:val="18"/>
                                <w:szCs w:val="18"/>
                              </w:rPr>
                              <w:t xml:space="preserve"> </w:t>
                            </w:r>
                            <w:r w:rsidRPr="00A9496D">
                              <w:rPr>
                                <w:rFonts w:cs="Arial"/>
                                <w:sz w:val="18"/>
                                <w:szCs w:val="18"/>
                              </w:rPr>
                              <w:t>incident forms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5.05pt;margin-top:12.65pt;width:472pt;height:8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WLJg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">
                <v:textbo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4: Gathering/Agreeing Evidence</w:t>
                      </w:r>
                    </w:p>
                    <w:p w:rsidR="00E42FBC" w:rsidRPr="00A9496D" w:rsidRDefault="00E42FBC" w:rsidP="00537D88">
                      <w:pPr>
                        <w:autoSpaceDE w:val="0"/>
                        <w:autoSpaceDN w:val="0"/>
                        <w:adjustRightInd w:val="0"/>
                        <w:jc w:val="center"/>
                        <w:rPr>
                          <w:rFonts w:ascii="Arial" w:hAnsi="Arial" w:cs="Arial"/>
                          <w:sz w:val="18"/>
                          <w:szCs w:val="18"/>
                        </w:rPr>
                      </w:pPr>
                    </w:p>
                    <w:p w:rsidR="00E42FBC" w:rsidRPr="00A9496D" w:rsidRDefault="00E42FBC" w:rsidP="00721B13">
                      <w:pPr>
                        <w:pStyle w:val="ListParagraph"/>
                        <w:numPr>
                          <w:ilvl w:val="0"/>
                          <w:numId w:val="4"/>
                        </w:numPr>
                        <w:autoSpaceDE w:val="0"/>
                        <w:autoSpaceDN w:val="0"/>
                        <w:adjustRightInd w:val="0"/>
                        <w:rPr>
                          <w:rFonts w:cs="Arial"/>
                          <w:sz w:val="18"/>
                          <w:szCs w:val="18"/>
                        </w:rPr>
                      </w:pPr>
                      <w:r w:rsidRPr="00A9496D">
                        <w:rPr>
                          <w:rFonts w:cs="Arial"/>
                          <w:sz w:val="18"/>
                          <w:szCs w:val="18"/>
                        </w:rPr>
                        <w:t>Interview notes to be agreed and signed at the end of the interview proc</w:t>
                      </w:r>
                      <w:r>
                        <w:rPr>
                          <w:rFonts w:cs="Arial"/>
                          <w:sz w:val="18"/>
                          <w:szCs w:val="18"/>
                        </w:rPr>
                        <w:t xml:space="preserve">ess where practical. If not to be returned </w:t>
                      </w:r>
                      <w:r w:rsidRPr="00A9496D">
                        <w:rPr>
                          <w:rFonts w:cs="Arial"/>
                          <w:sz w:val="18"/>
                          <w:szCs w:val="18"/>
                        </w:rPr>
                        <w:t>w</w:t>
                      </w:r>
                      <w:r>
                        <w:rPr>
                          <w:rFonts w:cs="Arial"/>
                          <w:sz w:val="18"/>
                          <w:szCs w:val="18"/>
                        </w:rPr>
                        <w:t xml:space="preserve">ithin 5 working days </w:t>
                      </w:r>
                    </w:p>
                    <w:p w:rsidR="00E42FBC" w:rsidRPr="00A9496D" w:rsidRDefault="00E42FBC" w:rsidP="00721B13">
                      <w:pPr>
                        <w:pStyle w:val="ListParagraph"/>
                        <w:numPr>
                          <w:ilvl w:val="0"/>
                          <w:numId w:val="4"/>
                        </w:numPr>
                        <w:autoSpaceDE w:val="0"/>
                        <w:autoSpaceDN w:val="0"/>
                        <w:adjustRightInd w:val="0"/>
                        <w:rPr>
                          <w:rFonts w:cs="Arial"/>
                          <w:sz w:val="18"/>
                          <w:szCs w:val="18"/>
                        </w:rPr>
                      </w:pPr>
                      <w:r w:rsidRPr="00A9496D">
                        <w:rPr>
                          <w:rFonts w:cs="Arial"/>
                          <w:sz w:val="18"/>
                          <w:szCs w:val="18"/>
                        </w:rPr>
                        <w:t>Collect and review any relevant written records and documents e.g. timesheets, personal files etc.</w:t>
                      </w:r>
                    </w:p>
                    <w:p w:rsidR="00E42FBC" w:rsidRPr="00A9496D" w:rsidRDefault="00E42FBC" w:rsidP="00721B13">
                      <w:pPr>
                        <w:pStyle w:val="ListParagraph"/>
                        <w:numPr>
                          <w:ilvl w:val="0"/>
                          <w:numId w:val="4"/>
                        </w:numPr>
                        <w:autoSpaceDE w:val="0"/>
                        <w:autoSpaceDN w:val="0"/>
                        <w:adjustRightInd w:val="0"/>
                        <w:rPr>
                          <w:sz w:val="18"/>
                          <w:szCs w:val="18"/>
                        </w:rPr>
                      </w:pPr>
                      <w:r>
                        <w:rPr>
                          <w:rFonts w:cs="Arial"/>
                          <w:sz w:val="18"/>
                          <w:szCs w:val="18"/>
                        </w:rPr>
                        <w:t>Collect all relevant</w:t>
                      </w:r>
                      <w:r w:rsidRPr="00A9496D">
                        <w:rPr>
                          <w:rFonts w:cs="Arial"/>
                          <w:sz w:val="18"/>
                          <w:szCs w:val="18"/>
                        </w:rPr>
                        <w:t xml:space="preserve"> physical evidence e.g. CCTV, emails,</w:t>
                      </w:r>
                      <w:r w:rsidRPr="00A9496D">
                        <w:rPr>
                          <w:rFonts w:ascii="Arial" w:hAnsi="Arial" w:cs="Arial"/>
                          <w:sz w:val="18"/>
                          <w:szCs w:val="18"/>
                        </w:rPr>
                        <w:t xml:space="preserve"> </w:t>
                      </w:r>
                      <w:r w:rsidRPr="00A9496D">
                        <w:rPr>
                          <w:rFonts w:cs="Arial"/>
                          <w:sz w:val="18"/>
                          <w:szCs w:val="18"/>
                        </w:rPr>
                        <w:t>incident forms etc.</w:t>
                      </w:r>
                    </w:p>
                  </w:txbxContent>
                </v:textbox>
              </v:shape>
            </w:pict>
          </mc:Fallback>
        </mc:AlternateContent>
      </w: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2448" behindDoc="0" locked="0" layoutInCell="1" allowOverlap="1" wp14:anchorId="5A0AD990" wp14:editId="6D4955E2">
                <wp:simplePos x="0" y="0"/>
                <wp:positionH relativeFrom="column">
                  <wp:posOffset>2668270</wp:posOffset>
                </wp:positionH>
                <wp:positionV relativeFrom="paragraph">
                  <wp:posOffset>38735</wp:posOffset>
                </wp:positionV>
                <wp:extent cx="228600" cy="20002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210.1pt;margin-top:3.05pt;width:18pt;height:15.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" adj="10800" fillcolor="#4f81bd" strokecolor="#385d8a" strokeweight="2pt"/>
            </w:pict>
          </mc:Fallback>
        </mc:AlternateContent>
      </w: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sidRPr="001D41E3">
        <w:rPr>
          <w:rFonts w:ascii="Arial" w:eastAsiaTheme="minorHAnsi" w:hAnsi="Arial" w:cs="Arial"/>
          <w:noProof/>
          <w:sz w:val="22"/>
          <w:szCs w:val="22"/>
        </w:rPr>
        <mc:AlternateContent>
          <mc:Choice Requires="wps">
            <w:drawing>
              <wp:anchor distT="0" distB="0" distL="114300" distR="114300" simplePos="0" relativeHeight="251749376" behindDoc="0" locked="0" layoutInCell="1" allowOverlap="1" wp14:anchorId="72E7E951" wp14:editId="45EEB479">
                <wp:simplePos x="0" y="0"/>
                <wp:positionH relativeFrom="column">
                  <wp:posOffset>-47625</wp:posOffset>
                </wp:positionH>
                <wp:positionV relativeFrom="paragraph">
                  <wp:posOffset>13777</wp:posOffset>
                </wp:positionV>
                <wp:extent cx="5979160" cy="1152940"/>
                <wp:effectExtent l="0" t="0" r="2159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152940"/>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5: Writing an Investigation Report</w:t>
                            </w:r>
                          </w:p>
                          <w:p w:rsidR="00E42FBC" w:rsidRPr="00A9496D" w:rsidRDefault="00E42FBC" w:rsidP="00537D88">
                            <w:pPr>
                              <w:autoSpaceDE w:val="0"/>
                              <w:autoSpaceDN w:val="0"/>
                              <w:adjustRightInd w:val="0"/>
                              <w:jc w:val="center"/>
                              <w:rPr>
                                <w:rFonts w:ascii="Arial" w:hAnsi="Arial" w:cs="Arial"/>
                                <w:sz w:val="18"/>
                                <w:szCs w:val="18"/>
                              </w:rPr>
                            </w:pPr>
                          </w:p>
                          <w:p w:rsidR="00E42FBC" w:rsidRPr="00A9496D" w:rsidRDefault="00E42FBC" w:rsidP="00721B13">
                            <w:pPr>
                              <w:pStyle w:val="ListParagraph"/>
                              <w:numPr>
                                <w:ilvl w:val="0"/>
                                <w:numId w:val="5"/>
                              </w:numPr>
                              <w:autoSpaceDE w:val="0"/>
                              <w:autoSpaceDN w:val="0"/>
                              <w:adjustRightInd w:val="0"/>
                              <w:rPr>
                                <w:rFonts w:cs="Arial"/>
                                <w:sz w:val="18"/>
                                <w:szCs w:val="18"/>
                              </w:rPr>
                            </w:pPr>
                            <w:r w:rsidRPr="00A9496D">
                              <w:rPr>
                                <w:rFonts w:cs="Arial"/>
                                <w:sz w:val="18"/>
                                <w:szCs w:val="18"/>
                              </w:rPr>
                              <w:t>Plan the completi</w:t>
                            </w:r>
                            <w:r>
                              <w:rPr>
                                <w:rFonts w:cs="Arial"/>
                                <w:sz w:val="18"/>
                                <w:szCs w:val="18"/>
                              </w:rPr>
                              <w:t>on of the report – key points to be detailed</w:t>
                            </w:r>
                            <w:r w:rsidRPr="00A9496D">
                              <w:rPr>
                                <w:rFonts w:cs="Arial"/>
                                <w:sz w:val="18"/>
                                <w:szCs w:val="18"/>
                              </w:rPr>
                              <w:t xml:space="preserve"> </w:t>
                            </w:r>
                          </w:p>
                          <w:p w:rsidR="00E42FBC" w:rsidRPr="00A9496D" w:rsidRDefault="00E42FBC" w:rsidP="00721B13">
                            <w:pPr>
                              <w:pStyle w:val="ListParagraph"/>
                              <w:numPr>
                                <w:ilvl w:val="0"/>
                                <w:numId w:val="5"/>
                              </w:numPr>
                              <w:autoSpaceDE w:val="0"/>
                              <w:autoSpaceDN w:val="0"/>
                              <w:adjustRightInd w:val="0"/>
                              <w:rPr>
                                <w:rFonts w:cs="Arial"/>
                                <w:strike/>
                                <w:sz w:val="18"/>
                                <w:szCs w:val="18"/>
                              </w:rPr>
                            </w:pPr>
                            <w:r w:rsidRPr="00A9496D">
                              <w:rPr>
                                <w:rFonts w:cs="Arial"/>
                                <w:sz w:val="18"/>
                                <w:szCs w:val="18"/>
                              </w:rPr>
                              <w:t>Report wh</w:t>
                            </w:r>
                            <w:r>
                              <w:rPr>
                                <w:rFonts w:cs="Arial"/>
                                <w:sz w:val="18"/>
                                <w:szCs w:val="18"/>
                              </w:rPr>
                              <w:t>at has actually occurred i.e. what is evidenced,</w:t>
                            </w:r>
                            <w:r w:rsidRPr="00A9496D">
                              <w:rPr>
                                <w:rFonts w:cs="Arial"/>
                                <w:sz w:val="18"/>
                                <w:szCs w:val="18"/>
                              </w:rPr>
                              <w:t xml:space="preserve"> including any event/s that may contradicts the allegation(s). </w:t>
                            </w:r>
                          </w:p>
                          <w:p w:rsidR="00E42FBC" w:rsidRPr="00A9496D" w:rsidRDefault="00E42FBC" w:rsidP="00721B13">
                            <w:pPr>
                              <w:pStyle w:val="ListParagraph"/>
                              <w:numPr>
                                <w:ilvl w:val="0"/>
                                <w:numId w:val="5"/>
                              </w:numPr>
                              <w:autoSpaceDE w:val="0"/>
                              <w:autoSpaceDN w:val="0"/>
                              <w:adjustRightInd w:val="0"/>
                              <w:rPr>
                                <w:rFonts w:cs="Arial"/>
                                <w:strike/>
                                <w:sz w:val="18"/>
                                <w:szCs w:val="18"/>
                              </w:rPr>
                            </w:pPr>
                            <w:r w:rsidRPr="00A9496D">
                              <w:rPr>
                                <w:rFonts w:cs="Arial"/>
                                <w:sz w:val="18"/>
                                <w:szCs w:val="18"/>
                              </w:rPr>
                              <w:t>Ensure the report is checked prior to sending to Case Manager, e.g. grammar, spelling, accuracy, consistency and attention to detail.</w:t>
                            </w:r>
                          </w:p>
                          <w:p w:rsidR="00E42FBC" w:rsidRPr="00A9496D" w:rsidRDefault="00E42FBC" w:rsidP="00537D88">
                            <w:pPr>
                              <w:autoSpaceDE w:val="0"/>
                              <w:autoSpaceDN w:val="0"/>
                              <w:adjustRightInd w:val="0"/>
                              <w:rPr>
                                <w:rFonts w:ascii="Arial" w:hAnsi="Arial" w:cs="Arial"/>
                                <w:strike/>
                                <w:sz w:val="18"/>
                                <w:szCs w:val="18"/>
                              </w:rPr>
                            </w:pPr>
                          </w:p>
                          <w:p w:rsidR="00E42FBC" w:rsidRPr="0047216A" w:rsidRDefault="00E42FBC" w:rsidP="00537D88">
                            <w:pPr>
                              <w:autoSpaceDE w:val="0"/>
                              <w:autoSpaceDN w:val="0"/>
                              <w:adjustRightInd w:val="0"/>
                              <w:ind w:left="360"/>
                              <w:rPr>
                                <w:rFonts w:ascii="Arial" w:hAnsi="Arial" w:cs="Arial"/>
                              </w:rPr>
                            </w:pPr>
                          </w:p>
                          <w:p w:rsidR="00E42FBC" w:rsidRDefault="00E42FBC" w:rsidP="00537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3.75pt;margin-top:1.1pt;width:470.8pt;height:9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">
                <v:textbo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5: Writing an Investigation Report</w:t>
                      </w:r>
                    </w:p>
                    <w:p w:rsidR="00E42FBC" w:rsidRPr="00A9496D" w:rsidRDefault="00E42FBC" w:rsidP="00537D88">
                      <w:pPr>
                        <w:autoSpaceDE w:val="0"/>
                        <w:autoSpaceDN w:val="0"/>
                        <w:adjustRightInd w:val="0"/>
                        <w:jc w:val="center"/>
                        <w:rPr>
                          <w:rFonts w:ascii="Arial" w:hAnsi="Arial" w:cs="Arial"/>
                          <w:sz w:val="18"/>
                          <w:szCs w:val="18"/>
                        </w:rPr>
                      </w:pPr>
                    </w:p>
                    <w:p w:rsidR="00E42FBC" w:rsidRPr="00A9496D" w:rsidRDefault="00E42FBC" w:rsidP="00721B13">
                      <w:pPr>
                        <w:pStyle w:val="ListParagraph"/>
                        <w:numPr>
                          <w:ilvl w:val="0"/>
                          <w:numId w:val="5"/>
                        </w:numPr>
                        <w:autoSpaceDE w:val="0"/>
                        <w:autoSpaceDN w:val="0"/>
                        <w:adjustRightInd w:val="0"/>
                        <w:rPr>
                          <w:rFonts w:cs="Arial"/>
                          <w:sz w:val="18"/>
                          <w:szCs w:val="18"/>
                        </w:rPr>
                      </w:pPr>
                      <w:r w:rsidRPr="00A9496D">
                        <w:rPr>
                          <w:rFonts w:cs="Arial"/>
                          <w:sz w:val="18"/>
                          <w:szCs w:val="18"/>
                        </w:rPr>
                        <w:t>Plan the completi</w:t>
                      </w:r>
                      <w:r>
                        <w:rPr>
                          <w:rFonts w:cs="Arial"/>
                          <w:sz w:val="18"/>
                          <w:szCs w:val="18"/>
                        </w:rPr>
                        <w:t>on of the report – key points to be detailed</w:t>
                      </w:r>
                      <w:r w:rsidRPr="00A9496D">
                        <w:rPr>
                          <w:rFonts w:cs="Arial"/>
                          <w:sz w:val="18"/>
                          <w:szCs w:val="18"/>
                        </w:rPr>
                        <w:t xml:space="preserve"> </w:t>
                      </w:r>
                    </w:p>
                    <w:p w:rsidR="00E42FBC" w:rsidRPr="00A9496D" w:rsidRDefault="00E42FBC" w:rsidP="00721B13">
                      <w:pPr>
                        <w:pStyle w:val="ListParagraph"/>
                        <w:numPr>
                          <w:ilvl w:val="0"/>
                          <w:numId w:val="5"/>
                        </w:numPr>
                        <w:autoSpaceDE w:val="0"/>
                        <w:autoSpaceDN w:val="0"/>
                        <w:adjustRightInd w:val="0"/>
                        <w:rPr>
                          <w:rFonts w:cs="Arial"/>
                          <w:strike/>
                          <w:sz w:val="18"/>
                          <w:szCs w:val="18"/>
                        </w:rPr>
                      </w:pPr>
                      <w:r w:rsidRPr="00A9496D">
                        <w:rPr>
                          <w:rFonts w:cs="Arial"/>
                          <w:sz w:val="18"/>
                          <w:szCs w:val="18"/>
                        </w:rPr>
                        <w:t>Report wh</w:t>
                      </w:r>
                      <w:r>
                        <w:rPr>
                          <w:rFonts w:cs="Arial"/>
                          <w:sz w:val="18"/>
                          <w:szCs w:val="18"/>
                        </w:rPr>
                        <w:t>at has actually occurred i.e. what is evidenced,</w:t>
                      </w:r>
                      <w:r w:rsidRPr="00A9496D">
                        <w:rPr>
                          <w:rFonts w:cs="Arial"/>
                          <w:sz w:val="18"/>
                          <w:szCs w:val="18"/>
                        </w:rPr>
                        <w:t xml:space="preserve"> including any event/s that may contradicts the allegation(s). </w:t>
                      </w:r>
                    </w:p>
                    <w:p w:rsidR="00E42FBC" w:rsidRPr="00A9496D" w:rsidRDefault="00E42FBC" w:rsidP="00721B13">
                      <w:pPr>
                        <w:pStyle w:val="ListParagraph"/>
                        <w:numPr>
                          <w:ilvl w:val="0"/>
                          <w:numId w:val="5"/>
                        </w:numPr>
                        <w:autoSpaceDE w:val="0"/>
                        <w:autoSpaceDN w:val="0"/>
                        <w:adjustRightInd w:val="0"/>
                        <w:rPr>
                          <w:rFonts w:cs="Arial"/>
                          <w:strike/>
                          <w:sz w:val="18"/>
                          <w:szCs w:val="18"/>
                        </w:rPr>
                      </w:pPr>
                      <w:r w:rsidRPr="00A9496D">
                        <w:rPr>
                          <w:rFonts w:cs="Arial"/>
                          <w:sz w:val="18"/>
                          <w:szCs w:val="18"/>
                        </w:rPr>
                        <w:t>Ensure the report is checked prior to sending to Case Manager, e.g. grammar, spelling, accuracy, consistency and attention to detail.</w:t>
                      </w:r>
                    </w:p>
                    <w:p w:rsidR="00E42FBC" w:rsidRPr="00A9496D" w:rsidRDefault="00E42FBC" w:rsidP="00537D88">
                      <w:pPr>
                        <w:autoSpaceDE w:val="0"/>
                        <w:autoSpaceDN w:val="0"/>
                        <w:adjustRightInd w:val="0"/>
                        <w:rPr>
                          <w:rFonts w:ascii="Arial" w:hAnsi="Arial" w:cs="Arial"/>
                          <w:strike/>
                          <w:sz w:val="18"/>
                          <w:szCs w:val="18"/>
                        </w:rPr>
                      </w:pPr>
                    </w:p>
                    <w:p w:rsidR="00E42FBC" w:rsidRPr="0047216A" w:rsidRDefault="00E42FBC" w:rsidP="00537D88">
                      <w:pPr>
                        <w:autoSpaceDE w:val="0"/>
                        <w:autoSpaceDN w:val="0"/>
                        <w:adjustRightInd w:val="0"/>
                        <w:ind w:left="360"/>
                        <w:rPr>
                          <w:rFonts w:ascii="Arial" w:hAnsi="Arial" w:cs="Arial"/>
                        </w:rPr>
                      </w:pPr>
                    </w:p>
                    <w:p w:rsidR="00E42FBC" w:rsidRDefault="00E42FBC" w:rsidP="00537D88"/>
                  </w:txbxContent>
                </v:textbox>
              </v:shape>
            </w:pict>
          </mc:Fallback>
        </mc:AlternateContent>
      </w: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3472" behindDoc="0" locked="0" layoutInCell="1" allowOverlap="1" wp14:anchorId="315E2DDE" wp14:editId="051274CB">
                <wp:simplePos x="0" y="0"/>
                <wp:positionH relativeFrom="column">
                  <wp:posOffset>2692566</wp:posOffset>
                </wp:positionH>
                <wp:positionV relativeFrom="paragraph">
                  <wp:posOffset>116674</wp:posOffset>
                </wp:positionV>
                <wp:extent cx="228600" cy="20002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212pt;margin-top:9.2pt;width:18pt;height:15.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" adj="10800" fillcolor="#4f81bd" strokecolor="#385d8a" strokeweight="2pt"/>
            </w:pict>
          </mc:Fallback>
        </mc:AlternateContent>
      </w:r>
    </w:p>
    <w:p w:rsidR="00537D88" w:rsidRDefault="00557508" w:rsidP="00537D88">
      <w:pPr>
        <w:rPr>
          <w:rFonts w:asciiTheme="minorHAnsi" w:hAnsiTheme="minorHAnsi"/>
          <w:sz w:val="22"/>
        </w:rPr>
      </w:pPr>
      <w:r w:rsidRPr="001D41E3">
        <w:rPr>
          <w:rFonts w:ascii="Arial" w:eastAsiaTheme="minorHAnsi" w:hAnsi="Arial" w:cs="Arial"/>
          <w:noProof/>
          <w:sz w:val="22"/>
          <w:szCs w:val="22"/>
        </w:rPr>
        <w:lastRenderedPageBreak/>
        <mc:AlternateContent>
          <mc:Choice Requires="wps">
            <w:drawing>
              <wp:anchor distT="0" distB="0" distL="114300" distR="114300" simplePos="0" relativeHeight="251750400" behindDoc="0" locked="0" layoutInCell="1" allowOverlap="1" wp14:anchorId="69B9FC5B" wp14:editId="1F132573">
                <wp:simplePos x="0" y="0"/>
                <wp:positionH relativeFrom="column">
                  <wp:posOffset>0</wp:posOffset>
                </wp:positionH>
                <wp:positionV relativeFrom="paragraph">
                  <wp:posOffset>135173</wp:posOffset>
                </wp:positionV>
                <wp:extent cx="5979160" cy="874644"/>
                <wp:effectExtent l="0" t="0" r="2159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874644"/>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Arial"/>
                                <w:b/>
                                <w:bCs/>
                                <w:color w:val="000000" w:themeColor="text1"/>
                                <w:sz w:val="18"/>
                                <w:szCs w:val="24"/>
                              </w:rPr>
                            </w:pPr>
                            <w:r w:rsidRPr="00A9496D">
                              <w:rPr>
                                <w:rFonts w:asciiTheme="minorHAnsi" w:hAnsiTheme="minorHAnsi" w:cs="Arial"/>
                                <w:b/>
                                <w:bCs/>
                                <w:color w:val="000000" w:themeColor="text1"/>
                                <w:sz w:val="18"/>
                                <w:szCs w:val="24"/>
                              </w:rPr>
                              <w:t xml:space="preserve">STEP 6: After an Investigation is </w:t>
                            </w:r>
                            <w:proofErr w:type="gramStart"/>
                            <w:r w:rsidRPr="00A9496D">
                              <w:rPr>
                                <w:rFonts w:asciiTheme="minorHAnsi" w:hAnsiTheme="minorHAnsi" w:cs="Arial"/>
                                <w:b/>
                                <w:bCs/>
                                <w:color w:val="000000" w:themeColor="text1"/>
                                <w:sz w:val="18"/>
                                <w:szCs w:val="24"/>
                              </w:rPr>
                              <w:t>Completed</w:t>
                            </w:r>
                            <w:proofErr w:type="gramEnd"/>
                          </w:p>
                          <w:p w:rsidR="00E42FBC" w:rsidRPr="00A9496D" w:rsidRDefault="00E42FBC" w:rsidP="00537D88">
                            <w:pPr>
                              <w:pStyle w:val="ListParagraph"/>
                              <w:autoSpaceDE w:val="0"/>
                              <w:autoSpaceDN w:val="0"/>
                              <w:adjustRightInd w:val="0"/>
                              <w:rPr>
                                <w:rFonts w:ascii="Arial" w:eastAsia="Times New Roman" w:hAnsi="Arial" w:cs="Arial"/>
                                <w:color w:val="000000" w:themeColor="text1"/>
                                <w:sz w:val="24"/>
                                <w:szCs w:val="20"/>
                                <w:lang w:eastAsia="en-GB"/>
                              </w:rPr>
                            </w:pPr>
                          </w:p>
                          <w:p w:rsidR="00E42FBC" w:rsidRPr="00557508" w:rsidRDefault="00E42FBC" w:rsidP="00557508">
                            <w:pPr>
                              <w:pStyle w:val="ListParagraph"/>
                              <w:numPr>
                                <w:ilvl w:val="0"/>
                                <w:numId w:val="54"/>
                              </w:numPr>
                              <w:rPr>
                                <w:color w:val="000000" w:themeColor="text1"/>
                                <w:sz w:val="18"/>
                              </w:rPr>
                            </w:pPr>
                            <w:r w:rsidRPr="00557508">
                              <w:rPr>
                                <w:color w:val="000000" w:themeColor="text1"/>
                                <w:sz w:val="18"/>
                              </w:rPr>
                              <w:t>Investigating Officer submits the report to the Case Manager who makes a decision on the next steps i.e. further proceedings (disciplinary and potential appeal) or no case to answer</w:t>
                            </w:r>
                          </w:p>
                          <w:p w:rsidR="00E42FBC" w:rsidRDefault="00E42FBC" w:rsidP="00537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0;margin-top:10.65pt;width:470.8pt;height:6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">
                <v:textbox>
                  <w:txbxContent>
                    <w:p w:rsidR="00E42FBC" w:rsidRPr="00A9496D" w:rsidRDefault="00E42FBC" w:rsidP="00537D88">
                      <w:pPr>
                        <w:autoSpaceDE w:val="0"/>
                        <w:autoSpaceDN w:val="0"/>
                        <w:adjustRightInd w:val="0"/>
                        <w:jc w:val="center"/>
                        <w:rPr>
                          <w:rFonts w:asciiTheme="minorHAnsi" w:hAnsiTheme="minorHAnsi" w:cs="Arial"/>
                          <w:b/>
                          <w:bCs/>
                          <w:color w:val="000000" w:themeColor="text1"/>
                          <w:sz w:val="18"/>
                          <w:szCs w:val="24"/>
                        </w:rPr>
                      </w:pPr>
                      <w:r w:rsidRPr="00A9496D">
                        <w:rPr>
                          <w:rFonts w:asciiTheme="minorHAnsi" w:hAnsiTheme="minorHAnsi" w:cs="Arial"/>
                          <w:b/>
                          <w:bCs/>
                          <w:color w:val="000000" w:themeColor="text1"/>
                          <w:sz w:val="18"/>
                          <w:szCs w:val="24"/>
                        </w:rPr>
                        <w:t xml:space="preserve">STEP 6: After an Investigation is </w:t>
                      </w:r>
                      <w:proofErr w:type="gramStart"/>
                      <w:r w:rsidRPr="00A9496D">
                        <w:rPr>
                          <w:rFonts w:asciiTheme="minorHAnsi" w:hAnsiTheme="minorHAnsi" w:cs="Arial"/>
                          <w:b/>
                          <w:bCs/>
                          <w:color w:val="000000" w:themeColor="text1"/>
                          <w:sz w:val="18"/>
                          <w:szCs w:val="24"/>
                        </w:rPr>
                        <w:t>Completed</w:t>
                      </w:r>
                      <w:proofErr w:type="gramEnd"/>
                    </w:p>
                    <w:p w:rsidR="00E42FBC" w:rsidRPr="00A9496D" w:rsidRDefault="00E42FBC" w:rsidP="00537D88">
                      <w:pPr>
                        <w:pStyle w:val="ListParagraph"/>
                        <w:autoSpaceDE w:val="0"/>
                        <w:autoSpaceDN w:val="0"/>
                        <w:adjustRightInd w:val="0"/>
                        <w:rPr>
                          <w:rFonts w:ascii="Arial" w:eastAsia="Times New Roman" w:hAnsi="Arial" w:cs="Arial"/>
                          <w:color w:val="000000" w:themeColor="text1"/>
                          <w:sz w:val="24"/>
                          <w:szCs w:val="20"/>
                          <w:lang w:eastAsia="en-GB"/>
                        </w:rPr>
                      </w:pPr>
                    </w:p>
                    <w:p w:rsidR="00E42FBC" w:rsidRPr="00557508" w:rsidRDefault="00E42FBC" w:rsidP="00557508">
                      <w:pPr>
                        <w:pStyle w:val="ListParagraph"/>
                        <w:numPr>
                          <w:ilvl w:val="0"/>
                          <w:numId w:val="54"/>
                        </w:numPr>
                        <w:rPr>
                          <w:color w:val="000000" w:themeColor="text1"/>
                          <w:sz w:val="18"/>
                        </w:rPr>
                      </w:pPr>
                      <w:r w:rsidRPr="00557508">
                        <w:rPr>
                          <w:color w:val="000000" w:themeColor="text1"/>
                          <w:sz w:val="18"/>
                        </w:rPr>
                        <w:t>Investigating Officer submits the report to the Case Manager who makes a decision on the next steps i.e. further proceedings (disciplinary and potential appeal) or no case to answer</w:t>
                      </w:r>
                    </w:p>
                    <w:p w:rsidR="00E42FBC" w:rsidRDefault="00E42FBC" w:rsidP="00537D88"/>
                  </w:txbxContent>
                </v:textbox>
              </v:shape>
            </w:pict>
          </mc:Fallback>
        </mc:AlternateContent>
      </w: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Pr>
          <w:rFonts w:ascii="Arial" w:hAnsi="Arial" w:cs="Arial"/>
          <w:noProof/>
        </w:rPr>
        <mc:AlternateContent>
          <mc:Choice Requires="wps">
            <w:drawing>
              <wp:anchor distT="0" distB="0" distL="114300" distR="114300" simplePos="0" relativeHeight="251754496" behindDoc="0" locked="0" layoutInCell="1" allowOverlap="1" wp14:anchorId="01303F17" wp14:editId="32F1174B">
                <wp:simplePos x="0" y="0"/>
                <wp:positionH relativeFrom="column">
                  <wp:posOffset>2753360</wp:posOffset>
                </wp:positionH>
                <wp:positionV relativeFrom="paragraph">
                  <wp:posOffset>122555</wp:posOffset>
                </wp:positionV>
                <wp:extent cx="228600" cy="20002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2286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216.8pt;margin-top:9.65pt;width:18pt;height:15.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" adj="10800" fillcolor="#4f81bd" strokecolor="#385d8a" strokeweight="2pt"/>
            </w:pict>
          </mc:Fallback>
        </mc:AlternateContent>
      </w:r>
    </w:p>
    <w:p w:rsidR="00537D88" w:rsidRPr="001D41E3" w:rsidRDefault="00537D88" w:rsidP="00537D88">
      <w:pPr>
        <w:rPr>
          <w:rFonts w:asciiTheme="minorHAnsi" w:hAnsiTheme="minorHAnsi"/>
          <w:sz w:val="22"/>
        </w:rPr>
      </w:pPr>
    </w:p>
    <w:p w:rsidR="00537D88" w:rsidRPr="001D41E3" w:rsidRDefault="00557508" w:rsidP="00537D88">
      <w:pPr>
        <w:rPr>
          <w:rFonts w:asciiTheme="minorHAnsi" w:hAnsiTheme="minorHAnsi"/>
          <w:sz w:val="22"/>
        </w:rPr>
      </w:pPr>
      <w:r w:rsidRPr="005F5B45">
        <w:rPr>
          <w:rFonts w:ascii="Arial" w:eastAsiaTheme="minorHAnsi" w:hAnsi="Arial" w:cs="Arial"/>
          <w:noProof/>
          <w:sz w:val="22"/>
          <w:szCs w:val="22"/>
        </w:rPr>
        <mc:AlternateContent>
          <mc:Choice Requires="wps">
            <w:drawing>
              <wp:anchor distT="0" distB="0" distL="114300" distR="114300" simplePos="0" relativeHeight="251759616" behindDoc="0" locked="0" layoutInCell="1" allowOverlap="1" wp14:anchorId="23E44D16" wp14:editId="086E18C4">
                <wp:simplePos x="0" y="0"/>
                <wp:positionH relativeFrom="column">
                  <wp:posOffset>-39757</wp:posOffset>
                </wp:positionH>
                <wp:positionV relativeFrom="paragraph">
                  <wp:posOffset>130865</wp:posOffset>
                </wp:positionV>
                <wp:extent cx="5978525" cy="1280160"/>
                <wp:effectExtent l="0" t="0" r="22225" b="152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280160"/>
                        </a:xfrm>
                        <a:prstGeom prst="rect">
                          <a:avLst/>
                        </a:prstGeom>
                        <a:solidFill>
                          <a:srgbClr val="FFFFFF"/>
                        </a:solidFill>
                        <a:ln w="9525">
                          <a:solidFill>
                            <a:srgbClr val="000000"/>
                          </a:solidFill>
                          <a:miter lim="800000"/>
                          <a:headEnd/>
                          <a:tailEnd/>
                        </a:ln>
                      </wps:spPr>
                      <wps:txb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7: Post Investigation</w:t>
                            </w:r>
                          </w:p>
                          <w:p w:rsidR="00E42FBC" w:rsidRPr="00A9496D" w:rsidRDefault="00E42FBC" w:rsidP="00537D88">
                            <w:pPr>
                              <w:autoSpaceDE w:val="0"/>
                              <w:autoSpaceDN w:val="0"/>
                              <w:adjustRightInd w:val="0"/>
                              <w:rPr>
                                <w:rFonts w:asciiTheme="minorHAnsi" w:hAnsiTheme="minorHAnsi" w:cs="Arial"/>
                                <w:sz w:val="18"/>
                                <w:szCs w:val="18"/>
                              </w:rPr>
                            </w:pPr>
                          </w:p>
                          <w:p w:rsidR="00E42FBC" w:rsidRPr="00A9496D" w:rsidRDefault="00E42FBC" w:rsidP="00721B13">
                            <w:pPr>
                              <w:pStyle w:val="ListParagraph"/>
                              <w:numPr>
                                <w:ilvl w:val="0"/>
                                <w:numId w:val="6"/>
                              </w:numPr>
                              <w:autoSpaceDE w:val="0"/>
                              <w:autoSpaceDN w:val="0"/>
                              <w:adjustRightInd w:val="0"/>
                              <w:rPr>
                                <w:rFonts w:cs="Arial"/>
                                <w:sz w:val="18"/>
                                <w:szCs w:val="18"/>
                              </w:rPr>
                            </w:pPr>
                            <w:r w:rsidRPr="00A9496D">
                              <w:rPr>
                                <w:rFonts w:cs="Arial"/>
                                <w:sz w:val="18"/>
                                <w:szCs w:val="18"/>
                              </w:rPr>
                              <w:t>If the matter proceeds to a hearing the Invest</w:t>
                            </w:r>
                            <w:r>
                              <w:rPr>
                                <w:rFonts w:cs="Arial"/>
                                <w:sz w:val="18"/>
                                <w:szCs w:val="18"/>
                              </w:rPr>
                              <w:t xml:space="preserve">igation report will be used to help inform that hearing and any subsequent </w:t>
                            </w:r>
                            <w:r w:rsidRPr="00A9496D">
                              <w:rPr>
                                <w:rFonts w:cs="Arial"/>
                                <w:sz w:val="18"/>
                                <w:szCs w:val="18"/>
                              </w:rPr>
                              <w:t xml:space="preserve">appeal process. </w:t>
                            </w:r>
                          </w:p>
                          <w:p w:rsidR="00E42FBC" w:rsidRPr="00A9496D" w:rsidRDefault="00E42FBC" w:rsidP="00721B13">
                            <w:pPr>
                              <w:pStyle w:val="ListParagraph"/>
                              <w:numPr>
                                <w:ilvl w:val="0"/>
                                <w:numId w:val="6"/>
                              </w:numPr>
                              <w:autoSpaceDE w:val="0"/>
                              <w:autoSpaceDN w:val="0"/>
                              <w:adjustRightInd w:val="0"/>
                              <w:rPr>
                                <w:rFonts w:cs="Arial"/>
                                <w:sz w:val="18"/>
                                <w:szCs w:val="18"/>
                              </w:rPr>
                            </w:pPr>
                            <w:r w:rsidRPr="00A9496D">
                              <w:rPr>
                                <w:rFonts w:cs="Arial"/>
                                <w:sz w:val="18"/>
                                <w:szCs w:val="18"/>
                              </w:rPr>
                              <w:t>OD and People to ensure that a master report is electronically copied and securely stored with restricted access.  All other copies to be destroyed.</w:t>
                            </w:r>
                          </w:p>
                          <w:p w:rsidR="00E42FBC" w:rsidRPr="00A9496D" w:rsidRDefault="00E42FBC" w:rsidP="00721B13">
                            <w:pPr>
                              <w:pStyle w:val="ListParagraph"/>
                              <w:numPr>
                                <w:ilvl w:val="0"/>
                                <w:numId w:val="6"/>
                              </w:numPr>
                              <w:autoSpaceDE w:val="0"/>
                              <w:autoSpaceDN w:val="0"/>
                              <w:adjustRightInd w:val="0"/>
                              <w:rPr>
                                <w:sz w:val="18"/>
                                <w:szCs w:val="18"/>
                              </w:rPr>
                            </w:pPr>
                            <w:r w:rsidRPr="00A9496D">
                              <w:rPr>
                                <w:rFonts w:cs="Arial"/>
                                <w:sz w:val="18"/>
                                <w:szCs w:val="18"/>
                              </w:rPr>
                              <w:t xml:space="preserve">Ensure any recommendations unrelated to the matter are considered and actioned, e.g. reflective case learning, system and process changes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41" type="#_x0000_t202" style="position:absolute;margin-left:-3.15pt;margin-top:10.3pt;width:470.75pt;height:10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">
                <v:textbox>
                  <w:txbxContent>
                    <w:p w:rsidR="00E42FBC" w:rsidRPr="00A9496D" w:rsidRDefault="00E42FBC" w:rsidP="00537D88">
                      <w:pPr>
                        <w:autoSpaceDE w:val="0"/>
                        <w:autoSpaceDN w:val="0"/>
                        <w:adjustRightInd w:val="0"/>
                        <w:jc w:val="center"/>
                        <w:rPr>
                          <w:rFonts w:asciiTheme="minorHAnsi" w:hAnsiTheme="minorHAnsi" w:cs="Arial"/>
                          <w:b/>
                          <w:bCs/>
                          <w:sz w:val="18"/>
                          <w:szCs w:val="18"/>
                        </w:rPr>
                      </w:pPr>
                      <w:r w:rsidRPr="00A9496D">
                        <w:rPr>
                          <w:rFonts w:asciiTheme="minorHAnsi" w:hAnsiTheme="minorHAnsi" w:cs="Arial"/>
                          <w:b/>
                          <w:bCs/>
                          <w:sz w:val="18"/>
                          <w:szCs w:val="18"/>
                        </w:rPr>
                        <w:t>STEP 7: Post Investigation</w:t>
                      </w:r>
                    </w:p>
                    <w:p w:rsidR="00E42FBC" w:rsidRPr="00A9496D" w:rsidRDefault="00E42FBC" w:rsidP="00537D88">
                      <w:pPr>
                        <w:autoSpaceDE w:val="0"/>
                        <w:autoSpaceDN w:val="0"/>
                        <w:adjustRightInd w:val="0"/>
                        <w:rPr>
                          <w:rFonts w:asciiTheme="minorHAnsi" w:hAnsiTheme="minorHAnsi" w:cs="Arial"/>
                          <w:sz w:val="18"/>
                          <w:szCs w:val="18"/>
                        </w:rPr>
                      </w:pPr>
                    </w:p>
                    <w:p w:rsidR="00E42FBC" w:rsidRPr="00A9496D" w:rsidRDefault="00E42FBC" w:rsidP="00721B13">
                      <w:pPr>
                        <w:pStyle w:val="ListParagraph"/>
                        <w:numPr>
                          <w:ilvl w:val="0"/>
                          <w:numId w:val="6"/>
                        </w:numPr>
                        <w:autoSpaceDE w:val="0"/>
                        <w:autoSpaceDN w:val="0"/>
                        <w:adjustRightInd w:val="0"/>
                        <w:rPr>
                          <w:rFonts w:cs="Arial"/>
                          <w:sz w:val="18"/>
                          <w:szCs w:val="18"/>
                        </w:rPr>
                      </w:pPr>
                      <w:r w:rsidRPr="00A9496D">
                        <w:rPr>
                          <w:rFonts w:cs="Arial"/>
                          <w:sz w:val="18"/>
                          <w:szCs w:val="18"/>
                        </w:rPr>
                        <w:t>If the matter proceeds to a hearing the Invest</w:t>
                      </w:r>
                      <w:r>
                        <w:rPr>
                          <w:rFonts w:cs="Arial"/>
                          <w:sz w:val="18"/>
                          <w:szCs w:val="18"/>
                        </w:rPr>
                        <w:t xml:space="preserve">igation report will be used to help inform that hearing and any subsequent </w:t>
                      </w:r>
                      <w:r w:rsidRPr="00A9496D">
                        <w:rPr>
                          <w:rFonts w:cs="Arial"/>
                          <w:sz w:val="18"/>
                          <w:szCs w:val="18"/>
                        </w:rPr>
                        <w:t xml:space="preserve">appeal process. </w:t>
                      </w:r>
                    </w:p>
                    <w:p w:rsidR="00E42FBC" w:rsidRPr="00A9496D" w:rsidRDefault="00E42FBC" w:rsidP="00721B13">
                      <w:pPr>
                        <w:pStyle w:val="ListParagraph"/>
                        <w:numPr>
                          <w:ilvl w:val="0"/>
                          <w:numId w:val="6"/>
                        </w:numPr>
                        <w:autoSpaceDE w:val="0"/>
                        <w:autoSpaceDN w:val="0"/>
                        <w:adjustRightInd w:val="0"/>
                        <w:rPr>
                          <w:rFonts w:cs="Arial"/>
                          <w:sz w:val="18"/>
                          <w:szCs w:val="18"/>
                        </w:rPr>
                      </w:pPr>
                      <w:r w:rsidRPr="00A9496D">
                        <w:rPr>
                          <w:rFonts w:cs="Arial"/>
                          <w:sz w:val="18"/>
                          <w:szCs w:val="18"/>
                        </w:rPr>
                        <w:t>OD and People to ensure that a master report is electronically copied and securely stored with restricted access.  All other copies to be destroyed.</w:t>
                      </w:r>
                    </w:p>
                    <w:p w:rsidR="00E42FBC" w:rsidRPr="00A9496D" w:rsidRDefault="00E42FBC" w:rsidP="00721B13">
                      <w:pPr>
                        <w:pStyle w:val="ListParagraph"/>
                        <w:numPr>
                          <w:ilvl w:val="0"/>
                          <w:numId w:val="6"/>
                        </w:numPr>
                        <w:autoSpaceDE w:val="0"/>
                        <w:autoSpaceDN w:val="0"/>
                        <w:adjustRightInd w:val="0"/>
                        <w:rPr>
                          <w:sz w:val="18"/>
                          <w:szCs w:val="18"/>
                        </w:rPr>
                      </w:pPr>
                      <w:r w:rsidRPr="00A9496D">
                        <w:rPr>
                          <w:rFonts w:cs="Arial"/>
                          <w:sz w:val="18"/>
                          <w:szCs w:val="18"/>
                        </w:rPr>
                        <w:t xml:space="preserve">Ensure any recommendations unrelated to the matter are considered and actioned, e.g. reflective case learning, system and process changes etc. </w:t>
                      </w:r>
                    </w:p>
                  </w:txbxContent>
                </v:textbox>
              </v:shape>
            </w:pict>
          </mc:Fallback>
        </mc:AlternateContent>
      </w: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Pr="001D41E3"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Pr="00990AD6"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Default="00537D88" w:rsidP="00537D88">
      <w:pPr>
        <w:rPr>
          <w:rFonts w:asciiTheme="minorHAnsi" w:hAnsiTheme="minorHAnsi"/>
          <w:sz w:val="22"/>
        </w:rPr>
      </w:pPr>
    </w:p>
    <w:p w:rsidR="00537D88" w:rsidRPr="005F5B45" w:rsidRDefault="00537D88" w:rsidP="00537D88">
      <w:pPr>
        <w:rPr>
          <w:rFonts w:asciiTheme="minorHAnsi" w:hAnsiTheme="minorHAnsi"/>
          <w:sz w:val="22"/>
        </w:rPr>
      </w:pPr>
    </w:p>
    <w:p w:rsidR="00537D88" w:rsidRDefault="00537D88" w:rsidP="00537D88">
      <w:pPr>
        <w:spacing w:before="200" w:after="200"/>
        <w:rPr>
          <w:rFonts w:asciiTheme="minorHAnsi" w:hAnsiTheme="minorHAnsi"/>
          <w:b/>
          <w:color w:val="000000"/>
          <w:sz w:val="22"/>
          <w:szCs w:val="24"/>
        </w:rPr>
      </w:pPr>
    </w:p>
    <w:p w:rsidR="00537D88" w:rsidRDefault="00537D88" w:rsidP="00537D88">
      <w:pPr>
        <w:spacing w:before="200" w:after="200"/>
        <w:rPr>
          <w:rFonts w:asciiTheme="minorHAnsi" w:hAnsiTheme="minorHAnsi"/>
          <w:b/>
          <w:color w:val="000000"/>
          <w:sz w:val="22"/>
          <w:szCs w:val="24"/>
        </w:rPr>
      </w:pPr>
    </w:p>
    <w:p w:rsidR="00537D88" w:rsidRDefault="00537D88" w:rsidP="00537D88">
      <w:pPr>
        <w:spacing w:before="200" w:after="200"/>
        <w:rPr>
          <w:rFonts w:asciiTheme="minorHAnsi" w:hAnsiTheme="minorHAnsi"/>
          <w:b/>
          <w:color w:val="000000"/>
          <w:sz w:val="22"/>
          <w:szCs w:val="24"/>
        </w:rPr>
      </w:pPr>
    </w:p>
    <w:p w:rsidR="00537D88" w:rsidRDefault="00537D88" w:rsidP="00537D88">
      <w:pPr>
        <w:spacing w:before="200" w:after="200"/>
        <w:rPr>
          <w:rFonts w:asciiTheme="minorHAnsi" w:hAnsiTheme="minorHAnsi"/>
          <w:b/>
          <w:color w:val="000000"/>
          <w:sz w:val="22"/>
          <w:szCs w:val="24"/>
        </w:rPr>
      </w:pPr>
    </w:p>
    <w:p w:rsidR="00537D88" w:rsidRDefault="00537D88" w:rsidP="00537D88">
      <w:pPr>
        <w:pStyle w:val="CommentText"/>
      </w:pPr>
    </w:p>
    <w:p w:rsidR="00537D88" w:rsidRDefault="00537D88" w:rsidP="00537D88">
      <w:pPr>
        <w:rPr>
          <w:rFonts w:asciiTheme="minorHAnsi" w:hAnsiTheme="minorHAnsi"/>
          <w:b/>
          <w:sz w:val="22"/>
        </w:rPr>
      </w:pPr>
    </w:p>
    <w:p w:rsidR="00537D88" w:rsidRDefault="00537D88" w:rsidP="00537D88">
      <w:pPr>
        <w:jc w:val="center"/>
        <w:rPr>
          <w:rFonts w:asciiTheme="minorHAnsi" w:hAnsiTheme="minorHAnsi"/>
          <w:b/>
          <w:sz w:val="22"/>
        </w:rPr>
      </w:pPr>
    </w:p>
    <w:p w:rsidR="00537D88" w:rsidRDefault="00537D88" w:rsidP="00537D88">
      <w:pPr>
        <w:autoSpaceDE w:val="0"/>
        <w:autoSpaceDN w:val="0"/>
        <w:adjustRightInd w:val="0"/>
        <w:rPr>
          <w:rFonts w:asciiTheme="minorHAnsi" w:hAnsiTheme="minorHAnsi"/>
          <w:b/>
          <w:sz w:val="22"/>
        </w:rPr>
      </w:pPr>
    </w:p>
    <w:p w:rsidR="00012A8E" w:rsidRDefault="00012A8E" w:rsidP="00990AD6">
      <w:pPr>
        <w:jc w:val="center"/>
        <w:rPr>
          <w:rFonts w:asciiTheme="minorHAnsi" w:hAnsiTheme="minorHAnsi"/>
          <w:b/>
          <w:sz w:val="22"/>
        </w:rPr>
      </w:pPr>
    </w:p>
    <w:p w:rsidR="00031A5B" w:rsidRDefault="00031A5B" w:rsidP="00A9496D">
      <w:pPr>
        <w:rPr>
          <w:rFonts w:asciiTheme="minorHAnsi" w:hAnsiTheme="minorHAnsi"/>
          <w:b/>
          <w:sz w:val="22"/>
        </w:rPr>
      </w:pPr>
    </w:p>
    <w:p w:rsidR="00031A5B" w:rsidRDefault="00031A5B" w:rsidP="00990AD6">
      <w:pPr>
        <w:jc w:val="center"/>
        <w:rPr>
          <w:rFonts w:asciiTheme="minorHAnsi" w:hAnsiTheme="minorHAnsi"/>
          <w:b/>
          <w:sz w:val="22"/>
        </w:rPr>
      </w:pPr>
    </w:p>
    <w:p w:rsidR="00031A5B" w:rsidRPr="00A9496D" w:rsidRDefault="00031A5B" w:rsidP="00990AD6">
      <w:pPr>
        <w:jc w:val="center"/>
        <w:rPr>
          <w:rFonts w:ascii="Arial" w:hAnsi="Arial" w:cs="Arial"/>
          <w:b/>
          <w:sz w:val="20"/>
        </w:rPr>
      </w:pPr>
      <w:r w:rsidRPr="00A9496D">
        <w:rPr>
          <w:rFonts w:ascii="Arial" w:hAnsi="Arial" w:cs="Arial"/>
          <w:b/>
          <w:sz w:val="20"/>
        </w:rPr>
        <w:t>Appendix 2</w:t>
      </w:r>
    </w:p>
    <w:p w:rsidR="00031A5B" w:rsidRPr="00A9496D" w:rsidRDefault="00031A5B" w:rsidP="00A9496D">
      <w:pPr>
        <w:tabs>
          <w:tab w:val="center" w:pos="4513"/>
          <w:tab w:val="right" w:pos="9026"/>
        </w:tabs>
        <w:rPr>
          <w:rFonts w:ascii="Arial" w:eastAsiaTheme="minorHAnsi" w:hAnsi="Arial" w:cs="Arial"/>
          <w:b/>
          <w:sz w:val="20"/>
          <w:lang w:eastAsia="en-US"/>
        </w:rPr>
      </w:pPr>
    </w:p>
    <w:p w:rsidR="00031A5B" w:rsidRPr="00A9496D" w:rsidRDefault="00031A5B" w:rsidP="00031A5B">
      <w:pPr>
        <w:tabs>
          <w:tab w:val="center" w:pos="4513"/>
          <w:tab w:val="right" w:pos="9026"/>
        </w:tabs>
        <w:jc w:val="center"/>
        <w:rPr>
          <w:rFonts w:ascii="Arial" w:eastAsiaTheme="minorHAnsi" w:hAnsi="Arial" w:cs="Arial"/>
          <w:b/>
          <w:sz w:val="20"/>
          <w:lang w:eastAsia="en-US"/>
        </w:rPr>
      </w:pPr>
      <w:r w:rsidRPr="00A9496D">
        <w:rPr>
          <w:rFonts w:ascii="Arial" w:eastAsiaTheme="minorHAnsi" w:hAnsi="Arial" w:cs="Arial"/>
          <w:b/>
          <w:sz w:val="20"/>
          <w:lang w:eastAsia="en-US"/>
        </w:rPr>
        <w:t>Undertaking an Initial Assessment – is a Workforce Investigation Necessary?</w:t>
      </w:r>
    </w:p>
    <w:p w:rsidR="00031A5B" w:rsidRPr="00A9496D" w:rsidRDefault="00031A5B" w:rsidP="00031A5B">
      <w:pPr>
        <w:tabs>
          <w:tab w:val="center" w:pos="4513"/>
          <w:tab w:val="right" w:pos="9026"/>
        </w:tabs>
        <w:jc w:val="center"/>
        <w:rPr>
          <w:rFonts w:ascii="Arial" w:eastAsiaTheme="minorHAnsi" w:hAnsi="Arial" w:cs="Arial"/>
          <w:sz w:val="20"/>
          <w:lang w:eastAsia="en-US"/>
        </w:rPr>
      </w:pPr>
    </w:p>
    <w:p w:rsidR="00031A5B" w:rsidRPr="00A9496D" w:rsidRDefault="00031A5B" w:rsidP="00031A5B">
      <w:pPr>
        <w:spacing w:after="200" w:line="276" w:lineRule="auto"/>
        <w:jc w:val="both"/>
        <w:rPr>
          <w:rFonts w:ascii="Arial" w:eastAsiaTheme="minorHAnsi" w:hAnsi="Arial" w:cs="Arial"/>
          <w:sz w:val="20"/>
          <w:lang w:eastAsia="en-US"/>
        </w:rPr>
      </w:pPr>
      <w:r w:rsidRPr="00A9496D">
        <w:rPr>
          <w:rFonts w:ascii="Arial" w:eastAsiaTheme="minorHAnsi" w:hAnsi="Arial" w:cs="Arial"/>
          <w:sz w:val="20"/>
          <w:lang w:eastAsia="en-US"/>
        </w:rPr>
        <w:t>In order to carry out an initial assessment linked to an allegation, the following questions should be considered:</w:t>
      </w:r>
    </w:p>
    <w:p w:rsidR="00031A5B" w:rsidRPr="00A9496D" w:rsidRDefault="00031A5B" w:rsidP="004F42D9">
      <w:pPr>
        <w:numPr>
          <w:ilvl w:val="0"/>
          <w:numId w:val="29"/>
        </w:numPr>
        <w:spacing w:after="200" w:line="276" w:lineRule="auto"/>
        <w:ind w:left="426"/>
        <w:contextualSpacing/>
        <w:jc w:val="both"/>
        <w:rPr>
          <w:rFonts w:ascii="Arial" w:eastAsiaTheme="minorHAnsi" w:hAnsi="Arial" w:cs="Arial"/>
          <w:b/>
          <w:sz w:val="20"/>
          <w:lang w:eastAsia="en-US"/>
        </w:rPr>
      </w:pPr>
      <w:r w:rsidRPr="00A9496D">
        <w:rPr>
          <w:rFonts w:ascii="Arial" w:eastAsiaTheme="minorHAnsi" w:hAnsi="Arial" w:cs="Arial"/>
          <w:b/>
          <w:sz w:val="20"/>
          <w:lang w:eastAsia="en-US"/>
        </w:rPr>
        <w:t>Event</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What happened/what is alleged?</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Were there any witnesses?</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 xml:space="preserve">Have staff been asked to write statements or have written statements already been taken? </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Clarification of dates, times; confirmation with rota to ensure validity.</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Should those involved have known that the alleged actions were unacceptable i.e. have they received training, been informed of correct expectations?</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Have they acknowledged the incident, shown insight or remorse?</w:t>
      </w:r>
    </w:p>
    <w:p w:rsidR="00031A5B" w:rsidRPr="00A9496D" w:rsidRDefault="00031A5B" w:rsidP="00031A5B">
      <w:pPr>
        <w:spacing w:after="200" w:line="276" w:lineRule="auto"/>
        <w:ind w:left="720"/>
        <w:contextualSpacing/>
        <w:jc w:val="both"/>
        <w:rPr>
          <w:rFonts w:ascii="Arial" w:eastAsiaTheme="minorHAnsi" w:hAnsi="Arial" w:cs="Arial"/>
          <w:sz w:val="20"/>
          <w:lang w:eastAsia="en-US"/>
        </w:rPr>
      </w:pPr>
    </w:p>
    <w:p w:rsidR="00031A5B" w:rsidRPr="00A9496D" w:rsidRDefault="00031A5B" w:rsidP="004F42D9">
      <w:pPr>
        <w:numPr>
          <w:ilvl w:val="0"/>
          <w:numId w:val="29"/>
        </w:numPr>
        <w:spacing w:after="200" w:line="276" w:lineRule="auto"/>
        <w:ind w:left="426"/>
        <w:contextualSpacing/>
        <w:jc w:val="both"/>
        <w:rPr>
          <w:rFonts w:ascii="Arial" w:eastAsiaTheme="minorHAnsi" w:hAnsi="Arial" w:cs="Arial"/>
          <w:b/>
          <w:sz w:val="20"/>
          <w:lang w:eastAsia="en-US"/>
        </w:rPr>
      </w:pPr>
      <w:r w:rsidRPr="00A9496D">
        <w:rPr>
          <w:rFonts w:ascii="Arial" w:eastAsiaTheme="minorHAnsi" w:hAnsi="Arial" w:cs="Arial"/>
          <w:b/>
          <w:sz w:val="20"/>
          <w:lang w:eastAsia="en-US"/>
        </w:rPr>
        <w:t>Documentation</w:t>
      </w:r>
    </w:p>
    <w:p w:rsidR="00031A5B" w:rsidRPr="00A9496D" w:rsidRDefault="00031A5B" w:rsidP="004F42D9">
      <w:pPr>
        <w:numPr>
          <w:ilvl w:val="0"/>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What evidence is available, consider as sources:</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Supervision notes</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Appraisal</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Support/care plans</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MLE</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Team Meeting notes</w:t>
      </w:r>
    </w:p>
    <w:p w:rsidR="00031A5B" w:rsidRPr="00A9496D" w:rsidRDefault="00031A5B" w:rsidP="00A9496D">
      <w:pPr>
        <w:spacing w:after="200" w:line="276" w:lineRule="auto"/>
        <w:ind w:firstLine="720"/>
        <w:jc w:val="both"/>
        <w:rPr>
          <w:rFonts w:ascii="Arial" w:eastAsiaTheme="minorHAnsi" w:hAnsi="Arial" w:cs="Arial"/>
          <w:sz w:val="20"/>
          <w:lang w:eastAsia="en-US"/>
        </w:rPr>
      </w:pPr>
      <w:r w:rsidRPr="00A9496D">
        <w:rPr>
          <w:rFonts w:ascii="Arial" w:eastAsiaTheme="minorHAnsi" w:hAnsi="Arial" w:cs="Arial"/>
          <w:sz w:val="20"/>
          <w:lang w:eastAsia="en-US"/>
        </w:rPr>
        <w:t xml:space="preserve"> Could these be provided if requested?</w:t>
      </w:r>
    </w:p>
    <w:p w:rsidR="00031A5B" w:rsidRPr="00A9496D" w:rsidRDefault="00031A5B" w:rsidP="00031A5B">
      <w:pPr>
        <w:spacing w:after="200" w:line="276" w:lineRule="auto"/>
        <w:jc w:val="both"/>
        <w:rPr>
          <w:rFonts w:ascii="Arial" w:eastAsiaTheme="minorHAnsi" w:hAnsi="Arial" w:cs="Arial"/>
          <w:sz w:val="20"/>
          <w:lang w:eastAsia="en-US"/>
        </w:rPr>
      </w:pPr>
      <w:r w:rsidRPr="00A9496D">
        <w:rPr>
          <w:rFonts w:ascii="Arial" w:eastAsiaTheme="minorHAnsi" w:hAnsi="Arial" w:cs="Arial"/>
          <w:b/>
          <w:sz w:val="20"/>
          <w:lang w:eastAsia="en-US"/>
        </w:rPr>
        <w:t>3.     Policy</w:t>
      </w:r>
    </w:p>
    <w:p w:rsidR="00031A5B" w:rsidRPr="00A9496D" w:rsidRDefault="00031A5B" w:rsidP="004F42D9">
      <w:pPr>
        <w:numPr>
          <w:ilvl w:val="0"/>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Has a policy been breached?</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 xml:space="preserve">If so which policy? </w:t>
      </w:r>
    </w:p>
    <w:p w:rsidR="00031A5B" w:rsidRPr="00A9496D"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 xml:space="preserve">What is the nature of the breach </w:t>
      </w:r>
    </w:p>
    <w:p w:rsidR="00031A5B" w:rsidRDefault="00031A5B" w:rsidP="004F42D9">
      <w:pPr>
        <w:numPr>
          <w:ilvl w:val="1"/>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Could such a breach amount to an act of misconduct or gross misconduct</w:t>
      </w:r>
    </w:p>
    <w:p w:rsidR="00A9496D" w:rsidRPr="00A9496D" w:rsidRDefault="00A9496D" w:rsidP="00A9496D">
      <w:pPr>
        <w:spacing w:after="200" w:line="276" w:lineRule="auto"/>
        <w:ind w:left="1440"/>
        <w:contextualSpacing/>
        <w:jc w:val="both"/>
        <w:rPr>
          <w:rFonts w:ascii="Arial" w:eastAsiaTheme="minorHAnsi" w:hAnsi="Arial" w:cs="Arial"/>
          <w:sz w:val="20"/>
          <w:lang w:eastAsia="en-US"/>
        </w:rPr>
      </w:pPr>
    </w:p>
    <w:p w:rsidR="00031A5B" w:rsidRPr="00A9496D" w:rsidRDefault="00031A5B" w:rsidP="00031A5B">
      <w:pPr>
        <w:spacing w:after="200" w:line="276" w:lineRule="auto"/>
        <w:jc w:val="both"/>
        <w:rPr>
          <w:rFonts w:ascii="Arial" w:eastAsiaTheme="minorHAnsi" w:hAnsi="Arial" w:cs="Arial"/>
          <w:sz w:val="20"/>
          <w:lang w:eastAsia="en-US"/>
        </w:rPr>
      </w:pPr>
      <w:r w:rsidRPr="00A9496D">
        <w:rPr>
          <w:rFonts w:ascii="Arial" w:eastAsiaTheme="minorHAnsi" w:hAnsi="Arial" w:cs="Arial"/>
          <w:b/>
          <w:sz w:val="20"/>
          <w:lang w:eastAsia="en-US"/>
        </w:rPr>
        <w:t xml:space="preserve">4.      Assessment of impact </w:t>
      </w:r>
    </w:p>
    <w:p w:rsidR="00031A5B" w:rsidRPr="00A9496D" w:rsidRDefault="00031A5B" w:rsidP="004F42D9">
      <w:pPr>
        <w:numPr>
          <w:ilvl w:val="0"/>
          <w:numId w:val="28"/>
        </w:numPr>
        <w:spacing w:after="200" w:line="276" w:lineRule="auto"/>
        <w:contextualSpacing/>
        <w:jc w:val="both"/>
        <w:rPr>
          <w:rFonts w:ascii="Arial" w:eastAsiaTheme="minorHAnsi" w:hAnsi="Arial" w:cs="Arial"/>
          <w:sz w:val="20"/>
          <w:lang w:eastAsia="en-US"/>
        </w:rPr>
      </w:pPr>
      <w:r w:rsidRPr="00A9496D">
        <w:rPr>
          <w:rFonts w:ascii="Arial" w:eastAsiaTheme="minorHAnsi" w:hAnsi="Arial" w:cs="Arial"/>
          <w:sz w:val="20"/>
          <w:lang w:eastAsia="en-US"/>
        </w:rPr>
        <w:t>What was the impact on:</w:t>
      </w:r>
    </w:p>
    <w:p w:rsidR="00031A5B" w:rsidRPr="00A9496D" w:rsidRDefault="00031A5B" w:rsidP="004F42D9">
      <w:pPr>
        <w:numPr>
          <w:ilvl w:val="1"/>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The service or wider department</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The individual</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The service user</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Is the employee a member of a professional body?</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Did the actions, or could they have caused harm to a staff member or service user?</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 xml:space="preserve">Is a referral to a professional body or the DBS a potential outcome given the circumstances? </w:t>
      </w:r>
    </w:p>
    <w:p w:rsidR="00031A5B" w:rsidRPr="00A9496D" w:rsidRDefault="00031A5B" w:rsidP="004F42D9">
      <w:pPr>
        <w:numPr>
          <w:ilvl w:val="1"/>
          <w:numId w:val="32"/>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Is a referral to safeguarding required? Please contact the Trust’s Safeguarding Team if you have any questions at all</w:t>
      </w:r>
    </w:p>
    <w:p w:rsidR="00031A5B" w:rsidRPr="00A9496D" w:rsidRDefault="00031A5B" w:rsidP="00031A5B">
      <w:pPr>
        <w:spacing w:after="200" w:line="276" w:lineRule="auto"/>
        <w:ind w:left="1440"/>
        <w:contextualSpacing/>
        <w:rPr>
          <w:rFonts w:ascii="Arial" w:eastAsiaTheme="minorHAnsi" w:hAnsi="Arial" w:cs="Arial"/>
          <w:sz w:val="20"/>
          <w:lang w:eastAsia="en-US"/>
        </w:rPr>
      </w:pPr>
    </w:p>
    <w:p w:rsidR="00031A5B" w:rsidRPr="00A9496D" w:rsidRDefault="00031A5B" w:rsidP="00031A5B">
      <w:pPr>
        <w:spacing w:after="200" w:line="276" w:lineRule="auto"/>
        <w:rPr>
          <w:rFonts w:ascii="Arial" w:eastAsiaTheme="minorHAnsi" w:hAnsi="Arial" w:cs="Arial"/>
          <w:b/>
          <w:sz w:val="20"/>
          <w:lang w:eastAsia="en-US"/>
        </w:rPr>
      </w:pPr>
      <w:r w:rsidRPr="00A9496D">
        <w:rPr>
          <w:rFonts w:ascii="Arial" w:eastAsiaTheme="minorHAnsi" w:hAnsi="Arial" w:cs="Arial"/>
          <w:b/>
          <w:sz w:val="20"/>
          <w:lang w:eastAsia="en-US"/>
        </w:rPr>
        <w:t>5.      History</w:t>
      </w:r>
      <w:r w:rsidRPr="00A9496D">
        <w:rPr>
          <w:rFonts w:ascii="Arial" w:eastAsiaTheme="minorHAnsi" w:hAnsi="Arial" w:cs="Arial"/>
          <w:b/>
          <w:sz w:val="20"/>
          <w:lang w:eastAsia="en-US"/>
        </w:rPr>
        <w:tab/>
      </w:r>
    </w:p>
    <w:p w:rsidR="00031A5B" w:rsidRPr="00A9496D" w:rsidRDefault="00031A5B" w:rsidP="004F42D9">
      <w:pPr>
        <w:numPr>
          <w:ilvl w:val="0"/>
          <w:numId w:val="30"/>
        </w:numPr>
        <w:spacing w:after="200" w:line="276" w:lineRule="auto"/>
        <w:ind w:left="709"/>
        <w:contextualSpacing/>
        <w:rPr>
          <w:rFonts w:ascii="Arial" w:eastAsiaTheme="minorHAnsi" w:hAnsi="Arial" w:cs="Arial"/>
          <w:sz w:val="20"/>
          <w:lang w:eastAsia="en-US"/>
        </w:rPr>
      </w:pPr>
      <w:r w:rsidRPr="00A9496D">
        <w:rPr>
          <w:rFonts w:ascii="Arial" w:eastAsiaTheme="minorHAnsi" w:hAnsi="Arial" w:cs="Arial"/>
          <w:sz w:val="20"/>
          <w:lang w:eastAsia="en-US"/>
        </w:rPr>
        <w:t>Has the allegation happened before?</w:t>
      </w:r>
    </w:p>
    <w:p w:rsidR="00031A5B" w:rsidRPr="00A9496D" w:rsidRDefault="00031A5B" w:rsidP="004F42D9">
      <w:pPr>
        <w:numPr>
          <w:ilvl w:val="0"/>
          <w:numId w:val="30"/>
        </w:numPr>
        <w:spacing w:after="200" w:line="276" w:lineRule="auto"/>
        <w:ind w:left="709"/>
        <w:contextualSpacing/>
        <w:rPr>
          <w:rFonts w:ascii="Arial" w:eastAsiaTheme="minorHAnsi" w:hAnsi="Arial" w:cs="Arial"/>
          <w:sz w:val="20"/>
          <w:lang w:eastAsia="en-US"/>
        </w:rPr>
      </w:pPr>
      <w:r w:rsidRPr="00A9496D">
        <w:rPr>
          <w:rFonts w:ascii="Arial" w:eastAsiaTheme="minorHAnsi" w:hAnsi="Arial" w:cs="Arial"/>
          <w:sz w:val="20"/>
          <w:lang w:eastAsia="en-US"/>
        </w:rPr>
        <w:t>Are there any live warnings?</w:t>
      </w:r>
    </w:p>
    <w:p w:rsidR="00031A5B" w:rsidRPr="00A9496D" w:rsidRDefault="00031A5B" w:rsidP="004F42D9">
      <w:pPr>
        <w:numPr>
          <w:ilvl w:val="0"/>
          <w:numId w:val="30"/>
        </w:numPr>
        <w:spacing w:after="200" w:line="276" w:lineRule="auto"/>
        <w:ind w:left="709"/>
        <w:contextualSpacing/>
        <w:rPr>
          <w:rFonts w:ascii="Arial" w:eastAsiaTheme="minorHAnsi" w:hAnsi="Arial" w:cs="Arial"/>
          <w:sz w:val="20"/>
          <w:lang w:eastAsia="en-US"/>
        </w:rPr>
      </w:pPr>
      <w:r w:rsidRPr="00A9496D">
        <w:rPr>
          <w:rFonts w:ascii="Arial" w:eastAsiaTheme="minorHAnsi" w:hAnsi="Arial" w:cs="Arial"/>
          <w:sz w:val="20"/>
          <w:lang w:eastAsia="en-US"/>
        </w:rPr>
        <w:t>If yes, was the previous event managed informally using a Conduct Action Plan? Or,</w:t>
      </w:r>
    </w:p>
    <w:p w:rsidR="00031A5B" w:rsidRPr="00A9496D" w:rsidRDefault="00031A5B" w:rsidP="004F42D9">
      <w:pPr>
        <w:numPr>
          <w:ilvl w:val="0"/>
          <w:numId w:val="30"/>
        </w:numPr>
        <w:spacing w:after="200" w:line="276" w:lineRule="auto"/>
        <w:ind w:left="709"/>
        <w:contextualSpacing/>
        <w:rPr>
          <w:rFonts w:ascii="Arial" w:eastAsiaTheme="minorHAnsi" w:hAnsi="Arial" w:cs="Arial"/>
          <w:sz w:val="20"/>
          <w:lang w:eastAsia="en-US"/>
        </w:rPr>
      </w:pPr>
      <w:r w:rsidRPr="00A9496D">
        <w:rPr>
          <w:rFonts w:ascii="Arial" w:eastAsiaTheme="minorHAnsi" w:hAnsi="Arial" w:cs="Arial"/>
          <w:sz w:val="20"/>
          <w:lang w:eastAsia="en-US"/>
        </w:rPr>
        <w:t>Was it managed informally using a performance improvement plan? (</w:t>
      </w:r>
      <w:proofErr w:type="gramStart"/>
      <w:r w:rsidRPr="00A9496D">
        <w:rPr>
          <w:rFonts w:ascii="Arial" w:eastAsiaTheme="minorHAnsi" w:hAnsi="Arial" w:cs="Arial"/>
          <w:sz w:val="20"/>
          <w:lang w:eastAsia="en-US"/>
        </w:rPr>
        <w:t>if</w:t>
      </w:r>
      <w:proofErr w:type="gramEnd"/>
      <w:r w:rsidRPr="00A9496D">
        <w:rPr>
          <w:rFonts w:ascii="Arial" w:eastAsiaTheme="minorHAnsi" w:hAnsi="Arial" w:cs="Arial"/>
          <w:sz w:val="20"/>
          <w:lang w:eastAsia="en-US"/>
        </w:rPr>
        <w:t xml:space="preserve"> yes, is an investigation the correct route?)</w:t>
      </w:r>
    </w:p>
    <w:p w:rsidR="00031A5B" w:rsidRPr="00A9496D" w:rsidRDefault="00031A5B" w:rsidP="00031A5B">
      <w:pPr>
        <w:spacing w:after="200" w:line="276" w:lineRule="auto"/>
        <w:rPr>
          <w:rFonts w:ascii="Arial" w:eastAsiaTheme="minorHAnsi" w:hAnsi="Arial" w:cs="Arial"/>
          <w:b/>
          <w:sz w:val="20"/>
          <w:lang w:eastAsia="en-US"/>
        </w:rPr>
      </w:pPr>
      <w:r w:rsidRPr="00A9496D">
        <w:rPr>
          <w:rFonts w:ascii="Arial" w:eastAsiaTheme="minorHAnsi" w:hAnsi="Arial" w:cs="Arial"/>
          <w:b/>
          <w:sz w:val="20"/>
          <w:lang w:eastAsia="en-US"/>
        </w:rPr>
        <w:lastRenderedPageBreak/>
        <w:t>6.</w:t>
      </w:r>
      <w:r w:rsidRPr="00A9496D">
        <w:rPr>
          <w:rFonts w:ascii="Arial" w:eastAsiaTheme="minorHAnsi" w:hAnsi="Arial" w:cs="Arial"/>
          <w:sz w:val="20"/>
          <w:lang w:eastAsia="en-US"/>
        </w:rPr>
        <w:t xml:space="preserve">     </w:t>
      </w:r>
      <w:r w:rsidRPr="00A9496D">
        <w:rPr>
          <w:rFonts w:ascii="Arial" w:eastAsiaTheme="minorHAnsi" w:hAnsi="Arial" w:cs="Arial"/>
          <w:b/>
          <w:sz w:val="20"/>
          <w:lang w:eastAsia="en-US"/>
        </w:rPr>
        <w:t>Risk</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 xml:space="preserve">Is there a risk of further repeat behaviour? </w:t>
      </w:r>
    </w:p>
    <w:p w:rsidR="00031A5B" w:rsidRPr="00A9496D"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Is there a risk to service users, staff, the Trust or other stakeholders?</w:t>
      </w:r>
    </w:p>
    <w:p w:rsidR="00031A5B" w:rsidRDefault="00031A5B" w:rsidP="004F42D9">
      <w:pPr>
        <w:numPr>
          <w:ilvl w:val="0"/>
          <w:numId w:val="28"/>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Could the allegation be considered gross misconduct? (View lists in disciplinary policy)</w:t>
      </w:r>
    </w:p>
    <w:p w:rsidR="00A9496D" w:rsidRPr="00A9496D" w:rsidRDefault="00A9496D" w:rsidP="00A9496D">
      <w:pPr>
        <w:spacing w:after="200" w:line="276" w:lineRule="auto"/>
        <w:ind w:left="720"/>
        <w:contextualSpacing/>
        <w:rPr>
          <w:rFonts w:ascii="Arial" w:eastAsiaTheme="minorHAnsi" w:hAnsi="Arial" w:cs="Arial"/>
          <w:sz w:val="20"/>
          <w:lang w:eastAsia="en-US"/>
        </w:rPr>
      </w:pPr>
    </w:p>
    <w:p w:rsidR="00031A5B" w:rsidRPr="00A9496D" w:rsidRDefault="00031A5B" w:rsidP="00031A5B">
      <w:pPr>
        <w:spacing w:after="200" w:line="276" w:lineRule="auto"/>
        <w:rPr>
          <w:rFonts w:ascii="Arial" w:eastAsiaTheme="minorHAnsi" w:hAnsi="Arial" w:cs="Arial"/>
          <w:b/>
          <w:sz w:val="20"/>
          <w:lang w:eastAsia="en-US"/>
        </w:rPr>
      </w:pPr>
      <w:r w:rsidRPr="00A9496D">
        <w:rPr>
          <w:rFonts w:ascii="Arial" w:eastAsiaTheme="minorHAnsi" w:hAnsi="Arial" w:cs="Arial"/>
          <w:b/>
          <w:sz w:val="20"/>
          <w:lang w:eastAsia="en-US"/>
        </w:rPr>
        <w:t>7.</w:t>
      </w:r>
      <w:r w:rsidRPr="00A9496D">
        <w:rPr>
          <w:rFonts w:ascii="Arial" w:eastAsiaTheme="minorHAnsi" w:hAnsi="Arial" w:cs="Arial"/>
          <w:sz w:val="20"/>
          <w:lang w:eastAsia="en-US"/>
        </w:rPr>
        <w:t xml:space="preserve">     </w:t>
      </w:r>
      <w:r w:rsidRPr="00A9496D">
        <w:rPr>
          <w:rFonts w:ascii="Arial" w:eastAsiaTheme="minorHAnsi" w:hAnsi="Arial" w:cs="Arial"/>
          <w:b/>
          <w:sz w:val="20"/>
          <w:lang w:eastAsia="en-US"/>
        </w:rPr>
        <w:t>Should precautionary action be considered?</w:t>
      </w:r>
    </w:p>
    <w:p w:rsidR="00031A5B" w:rsidRPr="00A9496D" w:rsidRDefault="00031A5B" w:rsidP="004F42D9">
      <w:pPr>
        <w:numPr>
          <w:ilvl w:val="0"/>
          <w:numId w:val="31"/>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For example no lone working, temporary redeployment, role restrictions (i.e. no clinical duties), no night shifts, no manual handling etc.</w:t>
      </w:r>
    </w:p>
    <w:p w:rsidR="00031A5B" w:rsidRPr="00A9496D" w:rsidRDefault="00031A5B" w:rsidP="004F42D9">
      <w:pPr>
        <w:numPr>
          <w:ilvl w:val="0"/>
          <w:numId w:val="31"/>
        </w:numPr>
        <w:spacing w:after="200" w:line="276" w:lineRule="auto"/>
        <w:contextualSpacing/>
        <w:rPr>
          <w:rFonts w:ascii="Arial" w:eastAsiaTheme="minorHAnsi" w:hAnsi="Arial" w:cs="Arial"/>
          <w:sz w:val="20"/>
          <w:lang w:eastAsia="en-US"/>
        </w:rPr>
      </w:pPr>
      <w:r w:rsidRPr="00A9496D">
        <w:rPr>
          <w:rFonts w:ascii="Arial" w:eastAsiaTheme="minorHAnsi" w:hAnsi="Arial" w:cs="Arial"/>
          <w:sz w:val="20"/>
          <w:lang w:eastAsia="en-US"/>
        </w:rPr>
        <w:t>Should exclusions be implemented</w:t>
      </w:r>
    </w:p>
    <w:p w:rsidR="00A9496D" w:rsidRDefault="00A9496D" w:rsidP="00031A5B">
      <w:pPr>
        <w:tabs>
          <w:tab w:val="left" w:pos="2755"/>
          <w:tab w:val="left" w:pos="3919"/>
        </w:tabs>
        <w:spacing w:after="200" w:line="276" w:lineRule="auto"/>
        <w:jc w:val="both"/>
        <w:rPr>
          <w:rFonts w:ascii="Arial" w:eastAsiaTheme="minorHAnsi" w:hAnsi="Arial" w:cs="Arial"/>
          <w:b/>
          <w:sz w:val="20"/>
          <w:u w:val="single"/>
          <w:lang w:eastAsia="en-US"/>
        </w:rPr>
      </w:pPr>
    </w:p>
    <w:p w:rsidR="00031A5B" w:rsidRPr="00A9496D" w:rsidRDefault="00031A5B" w:rsidP="00031A5B">
      <w:pPr>
        <w:tabs>
          <w:tab w:val="left" w:pos="2755"/>
          <w:tab w:val="left" w:pos="3919"/>
        </w:tabs>
        <w:spacing w:after="200" w:line="276" w:lineRule="auto"/>
        <w:jc w:val="both"/>
        <w:rPr>
          <w:rFonts w:ascii="Arial" w:eastAsiaTheme="minorHAnsi" w:hAnsi="Arial" w:cs="Arial"/>
          <w:b/>
          <w:sz w:val="20"/>
          <w:u w:val="single"/>
          <w:lang w:eastAsia="en-US"/>
        </w:rPr>
      </w:pPr>
      <w:r w:rsidRPr="00A9496D">
        <w:rPr>
          <w:rFonts w:ascii="Arial" w:eastAsiaTheme="minorHAnsi" w:hAnsi="Arial" w:cs="Arial"/>
          <w:b/>
          <w:sz w:val="20"/>
          <w:u w:val="single"/>
          <w:lang w:eastAsia="en-US"/>
        </w:rPr>
        <w:t>FOR ALL OF THE ABOVE</w:t>
      </w:r>
    </w:p>
    <w:p w:rsidR="00031A5B" w:rsidRPr="00A9496D" w:rsidRDefault="009B4DE6" w:rsidP="00031A5B">
      <w:pPr>
        <w:spacing w:after="200" w:line="276" w:lineRule="auto"/>
        <w:jc w:val="both"/>
        <w:rPr>
          <w:rFonts w:ascii="Arial" w:eastAsiaTheme="minorHAnsi" w:hAnsi="Arial" w:cs="Arial"/>
          <w:sz w:val="20"/>
          <w:lang w:eastAsia="en-US"/>
        </w:rPr>
      </w:pPr>
      <w:r>
        <w:rPr>
          <w:rFonts w:ascii="Arial" w:eastAsiaTheme="minorHAnsi" w:hAnsi="Arial" w:cs="Arial"/>
          <w:sz w:val="20"/>
          <w:lang w:eastAsia="en-US"/>
        </w:rPr>
        <w:t>The Divisional</w:t>
      </w:r>
      <w:r w:rsidR="00031A5B" w:rsidRPr="00A9496D">
        <w:rPr>
          <w:rFonts w:ascii="Arial" w:eastAsiaTheme="minorHAnsi" w:hAnsi="Arial" w:cs="Arial"/>
          <w:sz w:val="20"/>
          <w:lang w:eastAsia="en-US"/>
        </w:rPr>
        <w:t xml:space="preserve"> People Business Partner is available to support and advise.</w:t>
      </w:r>
    </w:p>
    <w:p w:rsidR="00031A5B" w:rsidRPr="00A9496D" w:rsidRDefault="00031A5B" w:rsidP="00031A5B">
      <w:pPr>
        <w:spacing w:after="200" w:line="276" w:lineRule="auto"/>
        <w:jc w:val="both"/>
        <w:rPr>
          <w:rFonts w:ascii="Arial" w:eastAsiaTheme="minorHAnsi" w:hAnsi="Arial" w:cs="Arial"/>
          <w:sz w:val="20"/>
          <w:lang w:eastAsia="en-US"/>
        </w:rPr>
      </w:pPr>
      <w:r w:rsidRPr="00A9496D">
        <w:rPr>
          <w:rFonts w:ascii="Arial" w:eastAsiaTheme="minorHAnsi" w:hAnsi="Arial" w:cs="Arial"/>
          <w:sz w:val="20"/>
          <w:lang w:eastAsia="en-US"/>
        </w:rPr>
        <w:t>A decision at this point should conclude whether an investigation is warranted or whether other routes such as Conduct, Performance or Development Plans may be more appropriate.</w:t>
      </w:r>
    </w:p>
    <w:p w:rsidR="00031A5B" w:rsidRDefault="00031A5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990AD6">
      <w:pPr>
        <w:jc w:val="center"/>
        <w:rPr>
          <w:rFonts w:asciiTheme="minorHAnsi" w:hAnsiTheme="minorHAnsi"/>
          <w:b/>
          <w:sz w:val="22"/>
        </w:rPr>
      </w:pPr>
    </w:p>
    <w:p w:rsidR="00571B9B" w:rsidRDefault="00571B9B" w:rsidP="00F37019">
      <w:pPr>
        <w:rPr>
          <w:rFonts w:asciiTheme="minorHAnsi" w:hAnsiTheme="minorHAnsi"/>
          <w:b/>
          <w:sz w:val="22"/>
        </w:rPr>
      </w:pPr>
    </w:p>
    <w:p w:rsidR="00571B9B" w:rsidRDefault="00571B9B" w:rsidP="00990AD6">
      <w:pPr>
        <w:jc w:val="center"/>
        <w:rPr>
          <w:rFonts w:asciiTheme="minorHAnsi" w:hAnsiTheme="minorHAnsi"/>
          <w:b/>
          <w:sz w:val="22"/>
        </w:rPr>
      </w:pPr>
    </w:p>
    <w:p w:rsidR="00F37019" w:rsidRDefault="00F37019" w:rsidP="00990AD6">
      <w:pPr>
        <w:jc w:val="center"/>
        <w:rPr>
          <w:rFonts w:asciiTheme="minorHAnsi" w:hAnsiTheme="minorHAnsi"/>
          <w:b/>
          <w:sz w:val="22"/>
        </w:rPr>
        <w:sectPr w:rsidR="00F37019" w:rsidSect="00FA47E0">
          <w:headerReference w:type="default" r:id="rId9"/>
          <w:footerReference w:type="default" r:id="rId10"/>
          <w:pgSz w:w="11906" w:h="16838"/>
          <w:pgMar w:top="1440" w:right="1440" w:bottom="1440" w:left="1440" w:header="283" w:footer="454" w:gutter="0"/>
          <w:cols w:space="708"/>
          <w:docGrid w:linePitch="360"/>
        </w:sectPr>
      </w:pPr>
    </w:p>
    <w:p w:rsidR="00571B9B" w:rsidRPr="00200B53" w:rsidRDefault="00571B9B" w:rsidP="006C4AE0">
      <w:pPr>
        <w:jc w:val="center"/>
        <w:rPr>
          <w:rFonts w:ascii="Arial" w:hAnsi="Arial" w:cs="Arial"/>
          <w:b/>
          <w:sz w:val="20"/>
        </w:rPr>
      </w:pPr>
      <w:r w:rsidRPr="00200B53">
        <w:rPr>
          <w:rFonts w:ascii="Arial" w:hAnsi="Arial" w:cs="Arial"/>
          <w:b/>
          <w:sz w:val="20"/>
        </w:rPr>
        <w:lastRenderedPageBreak/>
        <w:t>Appendix 3 – Conduct Action Plan</w:t>
      </w:r>
    </w:p>
    <w:p w:rsidR="0057229B" w:rsidRDefault="0057229B" w:rsidP="00990AD6">
      <w:pPr>
        <w:jc w:val="center"/>
        <w:rPr>
          <w:rFonts w:asciiTheme="minorHAnsi" w:hAnsiTheme="minorHAnsi"/>
          <w:b/>
          <w:sz w:val="22"/>
        </w:rPr>
      </w:pPr>
    </w:p>
    <w:p w:rsidR="0057229B" w:rsidRDefault="0057229B" w:rsidP="00990AD6">
      <w:pPr>
        <w:jc w:val="center"/>
        <w:rPr>
          <w:rFonts w:asciiTheme="minorHAnsi" w:hAnsiTheme="minorHAnsi"/>
          <w:b/>
          <w:sz w:val="22"/>
        </w:rPr>
      </w:pPr>
    </w:p>
    <w:p w:rsidR="0057229B" w:rsidRDefault="0057229B" w:rsidP="00990AD6">
      <w:pPr>
        <w:jc w:val="center"/>
        <w:rPr>
          <w:rFonts w:asciiTheme="minorHAnsi" w:hAnsiTheme="minorHAnsi"/>
          <w:b/>
          <w:sz w:val="22"/>
        </w:rPr>
      </w:pPr>
    </w:p>
    <w:p w:rsidR="006C4AE0" w:rsidRPr="006C4AE0" w:rsidRDefault="006C4AE0" w:rsidP="006C4AE0">
      <w:pPr>
        <w:rPr>
          <w:rFonts w:ascii="Arial" w:hAnsi="Arial" w:cs="Arial"/>
          <w:b/>
          <w:sz w:val="20"/>
        </w:rPr>
      </w:pPr>
      <w:r w:rsidRPr="006C4AE0">
        <w:rPr>
          <w:rFonts w:ascii="Arial" w:hAnsi="Arial" w:cs="Arial"/>
          <w:b/>
          <w:sz w:val="20"/>
        </w:rPr>
        <w:t>Name:</w:t>
      </w:r>
    </w:p>
    <w:p w:rsidR="006C4AE0" w:rsidRPr="006C4AE0" w:rsidRDefault="006C4AE0" w:rsidP="006C4AE0">
      <w:pPr>
        <w:rPr>
          <w:rFonts w:ascii="Arial" w:hAnsi="Arial" w:cs="Arial"/>
          <w:b/>
          <w:sz w:val="20"/>
        </w:rPr>
      </w:pPr>
    </w:p>
    <w:p w:rsidR="006C4AE0" w:rsidRPr="006C4AE0" w:rsidRDefault="006C4AE0" w:rsidP="006C4AE0">
      <w:pPr>
        <w:rPr>
          <w:b/>
          <w:noProof/>
          <w:sz w:val="16"/>
        </w:rPr>
      </w:pPr>
      <w:r w:rsidRPr="006C4AE0">
        <w:rPr>
          <w:rFonts w:ascii="Arial" w:hAnsi="Arial" w:cs="Arial"/>
          <w:b/>
          <w:sz w:val="20"/>
        </w:rPr>
        <w:t>Manager:</w:t>
      </w:r>
      <w:r w:rsidRPr="006C4AE0">
        <w:rPr>
          <w:b/>
          <w:noProof/>
          <w:sz w:val="16"/>
        </w:rPr>
        <w:t xml:space="preserve"> </w:t>
      </w:r>
    </w:p>
    <w:p w:rsidR="006C4AE0" w:rsidRPr="006C4AE0" w:rsidRDefault="006C4AE0" w:rsidP="006C4AE0">
      <w:pPr>
        <w:rPr>
          <w:rFonts w:ascii="Arial" w:hAnsi="Arial" w:cs="Arial"/>
          <w:b/>
          <w:sz w:val="20"/>
        </w:rPr>
      </w:pPr>
    </w:p>
    <w:p w:rsidR="006C4AE0" w:rsidRPr="006C4AE0" w:rsidRDefault="006C4AE0" w:rsidP="006C4AE0">
      <w:pPr>
        <w:rPr>
          <w:rFonts w:ascii="Arial" w:hAnsi="Arial" w:cs="Arial"/>
          <w:b/>
          <w:sz w:val="20"/>
        </w:rPr>
      </w:pPr>
      <w:r w:rsidRPr="006C4AE0">
        <w:rPr>
          <w:rFonts w:ascii="Arial" w:hAnsi="Arial" w:cs="Arial"/>
          <w:b/>
          <w:sz w:val="20"/>
        </w:rPr>
        <w:t>Date of meeting to discuss the Conduct Action Plan:</w:t>
      </w:r>
    </w:p>
    <w:p w:rsidR="006C4AE0" w:rsidRPr="006C4AE0" w:rsidRDefault="006C4AE0" w:rsidP="006C4AE0">
      <w:pPr>
        <w:rPr>
          <w:rFonts w:ascii="Arial" w:hAnsi="Arial" w:cs="Arial"/>
          <w:b/>
          <w:sz w:val="20"/>
        </w:rPr>
      </w:pPr>
    </w:p>
    <w:p w:rsidR="006C4AE0" w:rsidRDefault="006C4AE0" w:rsidP="006C4AE0">
      <w:pPr>
        <w:rPr>
          <w:rFonts w:ascii="Arial" w:hAnsi="Arial" w:cs="Arial"/>
          <w:sz w:val="20"/>
        </w:rPr>
      </w:pPr>
      <w:r w:rsidRPr="006C4AE0">
        <w:rPr>
          <w:rFonts w:ascii="Arial" w:hAnsi="Arial" w:cs="Arial"/>
          <w:b/>
          <w:sz w:val="20"/>
        </w:rPr>
        <w:t>Review meeting date(s)</w:t>
      </w:r>
      <w:proofErr w:type="gramStart"/>
      <w:r w:rsidRPr="006C4AE0">
        <w:rPr>
          <w:rFonts w:ascii="Arial" w:hAnsi="Arial" w:cs="Arial"/>
          <w:b/>
          <w:sz w:val="20"/>
        </w:rPr>
        <w:t>:</w:t>
      </w:r>
      <w:proofErr w:type="gramEnd"/>
      <w:r w:rsidRPr="006C4AE0">
        <w:rPr>
          <w:rFonts w:ascii="Arial" w:hAnsi="Arial" w:cs="Arial"/>
          <w:b/>
          <w:sz w:val="20"/>
        </w:rPr>
        <w:br/>
      </w:r>
      <w:r w:rsidRPr="006C4AE0">
        <w:rPr>
          <w:rFonts w:ascii="Arial" w:hAnsi="Arial" w:cs="Arial"/>
          <w:sz w:val="20"/>
        </w:rPr>
        <w:t>A review meeting will be held to discuss your conduct in line with this Conduct Action Plan.</w:t>
      </w:r>
    </w:p>
    <w:p w:rsidR="006C4AE0" w:rsidRPr="006C4AE0" w:rsidRDefault="006C4AE0" w:rsidP="006C4AE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5"/>
        <w:gridCol w:w="2402"/>
        <w:gridCol w:w="2386"/>
        <w:gridCol w:w="2481"/>
        <w:gridCol w:w="2236"/>
        <w:gridCol w:w="2214"/>
      </w:tblGrid>
      <w:tr w:rsidR="006C4AE0" w:rsidRPr="006C4AE0" w:rsidTr="00CF1EB6">
        <w:tc>
          <w:tcPr>
            <w:tcW w:w="2582" w:type="dxa"/>
          </w:tcPr>
          <w:p w:rsidR="006C4AE0" w:rsidRPr="006C4AE0" w:rsidRDefault="006C4AE0" w:rsidP="00CF1EB6">
            <w:pPr>
              <w:jc w:val="center"/>
              <w:rPr>
                <w:rFonts w:ascii="Arial" w:hAnsi="Arial" w:cs="Arial"/>
                <w:sz w:val="20"/>
              </w:rPr>
            </w:pPr>
            <w:r w:rsidRPr="006C4AE0">
              <w:rPr>
                <w:rFonts w:ascii="Arial" w:hAnsi="Arial" w:cs="Arial"/>
                <w:b/>
                <w:sz w:val="20"/>
              </w:rPr>
              <w:t xml:space="preserve">Objective </w:t>
            </w:r>
          </w:p>
        </w:tc>
        <w:tc>
          <w:tcPr>
            <w:tcW w:w="2508" w:type="dxa"/>
          </w:tcPr>
          <w:p w:rsidR="006C4AE0" w:rsidRPr="006C4AE0" w:rsidRDefault="006C4AE0" w:rsidP="00CF1EB6">
            <w:pPr>
              <w:jc w:val="center"/>
              <w:rPr>
                <w:rFonts w:ascii="Arial" w:hAnsi="Arial" w:cs="Arial"/>
                <w:b/>
                <w:sz w:val="20"/>
              </w:rPr>
            </w:pPr>
            <w:r w:rsidRPr="006C4AE0">
              <w:rPr>
                <w:rFonts w:ascii="Arial" w:hAnsi="Arial" w:cs="Arial"/>
                <w:b/>
                <w:sz w:val="20"/>
              </w:rPr>
              <w:t>Expected level of behaviours /Success criteria</w:t>
            </w:r>
          </w:p>
        </w:tc>
        <w:tc>
          <w:tcPr>
            <w:tcW w:w="2499" w:type="dxa"/>
          </w:tcPr>
          <w:p w:rsidR="006C4AE0" w:rsidRPr="006C4AE0" w:rsidRDefault="006C4AE0" w:rsidP="00CF1EB6">
            <w:pPr>
              <w:jc w:val="center"/>
              <w:rPr>
                <w:rFonts w:ascii="Arial" w:hAnsi="Arial" w:cs="Arial"/>
                <w:b/>
                <w:sz w:val="20"/>
              </w:rPr>
            </w:pPr>
            <w:r w:rsidRPr="006C4AE0">
              <w:rPr>
                <w:rFonts w:ascii="Arial" w:hAnsi="Arial" w:cs="Arial"/>
                <w:b/>
                <w:sz w:val="20"/>
              </w:rPr>
              <w:t>Support to achieve objectives</w:t>
            </w:r>
          </w:p>
        </w:tc>
        <w:tc>
          <w:tcPr>
            <w:tcW w:w="2581" w:type="dxa"/>
          </w:tcPr>
          <w:p w:rsidR="006C4AE0" w:rsidRPr="006C4AE0" w:rsidRDefault="006C4AE0" w:rsidP="00CF1EB6">
            <w:pPr>
              <w:jc w:val="center"/>
              <w:rPr>
                <w:rFonts w:ascii="Arial" w:hAnsi="Arial" w:cs="Arial"/>
                <w:b/>
                <w:sz w:val="20"/>
              </w:rPr>
            </w:pPr>
            <w:r w:rsidRPr="006C4AE0">
              <w:rPr>
                <w:rFonts w:ascii="Arial" w:hAnsi="Arial" w:cs="Arial"/>
                <w:b/>
                <w:sz w:val="20"/>
              </w:rPr>
              <w:t>Required evidence of achievement</w:t>
            </w:r>
          </w:p>
        </w:tc>
        <w:tc>
          <w:tcPr>
            <w:tcW w:w="2308" w:type="dxa"/>
          </w:tcPr>
          <w:p w:rsidR="006C4AE0" w:rsidRPr="006C4AE0" w:rsidRDefault="006C4AE0" w:rsidP="00CF1EB6">
            <w:pPr>
              <w:jc w:val="center"/>
              <w:rPr>
                <w:rFonts w:ascii="Arial" w:hAnsi="Arial" w:cs="Arial"/>
                <w:b/>
                <w:sz w:val="20"/>
              </w:rPr>
            </w:pPr>
            <w:r w:rsidRPr="006C4AE0">
              <w:rPr>
                <w:rFonts w:ascii="Arial" w:hAnsi="Arial" w:cs="Arial"/>
                <w:b/>
                <w:sz w:val="20"/>
              </w:rPr>
              <w:t>Timescale for improvement</w:t>
            </w:r>
          </w:p>
        </w:tc>
        <w:tc>
          <w:tcPr>
            <w:tcW w:w="2308" w:type="dxa"/>
          </w:tcPr>
          <w:p w:rsidR="006C4AE0" w:rsidRPr="006C4AE0" w:rsidRDefault="006C4AE0" w:rsidP="00CF1EB6">
            <w:pPr>
              <w:jc w:val="center"/>
              <w:rPr>
                <w:rFonts w:ascii="Arial" w:hAnsi="Arial" w:cs="Arial"/>
                <w:b/>
                <w:sz w:val="20"/>
              </w:rPr>
            </w:pPr>
            <w:r w:rsidRPr="006C4AE0">
              <w:rPr>
                <w:rFonts w:ascii="Arial" w:hAnsi="Arial" w:cs="Arial"/>
                <w:b/>
                <w:sz w:val="20"/>
              </w:rPr>
              <w:t>Review dates and comments</w:t>
            </w: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r w:rsidR="006C4AE0" w:rsidRPr="006C4AE0" w:rsidTr="00CF1EB6">
        <w:tc>
          <w:tcPr>
            <w:tcW w:w="2582" w:type="dxa"/>
          </w:tcPr>
          <w:p w:rsidR="006C4AE0" w:rsidRPr="006C4AE0" w:rsidRDefault="006C4AE0" w:rsidP="00CF1EB6">
            <w:pPr>
              <w:rPr>
                <w:rFonts w:ascii="Arial" w:hAnsi="Arial" w:cs="Arial"/>
                <w:sz w:val="20"/>
              </w:rPr>
            </w:pPr>
          </w:p>
        </w:tc>
        <w:tc>
          <w:tcPr>
            <w:tcW w:w="2508" w:type="dxa"/>
          </w:tcPr>
          <w:p w:rsidR="006C4AE0" w:rsidRPr="006C4AE0" w:rsidRDefault="006C4AE0" w:rsidP="00CF1EB6">
            <w:pPr>
              <w:rPr>
                <w:rFonts w:ascii="Arial" w:hAnsi="Arial" w:cs="Arial"/>
                <w:sz w:val="20"/>
              </w:rPr>
            </w:pPr>
          </w:p>
        </w:tc>
        <w:tc>
          <w:tcPr>
            <w:tcW w:w="2499" w:type="dxa"/>
          </w:tcPr>
          <w:p w:rsidR="006C4AE0" w:rsidRPr="006C4AE0" w:rsidRDefault="006C4AE0" w:rsidP="00CF1EB6">
            <w:pPr>
              <w:rPr>
                <w:rFonts w:ascii="Arial" w:hAnsi="Arial" w:cs="Arial"/>
                <w:sz w:val="20"/>
              </w:rPr>
            </w:pPr>
          </w:p>
        </w:tc>
        <w:tc>
          <w:tcPr>
            <w:tcW w:w="2581"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c>
          <w:tcPr>
            <w:tcW w:w="2308" w:type="dxa"/>
          </w:tcPr>
          <w:p w:rsidR="006C4AE0" w:rsidRPr="006C4AE0" w:rsidRDefault="006C4AE0" w:rsidP="00CF1EB6">
            <w:pPr>
              <w:rPr>
                <w:rFonts w:ascii="Arial" w:hAnsi="Arial" w:cs="Arial"/>
                <w:sz w:val="20"/>
              </w:rPr>
            </w:pPr>
          </w:p>
        </w:tc>
      </w:tr>
    </w:tbl>
    <w:p w:rsidR="006C4AE0" w:rsidRPr="006C4AE0" w:rsidRDefault="006C4AE0" w:rsidP="006C4AE0">
      <w:pPr>
        <w:rPr>
          <w:rFonts w:ascii="Arial" w:hAnsi="Arial" w:cs="Arial"/>
          <w:sz w:val="20"/>
        </w:rPr>
      </w:pPr>
    </w:p>
    <w:p w:rsidR="006C4AE0" w:rsidRPr="006C4AE0" w:rsidRDefault="006C4AE0" w:rsidP="006C4AE0">
      <w:pPr>
        <w:rPr>
          <w:rFonts w:ascii="Arial" w:hAnsi="Arial" w:cs="Arial"/>
          <w:bCs/>
          <w:sz w:val="16"/>
        </w:rPr>
      </w:pPr>
      <w:r w:rsidRPr="006C4AE0">
        <w:rPr>
          <w:rFonts w:ascii="Arial" w:hAnsi="Arial" w:cs="Arial"/>
          <w:sz w:val="20"/>
        </w:rPr>
        <w:t>Failure to improve your conduct in accordance with this Conduct Action Plan will result in further action in accordance with the Trust’s Disciplinary Policy and Procedure</w:t>
      </w: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
          <w:bCs/>
          <w:sz w:val="16"/>
        </w:rPr>
      </w:pPr>
      <w:r w:rsidRPr="006C4AE0">
        <w:rPr>
          <w:rFonts w:ascii="Arial" w:hAnsi="Arial" w:cs="Arial"/>
          <w:b/>
          <w:bCs/>
          <w:sz w:val="16"/>
        </w:rPr>
        <w:t xml:space="preserve">Signature: </w:t>
      </w:r>
      <w:r w:rsidRPr="006C4AE0">
        <w:rPr>
          <w:rFonts w:ascii="Arial" w:hAnsi="Arial" w:cs="Arial"/>
          <w:b/>
          <w:bCs/>
          <w:sz w:val="16"/>
        </w:rPr>
        <w:tab/>
      </w:r>
      <w:r w:rsidRPr="006C4AE0">
        <w:rPr>
          <w:rFonts w:ascii="Arial" w:hAnsi="Arial" w:cs="Arial"/>
          <w:b/>
          <w:bCs/>
          <w:sz w:val="16"/>
        </w:rPr>
        <w:tab/>
        <w:t xml:space="preserve">Date: </w:t>
      </w:r>
      <w:r w:rsidRPr="006C4AE0">
        <w:rPr>
          <w:rFonts w:ascii="Arial" w:hAnsi="Arial" w:cs="Arial"/>
          <w:b/>
          <w:bCs/>
          <w:sz w:val="16"/>
        </w:rPr>
        <w:tab/>
      </w: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r w:rsidRPr="006C4AE0">
        <w:rPr>
          <w:rFonts w:ascii="Arial" w:hAnsi="Arial" w:cs="Arial"/>
          <w:bCs/>
          <w:sz w:val="16"/>
        </w:rPr>
        <w:t>(Member of staff)</w:t>
      </w: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Cs/>
          <w:sz w:val="16"/>
        </w:rPr>
      </w:pPr>
    </w:p>
    <w:p w:rsidR="006C4AE0" w:rsidRPr="006C4AE0" w:rsidRDefault="006C4AE0" w:rsidP="006C4AE0">
      <w:pPr>
        <w:tabs>
          <w:tab w:val="left" w:leader="dot" w:pos="9356"/>
          <w:tab w:val="left" w:pos="9639"/>
          <w:tab w:val="right" w:leader="dot" w:pos="14459"/>
        </w:tabs>
        <w:autoSpaceDE w:val="0"/>
        <w:autoSpaceDN w:val="0"/>
        <w:adjustRightInd w:val="0"/>
        <w:rPr>
          <w:rFonts w:ascii="Arial" w:hAnsi="Arial" w:cs="Arial"/>
          <w:b/>
          <w:bCs/>
          <w:sz w:val="16"/>
        </w:rPr>
      </w:pPr>
      <w:r w:rsidRPr="006C4AE0">
        <w:rPr>
          <w:rFonts w:ascii="Arial" w:hAnsi="Arial" w:cs="Arial"/>
          <w:b/>
          <w:bCs/>
          <w:sz w:val="16"/>
        </w:rPr>
        <w:t xml:space="preserve">Signature: </w:t>
      </w:r>
      <w:r w:rsidRPr="006C4AE0">
        <w:rPr>
          <w:rFonts w:ascii="Arial" w:hAnsi="Arial" w:cs="Arial"/>
          <w:b/>
          <w:bCs/>
          <w:sz w:val="16"/>
        </w:rPr>
        <w:tab/>
      </w:r>
      <w:r w:rsidRPr="006C4AE0">
        <w:rPr>
          <w:rFonts w:ascii="Arial" w:hAnsi="Arial" w:cs="Arial"/>
          <w:b/>
          <w:bCs/>
          <w:sz w:val="16"/>
        </w:rPr>
        <w:tab/>
        <w:t xml:space="preserve">Date: </w:t>
      </w:r>
      <w:r w:rsidRPr="006C4AE0">
        <w:rPr>
          <w:rFonts w:ascii="Arial" w:hAnsi="Arial" w:cs="Arial"/>
          <w:b/>
          <w:bCs/>
          <w:sz w:val="16"/>
        </w:rPr>
        <w:tab/>
      </w:r>
    </w:p>
    <w:p w:rsidR="006C4AE0" w:rsidRPr="006C4AE0" w:rsidRDefault="006C4AE0" w:rsidP="006C4AE0">
      <w:pPr>
        <w:tabs>
          <w:tab w:val="left" w:leader="dot" w:pos="4962"/>
          <w:tab w:val="left" w:pos="5103"/>
          <w:tab w:val="right" w:leader="dot" w:pos="14459"/>
        </w:tabs>
        <w:autoSpaceDE w:val="0"/>
        <w:autoSpaceDN w:val="0"/>
        <w:adjustRightInd w:val="0"/>
        <w:rPr>
          <w:rFonts w:ascii="Arial" w:hAnsi="Arial" w:cs="Arial"/>
          <w:bCs/>
          <w:sz w:val="16"/>
        </w:rPr>
      </w:pPr>
      <w:r w:rsidRPr="006C4AE0">
        <w:rPr>
          <w:rFonts w:ascii="Arial" w:hAnsi="Arial" w:cs="Arial"/>
          <w:bCs/>
          <w:sz w:val="16"/>
        </w:rPr>
        <w:t>(Manager)</w:t>
      </w:r>
    </w:p>
    <w:p w:rsidR="006C4AE0" w:rsidRPr="006C4AE0" w:rsidRDefault="006C4AE0" w:rsidP="006C4AE0">
      <w:pPr>
        <w:tabs>
          <w:tab w:val="left" w:leader="dot" w:pos="4962"/>
          <w:tab w:val="left" w:pos="5103"/>
          <w:tab w:val="right" w:leader="dot" w:pos="14459"/>
        </w:tabs>
        <w:autoSpaceDE w:val="0"/>
        <w:autoSpaceDN w:val="0"/>
        <w:adjustRightInd w:val="0"/>
        <w:rPr>
          <w:rFonts w:ascii="Arial" w:hAnsi="Arial" w:cs="Arial"/>
          <w:bCs/>
          <w:sz w:val="16"/>
        </w:rPr>
      </w:pPr>
    </w:p>
    <w:p w:rsidR="0057229B" w:rsidRPr="006C4AE0" w:rsidRDefault="006C4AE0" w:rsidP="006C4AE0">
      <w:pPr>
        <w:jc w:val="center"/>
        <w:rPr>
          <w:rFonts w:ascii="Arial" w:hAnsi="Arial" w:cs="Arial"/>
          <w:bCs/>
          <w:sz w:val="16"/>
        </w:rPr>
      </w:pPr>
      <w:proofErr w:type="gramStart"/>
      <w:r w:rsidRPr="006C4AE0">
        <w:rPr>
          <w:rFonts w:ascii="Arial" w:hAnsi="Arial" w:cs="Arial"/>
          <w:b/>
          <w:sz w:val="20"/>
        </w:rPr>
        <w:t>Manager to provide a copy of the meeting record to the member of staff and to securely retain the original.</w:t>
      </w:r>
      <w:proofErr w:type="gramEnd"/>
      <w:r w:rsidRPr="006C4AE0">
        <w:rPr>
          <w:rFonts w:ascii="Arial" w:hAnsi="Arial" w:cs="Arial"/>
          <w:sz w:val="20"/>
        </w:rPr>
        <w:t xml:space="preserve"> </w:t>
      </w:r>
    </w:p>
    <w:p w:rsidR="006C4AE0" w:rsidRDefault="006C4AE0" w:rsidP="00990AD6">
      <w:pPr>
        <w:jc w:val="center"/>
        <w:rPr>
          <w:rFonts w:asciiTheme="minorHAnsi" w:hAnsiTheme="minorHAnsi"/>
          <w:b/>
          <w:sz w:val="22"/>
        </w:rPr>
        <w:sectPr w:rsidR="006C4AE0" w:rsidSect="006C4AE0">
          <w:pgSz w:w="16838" w:h="11906" w:orient="landscape"/>
          <w:pgMar w:top="1440" w:right="1440" w:bottom="1440" w:left="1440" w:header="283" w:footer="454" w:gutter="0"/>
          <w:cols w:space="708"/>
          <w:docGrid w:linePitch="360"/>
        </w:sectPr>
      </w:pPr>
    </w:p>
    <w:p w:rsidR="00063D19" w:rsidRPr="00063D19" w:rsidRDefault="00063D19" w:rsidP="00063D19">
      <w:pPr>
        <w:keepNext/>
        <w:suppressAutoHyphens/>
        <w:spacing w:before="240" w:after="60"/>
        <w:jc w:val="center"/>
        <w:outlineLvl w:val="0"/>
        <w:rPr>
          <w:rFonts w:ascii="Arial" w:hAnsi="Arial" w:cs="Arial"/>
          <w:b/>
          <w:color w:val="000000" w:themeColor="text1"/>
          <w:kern w:val="32"/>
          <w:sz w:val="20"/>
          <w:szCs w:val="22"/>
          <w:lang w:eastAsia="en-US"/>
        </w:rPr>
      </w:pPr>
      <w:r w:rsidRPr="00063D19">
        <w:rPr>
          <w:rFonts w:ascii="Arial" w:hAnsi="Arial" w:cs="Arial"/>
          <w:b/>
          <w:color w:val="000000" w:themeColor="text1"/>
          <w:sz w:val="20"/>
        </w:rPr>
        <w:lastRenderedPageBreak/>
        <w:t xml:space="preserve">Appendix </w:t>
      </w:r>
      <w:r w:rsidR="009B4DE6" w:rsidRPr="00063D19">
        <w:rPr>
          <w:rFonts w:ascii="Arial" w:hAnsi="Arial" w:cs="Arial"/>
          <w:b/>
          <w:color w:val="000000" w:themeColor="text1"/>
          <w:sz w:val="20"/>
        </w:rPr>
        <w:t>4 -</w:t>
      </w:r>
      <w:r w:rsidRPr="00063D19">
        <w:rPr>
          <w:rFonts w:ascii="Arial" w:hAnsi="Arial" w:cs="Arial"/>
          <w:b/>
          <w:color w:val="000000" w:themeColor="text1"/>
          <w:sz w:val="20"/>
        </w:rPr>
        <w:t xml:space="preserve"> </w:t>
      </w:r>
      <w:r w:rsidRPr="00063D19">
        <w:rPr>
          <w:rFonts w:ascii="Arial" w:hAnsi="Arial" w:cs="Arial"/>
          <w:b/>
          <w:color w:val="000000" w:themeColor="text1"/>
          <w:kern w:val="32"/>
          <w:sz w:val="20"/>
          <w:szCs w:val="22"/>
          <w:lang w:eastAsia="en-US"/>
        </w:rPr>
        <w:t>Draft letter informing an employee they are subject of an investigation</w:t>
      </w:r>
    </w:p>
    <w:p w:rsidR="0057229B" w:rsidRDefault="0057229B" w:rsidP="00063D19">
      <w:pPr>
        <w:jc w:val="center"/>
        <w:rPr>
          <w:rFonts w:asciiTheme="minorHAnsi" w:hAnsiTheme="minorHAnsi"/>
          <w:b/>
          <w:sz w:val="22"/>
        </w:rPr>
      </w:pPr>
    </w:p>
    <w:tbl>
      <w:tblPr>
        <w:tblW w:w="5007" w:type="pct"/>
        <w:tblLook w:val="04A0" w:firstRow="1" w:lastRow="0" w:firstColumn="1" w:lastColumn="0" w:noHBand="0" w:noVBand="1"/>
      </w:tblPr>
      <w:tblGrid>
        <w:gridCol w:w="4627"/>
        <w:gridCol w:w="4628"/>
      </w:tblGrid>
      <w:tr w:rsidR="0057229B" w:rsidTr="0057229B">
        <w:trPr>
          <w:trHeight w:val="2411"/>
        </w:trPr>
        <w:tc>
          <w:tcPr>
            <w:tcW w:w="2500" w:type="pct"/>
          </w:tcPr>
          <w:p w:rsidR="0057229B" w:rsidRDefault="0057229B">
            <w:pPr>
              <w:jc w:val="right"/>
              <w:rPr>
                <w:rFonts w:ascii="Arial" w:hAnsi="Arial" w:cs="Arial"/>
                <w:sz w:val="22"/>
                <w:szCs w:val="22"/>
              </w:rPr>
            </w:pPr>
          </w:p>
          <w:p w:rsidR="0057229B" w:rsidRDefault="0057229B">
            <w:pPr>
              <w:jc w:val="right"/>
              <w:rPr>
                <w:rFonts w:ascii="Arial" w:hAnsi="Arial" w:cs="Arial"/>
                <w:sz w:val="22"/>
                <w:szCs w:val="22"/>
              </w:rPr>
            </w:pPr>
          </w:p>
          <w:p w:rsidR="0057229B" w:rsidRDefault="0057229B">
            <w:pPr>
              <w:jc w:val="right"/>
              <w:rPr>
                <w:rFonts w:ascii="Arial" w:hAnsi="Arial" w:cs="Arial"/>
                <w:sz w:val="22"/>
                <w:szCs w:val="22"/>
              </w:rPr>
            </w:pPr>
          </w:p>
          <w:p w:rsidR="0057229B" w:rsidRDefault="0057229B">
            <w:pPr>
              <w:rPr>
                <w:rFonts w:ascii="Arial" w:hAnsi="Arial" w:cs="Arial"/>
                <w:sz w:val="22"/>
                <w:szCs w:val="22"/>
              </w:rPr>
            </w:pPr>
          </w:p>
          <w:p w:rsidR="0057229B" w:rsidRDefault="0057229B">
            <w:pPr>
              <w:rPr>
                <w:rFonts w:ascii="Arial" w:hAnsi="Arial" w:cs="Arial"/>
                <w:sz w:val="22"/>
                <w:szCs w:val="22"/>
              </w:rPr>
            </w:pPr>
          </w:p>
          <w:p w:rsidR="0057229B" w:rsidRDefault="0057229B">
            <w:pPr>
              <w:rPr>
                <w:rFonts w:ascii="Arial" w:hAnsi="Arial" w:cs="Arial"/>
                <w:sz w:val="22"/>
                <w:szCs w:val="22"/>
              </w:rPr>
            </w:pPr>
            <w:r>
              <w:rPr>
                <w:rFonts w:ascii="Arial" w:hAnsi="Arial" w:cs="Arial"/>
                <w:sz w:val="22"/>
                <w:szCs w:val="22"/>
              </w:rPr>
              <w:t>(Addressee name</w:t>
            </w:r>
          </w:p>
          <w:p w:rsidR="0057229B" w:rsidRDefault="0057229B">
            <w:pPr>
              <w:rPr>
                <w:rFonts w:ascii="Arial" w:hAnsi="Arial" w:cs="Arial"/>
                <w:sz w:val="22"/>
                <w:szCs w:val="22"/>
              </w:rPr>
            </w:pPr>
            <w:r>
              <w:rPr>
                <w:rFonts w:ascii="Arial" w:hAnsi="Arial" w:cs="Arial"/>
                <w:sz w:val="22"/>
                <w:szCs w:val="22"/>
              </w:rPr>
              <w:t>Address</w:t>
            </w:r>
          </w:p>
          <w:p w:rsidR="0057229B" w:rsidRDefault="0057229B">
            <w:pPr>
              <w:rPr>
                <w:rFonts w:ascii="Arial" w:hAnsi="Arial" w:cs="Arial"/>
                <w:sz w:val="22"/>
                <w:szCs w:val="22"/>
              </w:rPr>
            </w:pPr>
            <w:r>
              <w:rPr>
                <w:rFonts w:ascii="Arial" w:hAnsi="Arial" w:cs="Arial"/>
                <w:sz w:val="22"/>
                <w:szCs w:val="22"/>
              </w:rPr>
              <w:t>Postcode)</w:t>
            </w:r>
          </w:p>
        </w:tc>
        <w:tc>
          <w:tcPr>
            <w:tcW w:w="2500" w:type="pct"/>
          </w:tcPr>
          <w:p w:rsidR="0057229B" w:rsidRDefault="0057229B">
            <w:pPr>
              <w:jc w:val="right"/>
              <w:rPr>
                <w:rFonts w:ascii="Arial" w:hAnsi="Arial" w:cs="Arial"/>
                <w:sz w:val="22"/>
                <w:szCs w:val="22"/>
              </w:rPr>
            </w:pPr>
          </w:p>
          <w:p w:rsidR="0057229B" w:rsidRDefault="0057229B">
            <w:pPr>
              <w:jc w:val="right"/>
              <w:rPr>
                <w:rFonts w:ascii="Arial" w:hAnsi="Arial" w:cs="Arial"/>
                <w:sz w:val="22"/>
                <w:szCs w:val="22"/>
              </w:rPr>
            </w:pPr>
            <w:r>
              <w:rPr>
                <w:rFonts w:ascii="Arial" w:hAnsi="Arial" w:cs="Arial"/>
                <w:sz w:val="22"/>
                <w:szCs w:val="22"/>
              </w:rPr>
              <w:t>Your Department</w:t>
            </w:r>
          </w:p>
          <w:p w:rsidR="0057229B" w:rsidRDefault="0057229B">
            <w:pPr>
              <w:jc w:val="right"/>
              <w:rPr>
                <w:rFonts w:ascii="Arial" w:hAnsi="Arial" w:cs="Arial"/>
                <w:b/>
                <w:sz w:val="22"/>
                <w:szCs w:val="22"/>
              </w:rPr>
            </w:pPr>
            <w:r>
              <w:rPr>
                <w:rFonts w:ascii="Arial" w:hAnsi="Arial" w:cs="Arial"/>
                <w:b/>
                <w:sz w:val="22"/>
                <w:szCs w:val="22"/>
              </w:rPr>
              <w:t>Salisbury District Hospital</w:t>
            </w:r>
          </w:p>
          <w:p w:rsidR="0057229B" w:rsidRDefault="0057229B">
            <w:pPr>
              <w:jc w:val="right"/>
              <w:rPr>
                <w:rFonts w:ascii="Arial" w:hAnsi="Arial" w:cs="Arial"/>
                <w:sz w:val="22"/>
                <w:szCs w:val="22"/>
              </w:rPr>
            </w:pPr>
            <w:r>
              <w:rPr>
                <w:rFonts w:ascii="Arial" w:hAnsi="Arial" w:cs="Arial"/>
                <w:sz w:val="22"/>
                <w:szCs w:val="22"/>
              </w:rPr>
              <w:t>Salisbury</w:t>
            </w:r>
          </w:p>
          <w:p w:rsidR="0057229B" w:rsidRDefault="0057229B">
            <w:pPr>
              <w:jc w:val="right"/>
              <w:rPr>
                <w:rFonts w:ascii="Arial" w:hAnsi="Arial" w:cs="Arial"/>
                <w:sz w:val="22"/>
                <w:szCs w:val="22"/>
              </w:rPr>
            </w:pPr>
            <w:r>
              <w:rPr>
                <w:rFonts w:ascii="Arial" w:hAnsi="Arial" w:cs="Arial"/>
                <w:sz w:val="22"/>
                <w:szCs w:val="22"/>
              </w:rPr>
              <w:t>Wiltshire</w:t>
            </w:r>
          </w:p>
          <w:p w:rsidR="0057229B" w:rsidRDefault="0057229B">
            <w:pPr>
              <w:jc w:val="right"/>
              <w:rPr>
                <w:rFonts w:ascii="Arial" w:hAnsi="Arial" w:cs="Arial"/>
                <w:sz w:val="22"/>
                <w:szCs w:val="22"/>
              </w:rPr>
            </w:pPr>
            <w:r>
              <w:rPr>
                <w:rFonts w:ascii="Arial" w:hAnsi="Arial" w:cs="Arial"/>
                <w:sz w:val="22"/>
                <w:szCs w:val="22"/>
              </w:rPr>
              <w:t>SP2 8BJ</w:t>
            </w:r>
          </w:p>
          <w:p w:rsidR="0057229B" w:rsidRDefault="0057229B">
            <w:pPr>
              <w:jc w:val="right"/>
              <w:rPr>
                <w:rFonts w:ascii="Arial" w:hAnsi="Arial" w:cs="Arial"/>
                <w:sz w:val="22"/>
                <w:szCs w:val="22"/>
              </w:rPr>
            </w:pPr>
            <w:r>
              <w:rPr>
                <w:rFonts w:ascii="Arial" w:hAnsi="Arial" w:cs="Arial"/>
                <w:sz w:val="22"/>
                <w:szCs w:val="22"/>
              </w:rPr>
              <w:t xml:space="preserve">Telephone (01722) 336262  Ext. </w:t>
            </w:r>
            <w:proofErr w:type="spellStart"/>
            <w:r>
              <w:rPr>
                <w:rFonts w:ascii="Arial" w:hAnsi="Arial" w:cs="Arial"/>
                <w:sz w:val="22"/>
                <w:szCs w:val="22"/>
              </w:rPr>
              <w:t>xxxx</w:t>
            </w:r>
            <w:proofErr w:type="spellEnd"/>
          </w:p>
          <w:p w:rsidR="0057229B" w:rsidRDefault="0057229B">
            <w:pPr>
              <w:jc w:val="right"/>
              <w:rPr>
                <w:rFonts w:ascii="Arial" w:hAnsi="Arial" w:cs="Arial"/>
                <w:sz w:val="22"/>
                <w:szCs w:val="22"/>
              </w:rPr>
            </w:pPr>
            <w:r>
              <w:rPr>
                <w:rFonts w:ascii="Arial" w:hAnsi="Arial" w:cs="Arial"/>
                <w:sz w:val="22"/>
                <w:szCs w:val="22"/>
              </w:rPr>
              <w:t xml:space="preserve">Fax (01722) </w:t>
            </w:r>
            <w:proofErr w:type="spellStart"/>
            <w:r>
              <w:rPr>
                <w:rFonts w:ascii="Arial" w:hAnsi="Arial" w:cs="Arial"/>
                <w:sz w:val="22"/>
                <w:szCs w:val="22"/>
              </w:rPr>
              <w:t>xxxxx</w:t>
            </w:r>
            <w:proofErr w:type="spellEnd"/>
          </w:p>
        </w:tc>
      </w:tr>
    </w:tbl>
    <w:p w:rsidR="0057229B" w:rsidRDefault="0057229B" w:rsidP="0057229B">
      <w:pPr>
        <w:jc w:val="right"/>
        <w:rPr>
          <w:rFonts w:ascii="Arial" w:hAnsi="Arial" w:cs="Arial"/>
          <w:sz w:val="22"/>
          <w:szCs w:val="22"/>
        </w:rPr>
      </w:pPr>
    </w:p>
    <w:p w:rsidR="0057229B" w:rsidRPr="00063D19" w:rsidRDefault="00063D19" w:rsidP="00063D19">
      <w:pPr>
        <w:jc w:val="right"/>
        <w:rPr>
          <w:rFonts w:ascii="Arial" w:hAnsi="Arial" w:cs="Arial"/>
          <w:sz w:val="22"/>
          <w:szCs w:val="22"/>
        </w:rPr>
      </w:pPr>
      <w:r>
        <w:rPr>
          <w:rFonts w:ascii="Arial" w:hAnsi="Arial" w:cs="Arial"/>
          <w:sz w:val="22"/>
          <w:szCs w:val="22"/>
        </w:rPr>
        <w:t>Xx month, 2021</w:t>
      </w:r>
      <w:r w:rsidR="0057229B">
        <w:rPr>
          <w:rFonts w:ascii="Arial" w:hAnsi="Arial"/>
          <w:color w:val="000000"/>
          <w:sz w:val="22"/>
          <w:szCs w:val="22"/>
          <w:lang w:eastAsia="en-US"/>
        </w:rPr>
        <w:tab/>
      </w:r>
    </w:p>
    <w:p w:rsidR="0057229B" w:rsidRDefault="0057229B" w:rsidP="0057229B">
      <w:pPr>
        <w:suppressAutoHyphens/>
        <w:jc w:val="center"/>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Dear</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I am writing to inform you that the Trust has decided it is necessary to conduct an investigation into your actions in relation to:</w:t>
      </w:r>
    </w:p>
    <w:p w:rsidR="0057229B" w:rsidRDefault="0057229B" w:rsidP="0057229B">
      <w:pPr>
        <w:suppressAutoHyphens/>
        <w:jc w:val="both"/>
        <w:rPr>
          <w:rFonts w:ascii="Arial" w:hAnsi="Arial"/>
          <w:color w:val="FF0000"/>
          <w:sz w:val="22"/>
          <w:szCs w:val="22"/>
          <w:lang w:eastAsia="en-US"/>
        </w:rPr>
      </w:pPr>
    </w:p>
    <w:p w:rsidR="0057229B" w:rsidRDefault="0057229B" w:rsidP="004F42D9">
      <w:pPr>
        <w:numPr>
          <w:ilvl w:val="0"/>
          <w:numId w:val="36"/>
        </w:numPr>
        <w:suppressAutoHyphens/>
        <w:spacing w:before="120" w:after="120" w:line="264" w:lineRule="auto"/>
        <w:jc w:val="both"/>
        <w:rPr>
          <w:rFonts w:ascii="Arial" w:hAnsi="Arial"/>
          <w:color w:val="FF0000"/>
          <w:sz w:val="22"/>
          <w:szCs w:val="22"/>
          <w:lang w:eastAsia="en-US"/>
        </w:rPr>
      </w:pPr>
      <w:r>
        <w:rPr>
          <w:rFonts w:ascii="Arial" w:hAnsi="Arial"/>
          <w:color w:val="FF0000"/>
          <w:sz w:val="22"/>
          <w:szCs w:val="22"/>
          <w:lang w:eastAsia="en-US"/>
        </w:rPr>
        <w:t>[Summarise details of each issue being investigated in bullet points]</w:t>
      </w:r>
    </w:p>
    <w:p w:rsidR="0057229B" w:rsidRDefault="0057229B" w:rsidP="0057229B">
      <w:pPr>
        <w:spacing w:before="120" w:after="120" w:line="264" w:lineRule="auto"/>
        <w:jc w:val="both"/>
        <w:rPr>
          <w:rFonts w:ascii="Arial" w:hAnsi="Arial"/>
          <w:color w:val="FF0000"/>
          <w:sz w:val="22"/>
          <w:szCs w:val="22"/>
          <w:lang w:eastAsia="en-US"/>
        </w:rPr>
      </w:pPr>
    </w:p>
    <w:p w:rsidR="0057229B" w:rsidRDefault="0057229B" w:rsidP="0057229B">
      <w:pPr>
        <w:suppressAutoHyphens/>
        <w:jc w:val="both"/>
        <w:rPr>
          <w:rFonts w:ascii="Arial" w:hAnsi="Arial" w:cs="Arial"/>
          <w:sz w:val="22"/>
          <w:szCs w:val="22"/>
        </w:rPr>
      </w:pPr>
      <w:r>
        <w:rPr>
          <w:rFonts w:ascii="Arial" w:hAnsi="Arial" w:cs="Arial"/>
          <w:sz w:val="22"/>
          <w:szCs w:val="22"/>
        </w:rPr>
        <w:t xml:space="preserve">The basis of the investigation is also outlined in the enclosed Terms of Reference.  Please ensure that you read it and let me have any comments that you would like me to consider by </w:t>
      </w:r>
      <w:r>
        <w:rPr>
          <w:rFonts w:ascii="Arial" w:hAnsi="Arial" w:cs="Arial"/>
          <w:color w:val="FF0000"/>
          <w:sz w:val="22"/>
          <w:szCs w:val="22"/>
        </w:rPr>
        <w:t>[date].</w:t>
      </w:r>
    </w:p>
    <w:p w:rsidR="0057229B" w:rsidRDefault="0057229B" w:rsidP="0057229B">
      <w:pPr>
        <w:suppressAutoHyphens/>
        <w:jc w:val="both"/>
        <w:rPr>
          <w:rFonts w:ascii="Arial" w:hAnsi="Arial" w:cs="Arial"/>
          <w:sz w:val="22"/>
          <w:szCs w:val="22"/>
        </w:rPr>
      </w:pPr>
    </w:p>
    <w:p w:rsidR="0057229B" w:rsidRDefault="0057229B" w:rsidP="0057229B">
      <w:pPr>
        <w:autoSpaceDE w:val="0"/>
        <w:autoSpaceDN w:val="0"/>
        <w:adjustRightInd w:val="0"/>
        <w:jc w:val="both"/>
        <w:rPr>
          <w:rFonts w:ascii="Arial" w:hAnsi="Arial"/>
          <w:sz w:val="22"/>
          <w:szCs w:val="22"/>
          <w:lang w:eastAsia="en-US"/>
        </w:rPr>
      </w:pPr>
      <w:r>
        <w:rPr>
          <w:rFonts w:ascii="Arial" w:hAnsi="Arial"/>
          <w:color w:val="FF0000"/>
          <w:sz w:val="22"/>
          <w:szCs w:val="22"/>
          <w:lang w:eastAsia="en-US"/>
        </w:rPr>
        <w:t xml:space="preserve">Only if appropriate i.e. when the case is a “he said, she said” </w:t>
      </w:r>
      <w:proofErr w:type="gramStart"/>
      <w:r>
        <w:rPr>
          <w:rFonts w:ascii="Arial" w:hAnsi="Arial"/>
          <w:color w:val="FF0000"/>
          <w:sz w:val="22"/>
          <w:szCs w:val="22"/>
          <w:lang w:eastAsia="en-US"/>
        </w:rPr>
        <w:t>scenario  -</w:t>
      </w:r>
      <w:proofErr w:type="gramEnd"/>
      <w:r>
        <w:rPr>
          <w:rFonts w:ascii="Arial" w:hAnsi="Arial"/>
          <w:sz w:val="22"/>
          <w:szCs w:val="22"/>
          <w:lang w:eastAsia="en-US"/>
        </w:rPr>
        <w:t xml:space="preserve"> You are required to provide an initial statement regarding your recollection of the events surrounding the above allegations. Please can I ask you to complete the enclosed template </w:t>
      </w:r>
      <w:r>
        <w:rPr>
          <w:rFonts w:ascii="Arial" w:hAnsi="Arial"/>
          <w:color w:val="FF0000"/>
          <w:sz w:val="22"/>
          <w:szCs w:val="22"/>
          <w:lang w:eastAsia="en-US"/>
        </w:rPr>
        <w:t>(template 5)</w:t>
      </w:r>
      <w:r>
        <w:rPr>
          <w:rFonts w:ascii="Arial" w:hAnsi="Arial"/>
          <w:sz w:val="22"/>
          <w:szCs w:val="22"/>
          <w:lang w:eastAsia="en-US"/>
        </w:rPr>
        <w:t xml:space="preserve"> and return it to me within 48 </w:t>
      </w:r>
      <w:proofErr w:type="gramStart"/>
      <w:r>
        <w:rPr>
          <w:rFonts w:ascii="Arial" w:hAnsi="Arial"/>
          <w:sz w:val="22"/>
          <w:szCs w:val="22"/>
          <w:lang w:eastAsia="en-US"/>
        </w:rPr>
        <w:t>hours.</w:t>
      </w:r>
      <w:proofErr w:type="gramEnd"/>
      <w:r>
        <w:rPr>
          <w:rFonts w:ascii="Arial" w:hAnsi="Arial"/>
          <w:sz w:val="22"/>
          <w:szCs w:val="22"/>
          <w:lang w:eastAsia="en-US"/>
        </w:rPr>
        <w:t xml:space="preserve"> (Insert address)</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 xml:space="preserve">The person conducting the investigation will be </w:t>
      </w:r>
      <w:r>
        <w:rPr>
          <w:rFonts w:ascii="Arial" w:hAnsi="Arial"/>
          <w:color w:val="FF0000"/>
          <w:sz w:val="22"/>
          <w:szCs w:val="22"/>
          <w:lang w:eastAsia="en-US"/>
        </w:rPr>
        <w:t xml:space="preserve">[name of investigating officer]. </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 xml:space="preserve">The aim of the investigation is to establish the facts of the matter by gathering as much relevant information as possible. It is currently expected that the investigation will be completed by </w:t>
      </w:r>
      <w:r>
        <w:rPr>
          <w:rFonts w:ascii="Arial" w:hAnsi="Arial"/>
          <w:color w:val="FF0000"/>
          <w:sz w:val="22"/>
          <w:szCs w:val="22"/>
          <w:lang w:eastAsia="en-US"/>
        </w:rPr>
        <w:t xml:space="preserve">[day, month]. </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s="Arial"/>
          <w:bCs/>
          <w:color w:val="000000"/>
          <w:sz w:val="22"/>
          <w:szCs w:val="22"/>
          <w:lang w:eastAsia="en-US"/>
        </w:rPr>
      </w:pPr>
      <w:r>
        <w:rPr>
          <w:rFonts w:ascii="Arial" w:hAnsi="Arial"/>
          <w:color w:val="000000"/>
          <w:sz w:val="22"/>
          <w:szCs w:val="22"/>
          <w:lang w:eastAsia="en-US"/>
        </w:rPr>
        <w:t xml:space="preserve">Once the investigation has been completed, you will be informed in writing of its outcome. </w:t>
      </w:r>
      <w:r>
        <w:rPr>
          <w:rFonts w:ascii="Arial" w:hAnsi="Arial" w:cs="Arial"/>
          <w:bCs/>
          <w:color w:val="000000"/>
          <w:sz w:val="22"/>
          <w:szCs w:val="22"/>
          <w:lang w:eastAsia="en-US"/>
        </w:rPr>
        <w:t xml:space="preserve">If it is found that there is a case to answer, you will be invited to attend a formal disciplinary hearing.  </w:t>
      </w:r>
    </w:p>
    <w:p w:rsidR="0057229B" w:rsidRDefault="0057229B" w:rsidP="0057229B">
      <w:pPr>
        <w:suppressAutoHyphens/>
        <w:jc w:val="both"/>
        <w:rPr>
          <w:rFonts w:ascii="Arial" w:hAnsi="Arial" w:cs="Arial"/>
          <w:bCs/>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The Investigating Officer may invite you to attend an investigation meeting where you can explain your version of events. If this is required, you will be informed of the time and date of the meeting in advance.</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FF0000"/>
          <w:sz w:val="22"/>
          <w:szCs w:val="22"/>
          <w:lang w:eastAsia="en-US"/>
        </w:rPr>
      </w:pPr>
      <w:r>
        <w:rPr>
          <w:rFonts w:ascii="Arial" w:hAnsi="Arial"/>
          <w:color w:val="000000"/>
          <w:sz w:val="22"/>
          <w:szCs w:val="22"/>
          <w:lang w:eastAsia="en-US"/>
        </w:rPr>
        <w:t xml:space="preserve">In the meantime, should you have any information that might be of assistance to the investigation or wish to discuss anything, please do not hesitate to contact </w:t>
      </w:r>
      <w:r>
        <w:rPr>
          <w:rFonts w:ascii="Arial" w:hAnsi="Arial"/>
          <w:color w:val="FF0000"/>
          <w:sz w:val="22"/>
          <w:szCs w:val="22"/>
          <w:lang w:eastAsia="en-US"/>
        </w:rPr>
        <w:t>[name of investigating officer/line manager/OD&amp;P Business Partner].</w:t>
      </w:r>
      <w:r>
        <w:rPr>
          <w:rFonts w:ascii="Arial" w:hAnsi="Arial"/>
          <w:b/>
          <w:color w:val="000000"/>
          <w:sz w:val="22"/>
          <w:szCs w:val="22"/>
          <w:lang w:eastAsia="en-US"/>
        </w:rPr>
        <w:t xml:space="preserve"> </w:t>
      </w:r>
      <w:r>
        <w:rPr>
          <w:rFonts w:ascii="Arial" w:hAnsi="Arial"/>
          <w:color w:val="000000"/>
          <w:sz w:val="22"/>
          <w:szCs w:val="22"/>
          <w:lang w:eastAsia="en-US"/>
        </w:rPr>
        <w:t xml:space="preserve">Their contact details are </w:t>
      </w:r>
      <w:r>
        <w:rPr>
          <w:rFonts w:ascii="Arial" w:hAnsi="Arial"/>
          <w:color w:val="FF0000"/>
          <w:sz w:val="22"/>
          <w:szCs w:val="22"/>
          <w:lang w:eastAsia="en-US"/>
        </w:rPr>
        <w:t>[telephone number, email address].</w:t>
      </w:r>
    </w:p>
    <w:p w:rsidR="0057229B" w:rsidRDefault="0057229B" w:rsidP="0057229B">
      <w:pPr>
        <w:suppressAutoHyphens/>
        <w:jc w:val="both"/>
        <w:rPr>
          <w:rFonts w:ascii="Arial" w:hAnsi="Arial"/>
          <w:color w:val="FF0000"/>
          <w:sz w:val="22"/>
          <w:szCs w:val="22"/>
          <w:lang w:eastAsia="en-US"/>
        </w:rPr>
      </w:pPr>
    </w:p>
    <w:p w:rsidR="0057229B" w:rsidRDefault="0057229B" w:rsidP="0057229B">
      <w:pPr>
        <w:suppressAutoHyphens/>
        <w:jc w:val="both"/>
        <w:rPr>
          <w:rFonts w:ascii="Arial" w:hAnsi="Arial" w:cs="Arial"/>
          <w:bCs/>
          <w:color w:val="000000"/>
          <w:sz w:val="22"/>
          <w:szCs w:val="22"/>
          <w:lang w:eastAsia="en-US"/>
        </w:rPr>
      </w:pPr>
      <w:r>
        <w:rPr>
          <w:rFonts w:ascii="Arial" w:hAnsi="Arial" w:cs="Arial"/>
          <w:bCs/>
          <w:color w:val="000000"/>
          <w:sz w:val="22"/>
          <w:szCs w:val="22"/>
          <w:lang w:eastAsia="en-US"/>
        </w:rPr>
        <w:t xml:space="preserve">To ensure that the investigation can be conducted as fairly as possible we request that you keep the matter confidential. Any breach of confidentiality may be considered to be a disciplinary matter. </w:t>
      </w:r>
    </w:p>
    <w:p w:rsidR="0057229B" w:rsidRDefault="0057229B" w:rsidP="0057229B">
      <w:pPr>
        <w:suppressAutoHyphens/>
        <w:jc w:val="both"/>
        <w:rPr>
          <w:rFonts w:ascii="Arial" w:hAnsi="Arial" w:cs="Arial"/>
          <w:bCs/>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 xml:space="preserve">Please note that you should continue to attend work while the investigation takes place </w:t>
      </w:r>
      <w:r>
        <w:rPr>
          <w:rFonts w:ascii="Arial" w:hAnsi="Arial"/>
          <w:color w:val="FF0000"/>
          <w:sz w:val="22"/>
          <w:szCs w:val="22"/>
          <w:lang w:eastAsia="en-US"/>
        </w:rPr>
        <w:t xml:space="preserve">[amend if excluded or under the restriction set out to you in my previous letter]. </w:t>
      </w:r>
    </w:p>
    <w:p w:rsidR="0057229B" w:rsidRDefault="0057229B" w:rsidP="0057229B">
      <w:pPr>
        <w:autoSpaceDE w:val="0"/>
        <w:autoSpaceDN w:val="0"/>
        <w:adjustRightInd w:val="0"/>
        <w:jc w:val="both"/>
        <w:rPr>
          <w:rFonts w:ascii="Arial" w:hAnsi="Arial" w:cs="Arial"/>
          <w:sz w:val="22"/>
          <w:szCs w:val="22"/>
        </w:rPr>
      </w:pPr>
    </w:p>
    <w:p w:rsidR="0057229B" w:rsidRDefault="0057229B" w:rsidP="0057229B">
      <w:pPr>
        <w:suppressAutoHyphens/>
        <w:jc w:val="both"/>
        <w:rPr>
          <w:rFonts w:ascii="Arial" w:hAnsi="Arial" w:cs="Arial"/>
          <w:color w:val="000000"/>
          <w:sz w:val="22"/>
          <w:szCs w:val="22"/>
          <w:lang w:eastAsia="en-US"/>
        </w:rPr>
      </w:pPr>
      <w:r>
        <w:rPr>
          <w:rFonts w:ascii="Arial" w:hAnsi="Arial" w:cs="Arial"/>
          <w:color w:val="000000"/>
          <w:sz w:val="22"/>
          <w:szCs w:val="22"/>
          <w:lang w:eastAsia="en-US"/>
        </w:rPr>
        <w:t xml:space="preserve">I have assigned a point of contact </w:t>
      </w:r>
      <w:r>
        <w:rPr>
          <w:rFonts w:ascii="Arial" w:hAnsi="Arial" w:cs="Arial"/>
          <w:color w:val="FF0000"/>
          <w:sz w:val="22"/>
          <w:szCs w:val="22"/>
          <w:lang w:eastAsia="en-US"/>
        </w:rPr>
        <w:t xml:space="preserve">(insert name) </w:t>
      </w:r>
      <w:r>
        <w:rPr>
          <w:rFonts w:ascii="Arial" w:hAnsi="Arial" w:cs="Arial"/>
          <w:sz w:val="22"/>
          <w:szCs w:val="22"/>
          <w:lang w:eastAsia="en-US"/>
        </w:rPr>
        <w:t xml:space="preserve">who </w:t>
      </w:r>
      <w:r>
        <w:rPr>
          <w:rFonts w:ascii="Arial" w:hAnsi="Arial" w:cs="Arial"/>
          <w:color w:val="000000"/>
          <w:sz w:val="22"/>
          <w:szCs w:val="22"/>
          <w:lang w:eastAsia="en-US"/>
        </w:rPr>
        <w:t xml:space="preserve">can also be contacted on </w:t>
      </w:r>
      <w:r>
        <w:rPr>
          <w:rFonts w:ascii="Arial" w:hAnsi="Arial" w:cs="Arial"/>
          <w:color w:val="FF0000"/>
          <w:sz w:val="22"/>
          <w:szCs w:val="22"/>
          <w:lang w:eastAsia="en-US"/>
        </w:rPr>
        <w:t>(number)</w:t>
      </w:r>
      <w:r>
        <w:rPr>
          <w:rFonts w:ascii="Arial" w:hAnsi="Arial" w:cs="Arial"/>
          <w:color w:val="000000"/>
          <w:sz w:val="22"/>
          <w:szCs w:val="22"/>
          <w:lang w:eastAsia="en-US"/>
        </w:rPr>
        <w:t xml:space="preserve"> for further support during the investigation.</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Yours sincerely</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 xml:space="preserve">Name of Case Manager </w:t>
      </w: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 xml:space="preserve">Job Title </w:t>
      </w:r>
    </w:p>
    <w:p w:rsidR="0057229B" w:rsidRDefault="0057229B" w:rsidP="0057229B">
      <w:pPr>
        <w:suppressAutoHyphens/>
        <w:jc w:val="both"/>
        <w:rPr>
          <w:rFonts w:ascii="Arial" w:hAnsi="Arial"/>
          <w:color w:val="000000"/>
          <w:sz w:val="22"/>
          <w:szCs w:val="22"/>
          <w:lang w:eastAsia="en-US"/>
        </w:rPr>
      </w:pPr>
    </w:p>
    <w:p w:rsidR="0057229B" w:rsidRDefault="0057229B" w:rsidP="0057229B">
      <w:pPr>
        <w:suppressAutoHyphens/>
        <w:jc w:val="both"/>
        <w:rPr>
          <w:rFonts w:ascii="Arial" w:hAnsi="Arial"/>
          <w:color w:val="000000"/>
          <w:sz w:val="22"/>
          <w:szCs w:val="22"/>
          <w:lang w:eastAsia="en-US"/>
        </w:rPr>
      </w:pPr>
      <w:proofErr w:type="spellStart"/>
      <w:r>
        <w:rPr>
          <w:rFonts w:ascii="Arial" w:hAnsi="Arial"/>
          <w:color w:val="000000"/>
          <w:sz w:val="22"/>
          <w:szCs w:val="22"/>
          <w:lang w:eastAsia="en-US"/>
        </w:rPr>
        <w:t>Enc</w:t>
      </w:r>
      <w:proofErr w:type="spellEnd"/>
      <w:r>
        <w:rPr>
          <w:rFonts w:ascii="Arial" w:hAnsi="Arial"/>
          <w:color w:val="000000"/>
          <w:sz w:val="22"/>
          <w:szCs w:val="22"/>
          <w:lang w:eastAsia="en-US"/>
        </w:rPr>
        <w:t xml:space="preserve">: </w:t>
      </w:r>
      <w:r>
        <w:rPr>
          <w:rFonts w:ascii="Arial" w:hAnsi="Arial"/>
          <w:color w:val="000000"/>
          <w:sz w:val="22"/>
          <w:szCs w:val="22"/>
          <w:lang w:eastAsia="en-US"/>
        </w:rPr>
        <w:tab/>
        <w:t xml:space="preserve">Terms of Reference </w:t>
      </w:r>
    </w:p>
    <w:p w:rsidR="0057229B" w:rsidRDefault="0057229B" w:rsidP="0057229B">
      <w:pPr>
        <w:suppressAutoHyphens/>
        <w:jc w:val="both"/>
        <w:rPr>
          <w:rFonts w:ascii="Arial" w:hAnsi="Arial"/>
          <w:color w:val="000000"/>
          <w:sz w:val="22"/>
          <w:szCs w:val="22"/>
          <w:lang w:eastAsia="en-US"/>
        </w:rPr>
      </w:pPr>
      <w:r>
        <w:rPr>
          <w:rFonts w:ascii="Arial" w:hAnsi="Arial"/>
          <w:color w:val="000000"/>
          <w:sz w:val="22"/>
          <w:szCs w:val="22"/>
          <w:lang w:eastAsia="en-US"/>
        </w:rPr>
        <w:tab/>
        <w:t>Initial statement template</w:t>
      </w:r>
      <w:r>
        <w:rPr>
          <w:rFonts w:ascii="Arial" w:hAnsi="Arial"/>
          <w:color w:val="000000"/>
          <w:sz w:val="22"/>
          <w:szCs w:val="22"/>
          <w:lang w:eastAsia="en-US"/>
        </w:rPr>
        <w:tab/>
      </w:r>
    </w:p>
    <w:p w:rsidR="0057229B" w:rsidRDefault="0057229B"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B81DBE" w:rsidRDefault="00B81DBE" w:rsidP="00990AD6">
      <w:pPr>
        <w:jc w:val="center"/>
        <w:rPr>
          <w:rFonts w:asciiTheme="minorHAnsi" w:hAnsiTheme="minorHAnsi"/>
          <w:b/>
          <w:sz w:val="22"/>
        </w:rPr>
      </w:pPr>
    </w:p>
    <w:p w:rsidR="00063D19" w:rsidRDefault="00063D19" w:rsidP="00990AD6">
      <w:pPr>
        <w:jc w:val="center"/>
        <w:rPr>
          <w:rFonts w:asciiTheme="minorHAnsi" w:hAnsiTheme="minorHAnsi"/>
          <w:b/>
          <w:sz w:val="22"/>
        </w:rPr>
      </w:pPr>
    </w:p>
    <w:p w:rsidR="00B81DBE" w:rsidRPr="009B4DE6" w:rsidRDefault="00B81DBE" w:rsidP="00990AD6">
      <w:pPr>
        <w:jc w:val="center"/>
        <w:rPr>
          <w:rFonts w:ascii="Arial" w:hAnsi="Arial" w:cs="Arial"/>
          <w:b/>
          <w:sz w:val="20"/>
        </w:rPr>
      </w:pPr>
      <w:r w:rsidRPr="009B4DE6">
        <w:rPr>
          <w:rFonts w:ascii="Arial" w:hAnsi="Arial" w:cs="Arial"/>
          <w:b/>
          <w:sz w:val="20"/>
        </w:rPr>
        <w:t>Appendix 5 – Terms of Reference Document</w:t>
      </w:r>
    </w:p>
    <w:p w:rsidR="00B81DBE" w:rsidRDefault="00B81DBE" w:rsidP="00990AD6">
      <w:pPr>
        <w:jc w:val="center"/>
        <w:rPr>
          <w:rFonts w:asciiTheme="minorHAnsi" w:hAnsiTheme="minorHAnsi"/>
          <w:b/>
          <w:sz w:val="22"/>
        </w:rPr>
      </w:pPr>
    </w:p>
    <w:p w:rsidR="00B81DBE" w:rsidRPr="00B81DBE" w:rsidRDefault="00B81DBE" w:rsidP="00B81DBE">
      <w:pPr>
        <w:jc w:val="center"/>
        <w:outlineLvl w:val="0"/>
        <w:rPr>
          <w:rFonts w:ascii="Arial" w:hAnsi="Arial" w:cs="Arial"/>
          <w:b/>
          <w:sz w:val="28"/>
          <w:szCs w:val="28"/>
          <w:u w:val="single"/>
          <w:lang w:eastAsia="en-US"/>
        </w:rPr>
      </w:pPr>
      <w:r w:rsidRPr="00B81DBE">
        <w:rPr>
          <w:rFonts w:ascii="Arial" w:hAnsi="Arial" w:cs="Arial"/>
          <w:b/>
          <w:sz w:val="28"/>
          <w:szCs w:val="28"/>
          <w:u w:val="single"/>
          <w:lang w:eastAsia="en-US"/>
        </w:rPr>
        <w:t>PRIVATE &amp; CONFIDENTIAL</w:t>
      </w:r>
    </w:p>
    <w:p w:rsidR="00B81DBE" w:rsidRPr="00B81DBE" w:rsidRDefault="00B81DBE" w:rsidP="00B81DBE">
      <w:pPr>
        <w:jc w:val="right"/>
        <w:outlineLvl w:val="0"/>
        <w:rPr>
          <w:rFonts w:ascii="Arial" w:hAnsi="Arial" w:cs="Arial"/>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81DBE" w:rsidRPr="00B81DBE" w:rsidTr="00FE3B29">
        <w:tc>
          <w:tcPr>
            <w:tcW w:w="9242" w:type="dxa"/>
          </w:tcPr>
          <w:p w:rsidR="00B81DBE" w:rsidRPr="00B81DBE" w:rsidRDefault="00B81DBE" w:rsidP="00B81DBE">
            <w:pPr>
              <w:spacing w:before="240" w:after="240"/>
              <w:jc w:val="center"/>
              <w:outlineLvl w:val="0"/>
              <w:rPr>
                <w:rFonts w:ascii="Arial" w:hAnsi="Arial" w:cs="Arial"/>
                <w:b/>
                <w:szCs w:val="28"/>
                <w:lang w:eastAsia="en-US"/>
              </w:rPr>
            </w:pPr>
            <w:r w:rsidRPr="00B81DBE">
              <w:rPr>
                <w:rFonts w:ascii="Arial" w:hAnsi="Arial" w:cs="Arial"/>
                <w:b/>
                <w:szCs w:val="28"/>
                <w:lang w:eastAsia="en-US"/>
              </w:rPr>
              <w:t>TERMS OF REFERENCE</w:t>
            </w:r>
          </w:p>
          <w:p w:rsidR="00B81DBE" w:rsidRPr="00B81DBE" w:rsidRDefault="00B81DBE" w:rsidP="00B81DBE">
            <w:pPr>
              <w:spacing w:before="240" w:after="240"/>
              <w:jc w:val="center"/>
              <w:outlineLvl w:val="0"/>
              <w:rPr>
                <w:rFonts w:ascii="Arial" w:hAnsi="Arial" w:cs="Arial"/>
                <w:b/>
                <w:szCs w:val="28"/>
                <w:lang w:eastAsia="en-US"/>
              </w:rPr>
            </w:pPr>
            <w:r w:rsidRPr="00B81DBE">
              <w:rPr>
                <w:rFonts w:ascii="Arial" w:hAnsi="Arial" w:cs="Arial"/>
                <w:b/>
                <w:szCs w:val="28"/>
                <w:lang w:eastAsia="en-US"/>
              </w:rPr>
              <w:t xml:space="preserve">Allegation Against: </w:t>
            </w:r>
            <w:r w:rsidRPr="00B81DBE">
              <w:rPr>
                <w:rFonts w:ascii="Arial" w:hAnsi="Arial" w:cs="Arial"/>
                <w:color w:val="FF0000"/>
                <w:szCs w:val="28"/>
                <w:lang w:eastAsia="en-US"/>
              </w:rPr>
              <w:t>(insert name of individual under investigation)</w:t>
            </w:r>
          </w:p>
          <w:p w:rsidR="00B81DBE" w:rsidRPr="00B81DBE" w:rsidRDefault="00B81DBE" w:rsidP="00B81DBE">
            <w:pPr>
              <w:spacing w:before="240" w:after="240"/>
              <w:jc w:val="center"/>
              <w:outlineLvl w:val="0"/>
              <w:rPr>
                <w:rFonts w:ascii="Arial" w:hAnsi="Arial" w:cs="Arial"/>
                <w:b/>
                <w:sz w:val="28"/>
                <w:szCs w:val="28"/>
                <w:lang w:eastAsia="en-US"/>
              </w:rPr>
            </w:pPr>
            <w:r w:rsidRPr="00B81DBE">
              <w:rPr>
                <w:rFonts w:ascii="Arial" w:hAnsi="Arial" w:cs="Arial"/>
                <w:b/>
                <w:szCs w:val="28"/>
                <w:lang w:eastAsia="en-US"/>
              </w:rPr>
              <w:t xml:space="preserve">Date: </w:t>
            </w:r>
            <w:r w:rsidRPr="00B81DBE">
              <w:rPr>
                <w:rFonts w:ascii="Arial" w:hAnsi="Arial" w:cs="Arial"/>
                <w:color w:val="FF0000"/>
                <w:szCs w:val="28"/>
                <w:lang w:eastAsia="en-US"/>
              </w:rPr>
              <w:t>(insert date TOR finalised)</w:t>
            </w:r>
          </w:p>
        </w:tc>
      </w:tr>
    </w:tbl>
    <w:p w:rsidR="00B81DBE" w:rsidRPr="00B81DBE" w:rsidRDefault="00B81DBE" w:rsidP="00B81DBE">
      <w:pPr>
        <w:rPr>
          <w:rFonts w:ascii="Arial" w:hAnsi="Arial" w:cs="Arial"/>
          <w:b/>
          <w:szCs w:val="24"/>
          <w:lang w:eastAsia="en-US"/>
        </w:rPr>
      </w:pPr>
    </w:p>
    <w:p w:rsidR="00B81DBE" w:rsidRPr="00B81DBE" w:rsidRDefault="00B81DBE" w:rsidP="00B81DBE">
      <w:pPr>
        <w:rPr>
          <w:rFonts w:ascii="Arial" w:hAnsi="Arial" w:cs="Arial"/>
          <w:color w:val="FF0000"/>
          <w:szCs w:val="24"/>
          <w:lang w:eastAsia="en-US"/>
        </w:rPr>
      </w:pPr>
      <w:r w:rsidRPr="00B81DBE">
        <w:rPr>
          <w:rFonts w:ascii="Arial" w:hAnsi="Arial" w:cs="Arial"/>
          <w:color w:val="FF0000"/>
          <w:szCs w:val="24"/>
          <w:lang w:eastAsia="en-US"/>
        </w:rPr>
        <w:t>*</w:t>
      </w:r>
      <w:r w:rsidRPr="00B81DBE">
        <w:rPr>
          <w:rFonts w:ascii="Arial" w:hAnsi="Arial" w:cs="Arial"/>
          <w:b/>
          <w:color w:val="FF0000"/>
          <w:szCs w:val="24"/>
          <w:lang w:eastAsia="en-US"/>
        </w:rPr>
        <w:t>PLEASE NOTE</w:t>
      </w:r>
      <w:r w:rsidRPr="00B81DBE">
        <w:rPr>
          <w:rFonts w:ascii="Arial" w:hAnsi="Arial" w:cs="Arial"/>
          <w:color w:val="FF0000"/>
          <w:szCs w:val="24"/>
          <w:lang w:eastAsia="en-US"/>
        </w:rPr>
        <w:t xml:space="preserve"> - all information highlighted in red needs to be removed or inserted prior to finalising</w:t>
      </w:r>
    </w:p>
    <w:p w:rsidR="00B81DBE" w:rsidRPr="00B81DBE" w:rsidRDefault="00B81DBE" w:rsidP="00B81DBE">
      <w:pPr>
        <w:rPr>
          <w:rFonts w:ascii="Arial" w:hAnsi="Arial" w:cs="Arial"/>
          <w:b/>
          <w:sz w:val="2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588"/>
        <w:gridCol w:w="2841"/>
      </w:tblGrid>
      <w:tr w:rsidR="00B81DBE" w:rsidRPr="00B81DBE" w:rsidTr="00FE3B29">
        <w:tc>
          <w:tcPr>
            <w:tcW w:w="2093" w:type="dxa"/>
          </w:tcPr>
          <w:p w:rsidR="00B81DBE" w:rsidRPr="00B81DBE" w:rsidRDefault="00B81DBE" w:rsidP="00B81DBE">
            <w:pPr>
              <w:spacing w:before="120" w:after="120"/>
              <w:rPr>
                <w:rFonts w:ascii="Arial" w:hAnsi="Arial" w:cs="Arial"/>
                <w:b/>
                <w:sz w:val="22"/>
                <w:szCs w:val="24"/>
                <w:lang w:eastAsia="en-US"/>
              </w:rPr>
            </w:pPr>
            <w:r w:rsidRPr="00B81DBE">
              <w:rPr>
                <w:rFonts w:ascii="Arial" w:hAnsi="Arial" w:cs="Arial"/>
                <w:b/>
                <w:sz w:val="22"/>
                <w:szCs w:val="24"/>
                <w:lang w:eastAsia="en-US"/>
              </w:rPr>
              <w:t>Case Manager:</w:t>
            </w:r>
          </w:p>
        </w:tc>
        <w:tc>
          <w:tcPr>
            <w:tcW w:w="3588"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Name</w:t>
            </w:r>
          </w:p>
        </w:tc>
        <w:tc>
          <w:tcPr>
            <w:tcW w:w="2841"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Job Title</w:t>
            </w:r>
          </w:p>
        </w:tc>
      </w:tr>
      <w:tr w:rsidR="00B81DBE" w:rsidRPr="00B81DBE" w:rsidTr="00FE3B29">
        <w:tc>
          <w:tcPr>
            <w:tcW w:w="2093" w:type="dxa"/>
          </w:tcPr>
          <w:p w:rsidR="00B81DBE" w:rsidRPr="00B81DBE" w:rsidRDefault="00B81DBE" w:rsidP="00B81DBE">
            <w:pPr>
              <w:spacing w:before="120" w:after="120"/>
              <w:rPr>
                <w:rFonts w:ascii="Arial" w:hAnsi="Arial" w:cs="Arial"/>
                <w:b/>
                <w:sz w:val="22"/>
                <w:szCs w:val="24"/>
                <w:lang w:eastAsia="en-US"/>
              </w:rPr>
            </w:pPr>
            <w:r w:rsidRPr="00B81DBE">
              <w:rPr>
                <w:rFonts w:ascii="Arial" w:hAnsi="Arial" w:cs="Arial"/>
                <w:b/>
                <w:sz w:val="22"/>
                <w:szCs w:val="24"/>
                <w:lang w:eastAsia="en-US"/>
              </w:rPr>
              <w:t>Investigating Officer:</w:t>
            </w:r>
          </w:p>
        </w:tc>
        <w:tc>
          <w:tcPr>
            <w:tcW w:w="3588"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Name</w:t>
            </w:r>
          </w:p>
        </w:tc>
        <w:tc>
          <w:tcPr>
            <w:tcW w:w="2841"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Job Title</w:t>
            </w:r>
          </w:p>
        </w:tc>
      </w:tr>
      <w:tr w:rsidR="00B81DBE" w:rsidRPr="00B81DBE" w:rsidTr="00FE3B29">
        <w:tc>
          <w:tcPr>
            <w:tcW w:w="2093" w:type="dxa"/>
          </w:tcPr>
          <w:p w:rsidR="00B81DBE" w:rsidRPr="00B81DBE" w:rsidRDefault="00B81DBE" w:rsidP="00B81DBE">
            <w:pPr>
              <w:spacing w:before="120" w:after="120"/>
              <w:rPr>
                <w:rFonts w:ascii="Arial" w:hAnsi="Arial" w:cs="Arial"/>
                <w:b/>
                <w:sz w:val="22"/>
                <w:szCs w:val="24"/>
                <w:lang w:eastAsia="en-US"/>
              </w:rPr>
            </w:pPr>
            <w:r w:rsidRPr="00B81DBE">
              <w:rPr>
                <w:rFonts w:ascii="Arial" w:hAnsi="Arial" w:cs="Arial"/>
                <w:b/>
                <w:sz w:val="22"/>
                <w:szCs w:val="24"/>
                <w:lang w:eastAsia="en-US"/>
              </w:rPr>
              <w:t>OD&amp;P support for the investigation:</w:t>
            </w:r>
          </w:p>
        </w:tc>
        <w:tc>
          <w:tcPr>
            <w:tcW w:w="3588"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Name</w:t>
            </w:r>
          </w:p>
        </w:tc>
        <w:tc>
          <w:tcPr>
            <w:tcW w:w="2841"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Job Title</w:t>
            </w:r>
          </w:p>
        </w:tc>
      </w:tr>
      <w:tr w:rsidR="00B81DBE" w:rsidRPr="00B81DBE" w:rsidTr="00FE3B29">
        <w:tc>
          <w:tcPr>
            <w:tcW w:w="2093" w:type="dxa"/>
          </w:tcPr>
          <w:p w:rsidR="00B81DBE" w:rsidRPr="00B81DBE" w:rsidRDefault="00B81DBE" w:rsidP="00B81DBE">
            <w:pPr>
              <w:spacing w:before="120" w:after="120"/>
              <w:rPr>
                <w:rFonts w:ascii="Arial" w:hAnsi="Arial" w:cs="Arial"/>
                <w:b/>
                <w:sz w:val="22"/>
                <w:szCs w:val="24"/>
                <w:lang w:eastAsia="en-US"/>
              </w:rPr>
            </w:pPr>
            <w:r w:rsidRPr="00B81DBE">
              <w:rPr>
                <w:rFonts w:ascii="Arial" w:hAnsi="Arial" w:cs="Arial"/>
                <w:b/>
                <w:sz w:val="22"/>
                <w:szCs w:val="24"/>
                <w:lang w:eastAsia="en-US"/>
              </w:rPr>
              <w:t>Trade Union Representative / Work Colleague:</w:t>
            </w:r>
          </w:p>
        </w:tc>
        <w:tc>
          <w:tcPr>
            <w:tcW w:w="3588"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Name</w:t>
            </w:r>
          </w:p>
        </w:tc>
        <w:tc>
          <w:tcPr>
            <w:tcW w:w="2841" w:type="dxa"/>
          </w:tcPr>
          <w:p w:rsidR="00B81DBE" w:rsidRPr="00B81DBE" w:rsidRDefault="00B81DBE" w:rsidP="00B81DBE">
            <w:pPr>
              <w:spacing w:before="120" w:after="120"/>
              <w:rPr>
                <w:rFonts w:ascii="Arial" w:hAnsi="Arial" w:cs="Arial"/>
                <w:b/>
                <w:color w:val="FF0000"/>
                <w:sz w:val="22"/>
                <w:szCs w:val="24"/>
                <w:lang w:eastAsia="en-US"/>
              </w:rPr>
            </w:pPr>
            <w:r w:rsidRPr="00B81DBE">
              <w:rPr>
                <w:rFonts w:ascii="Arial" w:hAnsi="Arial" w:cs="Arial"/>
                <w:b/>
                <w:color w:val="FF0000"/>
                <w:sz w:val="22"/>
                <w:szCs w:val="24"/>
                <w:lang w:eastAsia="en-US"/>
              </w:rPr>
              <w:t>Job Title</w:t>
            </w:r>
          </w:p>
        </w:tc>
      </w:tr>
    </w:tbl>
    <w:p w:rsidR="00B81DBE" w:rsidRPr="00B81DBE" w:rsidRDefault="00B81DBE" w:rsidP="00B81DBE">
      <w:pPr>
        <w:jc w:val="center"/>
        <w:rPr>
          <w:rFonts w:ascii="Arial" w:hAnsi="Arial" w:cs="Arial"/>
          <w:b/>
          <w:sz w:val="28"/>
          <w:szCs w:val="28"/>
          <w:lang w:eastAsia="en-US"/>
        </w:rPr>
      </w:pPr>
    </w:p>
    <w:p w:rsidR="00B81DBE" w:rsidRPr="00B81DBE" w:rsidRDefault="00B81DBE" w:rsidP="00B81DBE">
      <w:pPr>
        <w:jc w:val="center"/>
        <w:rPr>
          <w:rFonts w:ascii="Arial" w:hAnsi="Arial" w:cs="Arial"/>
          <w:b/>
          <w:szCs w:val="28"/>
          <w:lang w:eastAsia="en-US"/>
        </w:rPr>
      </w:pPr>
      <w:r w:rsidRPr="00B81DBE">
        <w:rPr>
          <w:rFonts w:ascii="Arial" w:hAnsi="Arial" w:cs="Arial"/>
          <w:b/>
          <w:szCs w:val="28"/>
          <w:lang w:eastAsia="en-US"/>
        </w:rPr>
        <w:t>TERMS OF REFERENCE</w:t>
      </w:r>
    </w:p>
    <w:p w:rsidR="00B81DBE" w:rsidRPr="00B81DBE" w:rsidRDefault="00B81DBE" w:rsidP="00B81DBE">
      <w:pPr>
        <w:keepNext/>
        <w:spacing w:before="240" w:after="240"/>
        <w:ind w:left="851" w:hanging="851"/>
        <w:outlineLvl w:val="1"/>
        <w:rPr>
          <w:rFonts w:ascii="Arial" w:hAnsi="Arial"/>
          <w:b/>
          <w:bCs/>
          <w:kern w:val="32"/>
          <w:sz w:val="22"/>
          <w:szCs w:val="24"/>
          <w:lang w:val="x-none"/>
        </w:rPr>
      </w:pPr>
      <w:r w:rsidRPr="00B81DBE">
        <w:rPr>
          <w:rFonts w:ascii="Arial" w:hAnsi="Arial"/>
          <w:b/>
          <w:bCs/>
          <w:kern w:val="32"/>
          <w:sz w:val="22"/>
          <w:szCs w:val="24"/>
          <w:lang w:val="x-none"/>
        </w:rPr>
        <w:t>PURPOSE OF INVESTIGATION</w:t>
      </w:r>
    </w:p>
    <w:p w:rsidR="00B81DBE" w:rsidRPr="00B81DBE" w:rsidRDefault="00B81DBE" w:rsidP="00B81DBE">
      <w:pPr>
        <w:autoSpaceDE w:val="0"/>
        <w:autoSpaceDN w:val="0"/>
        <w:adjustRightInd w:val="0"/>
        <w:spacing w:before="240" w:after="240"/>
        <w:jc w:val="both"/>
        <w:rPr>
          <w:rFonts w:ascii="Arial" w:hAnsi="Arial"/>
          <w:color w:val="FF0000"/>
          <w:sz w:val="22"/>
          <w:szCs w:val="24"/>
          <w:lang w:val="en-US"/>
        </w:rPr>
      </w:pPr>
      <w:r w:rsidRPr="00B81DBE">
        <w:rPr>
          <w:rFonts w:ascii="Arial" w:hAnsi="Arial"/>
          <w:sz w:val="22"/>
          <w:szCs w:val="24"/>
          <w:lang w:val="en-US"/>
        </w:rPr>
        <w:t xml:space="preserve">This investigation is commissioned to investigate the </w:t>
      </w:r>
      <w:r w:rsidRPr="00B81DBE">
        <w:rPr>
          <w:rFonts w:ascii="Arial" w:hAnsi="Arial"/>
          <w:color w:val="FF0000"/>
          <w:sz w:val="22"/>
          <w:szCs w:val="24"/>
          <w:lang w:val="en-US"/>
        </w:rPr>
        <w:t>allegation(s) / formal complaint</w:t>
      </w:r>
      <w:r w:rsidRPr="00B81DBE">
        <w:rPr>
          <w:rFonts w:ascii="Arial" w:hAnsi="Arial"/>
          <w:sz w:val="22"/>
          <w:szCs w:val="24"/>
          <w:lang w:val="en-US"/>
        </w:rPr>
        <w:t xml:space="preserve"> raised by </w:t>
      </w:r>
      <w:r w:rsidRPr="00B81DBE">
        <w:rPr>
          <w:rFonts w:ascii="Arial" w:hAnsi="Arial"/>
          <w:color w:val="FF0000"/>
          <w:sz w:val="22"/>
          <w:szCs w:val="24"/>
          <w:lang w:val="en-US"/>
        </w:rPr>
        <w:t>[name], [job title],</w:t>
      </w:r>
      <w:r w:rsidRPr="00B81DBE">
        <w:rPr>
          <w:rFonts w:ascii="Arial" w:hAnsi="Arial"/>
          <w:sz w:val="22"/>
          <w:szCs w:val="24"/>
          <w:lang w:val="en-US"/>
        </w:rPr>
        <w:t xml:space="preserve"> under the Trust’s </w:t>
      </w:r>
      <w:r w:rsidRPr="00B81DBE">
        <w:rPr>
          <w:rFonts w:ascii="Arial" w:hAnsi="Arial"/>
          <w:color w:val="FF0000"/>
          <w:sz w:val="22"/>
          <w:szCs w:val="24"/>
          <w:lang w:val="en-US"/>
        </w:rPr>
        <w:t>[insert policy name e.g. Disciplinary, Grievance or Bullying &amp; Harassment].</w:t>
      </w:r>
    </w:p>
    <w:p w:rsidR="00B81DBE" w:rsidRPr="00B81DBE" w:rsidRDefault="00B81DBE" w:rsidP="00B81DBE">
      <w:pPr>
        <w:autoSpaceDE w:val="0"/>
        <w:autoSpaceDN w:val="0"/>
        <w:adjustRightInd w:val="0"/>
        <w:spacing w:before="240" w:after="240"/>
        <w:jc w:val="both"/>
        <w:rPr>
          <w:rFonts w:ascii="Arial" w:hAnsi="Arial"/>
          <w:sz w:val="22"/>
          <w:szCs w:val="24"/>
          <w:lang w:val="en-US"/>
        </w:rPr>
      </w:pPr>
      <w:r w:rsidRPr="00B81DBE">
        <w:rPr>
          <w:rFonts w:ascii="Arial" w:hAnsi="Arial"/>
          <w:sz w:val="22"/>
          <w:szCs w:val="24"/>
          <w:lang w:val="en-US"/>
        </w:rPr>
        <w:lastRenderedPageBreak/>
        <w:t xml:space="preserve">The investigation will be conducted by </w:t>
      </w:r>
      <w:r w:rsidRPr="00B81DBE">
        <w:rPr>
          <w:rFonts w:ascii="Arial" w:hAnsi="Arial"/>
          <w:color w:val="FF0000"/>
          <w:sz w:val="22"/>
          <w:szCs w:val="24"/>
          <w:lang w:val="en-US"/>
        </w:rPr>
        <w:t>[insert name of Investigating Officer, and job title]</w:t>
      </w:r>
      <w:r w:rsidRPr="00B81DBE">
        <w:rPr>
          <w:rFonts w:ascii="Arial" w:hAnsi="Arial"/>
          <w:sz w:val="22"/>
          <w:szCs w:val="24"/>
          <w:lang w:val="en-US"/>
        </w:rPr>
        <w:t>.</w:t>
      </w:r>
    </w:p>
    <w:p w:rsidR="00B81DBE" w:rsidRPr="00B81DBE" w:rsidRDefault="00B81DBE" w:rsidP="00B81DBE">
      <w:pPr>
        <w:autoSpaceDE w:val="0"/>
        <w:autoSpaceDN w:val="0"/>
        <w:adjustRightInd w:val="0"/>
        <w:spacing w:before="240" w:after="240"/>
        <w:jc w:val="both"/>
        <w:rPr>
          <w:rFonts w:ascii="Arial" w:hAnsi="Arial"/>
          <w:sz w:val="22"/>
          <w:szCs w:val="24"/>
          <w:lang w:val="en-US"/>
        </w:rPr>
      </w:pPr>
      <w:r w:rsidRPr="00B81DBE">
        <w:rPr>
          <w:rFonts w:ascii="Arial" w:hAnsi="Arial"/>
          <w:sz w:val="22"/>
          <w:szCs w:val="24"/>
          <w:lang w:val="en-US"/>
        </w:rPr>
        <w:t>OD and People support will be provided by [</w:t>
      </w:r>
      <w:r w:rsidRPr="00B81DBE">
        <w:rPr>
          <w:rFonts w:ascii="Arial" w:hAnsi="Arial"/>
          <w:color w:val="FF0000"/>
          <w:sz w:val="22"/>
          <w:szCs w:val="24"/>
          <w:lang w:val="en-US"/>
        </w:rPr>
        <w:t>name of HR support person],</w:t>
      </w:r>
      <w:r w:rsidRPr="00B81DBE">
        <w:rPr>
          <w:rFonts w:ascii="Arial" w:hAnsi="Arial"/>
          <w:sz w:val="22"/>
          <w:szCs w:val="24"/>
          <w:lang w:val="en-US"/>
        </w:rPr>
        <w:t xml:space="preserve"> in accordance with Salisbury NHS Foundation Trust’s Workforce Investigation Policy and its associated Procedure.</w:t>
      </w:r>
    </w:p>
    <w:p w:rsidR="00B81DBE" w:rsidRPr="00B81DBE" w:rsidRDefault="00B81DBE" w:rsidP="00B81DBE">
      <w:pPr>
        <w:autoSpaceDE w:val="0"/>
        <w:autoSpaceDN w:val="0"/>
        <w:adjustRightInd w:val="0"/>
        <w:spacing w:before="240" w:after="240"/>
        <w:jc w:val="both"/>
        <w:rPr>
          <w:rFonts w:ascii="Arial" w:hAnsi="Arial"/>
          <w:sz w:val="22"/>
          <w:szCs w:val="24"/>
          <w:lang w:val="en-US"/>
        </w:rPr>
      </w:pPr>
      <w:r w:rsidRPr="00B81DBE">
        <w:rPr>
          <w:rFonts w:ascii="Arial" w:hAnsi="Arial"/>
          <w:sz w:val="22"/>
          <w:szCs w:val="24"/>
          <w:lang w:val="en-US"/>
        </w:rPr>
        <w:t>On completion of the investigation, a report will be compiled documenting the findings and conclusions.</w:t>
      </w:r>
    </w:p>
    <w:p w:rsidR="00B81DBE" w:rsidRPr="00B81DBE" w:rsidRDefault="00B81DBE" w:rsidP="00B81DBE">
      <w:pPr>
        <w:autoSpaceDE w:val="0"/>
        <w:autoSpaceDN w:val="0"/>
        <w:adjustRightInd w:val="0"/>
        <w:spacing w:before="240" w:after="240"/>
        <w:jc w:val="both"/>
        <w:rPr>
          <w:rFonts w:ascii="Arial" w:hAnsi="Arial"/>
          <w:sz w:val="22"/>
          <w:szCs w:val="24"/>
          <w:lang w:val="en-US"/>
        </w:rPr>
      </w:pPr>
      <w:r w:rsidRPr="00B81DBE">
        <w:rPr>
          <w:rFonts w:ascii="Arial" w:hAnsi="Arial"/>
          <w:sz w:val="22"/>
          <w:szCs w:val="24"/>
          <w:lang w:val="en-US"/>
        </w:rPr>
        <w:t xml:space="preserve">The report will be submitted to the Case Manager who will then have the final decision as to whether the case should proceed to a formal hearing. </w:t>
      </w:r>
    </w:p>
    <w:p w:rsidR="00B81DBE" w:rsidRPr="00B81DBE" w:rsidRDefault="00B81DBE" w:rsidP="00B81DBE">
      <w:pPr>
        <w:autoSpaceDE w:val="0"/>
        <w:autoSpaceDN w:val="0"/>
        <w:adjustRightInd w:val="0"/>
        <w:spacing w:before="240" w:after="240"/>
        <w:jc w:val="both"/>
        <w:rPr>
          <w:rFonts w:ascii="Arial" w:hAnsi="Arial"/>
          <w:b/>
          <w:sz w:val="22"/>
          <w:szCs w:val="24"/>
          <w:lang w:val="en-US"/>
        </w:rPr>
      </w:pPr>
    </w:p>
    <w:p w:rsidR="00B81DBE" w:rsidRPr="00B81DBE" w:rsidRDefault="00B81DBE" w:rsidP="00B81DBE">
      <w:pPr>
        <w:autoSpaceDE w:val="0"/>
        <w:autoSpaceDN w:val="0"/>
        <w:adjustRightInd w:val="0"/>
        <w:spacing w:before="240" w:after="240"/>
        <w:jc w:val="both"/>
        <w:rPr>
          <w:rFonts w:ascii="Arial" w:hAnsi="Arial"/>
          <w:b/>
          <w:sz w:val="22"/>
          <w:szCs w:val="24"/>
          <w:lang w:val="en-US"/>
        </w:rPr>
      </w:pPr>
    </w:p>
    <w:p w:rsidR="00B81DBE" w:rsidRPr="00B81DBE" w:rsidRDefault="00B81DBE" w:rsidP="00B81DBE">
      <w:pPr>
        <w:autoSpaceDE w:val="0"/>
        <w:autoSpaceDN w:val="0"/>
        <w:adjustRightInd w:val="0"/>
        <w:spacing w:before="240" w:after="240"/>
        <w:jc w:val="both"/>
        <w:rPr>
          <w:rFonts w:ascii="Arial" w:hAnsi="Arial"/>
          <w:b/>
          <w:sz w:val="22"/>
          <w:szCs w:val="24"/>
          <w:lang w:val="en-US"/>
        </w:rPr>
      </w:pPr>
    </w:p>
    <w:p w:rsidR="00B81DBE" w:rsidRPr="00B81DBE" w:rsidRDefault="00B81DBE" w:rsidP="00B81DBE">
      <w:pPr>
        <w:autoSpaceDE w:val="0"/>
        <w:autoSpaceDN w:val="0"/>
        <w:adjustRightInd w:val="0"/>
        <w:spacing w:before="240" w:after="240"/>
        <w:jc w:val="both"/>
        <w:rPr>
          <w:rFonts w:ascii="Arial" w:hAnsi="Arial"/>
          <w:b/>
          <w:sz w:val="22"/>
          <w:szCs w:val="22"/>
          <w:lang w:val="en-US"/>
        </w:rPr>
      </w:pPr>
      <w:r w:rsidRPr="00B81DBE">
        <w:rPr>
          <w:rFonts w:ascii="Arial" w:hAnsi="Arial"/>
          <w:b/>
          <w:sz w:val="22"/>
          <w:szCs w:val="22"/>
          <w:lang w:val="en-US"/>
        </w:rPr>
        <w:t>ALLEGATIONS/COMPLAINT</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 xml:space="preserve">The </w:t>
      </w:r>
      <w:r w:rsidRPr="00B81DBE">
        <w:rPr>
          <w:rFonts w:ascii="Arial" w:hAnsi="Arial"/>
          <w:color w:val="FF0000"/>
          <w:sz w:val="22"/>
          <w:szCs w:val="22"/>
          <w:lang w:val="en-US"/>
        </w:rPr>
        <w:t>allegation(s)/formal complaint</w:t>
      </w:r>
      <w:r w:rsidRPr="00B81DBE">
        <w:rPr>
          <w:rFonts w:ascii="Arial" w:hAnsi="Arial"/>
          <w:sz w:val="22"/>
          <w:szCs w:val="22"/>
          <w:lang w:val="en-US"/>
        </w:rPr>
        <w:t xml:space="preserve"> to be investigated </w:t>
      </w:r>
      <w:r w:rsidRPr="00B81DBE">
        <w:rPr>
          <w:rFonts w:ascii="Arial" w:hAnsi="Arial"/>
          <w:color w:val="FF0000"/>
          <w:sz w:val="22"/>
          <w:szCs w:val="22"/>
          <w:lang w:val="en-US"/>
        </w:rPr>
        <w:t>is/are</w:t>
      </w:r>
      <w:r w:rsidRPr="00B81DBE">
        <w:rPr>
          <w:rFonts w:ascii="Arial" w:hAnsi="Arial"/>
          <w:sz w:val="22"/>
          <w:szCs w:val="22"/>
          <w:lang w:val="en-US"/>
        </w:rPr>
        <w:t xml:space="preserve"> as follows:-</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 xml:space="preserve">[List the specific allegation(s) including dates, times and locations being made against the individual and ensure this is then mirrored on all further documents sent in relation to this case.] </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color w:val="FF0000"/>
          <w:sz w:val="22"/>
          <w:szCs w:val="22"/>
          <w:lang w:val="en-US"/>
        </w:rPr>
        <w:t>For example:</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1. That on the [insert date] [x staff member] failed to transfer a patient in line with the Trust’s Moving &amp; Handling Policy &amp; Procedure.</w:t>
      </w:r>
    </w:p>
    <w:p w:rsidR="00B81DBE" w:rsidRPr="00B81DBE" w:rsidRDefault="00B81DBE" w:rsidP="00B81DBE">
      <w:pPr>
        <w:keepNext/>
        <w:spacing w:before="240" w:after="240"/>
        <w:ind w:left="851" w:hanging="851"/>
        <w:outlineLvl w:val="1"/>
        <w:rPr>
          <w:rFonts w:ascii="Arial" w:hAnsi="Arial"/>
          <w:b/>
          <w:bCs/>
          <w:kern w:val="32"/>
          <w:sz w:val="22"/>
          <w:szCs w:val="22"/>
          <w:lang w:val="x-none"/>
        </w:rPr>
      </w:pPr>
      <w:r w:rsidRPr="00B81DBE">
        <w:rPr>
          <w:rFonts w:ascii="Arial" w:hAnsi="Arial"/>
          <w:b/>
          <w:bCs/>
          <w:kern w:val="32"/>
          <w:sz w:val="22"/>
          <w:szCs w:val="22"/>
          <w:lang w:val="x-none"/>
        </w:rPr>
        <w:t>SCOPE OF INVESTIGATION</w:t>
      </w:r>
    </w:p>
    <w:p w:rsidR="00B81DBE" w:rsidRPr="00B81DBE" w:rsidRDefault="00B81DBE" w:rsidP="00B81DBE">
      <w:pPr>
        <w:autoSpaceDE w:val="0"/>
        <w:autoSpaceDN w:val="0"/>
        <w:adjustRightInd w:val="0"/>
        <w:spacing w:before="240" w:after="240"/>
        <w:jc w:val="both"/>
        <w:rPr>
          <w:rFonts w:ascii="Arial" w:hAnsi="Arial"/>
          <w:color w:val="000000"/>
          <w:sz w:val="22"/>
          <w:szCs w:val="22"/>
          <w:lang w:val="en-US"/>
        </w:rPr>
      </w:pPr>
      <w:r w:rsidRPr="00B81DBE">
        <w:rPr>
          <w:rFonts w:ascii="Arial" w:hAnsi="Arial"/>
          <w:sz w:val="22"/>
          <w:szCs w:val="22"/>
          <w:lang w:val="en-US"/>
        </w:rPr>
        <w:t xml:space="preserve">The Investigation will seek to explore whether there is evidence to substantiate the </w:t>
      </w:r>
      <w:r w:rsidRPr="00B81DBE">
        <w:rPr>
          <w:rFonts w:ascii="Arial" w:hAnsi="Arial"/>
          <w:color w:val="FF0000"/>
          <w:sz w:val="22"/>
          <w:szCs w:val="22"/>
          <w:lang w:val="en-US"/>
        </w:rPr>
        <w:t xml:space="preserve">allegation/s </w:t>
      </w:r>
      <w:r w:rsidRPr="00B81DBE">
        <w:rPr>
          <w:rFonts w:ascii="Arial" w:hAnsi="Arial"/>
          <w:color w:val="000000"/>
          <w:sz w:val="22"/>
          <w:szCs w:val="22"/>
          <w:lang w:val="en-US"/>
        </w:rPr>
        <w:t>made against you.</w:t>
      </w:r>
      <w:r w:rsidRPr="00B81DBE">
        <w:rPr>
          <w:rFonts w:ascii="Arial" w:hAnsi="Arial"/>
          <w:color w:val="FF0000"/>
          <w:sz w:val="22"/>
          <w:szCs w:val="22"/>
          <w:lang w:val="en-US"/>
        </w:rPr>
        <w:t xml:space="preserve"> </w:t>
      </w:r>
      <w:r w:rsidRPr="00B81DBE">
        <w:rPr>
          <w:rFonts w:ascii="Arial" w:hAnsi="Arial"/>
          <w:color w:val="000000"/>
          <w:sz w:val="22"/>
          <w:szCs w:val="22"/>
          <w:lang w:val="en-US"/>
        </w:rPr>
        <w:t>As such the Investigating Officer has been requested to consider the following:</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[List all elements you are asking the Investigating Officer to explore as part of their investigation and detail within their report.]</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For example:</w:t>
      </w:r>
    </w:p>
    <w:p w:rsidR="00B81DBE" w:rsidRPr="00B81DBE" w:rsidRDefault="00B81DBE" w:rsidP="004F42D9">
      <w:pPr>
        <w:numPr>
          <w:ilvl w:val="0"/>
          <w:numId w:val="37"/>
        </w:num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To ascertain whether [x staff member] was in date with all statutory and mandatory training requirements.</w:t>
      </w:r>
    </w:p>
    <w:p w:rsidR="00B81DBE" w:rsidRPr="00B81DBE" w:rsidRDefault="00B81DBE" w:rsidP="004F42D9">
      <w:pPr>
        <w:numPr>
          <w:ilvl w:val="0"/>
          <w:numId w:val="37"/>
        </w:num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To establish whether there were any witnesses to the incident reported to have taken place on [x date].</w:t>
      </w:r>
    </w:p>
    <w:p w:rsidR="00B81DBE" w:rsidRPr="00B81DBE" w:rsidRDefault="00B81DBE" w:rsidP="004F42D9">
      <w:pPr>
        <w:numPr>
          <w:ilvl w:val="0"/>
          <w:numId w:val="37"/>
        </w:num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To establish the sequence of events that took place on [x date] and the patient care delivered by [x staff member].</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The Investigating Officer will consider any relevant issues that emerge as part of the investigation process.</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The Investigating Officer must ensure regular communication and updates are provided to relevant parties.</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lastRenderedPageBreak/>
        <w:t>Meetings will be held with other staff where it is considered they will be able to provide information relevant to the investigation.</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All parties will be advised of their right to be accompanied by a Trade Union Representative or workplace colleague unconnected to the complaint / allegation.</w:t>
      </w:r>
    </w:p>
    <w:p w:rsidR="00B81DBE" w:rsidRPr="00B81DBE" w:rsidRDefault="00B81DBE" w:rsidP="00B81DBE">
      <w:pPr>
        <w:autoSpaceDE w:val="0"/>
        <w:autoSpaceDN w:val="0"/>
        <w:adjustRightInd w:val="0"/>
        <w:spacing w:before="240" w:after="240"/>
        <w:jc w:val="both"/>
        <w:rPr>
          <w:rFonts w:ascii="Arial" w:hAnsi="Arial" w:cs="Arial"/>
          <w:sz w:val="22"/>
          <w:szCs w:val="22"/>
          <w:lang w:val="en-US"/>
        </w:rPr>
      </w:pPr>
      <w:r w:rsidRPr="00B81DBE">
        <w:rPr>
          <w:rFonts w:ascii="Arial" w:hAnsi="Arial"/>
          <w:sz w:val="22"/>
          <w:szCs w:val="22"/>
          <w:lang w:val="en-US"/>
        </w:rPr>
        <w:t xml:space="preserve">All parties will be reminded of the strict requirement for confidentiality regarding the investigation and will be advised that any breach of confidentiality may be dealt with under the </w:t>
      </w:r>
      <w:r w:rsidRPr="00B81DBE">
        <w:rPr>
          <w:rFonts w:ascii="Arial" w:hAnsi="Arial" w:cs="Arial"/>
          <w:sz w:val="22"/>
          <w:szCs w:val="22"/>
          <w:lang w:val="en-US"/>
        </w:rPr>
        <w:t>Trust’s Disciplinary Policy.</w:t>
      </w:r>
    </w:p>
    <w:p w:rsidR="00B81DBE" w:rsidRPr="00B81DBE" w:rsidRDefault="00B81DBE" w:rsidP="00B81DBE">
      <w:pPr>
        <w:autoSpaceDE w:val="0"/>
        <w:autoSpaceDN w:val="0"/>
        <w:adjustRightInd w:val="0"/>
        <w:rPr>
          <w:rFonts w:ascii="Arial" w:hAnsi="Arial" w:cs="Arial"/>
          <w:b/>
          <w:bCs/>
          <w:sz w:val="22"/>
          <w:szCs w:val="22"/>
        </w:rPr>
      </w:pPr>
      <w:r w:rsidRPr="00B81DBE">
        <w:rPr>
          <w:rFonts w:ascii="Arial" w:hAnsi="Arial" w:cs="Arial"/>
          <w:b/>
          <w:bCs/>
          <w:sz w:val="22"/>
          <w:szCs w:val="22"/>
        </w:rPr>
        <w:t>PROPOSED TIMETABLE FOR COMPLETION OF THE INVESTIGATION</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 xml:space="preserve">It is not possible to be prescriptive about the time it will take to complete this investigation however; internal investigations would normally aim to be completed within a maximum of ten (10) weeks from agreement of this Terms of Reference document. This will be dependent on the complexity of the case.  </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If this 10 week timeframe is not feasibly, the Investigating Officer will inform all parties of the likely completion date for this investigation.</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sz w:val="22"/>
          <w:szCs w:val="22"/>
          <w:lang w:val="en-US"/>
        </w:rPr>
        <w:t xml:space="preserve">In agreement with the Case Manager and Investigating Officer, the proposed target date for completion is </w:t>
      </w:r>
      <w:r w:rsidRPr="00B81DBE">
        <w:rPr>
          <w:rFonts w:ascii="Arial" w:hAnsi="Arial"/>
          <w:color w:val="FF0000"/>
          <w:sz w:val="22"/>
          <w:szCs w:val="22"/>
          <w:lang w:val="en-US"/>
        </w:rPr>
        <w:t>[enter date – please take into consideration any known periods of unavailability].</w:t>
      </w:r>
    </w:p>
    <w:p w:rsidR="00B81DBE" w:rsidRPr="00B81DBE" w:rsidRDefault="00B81DBE" w:rsidP="00B81DBE">
      <w:pPr>
        <w:keepNext/>
        <w:spacing w:before="240" w:after="240"/>
        <w:ind w:left="851" w:hanging="851"/>
        <w:outlineLvl w:val="1"/>
        <w:rPr>
          <w:rFonts w:ascii="Arial" w:hAnsi="Arial"/>
          <w:b/>
          <w:bCs/>
          <w:kern w:val="32"/>
          <w:sz w:val="22"/>
          <w:szCs w:val="22"/>
          <w:lang w:eastAsia="en-US"/>
        </w:rPr>
      </w:pPr>
      <w:r w:rsidRPr="00B81DBE">
        <w:rPr>
          <w:rFonts w:ascii="Arial" w:hAnsi="Arial"/>
          <w:b/>
          <w:bCs/>
          <w:kern w:val="32"/>
          <w:sz w:val="22"/>
          <w:szCs w:val="22"/>
          <w:lang w:eastAsia="en-US"/>
        </w:rPr>
        <w:t>RESOURCES</w:t>
      </w:r>
    </w:p>
    <w:p w:rsidR="00B81DBE" w:rsidRPr="00B81DBE" w:rsidRDefault="00B81DBE" w:rsidP="00B81DBE">
      <w:pPr>
        <w:autoSpaceDE w:val="0"/>
        <w:autoSpaceDN w:val="0"/>
        <w:adjustRightInd w:val="0"/>
        <w:spacing w:before="240" w:after="240"/>
        <w:jc w:val="both"/>
        <w:rPr>
          <w:rFonts w:ascii="Arial" w:hAnsi="Arial" w:cs="Arial"/>
          <w:sz w:val="22"/>
          <w:szCs w:val="22"/>
          <w:lang w:val="en-US"/>
        </w:rPr>
      </w:pPr>
      <w:r w:rsidRPr="00B81DBE">
        <w:rPr>
          <w:rFonts w:ascii="Arial" w:hAnsi="Arial"/>
          <w:sz w:val="22"/>
          <w:szCs w:val="22"/>
          <w:lang w:val="en-US"/>
        </w:rPr>
        <w:t>The Investigating Officer will have</w:t>
      </w:r>
      <w:r w:rsidRPr="00B81DBE">
        <w:rPr>
          <w:rFonts w:ascii="Arial" w:hAnsi="Arial"/>
          <w:color w:val="FF0000"/>
          <w:sz w:val="22"/>
          <w:szCs w:val="22"/>
          <w:lang w:val="en-US"/>
        </w:rPr>
        <w:t xml:space="preserve"> </w:t>
      </w:r>
      <w:r w:rsidRPr="00B81DBE">
        <w:rPr>
          <w:rFonts w:ascii="Arial" w:hAnsi="Arial"/>
          <w:sz w:val="22"/>
          <w:szCs w:val="22"/>
          <w:lang w:val="en-US"/>
        </w:rPr>
        <w:t xml:space="preserve">support from the Case Manager and the Divisional People Business Partner throughout the investigation.  If possible, the Investigating Officer will obtain administrative support from </w:t>
      </w:r>
      <w:r w:rsidRPr="00B81DBE">
        <w:rPr>
          <w:rFonts w:ascii="Arial" w:hAnsi="Arial"/>
          <w:color w:val="FF0000"/>
          <w:sz w:val="22"/>
          <w:szCs w:val="22"/>
          <w:lang w:val="en-US"/>
        </w:rPr>
        <w:t>[insert the name of the admin support identified]</w:t>
      </w:r>
      <w:r w:rsidRPr="00B81DBE">
        <w:rPr>
          <w:rFonts w:ascii="Arial" w:hAnsi="Arial"/>
          <w:sz w:val="22"/>
          <w:szCs w:val="22"/>
          <w:lang w:val="en-US"/>
        </w:rPr>
        <w:t xml:space="preserve">.  Those providing administrative support will be </w:t>
      </w:r>
      <w:r w:rsidRPr="00B81DBE">
        <w:rPr>
          <w:rFonts w:ascii="Arial" w:hAnsi="Arial" w:cs="Arial"/>
          <w:sz w:val="22"/>
          <w:szCs w:val="22"/>
          <w:lang w:val="en-US"/>
        </w:rPr>
        <w:t xml:space="preserve">advised of the need to maintain confidentiality at all times. </w:t>
      </w:r>
    </w:p>
    <w:p w:rsidR="00B81DBE" w:rsidRPr="00B81DBE" w:rsidRDefault="00B81DBE" w:rsidP="00B81DBE">
      <w:pPr>
        <w:autoSpaceDE w:val="0"/>
        <w:autoSpaceDN w:val="0"/>
        <w:adjustRightInd w:val="0"/>
        <w:jc w:val="both"/>
        <w:rPr>
          <w:rFonts w:ascii="Arial" w:hAnsi="Arial" w:cs="Arial"/>
          <w:sz w:val="22"/>
          <w:szCs w:val="22"/>
          <w:lang w:eastAsia="en-US"/>
        </w:rPr>
      </w:pPr>
      <w:r w:rsidRPr="00B81DBE">
        <w:rPr>
          <w:rFonts w:ascii="Arial" w:hAnsi="Arial" w:cs="Arial"/>
          <w:sz w:val="22"/>
          <w:szCs w:val="22"/>
        </w:rPr>
        <w:t>It is appreciated that this may be a difficult time for you.  Please contact your named support person should you require any additional help, guidance or support.</w:t>
      </w:r>
    </w:p>
    <w:p w:rsidR="00B81DBE" w:rsidRPr="00B81DBE" w:rsidRDefault="00B81DBE" w:rsidP="00B81DBE">
      <w:pPr>
        <w:keepNext/>
        <w:spacing w:before="240" w:after="240"/>
        <w:jc w:val="both"/>
        <w:outlineLvl w:val="1"/>
        <w:rPr>
          <w:rFonts w:ascii="Arial" w:hAnsi="Arial" w:cs="Arial"/>
          <w:b/>
          <w:bCs/>
          <w:kern w:val="32"/>
          <w:sz w:val="22"/>
          <w:szCs w:val="22"/>
          <w:lang w:eastAsia="en-US"/>
        </w:rPr>
      </w:pPr>
      <w:r w:rsidRPr="00B81DBE">
        <w:rPr>
          <w:rFonts w:ascii="Arial" w:hAnsi="Arial" w:cs="Arial"/>
          <w:b/>
          <w:bCs/>
          <w:kern w:val="32"/>
          <w:sz w:val="22"/>
          <w:szCs w:val="22"/>
          <w:lang w:eastAsia="en-US"/>
        </w:rPr>
        <w:t>DOCUMENTS</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The documents that are recommended to be reviewed by the Investigating Officer are as follows, however please note this list is not exhaustive and the Investigating Officer has the authority to review all other documents considered to be relevant:</w:t>
      </w:r>
    </w:p>
    <w:p w:rsidR="00B81DBE" w:rsidRPr="00B81DBE" w:rsidRDefault="00B81DBE" w:rsidP="00B81DBE">
      <w:pPr>
        <w:autoSpaceDE w:val="0"/>
        <w:autoSpaceDN w:val="0"/>
        <w:adjustRightInd w:val="0"/>
        <w:spacing w:before="240" w:after="240"/>
        <w:jc w:val="both"/>
        <w:rPr>
          <w:rFonts w:ascii="Arial" w:hAnsi="Arial"/>
          <w:color w:val="FF0000"/>
          <w:sz w:val="22"/>
          <w:szCs w:val="22"/>
          <w:lang w:val="en-US"/>
        </w:rPr>
      </w:pPr>
      <w:r w:rsidRPr="00B81DBE">
        <w:rPr>
          <w:rFonts w:ascii="Arial" w:hAnsi="Arial"/>
          <w:color w:val="FF0000"/>
          <w:sz w:val="22"/>
          <w:szCs w:val="22"/>
          <w:lang w:val="en-US"/>
        </w:rPr>
        <w:t xml:space="preserve">Examples may include </w:t>
      </w:r>
      <w:proofErr w:type="spellStart"/>
      <w:r w:rsidRPr="00B81DBE">
        <w:rPr>
          <w:rFonts w:ascii="Arial" w:hAnsi="Arial"/>
          <w:color w:val="FF0000"/>
          <w:sz w:val="22"/>
          <w:szCs w:val="22"/>
          <w:lang w:val="en-US"/>
        </w:rPr>
        <w:t>Datix</w:t>
      </w:r>
      <w:proofErr w:type="spellEnd"/>
      <w:r w:rsidRPr="00B81DBE">
        <w:rPr>
          <w:rFonts w:ascii="Arial" w:hAnsi="Arial"/>
          <w:color w:val="FF0000"/>
          <w:sz w:val="22"/>
          <w:szCs w:val="22"/>
          <w:lang w:val="en-US"/>
        </w:rPr>
        <w:t xml:space="preserve"> reports, statements from staff members, patie</w:t>
      </w:r>
      <w:r w:rsidR="00F50849">
        <w:rPr>
          <w:rFonts w:ascii="Arial" w:hAnsi="Arial"/>
          <w:color w:val="FF0000"/>
          <w:sz w:val="22"/>
          <w:szCs w:val="22"/>
          <w:lang w:val="en-US"/>
        </w:rPr>
        <w:t xml:space="preserve">nt complaint details, duty </w:t>
      </w:r>
      <w:proofErr w:type="spellStart"/>
      <w:r w:rsidR="00F50849">
        <w:rPr>
          <w:rFonts w:ascii="Arial" w:hAnsi="Arial"/>
          <w:color w:val="FF0000"/>
          <w:sz w:val="22"/>
          <w:szCs w:val="22"/>
          <w:lang w:val="en-US"/>
        </w:rPr>
        <w:t>rota</w:t>
      </w:r>
      <w:proofErr w:type="spellEnd"/>
      <w:r w:rsidR="00F50849">
        <w:rPr>
          <w:rFonts w:ascii="Arial" w:hAnsi="Arial"/>
          <w:color w:val="FF0000"/>
          <w:sz w:val="22"/>
          <w:szCs w:val="22"/>
          <w:lang w:val="en-US"/>
        </w:rPr>
        <w:t xml:space="preserve">, </w:t>
      </w:r>
      <w:r w:rsidR="00F50849" w:rsidRPr="00F50849">
        <w:rPr>
          <w:rFonts w:ascii="Arial" w:hAnsi="Arial"/>
          <w:color w:val="FF0000"/>
          <w:sz w:val="22"/>
          <w:szCs w:val="22"/>
          <w:highlight w:val="yellow"/>
          <w:lang w:val="en-US"/>
        </w:rPr>
        <w:t xml:space="preserve">training records, </w:t>
      </w:r>
      <w:proofErr w:type="gramStart"/>
      <w:r w:rsidR="00F50849" w:rsidRPr="00F50849">
        <w:rPr>
          <w:rFonts w:ascii="Arial" w:hAnsi="Arial"/>
          <w:color w:val="FF0000"/>
          <w:sz w:val="22"/>
          <w:szCs w:val="22"/>
          <w:highlight w:val="yellow"/>
          <w:lang w:val="en-US"/>
        </w:rPr>
        <w:t>individuals</w:t>
      </w:r>
      <w:proofErr w:type="gramEnd"/>
      <w:r w:rsidR="00F50849" w:rsidRPr="00F50849">
        <w:rPr>
          <w:rFonts w:ascii="Arial" w:hAnsi="Arial"/>
          <w:color w:val="FF0000"/>
          <w:sz w:val="22"/>
          <w:szCs w:val="22"/>
          <w:highlight w:val="yellow"/>
          <w:lang w:val="en-US"/>
        </w:rPr>
        <w:t xml:space="preserve"> job description</w:t>
      </w:r>
      <w:r w:rsidR="00F50849">
        <w:rPr>
          <w:rFonts w:ascii="Arial" w:hAnsi="Arial"/>
          <w:color w:val="FF0000"/>
          <w:sz w:val="22"/>
          <w:szCs w:val="22"/>
          <w:lang w:val="en-US"/>
        </w:rPr>
        <w:t xml:space="preserve"> </w:t>
      </w:r>
      <w:r w:rsidRPr="00B81DBE">
        <w:rPr>
          <w:rFonts w:ascii="Arial" w:hAnsi="Arial"/>
          <w:color w:val="FF0000"/>
          <w:sz w:val="22"/>
          <w:szCs w:val="22"/>
          <w:lang w:val="en-US"/>
        </w:rPr>
        <w:t xml:space="preserve">etc. </w:t>
      </w:r>
    </w:p>
    <w:p w:rsidR="00B81DBE" w:rsidRPr="00B81DBE" w:rsidRDefault="009B4DE6" w:rsidP="009B4DE6">
      <w:pPr>
        <w:spacing w:before="120" w:after="120"/>
        <w:ind w:left="284" w:hanging="284"/>
        <w:jc w:val="both"/>
        <w:rPr>
          <w:rFonts w:ascii="Arial" w:hAnsi="Arial" w:cs="Arial"/>
          <w:color w:val="FF0000"/>
          <w:sz w:val="22"/>
          <w:szCs w:val="22"/>
        </w:rPr>
      </w:pPr>
      <w:r>
        <w:rPr>
          <w:rFonts w:ascii="Arial" w:hAnsi="Arial" w:cs="Arial"/>
          <w:color w:val="FF0000"/>
          <w:sz w:val="22"/>
          <w:szCs w:val="22"/>
        </w:rPr>
        <w:t>Insert document names</w:t>
      </w:r>
    </w:p>
    <w:p w:rsidR="00B81DBE" w:rsidRPr="00B81DBE" w:rsidRDefault="00B81DBE" w:rsidP="00B81DBE">
      <w:pPr>
        <w:keepNext/>
        <w:spacing w:before="240" w:after="240"/>
        <w:ind w:left="851" w:hanging="851"/>
        <w:outlineLvl w:val="1"/>
        <w:rPr>
          <w:rFonts w:ascii="Arial" w:hAnsi="Arial"/>
          <w:b/>
          <w:bCs/>
          <w:kern w:val="32"/>
          <w:sz w:val="22"/>
          <w:szCs w:val="22"/>
          <w:lang w:eastAsia="en-US"/>
        </w:rPr>
      </w:pPr>
      <w:r w:rsidRPr="00B81DBE">
        <w:rPr>
          <w:rFonts w:ascii="Arial" w:hAnsi="Arial"/>
          <w:b/>
          <w:bCs/>
          <w:kern w:val="32"/>
          <w:sz w:val="22"/>
          <w:szCs w:val="22"/>
          <w:lang w:eastAsia="en-US"/>
        </w:rPr>
        <w:t>POTENTIAL WITNESSES</w:t>
      </w:r>
    </w:p>
    <w:p w:rsidR="00B81DBE" w:rsidRP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The names of all potential witnesses are listed below; however please note that others may be identified and interviewed during the course of the investigation:</w:t>
      </w:r>
    </w:p>
    <w:p w:rsidR="00B81DBE" w:rsidRPr="00B81DBE" w:rsidRDefault="00B81DBE" w:rsidP="004F42D9">
      <w:pPr>
        <w:numPr>
          <w:ilvl w:val="0"/>
          <w:numId w:val="38"/>
        </w:numPr>
        <w:spacing w:before="120" w:after="120"/>
        <w:jc w:val="both"/>
        <w:rPr>
          <w:rFonts w:ascii="Arial" w:hAnsi="Arial" w:cs="Arial"/>
          <w:color w:val="FF0000"/>
          <w:sz w:val="22"/>
          <w:szCs w:val="22"/>
        </w:rPr>
      </w:pPr>
      <w:r w:rsidRPr="00B81DBE">
        <w:rPr>
          <w:rFonts w:ascii="Arial" w:hAnsi="Arial" w:cs="Arial"/>
          <w:color w:val="FF0000"/>
          <w:sz w:val="22"/>
          <w:szCs w:val="22"/>
        </w:rPr>
        <w:t>Insert witness names – including job title and department</w:t>
      </w:r>
      <w:r w:rsidR="00F50849">
        <w:rPr>
          <w:rFonts w:ascii="Arial" w:hAnsi="Arial" w:cs="Arial"/>
          <w:color w:val="FF0000"/>
          <w:sz w:val="22"/>
          <w:szCs w:val="22"/>
        </w:rPr>
        <w:t xml:space="preserve"> </w:t>
      </w:r>
      <w:r w:rsidR="00F50849" w:rsidRPr="00F50849">
        <w:rPr>
          <w:rFonts w:ascii="Arial" w:hAnsi="Arial" w:cs="Arial"/>
          <w:color w:val="FF0000"/>
          <w:sz w:val="22"/>
          <w:szCs w:val="22"/>
          <w:highlight w:val="yellow"/>
        </w:rPr>
        <w:t>and any restrictions on availability e.g. leaving the Trust in 4 weeks etc.</w:t>
      </w:r>
      <w:r w:rsidR="00F50849">
        <w:rPr>
          <w:rFonts w:ascii="Arial" w:hAnsi="Arial" w:cs="Arial"/>
          <w:color w:val="FF0000"/>
          <w:sz w:val="22"/>
          <w:szCs w:val="22"/>
        </w:rPr>
        <w:t xml:space="preserve"> </w:t>
      </w:r>
    </w:p>
    <w:p w:rsidR="00B81DBE" w:rsidRPr="00B81DBE" w:rsidRDefault="00B81DBE" w:rsidP="00B81DBE">
      <w:pPr>
        <w:keepNext/>
        <w:spacing w:before="240" w:after="240"/>
        <w:ind w:left="851" w:hanging="851"/>
        <w:outlineLvl w:val="1"/>
        <w:rPr>
          <w:rFonts w:ascii="Arial" w:hAnsi="Arial"/>
          <w:b/>
          <w:bCs/>
          <w:kern w:val="32"/>
          <w:sz w:val="22"/>
          <w:szCs w:val="22"/>
          <w:lang w:eastAsia="en-US"/>
        </w:rPr>
      </w:pPr>
      <w:r w:rsidRPr="00B81DBE">
        <w:rPr>
          <w:rFonts w:ascii="Arial" w:hAnsi="Arial"/>
          <w:b/>
          <w:bCs/>
          <w:kern w:val="32"/>
          <w:sz w:val="22"/>
          <w:szCs w:val="22"/>
          <w:lang w:eastAsia="en-US"/>
        </w:rPr>
        <w:lastRenderedPageBreak/>
        <w:t>DELIVERABLE</w:t>
      </w:r>
    </w:p>
    <w:p w:rsidR="00B81DBE" w:rsidRDefault="00B81DBE" w:rsidP="00B81DBE">
      <w:pPr>
        <w:autoSpaceDE w:val="0"/>
        <w:autoSpaceDN w:val="0"/>
        <w:adjustRightInd w:val="0"/>
        <w:spacing w:before="240" w:after="240"/>
        <w:jc w:val="both"/>
        <w:rPr>
          <w:rFonts w:ascii="Arial" w:hAnsi="Arial"/>
          <w:sz w:val="22"/>
          <w:szCs w:val="22"/>
          <w:lang w:val="en-US"/>
        </w:rPr>
      </w:pPr>
      <w:r w:rsidRPr="00B81DBE">
        <w:rPr>
          <w:rFonts w:ascii="Arial" w:hAnsi="Arial"/>
          <w:sz w:val="22"/>
          <w:szCs w:val="22"/>
          <w:lang w:val="en-US"/>
        </w:rPr>
        <w:t xml:space="preserve">A report, supplemented by evidence, will be drafted and presented to the Case Manager who has </w:t>
      </w:r>
      <w:proofErr w:type="spellStart"/>
      <w:r w:rsidRPr="00B81DBE">
        <w:rPr>
          <w:rFonts w:ascii="Arial" w:hAnsi="Arial"/>
          <w:sz w:val="22"/>
          <w:szCs w:val="22"/>
          <w:lang w:val="en-US"/>
        </w:rPr>
        <w:t>authorised</w:t>
      </w:r>
      <w:proofErr w:type="spellEnd"/>
      <w:r w:rsidRPr="00B81DBE">
        <w:rPr>
          <w:rFonts w:ascii="Arial" w:hAnsi="Arial"/>
          <w:sz w:val="22"/>
          <w:szCs w:val="22"/>
          <w:lang w:val="en-US"/>
        </w:rPr>
        <w:t xml:space="preserve"> the investigation.</w:t>
      </w: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Default="00D53353" w:rsidP="00B81DBE">
      <w:pPr>
        <w:autoSpaceDE w:val="0"/>
        <w:autoSpaceDN w:val="0"/>
        <w:adjustRightInd w:val="0"/>
        <w:spacing w:before="240" w:after="240"/>
        <w:jc w:val="both"/>
        <w:rPr>
          <w:rFonts w:ascii="Arial" w:hAnsi="Arial"/>
          <w:sz w:val="22"/>
          <w:szCs w:val="22"/>
          <w:lang w:val="en-US"/>
        </w:rPr>
      </w:pPr>
    </w:p>
    <w:p w:rsidR="00D53353" w:rsidRPr="00063D19" w:rsidRDefault="00D53353" w:rsidP="00063D19">
      <w:pPr>
        <w:keepNext/>
        <w:suppressAutoHyphens/>
        <w:spacing w:before="240" w:after="60"/>
        <w:jc w:val="center"/>
        <w:outlineLvl w:val="0"/>
        <w:rPr>
          <w:rFonts w:ascii="Arial" w:hAnsi="Arial" w:cs="Arial"/>
          <w:b/>
          <w:color w:val="000000" w:themeColor="text1"/>
          <w:kern w:val="32"/>
          <w:sz w:val="20"/>
          <w:szCs w:val="22"/>
          <w:lang w:eastAsia="en-US"/>
        </w:rPr>
      </w:pPr>
      <w:r w:rsidRPr="009B4DE6">
        <w:rPr>
          <w:rFonts w:ascii="Arial" w:hAnsi="Arial"/>
          <w:b/>
          <w:color w:val="000000" w:themeColor="text1"/>
          <w:sz w:val="20"/>
          <w:szCs w:val="22"/>
          <w:lang w:val="en-US"/>
        </w:rPr>
        <w:t>Appendix 6</w:t>
      </w:r>
      <w:r w:rsidR="00063D19" w:rsidRPr="009B4DE6">
        <w:rPr>
          <w:rFonts w:ascii="Arial" w:hAnsi="Arial"/>
          <w:b/>
          <w:color w:val="000000" w:themeColor="text1"/>
          <w:sz w:val="20"/>
          <w:szCs w:val="22"/>
          <w:lang w:val="en-US"/>
        </w:rPr>
        <w:t xml:space="preserve"> - </w:t>
      </w:r>
      <w:r w:rsidR="00063D19" w:rsidRPr="009B4DE6">
        <w:rPr>
          <w:rFonts w:ascii="Arial" w:hAnsi="Arial" w:cs="Arial"/>
          <w:b/>
          <w:color w:val="000000" w:themeColor="text1"/>
          <w:kern w:val="32"/>
          <w:sz w:val="20"/>
          <w:szCs w:val="22"/>
          <w:lang w:eastAsia="en-US"/>
        </w:rPr>
        <w:t>Draft</w:t>
      </w:r>
      <w:r w:rsidR="00063D19" w:rsidRPr="00063D19">
        <w:rPr>
          <w:rFonts w:ascii="Arial" w:hAnsi="Arial" w:cs="Arial"/>
          <w:b/>
          <w:color w:val="000000" w:themeColor="text1"/>
          <w:kern w:val="32"/>
          <w:sz w:val="20"/>
          <w:szCs w:val="22"/>
          <w:lang w:eastAsia="en-US"/>
        </w:rPr>
        <w:t xml:space="preserve"> letter informing an employee they </w:t>
      </w:r>
      <w:r w:rsidR="00063D19">
        <w:rPr>
          <w:rFonts w:ascii="Arial" w:hAnsi="Arial" w:cs="Arial"/>
          <w:b/>
          <w:color w:val="000000" w:themeColor="text1"/>
          <w:kern w:val="32"/>
          <w:sz w:val="20"/>
          <w:szCs w:val="22"/>
          <w:lang w:eastAsia="en-US"/>
        </w:rPr>
        <w:t>are subject of an investigation</w:t>
      </w:r>
    </w:p>
    <w:tbl>
      <w:tblPr>
        <w:tblW w:w="5007" w:type="pct"/>
        <w:tblLook w:val="04A0" w:firstRow="1" w:lastRow="0" w:firstColumn="1" w:lastColumn="0" w:noHBand="0" w:noVBand="1"/>
      </w:tblPr>
      <w:tblGrid>
        <w:gridCol w:w="4627"/>
        <w:gridCol w:w="4628"/>
      </w:tblGrid>
      <w:tr w:rsidR="00D53353" w:rsidRPr="00D53353" w:rsidTr="00FE3B29">
        <w:trPr>
          <w:trHeight w:val="2411"/>
        </w:trPr>
        <w:tc>
          <w:tcPr>
            <w:tcW w:w="2500" w:type="pct"/>
            <w:shd w:val="clear" w:color="auto" w:fill="auto"/>
          </w:tcPr>
          <w:p w:rsidR="00D53353" w:rsidRPr="00D53353" w:rsidRDefault="00D53353" w:rsidP="00D53353">
            <w:pPr>
              <w:jc w:val="right"/>
              <w:rPr>
                <w:rFonts w:ascii="Arial" w:hAnsi="Arial" w:cs="Arial"/>
                <w:sz w:val="22"/>
                <w:szCs w:val="22"/>
              </w:rPr>
            </w:pPr>
          </w:p>
          <w:p w:rsidR="00D53353" w:rsidRPr="00D53353" w:rsidRDefault="00D53353" w:rsidP="00D53353">
            <w:pPr>
              <w:jc w:val="right"/>
              <w:rPr>
                <w:rFonts w:ascii="Arial" w:hAnsi="Arial" w:cs="Arial"/>
                <w:sz w:val="22"/>
                <w:szCs w:val="22"/>
              </w:rPr>
            </w:pPr>
          </w:p>
          <w:p w:rsidR="00D53353" w:rsidRPr="00D53353" w:rsidRDefault="00D53353" w:rsidP="00D53353">
            <w:pPr>
              <w:jc w:val="right"/>
              <w:rPr>
                <w:rFonts w:ascii="Arial" w:hAnsi="Arial" w:cs="Arial"/>
                <w:sz w:val="22"/>
                <w:szCs w:val="22"/>
              </w:rPr>
            </w:pPr>
          </w:p>
          <w:p w:rsidR="00D53353" w:rsidRPr="00D53353" w:rsidRDefault="00D53353" w:rsidP="00D53353">
            <w:pPr>
              <w:rPr>
                <w:rFonts w:ascii="Arial" w:hAnsi="Arial" w:cs="Arial"/>
                <w:sz w:val="22"/>
                <w:szCs w:val="22"/>
              </w:rPr>
            </w:pPr>
          </w:p>
          <w:p w:rsidR="00D53353" w:rsidRPr="00D53353" w:rsidRDefault="00D53353" w:rsidP="00D53353">
            <w:pPr>
              <w:rPr>
                <w:rFonts w:ascii="Arial" w:hAnsi="Arial" w:cs="Arial"/>
                <w:sz w:val="22"/>
                <w:szCs w:val="22"/>
              </w:rPr>
            </w:pPr>
          </w:p>
          <w:p w:rsidR="00D53353" w:rsidRPr="00D53353" w:rsidRDefault="00D53353" w:rsidP="00D53353">
            <w:pPr>
              <w:rPr>
                <w:rFonts w:ascii="Arial" w:hAnsi="Arial" w:cs="Arial"/>
                <w:sz w:val="22"/>
                <w:szCs w:val="22"/>
              </w:rPr>
            </w:pPr>
            <w:r w:rsidRPr="00D53353">
              <w:rPr>
                <w:rFonts w:ascii="Arial" w:hAnsi="Arial" w:cs="Arial"/>
                <w:sz w:val="22"/>
                <w:szCs w:val="22"/>
              </w:rPr>
              <w:t>(Addressee name</w:t>
            </w:r>
          </w:p>
          <w:p w:rsidR="00D53353" w:rsidRPr="00D53353" w:rsidRDefault="00D53353" w:rsidP="00D53353">
            <w:pPr>
              <w:rPr>
                <w:rFonts w:ascii="Arial" w:hAnsi="Arial" w:cs="Arial"/>
                <w:sz w:val="22"/>
                <w:szCs w:val="22"/>
              </w:rPr>
            </w:pPr>
            <w:r w:rsidRPr="00D53353">
              <w:rPr>
                <w:rFonts w:ascii="Arial" w:hAnsi="Arial" w:cs="Arial"/>
                <w:sz w:val="22"/>
                <w:szCs w:val="22"/>
              </w:rPr>
              <w:t>Address</w:t>
            </w:r>
          </w:p>
          <w:p w:rsidR="00D53353" w:rsidRPr="00D53353" w:rsidRDefault="00D53353" w:rsidP="00D53353">
            <w:pPr>
              <w:rPr>
                <w:rFonts w:ascii="Arial" w:hAnsi="Arial" w:cs="Arial"/>
                <w:sz w:val="22"/>
                <w:szCs w:val="22"/>
              </w:rPr>
            </w:pPr>
            <w:r w:rsidRPr="00D53353">
              <w:rPr>
                <w:rFonts w:ascii="Arial" w:hAnsi="Arial" w:cs="Arial"/>
                <w:sz w:val="22"/>
                <w:szCs w:val="22"/>
              </w:rPr>
              <w:t>Postcode)</w:t>
            </w:r>
          </w:p>
        </w:tc>
        <w:tc>
          <w:tcPr>
            <w:tcW w:w="2500" w:type="pct"/>
            <w:shd w:val="clear" w:color="auto" w:fill="auto"/>
          </w:tcPr>
          <w:p w:rsidR="00D53353" w:rsidRPr="00D53353" w:rsidRDefault="00D53353" w:rsidP="00D53353">
            <w:pPr>
              <w:jc w:val="right"/>
              <w:rPr>
                <w:rFonts w:ascii="Arial" w:hAnsi="Arial" w:cs="Arial"/>
                <w:sz w:val="22"/>
                <w:szCs w:val="22"/>
              </w:rPr>
            </w:pPr>
          </w:p>
          <w:p w:rsidR="00D53353" w:rsidRPr="00D53353" w:rsidRDefault="00D53353" w:rsidP="00D53353">
            <w:pPr>
              <w:jc w:val="right"/>
              <w:rPr>
                <w:rFonts w:ascii="Arial" w:hAnsi="Arial" w:cs="Arial"/>
                <w:sz w:val="22"/>
                <w:szCs w:val="22"/>
              </w:rPr>
            </w:pPr>
            <w:r w:rsidRPr="00D53353">
              <w:rPr>
                <w:rFonts w:ascii="Arial" w:hAnsi="Arial" w:cs="Arial"/>
                <w:sz w:val="22"/>
                <w:szCs w:val="22"/>
              </w:rPr>
              <w:t>Your Department</w:t>
            </w:r>
          </w:p>
          <w:p w:rsidR="00D53353" w:rsidRPr="00D53353" w:rsidRDefault="00D53353" w:rsidP="00D53353">
            <w:pPr>
              <w:jc w:val="right"/>
              <w:rPr>
                <w:rFonts w:ascii="Arial" w:hAnsi="Arial" w:cs="Arial"/>
                <w:b/>
                <w:sz w:val="22"/>
                <w:szCs w:val="22"/>
              </w:rPr>
            </w:pPr>
            <w:r w:rsidRPr="00D53353">
              <w:rPr>
                <w:rFonts w:ascii="Arial" w:hAnsi="Arial" w:cs="Arial"/>
                <w:b/>
                <w:sz w:val="22"/>
                <w:szCs w:val="22"/>
              </w:rPr>
              <w:t>Salisbury District Hospital</w:t>
            </w:r>
          </w:p>
          <w:p w:rsidR="00D53353" w:rsidRPr="00D53353" w:rsidRDefault="00D53353" w:rsidP="00D53353">
            <w:pPr>
              <w:jc w:val="right"/>
              <w:rPr>
                <w:rFonts w:ascii="Arial" w:hAnsi="Arial" w:cs="Arial"/>
                <w:sz w:val="22"/>
                <w:szCs w:val="22"/>
              </w:rPr>
            </w:pPr>
            <w:r w:rsidRPr="00D53353">
              <w:rPr>
                <w:rFonts w:ascii="Arial" w:hAnsi="Arial" w:cs="Arial"/>
                <w:sz w:val="22"/>
                <w:szCs w:val="22"/>
              </w:rPr>
              <w:t>Salisbury</w:t>
            </w:r>
          </w:p>
          <w:p w:rsidR="00D53353" w:rsidRPr="00D53353" w:rsidRDefault="00D53353" w:rsidP="00D53353">
            <w:pPr>
              <w:jc w:val="right"/>
              <w:rPr>
                <w:rFonts w:ascii="Arial" w:hAnsi="Arial" w:cs="Arial"/>
                <w:sz w:val="22"/>
                <w:szCs w:val="22"/>
              </w:rPr>
            </w:pPr>
            <w:r w:rsidRPr="00D53353">
              <w:rPr>
                <w:rFonts w:ascii="Arial" w:hAnsi="Arial" w:cs="Arial"/>
                <w:sz w:val="22"/>
                <w:szCs w:val="22"/>
              </w:rPr>
              <w:t>Wiltshire</w:t>
            </w:r>
          </w:p>
          <w:p w:rsidR="00D53353" w:rsidRPr="00D53353" w:rsidRDefault="00D53353" w:rsidP="00D53353">
            <w:pPr>
              <w:jc w:val="right"/>
              <w:rPr>
                <w:rFonts w:ascii="Arial" w:hAnsi="Arial" w:cs="Arial"/>
                <w:sz w:val="22"/>
                <w:szCs w:val="22"/>
              </w:rPr>
            </w:pPr>
            <w:r w:rsidRPr="00D53353">
              <w:rPr>
                <w:rFonts w:ascii="Arial" w:hAnsi="Arial" w:cs="Arial"/>
                <w:sz w:val="22"/>
                <w:szCs w:val="22"/>
              </w:rPr>
              <w:t>SP2 8BJ</w:t>
            </w:r>
          </w:p>
          <w:p w:rsidR="00D53353" w:rsidRPr="00D53353" w:rsidRDefault="00D53353" w:rsidP="00D53353">
            <w:pPr>
              <w:jc w:val="right"/>
              <w:rPr>
                <w:rFonts w:ascii="Arial" w:hAnsi="Arial" w:cs="Arial"/>
                <w:sz w:val="22"/>
                <w:szCs w:val="22"/>
              </w:rPr>
            </w:pPr>
            <w:r w:rsidRPr="00D53353">
              <w:rPr>
                <w:rFonts w:ascii="Arial" w:hAnsi="Arial" w:cs="Arial"/>
                <w:sz w:val="22"/>
                <w:szCs w:val="22"/>
              </w:rPr>
              <w:t xml:space="preserve">Telephone (01722) 336262  Ext. </w:t>
            </w:r>
            <w:proofErr w:type="spellStart"/>
            <w:r w:rsidRPr="00D53353">
              <w:rPr>
                <w:rFonts w:ascii="Arial" w:hAnsi="Arial" w:cs="Arial"/>
                <w:sz w:val="22"/>
                <w:szCs w:val="22"/>
              </w:rPr>
              <w:t>xxxx</w:t>
            </w:r>
            <w:proofErr w:type="spellEnd"/>
          </w:p>
          <w:p w:rsidR="00D53353" w:rsidRPr="00D53353" w:rsidRDefault="00D53353" w:rsidP="00D53353">
            <w:pPr>
              <w:jc w:val="right"/>
              <w:rPr>
                <w:rFonts w:ascii="Arial" w:hAnsi="Arial" w:cs="Arial"/>
                <w:sz w:val="22"/>
                <w:szCs w:val="22"/>
              </w:rPr>
            </w:pPr>
            <w:r w:rsidRPr="00D53353">
              <w:rPr>
                <w:rFonts w:ascii="Arial" w:hAnsi="Arial" w:cs="Arial"/>
                <w:sz w:val="22"/>
                <w:szCs w:val="22"/>
              </w:rPr>
              <w:t xml:space="preserve">Fax (01722) </w:t>
            </w:r>
            <w:proofErr w:type="spellStart"/>
            <w:r w:rsidRPr="00D53353">
              <w:rPr>
                <w:rFonts w:ascii="Arial" w:hAnsi="Arial" w:cs="Arial"/>
                <w:sz w:val="22"/>
                <w:szCs w:val="22"/>
              </w:rPr>
              <w:t>xxxxx</w:t>
            </w:r>
            <w:proofErr w:type="spellEnd"/>
          </w:p>
        </w:tc>
      </w:tr>
    </w:tbl>
    <w:p w:rsidR="00D53353" w:rsidRPr="00D53353" w:rsidRDefault="00D53353" w:rsidP="00D53353">
      <w:pPr>
        <w:jc w:val="right"/>
        <w:rPr>
          <w:rFonts w:ascii="Arial" w:hAnsi="Arial" w:cs="Arial"/>
          <w:sz w:val="22"/>
          <w:szCs w:val="22"/>
        </w:rPr>
      </w:pPr>
    </w:p>
    <w:p w:rsidR="00D53353" w:rsidRPr="00D53353" w:rsidRDefault="00D53353" w:rsidP="00D53353">
      <w:pPr>
        <w:jc w:val="right"/>
        <w:rPr>
          <w:rFonts w:ascii="Arial" w:hAnsi="Arial" w:cs="Arial"/>
          <w:sz w:val="22"/>
          <w:szCs w:val="22"/>
        </w:rPr>
      </w:pPr>
      <w:r w:rsidRPr="00D53353">
        <w:rPr>
          <w:rFonts w:ascii="Arial" w:hAnsi="Arial" w:cs="Arial"/>
          <w:sz w:val="22"/>
          <w:szCs w:val="22"/>
        </w:rPr>
        <w:t>Xx month, 2021</w:t>
      </w:r>
    </w:p>
    <w:p w:rsidR="00D53353" w:rsidRPr="00D53353" w:rsidRDefault="00D53353" w:rsidP="00D53353">
      <w:pPr>
        <w:rPr>
          <w:rFonts w:ascii="Arial" w:hAnsi="Arial" w:cs="Arial"/>
          <w:sz w:val="22"/>
          <w:szCs w:val="22"/>
        </w:rPr>
      </w:pPr>
    </w:p>
    <w:p w:rsidR="00D53353" w:rsidRPr="00D53353" w:rsidRDefault="00D53353" w:rsidP="00D53353">
      <w:pPr>
        <w:rPr>
          <w:rFonts w:ascii="Arial" w:hAnsi="Arial" w:cs="Arial"/>
          <w:sz w:val="22"/>
          <w:szCs w:val="22"/>
        </w:rPr>
      </w:pPr>
    </w:p>
    <w:p w:rsidR="00D53353" w:rsidRPr="00D53353" w:rsidRDefault="00D53353" w:rsidP="00D53353">
      <w:pPr>
        <w:tabs>
          <w:tab w:val="left" w:pos="954"/>
        </w:tabs>
        <w:suppressAutoHyphens/>
        <w:jc w:val="both"/>
        <w:rPr>
          <w:rFonts w:ascii="Arial" w:hAnsi="Arial"/>
          <w:color w:val="000000"/>
          <w:sz w:val="22"/>
          <w:szCs w:val="22"/>
          <w:lang w:eastAsia="en-US"/>
        </w:rPr>
      </w:pPr>
      <w:r w:rsidRPr="00D53353">
        <w:rPr>
          <w:rFonts w:ascii="Arial" w:hAnsi="Arial"/>
          <w:color w:val="000000"/>
          <w:sz w:val="22"/>
          <w:szCs w:val="22"/>
          <w:lang w:eastAsia="en-US"/>
        </w:rPr>
        <w:tab/>
      </w:r>
    </w:p>
    <w:p w:rsidR="00D53353" w:rsidRPr="00D53353" w:rsidRDefault="00D53353" w:rsidP="00D53353">
      <w:pPr>
        <w:suppressAutoHyphens/>
        <w:jc w:val="center"/>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Dear</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I am writing to inform you that the Trust has decided it is necessary to conduct an investigation into your actions in relation to:</w:t>
      </w:r>
    </w:p>
    <w:p w:rsidR="00D53353" w:rsidRPr="00D53353" w:rsidRDefault="00D53353" w:rsidP="00D53353">
      <w:pPr>
        <w:suppressAutoHyphens/>
        <w:jc w:val="both"/>
        <w:rPr>
          <w:rFonts w:ascii="Arial" w:hAnsi="Arial"/>
          <w:color w:val="FF0000"/>
          <w:sz w:val="22"/>
          <w:szCs w:val="22"/>
          <w:lang w:eastAsia="en-US"/>
        </w:rPr>
      </w:pPr>
    </w:p>
    <w:p w:rsidR="00D53353" w:rsidRPr="00D53353" w:rsidRDefault="00D53353" w:rsidP="004F42D9">
      <w:pPr>
        <w:numPr>
          <w:ilvl w:val="0"/>
          <w:numId w:val="41"/>
        </w:numPr>
        <w:suppressAutoHyphens/>
        <w:spacing w:before="120" w:after="120" w:line="264" w:lineRule="auto"/>
        <w:jc w:val="both"/>
        <w:rPr>
          <w:rFonts w:ascii="Arial" w:hAnsi="Arial"/>
          <w:color w:val="FF0000"/>
          <w:sz w:val="22"/>
          <w:szCs w:val="22"/>
          <w:lang w:eastAsia="en-US"/>
        </w:rPr>
      </w:pPr>
      <w:r w:rsidRPr="00D53353">
        <w:rPr>
          <w:rFonts w:ascii="Arial" w:hAnsi="Arial"/>
          <w:color w:val="FF0000"/>
          <w:sz w:val="22"/>
          <w:szCs w:val="22"/>
          <w:lang w:eastAsia="en-US"/>
        </w:rPr>
        <w:t>[Summarise details of each issue being investigated in bullet points]</w:t>
      </w:r>
    </w:p>
    <w:p w:rsidR="00D53353" w:rsidRPr="00D53353" w:rsidRDefault="00D53353" w:rsidP="00D53353">
      <w:pPr>
        <w:spacing w:before="120" w:after="120" w:line="264" w:lineRule="auto"/>
        <w:jc w:val="both"/>
        <w:rPr>
          <w:rFonts w:ascii="Arial" w:hAnsi="Arial"/>
          <w:color w:val="FF0000"/>
          <w:sz w:val="22"/>
          <w:szCs w:val="22"/>
          <w:lang w:eastAsia="en-US"/>
        </w:rPr>
      </w:pPr>
    </w:p>
    <w:p w:rsidR="00D53353" w:rsidRPr="00D53353" w:rsidRDefault="00D53353" w:rsidP="00D53353">
      <w:pPr>
        <w:suppressAutoHyphens/>
        <w:jc w:val="both"/>
        <w:rPr>
          <w:rFonts w:ascii="Arial" w:hAnsi="Arial" w:cs="Arial"/>
          <w:sz w:val="22"/>
          <w:szCs w:val="22"/>
        </w:rPr>
      </w:pPr>
      <w:r w:rsidRPr="00D53353">
        <w:rPr>
          <w:rFonts w:ascii="Arial" w:hAnsi="Arial" w:cs="Arial"/>
          <w:sz w:val="22"/>
          <w:szCs w:val="22"/>
        </w:rPr>
        <w:t xml:space="preserve">The basis of the investigation is also outlined in the enclosed Terms of Reference.  Please ensure that you read it and let me have any comments that you would like me to consider by </w:t>
      </w:r>
      <w:r w:rsidRPr="00D53353">
        <w:rPr>
          <w:rFonts w:ascii="Arial" w:hAnsi="Arial" w:cs="Arial"/>
          <w:color w:val="FF0000"/>
          <w:sz w:val="22"/>
          <w:szCs w:val="22"/>
        </w:rPr>
        <w:t>[date].</w:t>
      </w:r>
    </w:p>
    <w:p w:rsidR="00D53353" w:rsidRPr="00D53353" w:rsidRDefault="00D53353" w:rsidP="00D53353">
      <w:pPr>
        <w:suppressAutoHyphens/>
        <w:jc w:val="both"/>
        <w:rPr>
          <w:rFonts w:ascii="Arial" w:hAnsi="Arial" w:cs="Arial"/>
          <w:sz w:val="22"/>
          <w:szCs w:val="22"/>
        </w:rPr>
      </w:pPr>
    </w:p>
    <w:p w:rsidR="00D53353" w:rsidRPr="00D53353" w:rsidRDefault="00D53353" w:rsidP="00D53353">
      <w:pPr>
        <w:autoSpaceDE w:val="0"/>
        <w:autoSpaceDN w:val="0"/>
        <w:adjustRightInd w:val="0"/>
        <w:jc w:val="both"/>
        <w:rPr>
          <w:rFonts w:ascii="Arial" w:hAnsi="Arial"/>
          <w:sz w:val="22"/>
          <w:szCs w:val="22"/>
          <w:lang w:eastAsia="en-US"/>
        </w:rPr>
      </w:pPr>
      <w:r w:rsidRPr="00D53353">
        <w:rPr>
          <w:rFonts w:ascii="Arial" w:hAnsi="Arial"/>
          <w:color w:val="FF0000"/>
          <w:sz w:val="22"/>
          <w:szCs w:val="22"/>
          <w:lang w:eastAsia="en-US"/>
        </w:rPr>
        <w:t xml:space="preserve">Only if appropriate i.e. when the case is a “he said, she said” </w:t>
      </w:r>
      <w:proofErr w:type="gramStart"/>
      <w:r w:rsidRPr="00D53353">
        <w:rPr>
          <w:rFonts w:ascii="Arial" w:hAnsi="Arial"/>
          <w:color w:val="FF0000"/>
          <w:sz w:val="22"/>
          <w:szCs w:val="22"/>
          <w:lang w:eastAsia="en-US"/>
        </w:rPr>
        <w:t>scenario  -</w:t>
      </w:r>
      <w:proofErr w:type="gramEnd"/>
      <w:r w:rsidRPr="00D53353">
        <w:rPr>
          <w:rFonts w:ascii="Arial" w:hAnsi="Arial"/>
          <w:sz w:val="22"/>
          <w:szCs w:val="22"/>
          <w:lang w:eastAsia="en-US"/>
        </w:rPr>
        <w:t xml:space="preserve"> You are required to provide an initial statement regarding your recollection of the events surrounding the above allegations. Please can I ask you to complete the enclosed template </w:t>
      </w:r>
      <w:r w:rsidRPr="00D53353">
        <w:rPr>
          <w:rFonts w:ascii="Arial" w:hAnsi="Arial"/>
          <w:color w:val="FF0000"/>
          <w:sz w:val="22"/>
          <w:szCs w:val="22"/>
          <w:lang w:eastAsia="en-US"/>
        </w:rPr>
        <w:t>(template 5)</w:t>
      </w:r>
      <w:r w:rsidRPr="00D53353">
        <w:rPr>
          <w:rFonts w:ascii="Arial" w:hAnsi="Arial"/>
          <w:sz w:val="22"/>
          <w:szCs w:val="22"/>
          <w:lang w:eastAsia="en-US"/>
        </w:rPr>
        <w:t xml:space="preserve"> and return it to me within 48 </w:t>
      </w:r>
      <w:proofErr w:type="gramStart"/>
      <w:r w:rsidRPr="00D53353">
        <w:rPr>
          <w:rFonts w:ascii="Arial" w:hAnsi="Arial"/>
          <w:sz w:val="22"/>
          <w:szCs w:val="22"/>
          <w:lang w:eastAsia="en-US"/>
        </w:rPr>
        <w:t>hours.</w:t>
      </w:r>
      <w:proofErr w:type="gramEnd"/>
      <w:r w:rsidRPr="00D53353">
        <w:rPr>
          <w:rFonts w:ascii="Arial" w:hAnsi="Arial"/>
          <w:sz w:val="22"/>
          <w:szCs w:val="22"/>
          <w:lang w:eastAsia="en-US"/>
        </w:rPr>
        <w:t xml:space="preserve"> (Insert address)</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 xml:space="preserve">The person conducting the investigation will be </w:t>
      </w:r>
      <w:r w:rsidRPr="00D53353">
        <w:rPr>
          <w:rFonts w:ascii="Arial" w:hAnsi="Arial"/>
          <w:color w:val="FF0000"/>
          <w:sz w:val="22"/>
          <w:szCs w:val="22"/>
          <w:lang w:eastAsia="en-US"/>
        </w:rPr>
        <w:t xml:space="preserve">[name of investigating officer]. </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 xml:space="preserve">The aim of the investigation is to establish the facts of the matter by gathering as much relevant information as possible. It is currently expected that the investigation will be completed by </w:t>
      </w:r>
      <w:r w:rsidRPr="00D53353">
        <w:rPr>
          <w:rFonts w:ascii="Arial" w:hAnsi="Arial"/>
          <w:color w:val="FF0000"/>
          <w:sz w:val="22"/>
          <w:szCs w:val="22"/>
          <w:lang w:eastAsia="en-US"/>
        </w:rPr>
        <w:t xml:space="preserve">[day, month]. </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s="Arial"/>
          <w:bCs/>
          <w:color w:val="000000"/>
          <w:sz w:val="22"/>
          <w:szCs w:val="22"/>
          <w:lang w:eastAsia="en-US"/>
        </w:rPr>
      </w:pPr>
      <w:r w:rsidRPr="00D53353">
        <w:rPr>
          <w:rFonts w:ascii="Arial" w:hAnsi="Arial"/>
          <w:color w:val="000000"/>
          <w:sz w:val="22"/>
          <w:szCs w:val="22"/>
          <w:lang w:eastAsia="en-US"/>
        </w:rPr>
        <w:t xml:space="preserve">Once the investigation has been completed, you will be informed in writing of its outcome. </w:t>
      </w:r>
      <w:r w:rsidRPr="00D53353">
        <w:rPr>
          <w:rFonts w:ascii="Arial" w:hAnsi="Arial" w:cs="Arial"/>
          <w:bCs/>
          <w:color w:val="000000"/>
          <w:sz w:val="22"/>
          <w:szCs w:val="22"/>
          <w:lang w:eastAsia="en-US"/>
        </w:rPr>
        <w:t xml:space="preserve">If it is found that there is a case to answer, you will be invited to attend a formal disciplinary hearing.  </w:t>
      </w:r>
    </w:p>
    <w:p w:rsidR="00D53353" w:rsidRPr="00D53353" w:rsidRDefault="00D53353" w:rsidP="00D53353">
      <w:pPr>
        <w:suppressAutoHyphens/>
        <w:jc w:val="both"/>
        <w:rPr>
          <w:rFonts w:ascii="Arial" w:hAnsi="Arial" w:cs="Arial"/>
          <w:bCs/>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The Investigating Officer may invite you to attend an investigation meeting where you can explain your version of events. If this is required, you will be informed of the time and date of the meeting in advance.</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FF0000"/>
          <w:sz w:val="22"/>
          <w:szCs w:val="22"/>
          <w:lang w:eastAsia="en-US"/>
        </w:rPr>
      </w:pPr>
      <w:r w:rsidRPr="00D53353">
        <w:rPr>
          <w:rFonts w:ascii="Arial" w:hAnsi="Arial"/>
          <w:color w:val="000000"/>
          <w:sz w:val="22"/>
          <w:szCs w:val="22"/>
          <w:lang w:eastAsia="en-US"/>
        </w:rPr>
        <w:t xml:space="preserve">In the meantime, should you have any information that might be of assistance to the investigation or wish to discuss anything, please do not hesitate to contact </w:t>
      </w:r>
      <w:r w:rsidRPr="00D53353">
        <w:rPr>
          <w:rFonts w:ascii="Arial" w:hAnsi="Arial"/>
          <w:color w:val="FF0000"/>
          <w:sz w:val="22"/>
          <w:szCs w:val="22"/>
          <w:lang w:eastAsia="en-US"/>
        </w:rPr>
        <w:t>[name of investigating officer/line manager/OD&amp;P Business Partner].</w:t>
      </w:r>
      <w:r w:rsidRPr="00D53353">
        <w:rPr>
          <w:rFonts w:ascii="Arial" w:hAnsi="Arial"/>
          <w:b/>
          <w:color w:val="000000"/>
          <w:sz w:val="22"/>
          <w:szCs w:val="22"/>
          <w:lang w:eastAsia="en-US"/>
        </w:rPr>
        <w:t xml:space="preserve"> </w:t>
      </w:r>
      <w:r w:rsidRPr="00D53353">
        <w:rPr>
          <w:rFonts w:ascii="Arial" w:hAnsi="Arial"/>
          <w:color w:val="000000"/>
          <w:sz w:val="22"/>
          <w:szCs w:val="22"/>
          <w:lang w:eastAsia="en-US"/>
        </w:rPr>
        <w:t xml:space="preserve">Their contact details are </w:t>
      </w:r>
      <w:r w:rsidRPr="00D53353">
        <w:rPr>
          <w:rFonts w:ascii="Arial" w:hAnsi="Arial"/>
          <w:color w:val="FF0000"/>
          <w:sz w:val="22"/>
          <w:szCs w:val="22"/>
          <w:lang w:eastAsia="en-US"/>
        </w:rPr>
        <w:t>[telephone number, email address].</w:t>
      </w:r>
    </w:p>
    <w:p w:rsidR="00D53353" w:rsidRPr="00D53353" w:rsidRDefault="00D53353" w:rsidP="00D53353">
      <w:pPr>
        <w:suppressAutoHyphens/>
        <w:jc w:val="both"/>
        <w:rPr>
          <w:rFonts w:ascii="Arial" w:hAnsi="Arial"/>
          <w:color w:val="FF0000"/>
          <w:sz w:val="22"/>
          <w:szCs w:val="22"/>
          <w:lang w:eastAsia="en-US"/>
        </w:rPr>
      </w:pPr>
    </w:p>
    <w:p w:rsidR="00D53353" w:rsidRPr="00D53353" w:rsidRDefault="00D53353" w:rsidP="00D53353">
      <w:pPr>
        <w:suppressAutoHyphens/>
        <w:jc w:val="both"/>
        <w:rPr>
          <w:rFonts w:ascii="Arial" w:hAnsi="Arial" w:cs="Arial"/>
          <w:bCs/>
          <w:color w:val="000000"/>
          <w:sz w:val="22"/>
          <w:szCs w:val="22"/>
          <w:lang w:eastAsia="en-US"/>
        </w:rPr>
      </w:pPr>
      <w:r w:rsidRPr="00D53353">
        <w:rPr>
          <w:rFonts w:ascii="Arial" w:hAnsi="Arial" w:cs="Arial"/>
          <w:bCs/>
          <w:color w:val="000000"/>
          <w:sz w:val="22"/>
          <w:szCs w:val="22"/>
          <w:lang w:eastAsia="en-US"/>
        </w:rPr>
        <w:t xml:space="preserve">To ensure that the investigation can be conducted as fairly as possible we request that you keep the matter confidential. Any breach of confidentiality may be considered to be a disciplinary matter. </w:t>
      </w:r>
    </w:p>
    <w:p w:rsidR="00D53353" w:rsidRPr="00D53353" w:rsidRDefault="00D53353" w:rsidP="00D53353">
      <w:pPr>
        <w:suppressAutoHyphens/>
        <w:jc w:val="both"/>
        <w:rPr>
          <w:rFonts w:ascii="Arial" w:hAnsi="Arial" w:cs="Arial"/>
          <w:bCs/>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 xml:space="preserve">Please note that you should continue to attend work while the investigation takes place </w:t>
      </w:r>
      <w:r w:rsidRPr="00D53353">
        <w:rPr>
          <w:rFonts w:ascii="Arial" w:hAnsi="Arial"/>
          <w:color w:val="FF0000"/>
          <w:sz w:val="22"/>
          <w:szCs w:val="22"/>
          <w:lang w:eastAsia="en-US"/>
        </w:rPr>
        <w:t xml:space="preserve">[amend if excluded or under the restriction set out to you in my previous letter]. </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autoSpaceDE w:val="0"/>
        <w:autoSpaceDN w:val="0"/>
        <w:adjustRightInd w:val="0"/>
        <w:jc w:val="both"/>
        <w:rPr>
          <w:rFonts w:ascii="Arial" w:hAnsi="Arial" w:cs="Arial"/>
          <w:sz w:val="22"/>
          <w:szCs w:val="22"/>
        </w:rPr>
      </w:pPr>
    </w:p>
    <w:p w:rsidR="00D53353" w:rsidRPr="00D53353" w:rsidRDefault="00D53353" w:rsidP="00D53353">
      <w:pPr>
        <w:autoSpaceDE w:val="0"/>
        <w:autoSpaceDN w:val="0"/>
        <w:adjustRightInd w:val="0"/>
        <w:jc w:val="both"/>
        <w:rPr>
          <w:rFonts w:ascii="Arial" w:hAnsi="Arial" w:cs="Arial"/>
          <w:sz w:val="22"/>
          <w:szCs w:val="22"/>
        </w:rPr>
      </w:pPr>
    </w:p>
    <w:p w:rsidR="00D53353" w:rsidRPr="00D53353" w:rsidRDefault="00D53353" w:rsidP="00D53353">
      <w:pPr>
        <w:suppressAutoHyphens/>
        <w:jc w:val="both"/>
        <w:rPr>
          <w:rFonts w:ascii="Arial" w:hAnsi="Arial" w:cs="Arial"/>
          <w:color w:val="000000"/>
          <w:sz w:val="22"/>
          <w:szCs w:val="22"/>
          <w:lang w:eastAsia="en-US"/>
        </w:rPr>
      </w:pPr>
      <w:r w:rsidRPr="00D53353">
        <w:rPr>
          <w:rFonts w:ascii="Arial" w:hAnsi="Arial" w:cs="Arial"/>
          <w:color w:val="000000"/>
          <w:sz w:val="22"/>
          <w:szCs w:val="22"/>
          <w:lang w:eastAsia="en-US"/>
        </w:rPr>
        <w:t xml:space="preserve">I have assigned a point of contact </w:t>
      </w:r>
      <w:r w:rsidRPr="00D53353">
        <w:rPr>
          <w:rFonts w:ascii="Arial" w:hAnsi="Arial" w:cs="Arial"/>
          <w:color w:val="FF0000"/>
          <w:sz w:val="22"/>
          <w:szCs w:val="22"/>
          <w:lang w:eastAsia="en-US"/>
        </w:rPr>
        <w:t xml:space="preserve">(insert name) </w:t>
      </w:r>
      <w:r w:rsidRPr="00D53353">
        <w:rPr>
          <w:rFonts w:ascii="Arial" w:hAnsi="Arial" w:cs="Arial"/>
          <w:sz w:val="22"/>
          <w:szCs w:val="22"/>
          <w:lang w:eastAsia="en-US"/>
        </w:rPr>
        <w:t xml:space="preserve">who </w:t>
      </w:r>
      <w:r w:rsidRPr="00D53353">
        <w:rPr>
          <w:rFonts w:ascii="Arial" w:hAnsi="Arial" w:cs="Arial"/>
          <w:color w:val="000000"/>
          <w:sz w:val="22"/>
          <w:szCs w:val="22"/>
          <w:lang w:eastAsia="en-US"/>
        </w:rPr>
        <w:t xml:space="preserve">can also be contacted on </w:t>
      </w:r>
      <w:r w:rsidRPr="00D53353">
        <w:rPr>
          <w:rFonts w:ascii="Arial" w:hAnsi="Arial" w:cs="Arial"/>
          <w:color w:val="FF0000"/>
          <w:sz w:val="22"/>
          <w:szCs w:val="22"/>
          <w:lang w:eastAsia="en-US"/>
        </w:rPr>
        <w:t>(number)</w:t>
      </w:r>
      <w:r w:rsidRPr="00D53353">
        <w:rPr>
          <w:rFonts w:ascii="Arial" w:hAnsi="Arial" w:cs="Arial"/>
          <w:color w:val="000000"/>
          <w:sz w:val="22"/>
          <w:szCs w:val="22"/>
          <w:lang w:eastAsia="en-US"/>
        </w:rPr>
        <w:t xml:space="preserve"> for further support during the investigation.</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Yours sincerely</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 xml:space="preserve">Name of Case Manager </w:t>
      </w: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 xml:space="preserve">Job Title </w:t>
      </w:r>
    </w:p>
    <w:p w:rsidR="00D53353" w:rsidRPr="00D53353" w:rsidRDefault="00D53353" w:rsidP="00D53353">
      <w:pPr>
        <w:suppressAutoHyphens/>
        <w:jc w:val="both"/>
        <w:rPr>
          <w:rFonts w:ascii="Arial" w:hAnsi="Arial"/>
          <w:color w:val="000000"/>
          <w:sz w:val="22"/>
          <w:szCs w:val="22"/>
          <w:lang w:eastAsia="en-US"/>
        </w:rPr>
      </w:pPr>
    </w:p>
    <w:p w:rsidR="00D53353" w:rsidRPr="00D53353" w:rsidRDefault="00D53353" w:rsidP="00D53353">
      <w:pPr>
        <w:suppressAutoHyphens/>
        <w:jc w:val="both"/>
        <w:rPr>
          <w:rFonts w:ascii="Arial" w:hAnsi="Arial"/>
          <w:color w:val="000000"/>
          <w:sz w:val="22"/>
          <w:szCs w:val="22"/>
          <w:lang w:eastAsia="en-US"/>
        </w:rPr>
      </w:pPr>
      <w:proofErr w:type="spellStart"/>
      <w:r w:rsidRPr="00D53353">
        <w:rPr>
          <w:rFonts w:ascii="Arial" w:hAnsi="Arial"/>
          <w:color w:val="000000"/>
          <w:sz w:val="22"/>
          <w:szCs w:val="22"/>
          <w:lang w:eastAsia="en-US"/>
        </w:rPr>
        <w:t>Enc</w:t>
      </w:r>
      <w:proofErr w:type="spellEnd"/>
      <w:r w:rsidRPr="00D53353">
        <w:rPr>
          <w:rFonts w:ascii="Arial" w:hAnsi="Arial"/>
          <w:color w:val="000000"/>
          <w:sz w:val="22"/>
          <w:szCs w:val="22"/>
          <w:lang w:eastAsia="en-US"/>
        </w:rPr>
        <w:t xml:space="preserve">: </w:t>
      </w:r>
      <w:r w:rsidRPr="00D53353">
        <w:rPr>
          <w:rFonts w:ascii="Arial" w:hAnsi="Arial"/>
          <w:color w:val="000000"/>
          <w:sz w:val="22"/>
          <w:szCs w:val="22"/>
          <w:lang w:eastAsia="en-US"/>
        </w:rPr>
        <w:tab/>
        <w:t xml:space="preserve">Terms of Reference </w:t>
      </w:r>
    </w:p>
    <w:p w:rsidR="00D53353" w:rsidRPr="00D53353" w:rsidRDefault="00D53353" w:rsidP="00D53353">
      <w:pPr>
        <w:suppressAutoHyphens/>
        <w:jc w:val="both"/>
        <w:rPr>
          <w:rFonts w:ascii="Arial" w:hAnsi="Arial"/>
          <w:color w:val="000000"/>
          <w:sz w:val="22"/>
          <w:szCs w:val="22"/>
          <w:lang w:eastAsia="en-US"/>
        </w:rPr>
      </w:pPr>
      <w:r w:rsidRPr="00D53353">
        <w:rPr>
          <w:rFonts w:ascii="Arial" w:hAnsi="Arial"/>
          <w:color w:val="000000"/>
          <w:sz w:val="22"/>
          <w:szCs w:val="22"/>
          <w:lang w:eastAsia="en-US"/>
        </w:rPr>
        <w:tab/>
        <w:t>Initial statement template</w:t>
      </w:r>
      <w:r w:rsidRPr="00D53353">
        <w:rPr>
          <w:rFonts w:ascii="Arial" w:hAnsi="Arial"/>
          <w:color w:val="000000"/>
          <w:sz w:val="22"/>
          <w:szCs w:val="22"/>
          <w:lang w:eastAsia="en-US"/>
        </w:rPr>
        <w:tab/>
      </w:r>
    </w:p>
    <w:p w:rsidR="00D53353" w:rsidRPr="00B81DBE" w:rsidRDefault="00D53353" w:rsidP="00B81DBE">
      <w:pPr>
        <w:autoSpaceDE w:val="0"/>
        <w:autoSpaceDN w:val="0"/>
        <w:adjustRightInd w:val="0"/>
        <w:spacing w:before="240" w:after="240"/>
        <w:jc w:val="both"/>
        <w:rPr>
          <w:rFonts w:ascii="Arial" w:hAnsi="Arial"/>
          <w:sz w:val="22"/>
          <w:szCs w:val="22"/>
          <w:lang w:val="en-US"/>
        </w:rPr>
      </w:pPr>
    </w:p>
    <w:p w:rsidR="00B81DBE" w:rsidRDefault="00B81DBE"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990AD6">
      <w:pPr>
        <w:jc w:val="center"/>
        <w:rPr>
          <w:rFonts w:asciiTheme="minorHAnsi" w:hAnsiTheme="minorHAnsi"/>
          <w:b/>
          <w:sz w:val="22"/>
        </w:rPr>
      </w:pPr>
    </w:p>
    <w:p w:rsidR="006C23CA" w:rsidRDefault="006C23CA" w:rsidP="00063D19">
      <w:pPr>
        <w:rPr>
          <w:rFonts w:asciiTheme="minorHAnsi" w:hAnsiTheme="minorHAnsi"/>
          <w:b/>
          <w:sz w:val="22"/>
        </w:rPr>
      </w:pPr>
    </w:p>
    <w:p w:rsidR="006C23CA" w:rsidRDefault="006C23CA" w:rsidP="00990AD6">
      <w:pPr>
        <w:jc w:val="center"/>
        <w:rPr>
          <w:rFonts w:asciiTheme="minorHAnsi" w:hAnsiTheme="minorHAnsi"/>
          <w:b/>
          <w:sz w:val="22"/>
        </w:rPr>
      </w:pPr>
    </w:p>
    <w:p w:rsidR="006C23CA" w:rsidRPr="009B4DE6" w:rsidRDefault="006C23CA" w:rsidP="00990AD6">
      <w:pPr>
        <w:jc w:val="center"/>
        <w:rPr>
          <w:rFonts w:ascii="Arial" w:hAnsi="Arial" w:cs="Arial"/>
          <w:b/>
          <w:sz w:val="20"/>
        </w:rPr>
      </w:pPr>
      <w:r w:rsidRPr="009B4DE6">
        <w:rPr>
          <w:rFonts w:ascii="Arial" w:hAnsi="Arial" w:cs="Arial"/>
          <w:b/>
          <w:sz w:val="20"/>
        </w:rPr>
        <w:t>Appendix 7</w:t>
      </w:r>
    </w:p>
    <w:p w:rsidR="006C23CA" w:rsidRDefault="006C23CA" w:rsidP="00990AD6">
      <w:pPr>
        <w:jc w:val="center"/>
        <w:rPr>
          <w:rFonts w:asciiTheme="minorHAnsi" w:hAnsiTheme="minorHAnsi"/>
          <w:b/>
          <w:sz w:val="22"/>
        </w:rPr>
      </w:pPr>
    </w:p>
    <w:p w:rsidR="006C23CA" w:rsidRPr="006C23CA" w:rsidRDefault="006C23CA" w:rsidP="006C23CA">
      <w:pPr>
        <w:jc w:val="center"/>
        <w:rPr>
          <w:rFonts w:ascii="Arial" w:hAnsi="Arial" w:cs="Arial"/>
          <w:b/>
          <w:bCs/>
          <w:sz w:val="22"/>
          <w:szCs w:val="22"/>
          <w:lang w:eastAsia="en-US"/>
        </w:rPr>
      </w:pPr>
      <w:r w:rsidRPr="006C23CA">
        <w:rPr>
          <w:rFonts w:ascii="Arial" w:hAnsi="Arial" w:cs="Arial"/>
          <w:b/>
          <w:bCs/>
          <w:sz w:val="22"/>
          <w:szCs w:val="22"/>
          <w:lang w:eastAsia="en-US"/>
        </w:rPr>
        <w:t>Interview Statement for Workforce Investigation</w:t>
      </w: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color w:val="FF0000"/>
          <w:sz w:val="22"/>
          <w:szCs w:val="22"/>
          <w:lang w:eastAsia="en-US"/>
        </w:rPr>
      </w:pPr>
      <w:r w:rsidRPr="006C23CA">
        <w:rPr>
          <w:rFonts w:ascii="Arial" w:hAnsi="Arial" w:cs="Arial"/>
          <w:bCs/>
          <w:sz w:val="22"/>
          <w:szCs w:val="22"/>
          <w:lang w:eastAsia="en-US"/>
        </w:rPr>
        <w:t xml:space="preserve">Date and Location: </w:t>
      </w:r>
      <w:r w:rsidRPr="006C23CA">
        <w:rPr>
          <w:rFonts w:ascii="Arial" w:hAnsi="Arial" w:cs="Arial"/>
          <w:bCs/>
          <w:color w:val="FF0000"/>
          <w:sz w:val="22"/>
          <w:szCs w:val="22"/>
          <w:lang w:eastAsia="en-US"/>
        </w:rPr>
        <w:t>[Enter Information]</w:t>
      </w: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Start Time:</w:t>
      </w:r>
      <w:r w:rsidRPr="006C23CA">
        <w:rPr>
          <w:rFonts w:ascii="Arial" w:hAnsi="Arial" w:cs="Arial"/>
          <w:bCs/>
          <w:color w:val="FF0000"/>
          <w:sz w:val="22"/>
          <w:szCs w:val="22"/>
          <w:lang w:eastAsia="en-US"/>
        </w:rPr>
        <w:t xml:space="preserve"> [Enter Information]</w:t>
      </w: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Finish Time:</w:t>
      </w:r>
      <w:r w:rsidRPr="006C23CA">
        <w:rPr>
          <w:rFonts w:ascii="Arial" w:hAnsi="Arial" w:cs="Arial"/>
          <w:bCs/>
          <w:color w:val="FF0000"/>
          <w:sz w:val="22"/>
          <w:szCs w:val="22"/>
          <w:lang w:eastAsia="en-US"/>
        </w:rPr>
        <w:t xml:space="preserve"> [Enter Information]</w:t>
      </w: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Details of any Adjournments:</w:t>
      </w:r>
      <w:r w:rsidRPr="006C23CA">
        <w:rPr>
          <w:rFonts w:ascii="Arial" w:hAnsi="Arial" w:cs="Arial"/>
          <w:bCs/>
          <w:color w:val="FF0000"/>
          <w:sz w:val="22"/>
          <w:szCs w:val="22"/>
          <w:lang w:eastAsia="en-US"/>
        </w:rPr>
        <w:t xml:space="preserve"> [Enter Information]</w:t>
      </w:r>
    </w:p>
    <w:p w:rsidR="006C23CA" w:rsidRPr="006C23CA" w:rsidRDefault="006C23CA" w:rsidP="006C23CA">
      <w:pPr>
        <w:rPr>
          <w:rFonts w:ascii="Arial" w:hAnsi="Arial" w:cs="Arial"/>
          <w:bCs/>
          <w:sz w:val="22"/>
          <w:szCs w:val="22"/>
          <w:lang w:eastAsia="en-US"/>
        </w:rPr>
      </w:pP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rPr>
          <w:rFonts w:ascii="Arial" w:hAnsi="Arial" w:cs="Arial"/>
          <w:bCs/>
          <w:sz w:val="22"/>
          <w:szCs w:val="22"/>
          <w:lang w:eastAsia="en-US"/>
        </w:rPr>
      </w:pPr>
      <w:r w:rsidRPr="006C23CA">
        <w:rPr>
          <w:rFonts w:ascii="Arial" w:hAnsi="Arial" w:cs="Arial"/>
          <w:bCs/>
          <w:sz w:val="22"/>
          <w:szCs w:val="22"/>
          <w:lang w:eastAsia="en-US"/>
        </w:rPr>
        <w:t xml:space="preserve">In attendance at the meeting today is: </w:t>
      </w:r>
      <w:r w:rsidRPr="006C23CA">
        <w:rPr>
          <w:rFonts w:ascii="Arial" w:hAnsi="Arial" w:cs="Arial"/>
          <w:bCs/>
          <w:color w:val="FF0000"/>
          <w:sz w:val="22"/>
          <w:szCs w:val="22"/>
          <w:lang w:eastAsia="en-US"/>
        </w:rPr>
        <w:t>[Enter Information]</w:t>
      </w: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 xml:space="preserve">To ensure that the investigation can be conducted as fairly as possible we request that you keep this matter, and anything discussed at the meeting, confidential.  </w:t>
      </w:r>
    </w:p>
    <w:p w:rsidR="006C23CA" w:rsidRPr="006C23CA" w:rsidRDefault="006C23CA" w:rsidP="006C23CA">
      <w:pPr>
        <w:jc w:val="both"/>
        <w:rPr>
          <w:rFonts w:ascii="Arial" w:hAnsi="Arial" w:cs="Arial"/>
          <w:bCs/>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 xml:space="preserve">Any breach of confidentiality may be considered as disciplinary matter. </w:t>
      </w:r>
    </w:p>
    <w:p w:rsidR="006C23CA" w:rsidRPr="006C23CA" w:rsidRDefault="006C23CA" w:rsidP="006C23CA">
      <w:pPr>
        <w:jc w:val="both"/>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r w:rsidRPr="006C23CA">
        <w:rPr>
          <w:rFonts w:ascii="Arial" w:hAnsi="Arial" w:cs="Arial"/>
          <w:bCs/>
          <w:sz w:val="22"/>
          <w:szCs w:val="22"/>
          <w:lang w:eastAsia="en-US"/>
        </w:rPr>
        <w:t>This is a process of conducting an investigation into:</w:t>
      </w: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color w:val="FF0000"/>
          <w:sz w:val="22"/>
          <w:szCs w:val="22"/>
          <w:lang w:eastAsia="en-US"/>
        </w:rPr>
      </w:pPr>
      <w:r w:rsidRPr="006C23CA">
        <w:rPr>
          <w:rFonts w:ascii="Arial" w:hAnsi="Arial" w:cs="Arial"/>
          <w:bCs/>
          <w:color w:val="FF0000"/>
          <w:sz w:val="22"/>
          <w:szCs w:val="22"/>
          <w:lang w:eastAsia="en-US"/>
        </w:rPr>
        <w:t>[Detail allegations/incident under investigation]</w:t>
      </w:r>
    </w:p>
    <w:p w:rsidR="006C23CA" w:rsidRPr="006C23CA" w:rsidRDefault="006C23CA" w:rsidP="006C23CA">
      <w:pPr>
        <w:rPr>
          <w:rFonts w:ascii="Arial" w:hAnsi="Arial" w:cs="Arial"/>
          <w:bCs/>
          <w:sz w:val="22"/>
          <w:szCs w:val="22"/>
          <w:lang w:eastAsia="en-US"/>
        </w:rPr>
      </w:pPr>
      <w:r>
        <w:rPr>
          <w:rFonts w:ascii="Arial" w:hAnsi="Arial" w:cs="Arial"/>
          <w:noProof/>
          <w:sz w:val="22"/>
          <w:szCs w:val="22"/>
        </w:rPr>
        <mc:AlternateContent>
          <mc:Choice Requires="wps">
            <w:drawing>
              <wp:anchor distT="0" distB="0" distL="114300" distR="114300" simplePos="0" relativeHeight="251763712" behindDoc="0" locked="0" layoutInCell="1" allowOverlap="1" wp14:anchorId="44ED212D" wp14:editId="581E8B72">
                <wp:simplePos x="0" y="0"/>
                <wp:positionH relativeFrom="column">
                  <wp:posOffset>1282700</wp:posOffset>
                </wp:positionH>
                <wp:positionV relativeFrom="paragraph">
                  <wp:posOffset>10401300</wp:posOffset>
                </wp:positionV>
                <wp:extent cx="5316220" cy="2228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222885"/>
                        </a:xfrm>
                        <a:prstGeom prst="rect">
                          <a:avLst/>
                        </a:prstGeom>
                        <a:noFill/>
                        <a:ln w="9525">
                          <a:noFill/>
                          <a:miter lim="800000"/>
                          <a:headEnd/>
                          <a:tailEnd/>
                        </a:ln>
                      </wps:spPr>
                      <wps:txbx>
                        <w:txbxContent>
                          <w:p w:rsidR="00E42FBC" w:rsidRPr="00104431" w:rsidRDefault="00E42FBC" w:rsidP="006C23CA">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2" type="#_x0000_t202" style="position:absolute;margin-left:101pt;margin-top:819pt;width:418.6pt;height:17.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" filled="f" stroked="f">
                <v:textbox style="mso-fit-shape-to-text:t">
                  <w:txbxContent>
                    <w:p w:rsidR="00E42FBC" w:rsidRPr="00104431" w:rsidRDefault="00E42FBC" w:rsidP="006C23CA">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v:textbox>
              </v:shape>
            </w:pict>
          </mc:Fallback>
        </mc:AlternateContent>
      </w:r>
    </w:p>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bCs/>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The meeting is to establish the facts of the matter, including:</w:t>
      </w:r>
    </w:p>
    <w:p w:rsidR="006C23CA" w:rsidRPr="006C23CA" w:rsidRDefault="006C23CA" w:rsidP="006C23CA">
      <w:pPr>
        <w:jc w:val="both"/>
        <w:rPr>
          <w:rFonts w:ascii="Arial" w:hAnsi="Arial" w:cs="Arial"/>
          <w:bCs/>
          <w:sz w:val="22"/>
          <w:szCs w:val="22"/>
          <w:lang w:eastAsia="en-US"/>
        </w:rPr>
      </w:pPr>
    </w:p>
    <w:p w:rsidR="006C23CA" w:rsidRPr="006C23CA" w:rsidRDefault="006C23CA" w:rsidP="004F42D9">
      <w:pPr>
        <w:numPr>
          <w:ilvl w:val="0"/>
          <w:numId w:val="44"/>
        </w:numPr>
        <w:jc w:val="both"/>
        <w:rPr>
          <w:rFonts w:ascii="Arial" w:hAnsi="Arial" w:cs="Arial"/>
          <w:bCs/>
          <w:sz w:val="22"/>
          <w:szCs w:val="22"/>
          <w:lang w:eastAsia="en-US"/>
        </w:rPr>
      </w:pPr>
      <w:r w:rsidRPr="006C23CA">
        <w:rPr>
          <w:rFonts w:ascii="Arial" w:hAnsi="Arial" w:cs="Arial"/>
          <w:bCs/>
          <w:sz w:val="22"/>
          <w:szCs w:val="22"/>
          <w:lang w:eastAsia="en-US"/>
        </w:rPr>
        <w:t>What you witnessed</w:t>
      </w:r>
    </w:p>
    <w:p w:rsidR="006C23CA" w:rsidRPr="006C23CA" w:rsidRDefault="006C23CA" w:rsidP="004F42D9">
      <w:pPr>
        <w:numPr>
          <w:ilvl w:val="0"/>
          <w:numId w:val="44"/>
        </w:numPr>
        <w:jc w:val="both"/>
        <w:rPr>
          <w:rFonts w:ascii="Arial" w:hAnsi="Arial" w:cs="Arial"/>
          <w:bCs/>
          <w:sz w:val="22"/>
          <w:szCs w:val="22"/>
          <w:lang w:eastAsia="en-US"/>
        </w:rPr>
      </w:pPr>
      <w:r w:rsidRPr="006C23CA">
        <w:rPr>
          <w:rFonts w:ascii="Arial" w:hAnsi="Arial" w:cs="Arial"/>
          <w:bCs/>
          <w:sz w:val="22"/>
          <w:szCs w:val="22"/>
          <w:lang w:eastAsia="en-US"/>
        </w:rPr>
        <w:t>The sequence of events</w:t>
      </w:r>
    </w:p>
    <w:p w:rsidR="006C23CA" w:rsidRPr="006C23CA" w:rsidRDefault="006C23CA" w:rsidP="004F42D9">
      <w:pPr>
        <w:numPr>
          <w:ilvl w:val="0"/>
          <w:numId w:val="44"/>
        </w:numPr>
        <w:jc w:val="both"/>
        <w:rPr>
          <w:rFonts w:ascii="Arial" w:hAnsi="Arial" w:cs="Arial"/>
          <w:bCs/>
          <w:sz w:val="22"/>
          <w:szCs w:val="22"/>
          <w:lang w:eastAsia="en-US"/>
        </w:rPr>
      </w:pPr>
      <w:r w:rsidRPr="006C23CA">
        <w:rPr>
          <w:rFonts w:ascii="Arial" w:hAnsi="Arial" w:cs="Arial"/>
          <w:bCs/>
          <w:sz w:val="22"/>
          <w:szCs w:val="22"/>
          <w:lang w:eastAsia="en-US"/>
        </w:rPr>
        <w:lastRenderedPageBreak/>
        <w:t xml:space="preserve">Who was involved and who witnessed the issue/events; </w:t>
      </w:r>
    </w:p>
    <w:p w:rsidR="006C23CA" w:rsidRPr="006C23CA" w:rsidRDefault="006C23CA" w:rsidP="004F42D9">
      <w:pPr>
        <w:numPr>
          <w:ilvl w:val="0"/>
          <w:numId w:val="44"/>
        </w:numPr>
        <w:jc w:val="both"/>
        <w:rPr>
          <w:rFonts w:ascii="Arial" w:hAnsi="Arial" w:cs="Arial"/>
          <w:bCs/>
          <w:sz w:val="22"/>
          <w:szCs w:val="22"/>
          <w:lang w:eastAsia="en-US"/>
        </w:rPr>
      </w:pPr>
      <w:r w:rsidRPr="006C23CA">
        <w:rPr>
          <w:rFonts w:ascii="Arial" w:hAnsi="Arial" w:cs="Arial"/>
          <w:bCs/>
          <w:sz w:val="22"/>
          <w:szCs w:val="22"/>
          <w:lang w:eastAsia="en-US"/>
        </w:rPr>
        <w:t xml:space="preserve">Any documented evidence or any other information that you feel might be useful.  </w:t>
      </w:r>
    </w:p>
    <w:p w:rsidR="006C23CA" w:rsidRPr="006C23CA" w:rsidRDefault="006C23CA" w:rsidP="006C23CA">
      <w:pPr>
        <w:rPr>
          <w:rFonts w:ascii="Arial" w:hAnsi="Arial" w:cs="Arial"/>
          <w:bCs/>
          <w:sz w:val="22"/>
          <w:szCs w:val="22"/>
          <w:lang w:eastAsia="en-US"/>
        </w:rPr>
      </w:pPr>
    </w:p>
    <w:p w:rsidR="006C23CA" w:rsidRPr="006C23CA" w:rsidRDefault="006C23CA" w:rsidP="006C23CA">
      <w:pPr>
        <w:jc w:val="both"/>
        <w:rPr>
          <w:rFonts w:ascii="Arial" w:hAnsi="Arial" w:cs="Arial"/>
          <w:b/>
          <w:bCs/>
          <w:sz w:val="22"/>
          <w:szCs w:val="22"/>
          <w:lang w:eastAsia="en-US"/>
        </w:rPr>
      </w:pPr>
      <w:r w:rsidRPr="006C23CA">
        <w:rPr>
          <w:rFonts w:ascii="Arial" w:hAnsi="Arial" w:cs="Arial"/>
          <w:b/>
          <w:bCs/>
          <w:sz w:val="22"/>
          <w:szCs w:val="22"/>
          <w:lang w:eastAsia="en-US"/>
        </w:rPr>
        <w:t xml:space="preserve">This meeting is not a disciplinary hearing. </w:t>
      </w:r>
    </w:p>
    <w:p w:rsidR="006C23CA" w:rsidRPr="006C23CA" w:rsidRDefault="006C23CA" w:rsidP="006C23CA">
      <w:pPr>
        <w:jc w:val="both"/>
        <w:rPr>
          <w:rFonts w:ascii="Arial" w:hAnsi="Arial" w:cs="Arial"/>
          <w:bCs/>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bCs/>
          <w:sz w:val="22"/>
          <w:szCs w:val="22"/>
          <w:lang w:eastAsia="en-US"/>
        </w:rPr>
        <w:t xml:space="preserve">Your union representative or the work colleague supporting you today is not able to answer questions on your behalf. </w:t>
      </w:r>
    </w:p>
    <w:p w:rsidR="006C23CA" w:rsidRPr="006C23CA" w:rsidRDefault="006C23CA" w:rsidP="006C23CA">
      <w:pPr>
        <w:jc w:val="both"/>
        <w:rPr>
          <w:rFonts w:ascii="Arial" w:hAnsi="Arial" w:cs="Arial"/>
          <w:bCs/>
          <w:i/>
          <w:sz w:val="22"/>
          <w:szCs w:val="22"/>
          <w:lang w:eastAsia="en-US"/>
        </w:rPr>
      </w:pPr>
    </w:p>
    <w:p w:rsidR="006C23CA" w:rsidRPr="006C23CA" w:rsidRDefault="006C23CA" w:rsidP="006C23CA">
      <w:pPr>
        <w:jc w:val="both"/>
        <w:rPr>
          <w:rFonts w:ascii="Arial" w:hAnsi="Arial" w:cs="Arial"/>
          <w:bCs/>
          <w:i/>
          <w:sz w:val="22"/>
          <w:szCs w:val="22"/>
          <w:lang w:eastAsia="en-US"/>
        </w:rPr>
      </w:pPr>
      <w:r w:rsidRPr="006C23CA">
        <w:rPr>
          <w:rFonts w:ascii="Arial" w:hAnsi="Arial" w:cs="Arial"/>
          <w:bCs/>
          <w:i/>
          <w:sz w:val="22"/>
          <w:szCs w:val="22"/>
          <w:lang w:eastAsia="en-US"/>
        </w:rPr>
        <w:t>Please be advised, where the evidence from this investigation suggests there is a case to be heard and that case goes to a formal process, your statement may be shared and used as specified in th</w:t>
      </w:r>
      <w:r w:rsidR="00063D19">
        <w:rPr>
          <w:rFonts w:ascii="Arial" w:hAnsi="Arial" w:cs="Arial"/>
          <w:bCs/>
          <w:i/>
          <w:sz w:val="22"/>
          <w:szCs w:val="22"/>
          <w:lang w:eastAsia="en-US"/>
        </w:rPr>
        <w:t xml:space="preserve">e Trusts Disciplinary Policy.  </w:t>
      </w:r>
    </w:p>
    <w:p w:rsidR="006C23CA" w:rsidRPr="006C23CA" w:rsidRDefault="006C23CA" w:rsidP="006C23CA">
      <w:pPr>
        <w:ind w:left="720"/>
        <w:jc w:val="both"/>
        <w:rPr>
          <w:rFonts w:ascii="Arial" w:hAnsi="Arial" w:cs="Arial"/>
          <w:bCs/>
          <w:sz w:val="22"/>
          <w:szCs w:val="22"/>
          <w:lang w:eastAsia="en-US"/>
        </w:rPr>
      </w:pPr>
      <w:r>
        <w:rPr>
          <w:rFonts w:ascii="Arial" w:hAnsi="Arial" w:cs="Arial"/>
          <w:noProof/>
          <w:sz w:val="22"/>
          <w:szCs w:val="22"/>
        </w:rPr>
        <mc:AlternateContent>
          <mc:Choice Requires="wps">
            <w:drawing>
              <wp:anchor distT="0" distB="0" distL="114300" distR="114300" simplePos="0" relativeHeight="251762688" behindDoc="0" locked="0" layoutInCell="1" allowOverlap="1" wp14:anchorId="26D874EC" wp14:editId="590A59C6">
                <wp:simplePos x="0" y="0"/>
                <wp:positionH relativeFrom="column">
                  <wp:posOffset>1282700</wp:posOffset>
                </wp:positionH>
                <wp:positionV relativeFrom="paragraph">
                  <wp:posOffset>10401300</wp:posOffset>
                </wp:positionV>
                <wp:extent cx="5316220" cy="2228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222885"/>
                        </a:xfrm>
                        <a:prstGeom prst="rect">
                          <a:avLst/>
                        </a:prstGeom>
                        <a:noFill/>
                        <a:ln w="9525">
                          <a:noFill/>
                          <a:miter lim="800000"/>
                          <a:headEnd/>
                          <a:tailEnd/>
                        </a:ln>
                      </wps:spPr>
                      <wps:txbx>
                        <w:txbxContent>
                          <w:p w:rsidR="00E42FBC" w:rsidRPr="00104431" w:rsidRDefault="00E42FBC" w:rsidP="006C23CA">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43" type="#_x0000_t202" style="position:absolute;left:0;text-align:left;margin-left:101pt;margin-top:819pt;width:418.6pt;height:17.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" filled="f" stroked="f">
                <v:textbox style="mso-fit-shape-to-text:t">
                  <w:txbxContent>
                    <w:p w:rsidR="00E42FBC" w:rsidRPr="00104431" w:rsidRDefault="00E42FBC" w:rsidP="006C23CA">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v:textbox>
              </v:shape>
            </w:pict>
          </mc:Fallback>
        </mc:AlternateConten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C23CA" w:rsidRPr="006C23CA" w:rsidTr="00F55EE9">
        <w:trPr>
          <w:trHeight w:val="70"/>
        </w:trPr>
        <w:tc>
          <w:tcPr>
            <w:tcW w:w="8505" w:type="dxa"/>
          </w:tcPr>
          <w:p w:rsidR="006C23CA" w:rsidRPr="006C23CA" w:rsidRDefault="006C23CA" w:rsidP="006C23CA">
            <w:pPr>
              <w:rPr>
                <w:rFonts w:ascii="Arial" w:hAnsi="Arial" w:cs="Arial"/>
                <w:bCs/>
                <w:sz w:val="22"/>
                <w:szCs w:val="22"/>
                <w:lang w:eastAsia="en-US"/>
              </w:rPr>
            </w:pPr>
            <w:r w:rsidRPr="006C23CA">
              <w:rPr>
                <w:rFonts w:ascii="Arial" w:hAnsi="Arial" w:cs="Arial"/>
                <w:bCs/>
                <w:sz w:val="22"/>
                <w:szCs w:val="22"/>
                <w:lang w:eastAsia="en-US"/>
              </w:rPr>
              <w:t xml:space="preserve">Question / Statement: </w:t>
            </w: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szCs w:val="24"/>
                <w:lang w:eastAsia="en-US"/>
              </w:rPr>
            </w:pPr>
          </w:p>
          <w:p w:rsidR="006C23CA" w:rsidRPr="006C23CA" w:rsidRDefault="006C23CA" w:rsidP="006C23CA">
            <w:pPr>
              <w:rPr>
                <w:rFonts w:ascii="Calibri" w:hAnsi="Calibri" w:cs="Arial"/>
                <w:bCs/>
                <w:i/>
                <w:sz w:val="20"/>
                <w:szCs w:val="24"/>
                <w:lang w:eastAsia="en-US"/>
              </w:rPr>
            </w:pPr>
          </w:p>
          <w:p w:rsidR="006C23CA" w:rsidRPr="006C23CA" w:rsidRDefault="006C23CA" w:rsidP="006C23CA">
            <w:pPr>
              <w:jc w:val="right"/>
              <w:rPr>
                <w:rFonts w:ascii="Calibri" w:hAnsi="Calibri" w:cs="Arial"/>
                <w:bCs/>
                <w:i/>
                <w:sz w:val="20"/>
                <w:szCs w:val="24"/>
                <w:lang w:eastAsia="en-US"/>
              </w:rPr>
            </w:pPr>
          </w:p>
          <w:p w:rsidR="006C23CA" w:rsidRPr="006C23CA" w:rsidRDefault="006C23CA" w:rsidP="006C23CA">
            <w:pPr>
              <w:jc w:val="right"/>
              <w:rPr>
                <w:rFonts w:ascii="Calibri" w:hAnsi="Calibri" w:cs="Arial"/>
                <w:bCs/>
                <w:i/>
                <w:sz w:val="20"/>
                <w:szCs w:val="24"/>
                <w:lang w:eastAsia="en-US"/>
              </w:rPr>
            </w:pPr>
          </w:p>
          <w:p w:rsidR="006C23CA" w:rsidRPr="006C23CA" w:rsidRDefault="006C23CA" w:rsidP="006C23CA">
            <w:pPr>
              <w:rPr>
                <w:rFonts w:ascii="Arial" w:hAnsi="Arial" w:cs="Arial"/>
                <w:bCs/>
                <w:i/>
                <w:sz w:val="20"/>
                <w:szCs w:val="24"/>
                <w:lang w:eastAsia="en-US"/>
              </w:rPr>
            </w:pPr>
          </w:p>
          <w:p w:rsidR="006C23CA" w:rsidRPr="006C23CA" w:rsidRDefault="006C23CA" w:rsidP="006C23CA">
            <w:pPr>
              <w:rPr>
                <w:rFonts w:ascii="Arial" w:hAnsi="Arial" w:cs="Arial"/>
                <w:bCs/>
                <w:i/>
                <w:sz w:val="20"/>
                <w:szCs w:val="24"/>
                <w:lang w:eastAsia="en-US"/>
              </w:rPr>
            </w:pPr>
          </w:p>
          <w:p w:rsidR="006C23CA" w:rsidRPr="006C23CA" w:rsidRDefault="006C23CA" w:rsidP="006C23CA">
            <w:pPr>
              <w:rPr>
                <w:rFonts w:ascii="Arial" w:hAnsi="Arial" w:cs="Arial"/>
                <w:bCs/>
                <w:i/>
                <w:sz w:val="20"/>
                <w:szCs w:val="24"/>
                <w:lang w:eastAsia="en-US"/>
              </w:rPr>
            </w:pPr>
          </w:p>
          <w:p w:rsidR="006C23CA" w:rsidRPr="006C23CA" w:rsidRDefault="006C23CA" w:rsidP="006C23CA">
            <w:pPr>
              <w:rPr>
                <w:rFonts w:ascii="Arial" w:hAnsi="Arial" w:cs="Arial"/>
                <w:bCs/>
                <w:szCs w:val="24"/>
                <w:lang w:eastAsia="en-US"/>
              </w:rPr>
            </w:pPr>
            <w:r w:rsidRPr="006C23CA">
              <w:rPr>
                <w:rFonts w:ascii="Arial" w:hAnsi="Arial" w:cs="Arial"/>
                <w:bCs/>
                <w:i/>
                <w:sz w:val="20"/>
                <w:szCs w:val="24"/>
                <w:lang w:eastAsia="en-US"/>
              </w:rPr>
              <w:t>Please continue overleaf;</w:t>
            </w:r>
          </w:p>
        </w:tc>
      </w:tr>
    </w:tbl>
    <w:p w:rsidR="006C23CA" w:rsidRPr="006C23CA" w:rsidRDefault="006C23CA" w:rsidP="006C23CA">
      <w:pPr>
        <w:rPr>
          <w:rFonts w:ascii="Calibri" w:hAnsi="Calibri" w:cs="Arial"/>
          <w:bCs/>
          <w:sz w:val="23"/>
          <w:szCs w:val="23"/>
          <w:lang w:eastAsia="en-US"/>
        </w:rPr>
      </w:pPr>
    </w:p>
    <w:p w:rsidR="006C23CA" w:rsidRPr="006C23CA" w:rsidRDefault="006C23CA" w:rsidP="006C23CA">
      <w:pPr>
        <w:ind w:left="-840"/>
        <w:rPr>
          <w:rFonts w:ascii="Calibri" w:hAnsi="Calibri" w:cs="Arial"/>
          <w:bCs/>
          <w:sz w:val="23"/>
          <w:szCs w:val="23"/>
          <w:lang w:eastAsia="en-US"/>
        </w:rPr>
      </w:pPr>
    </w:p>
    <w:tbl>
      <w:tblPr>
        <w:tblpPr w:leftFromText="180" w:rightFromText="180" w:horzAnchor="margin" w:tblpY="345"/>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tblGrid>
      <w:tr w:rsidR="006C23CA" w:rsidRPr="006C23CA" w:rsidTr="00F55EE9">
        <w:trPr>
          <w:trHeight w:val="11574"/>
        </w:trPr>
        <w:tc>
          <w:tcPr>
            <w:tcW w:w="8625" w:type="dxa"/>
          </w:tcPr>
          <w:p w:rsidR="006C23CA" w:rsidRPr="006C23CA" w:rsidRDefault="006C23CA" w:rsidP="006C23CA">
            <w:pPr>
              <w:rPr>
                <w:rFonts w:ascii="Arial" w:hAnsi="Arial" w:cs="Arial"/>
                <w:bCs/>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r w:rsidRPr="006C23CA">
              <w:rPr>
                <w:rFonts w:ascii="Arial" w:hAnsi="Arial" w:cs="Arial"/>
                <w:bCs/>
                <w:i/>
                <w:sz w:val="20"/>
                <w:szCs w:val="24"/>
                <w:lang w:eastAsia="en-US"/>
              </w:rPr>
              <w:t>Please continue overleaf;</w:t>
            </w:r>
          </w:p>
        </w:tc>
      </w:tr>
    </w:tbl>
    <w:p w:rsidR="006C23CA" w:rsidRPr="006C23CA" w:rsidRDefault="006C23CA" w:rsidP="006C23CA">
      <w:pPr>
        <w:ind w:right="360"/>
        <w:jc w:val="both"/>
        <w:rPr>
          <w:rFonts w:ascii="Arial" w:hAnsi="Arial" w:cs="Arial"/>
          <w:sz w:val="22"/>
          <w:szCs w:val="22"/>
          <w:lang w:eastAsia="en-US"/>
        </w:rPr>
      </w:pP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sz w:val="22"/>
          <w:szCs w:val="22"/>
          <w:lang w:eastAsia="en-US"/>
        </w:rPr>
      </w:pPr>
    </w:p>
    <w:p w:rsidR="006C23CA" w:rsidRPr="006C23CA" w:rsidRDefault="006C23CA" w:rsidP="006C23CA">
      <w:pPr>
        <w:jc w:val="both"/>
        <w:rPr>
          <w:rFonts w:ascii="Arial" w:hAnsi="Arial" w:cs="Arial"/>
          <w:bCs/>
          <w:sz w:val="22"/>
          <w:szCs w:val="22"/>
          <w:lang w:eastAsia="en-US"/>
        </w:rPr>
      </w:pPr>
      <w:r w:rsidRPr="006C23CA">
        <w:rPr>
          <w:rFonts w:ascii="Arial" w:hAnsi="Arial" w:cs="Arial"/>
          <w:sz w:val="22"/>
          <w:szCs w:val="22"/>
          <w:lang w:eastAsia="en-US"/>
        </w:rPr>
        <w:t xml:space="preserve">I agree this statement is an accurate account and understand that should the matter progress to a disciplinary hearing my </w:t>
      </w:r>
      <w:r w:rsidRPr="006C23CA">
        <w:rPr>
          <w:rFonts w:ascii="Arial" w:hAnsi="Arial" w:cs="Arial"/>
          <w:bCs/>
          <w:sz w:val="22"/>
          <w:szCs w:val="22"/>
          <w:lang w:eastAsia="en-US"/>
        </w:rPr>
        <w:t>statement</w:t>
      </w:r>
      <w:r w:rsidRPr="006C23CA">
        <w:rPr>
          <w:rFonts w:ascii="Arial" w:hAnsi="Arial" w:cs="Arial"/>
          <w:bCs/>
          <w:i/>
          <w:sz w:val="22"/>
          <w:szCs w:val="22"/>
          <w:lang w:eastAsia="en-US"/>
        </w:rPr>
        <w:t xml:space="preserve"> </w:t>
      </w:r>
      <w:r w:rsidRPr="006C23CA">
        <w:rPr>
          <w:rFonts w:ascii="Arial" w:hAnsi="Arial" w:cs="Arial"/>
          <w:bCs/>
          <w:sz w:val="22"/>
          <w:szCs w:val="22"/>
          <w:lang w:eastAsia="en-US"/>
        </w:rPr>
        <w:t xml:space="preserve">will be shared and used as specified in the Trusts Disciplinary Policy.  </w:t>
      </w:r>
    </w:p>
    <w:p w:rsidR="006C23CA" w:rsidRPr="006C23CA" w:rsidRDefault="006C23CA" w:rsidP="006C23CA">
      <w:pPr>
        <w:ind w:right="360"/>
        <w:jc w:val="both"/>
        <w:rPr>
          <w:rFonts w:ascii="Arial" w:hAnsi="Arial" w:cs="Arial"/>
          <w:sz w:val="22"/>
          <w:szCs w:val="22"/>
          <w:lang w:eastAsia="en-US"/>
        </w:rPr>
      </w:pPr>
    </w:p>
    <w:p w:rsidR="006C23CA" w:rsidRPr="006C23CA" w:rsidRDefault="006C23CA" w:rsidP="006C23CA">
      <w:pPr>
        <w:ind w:right="360"/>
        <w:jc w:val="both"/>
        <w:rPr>
          <w:rFonts w:ascii="Arial" w:hAnsi="Arial" w:cs="Arial"/>
          <w:sz w:val="22"/>
          <w:szCs w:val="22"/>
          <w:lang w:eastAsia="en-US"/>
        </w:rPr>
      </w:pPr>
      <w:r w:rsidRPr="006C23CA">
        <w:rPr>
          <w:rFonts w:ascii="Arial" w:hAnsi="Arial" w:cs="Arial"/>
          <w:sz w:val="22"/>
          <w:szCs w:val="22"/>
          <w:lang w:eastAsia="en-US"/>
        </w:rPr>
        <w:t>Signed:</w:t>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r>
      <w:r w:rsidRPr="006C23CA">
        <w:rPr>
          <w:rFonts w:ascii="Arial" w:hAnsi="Arial" w:cs="Arial"/>
          <w:sz w:val="22"/>
          <w:szCs w:val="22"/>
          <w:lang w:eastAsia="en-US"/>
        </w:rPr>
        <w:tab/>
        <w:t>Date:</w:t>
      </w:r>
    </w:p>
    <w:tbl>
      <w:tblPr>
        <w:tblpPr w:leftFromText="180" w:rightFromText="180" w:horzAnchor="margin" w:tblpY="345"/>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tblGrid>
      <w:tr w:rsidR="006C23CA" w:rsidRPr="006C23CA" w:rsidTr="00F55EE9">
        <w:trPr>
          <w:trHeight w:val="11047"/>
        </w:trPr>
        <w:tc>
          <w:tcPr>
            <w:tcW w:w="8625" w:type="dxa"/>
          </w:tcPr>
          <w:p w:rsidR="006C23CA" w:rsidRPr="006C23CA" w:rsidRDefault="006C23CA" w:rsidP="006C23CA">
            <w:pPr>
              <w:rPr>
                <w:rFonts w:ascii="Arial" w:hAnsi="Arial" w:cs="Arial"/>
                <w:sz w:val="22"/>
                <w:szCs w:val="22"/>
                <w:lang w:eastAsia="en-US"/>
              </w:rPr>
            </w:pPr>
            <w:r w:rsidRPr="006C23CA">
              <w:rPr>
                <w:rFonts w:ascii="Arial" w:hAnsi="Arial" w:cs="Arial"/>
                <w:bCs/>
                <w:sz w:val="22"/>
                <w:szCs w:val="22"/>
                <w:lang w:eastAsia="en-US"/>
              </w:rPr>
              <w:t>Question / Statement</w:t>
            </w: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p w:rsidR="006C23CA" w:rsidRPr="006C23CA" w:rsidRDefault="006C23CA" w:rsidP="006C23CA">
            <w:pPr>
              <w:rPr>
                <w:rFonts w:ascii="Arial" w:hAnsi="Arial" w:cs="Arial"/>
                <w:sz w:val="22"/>
                <w:szCs w:val="22"/>
                <w:lang w:eastAsia="en-US"/>
              </w:rPr>
            </w:pPr>
          </w:p>
        </w:tc>
      </w:tr>
    </w:tbl>
    <w:p w:rsidR="006C23CA" w:rsidRDefault="006C23CA" w:rsidP="006C23CA">
      <w:pPr>
        <w:ind w:right="360"/>
        <w:jc w:val="center"/>
        <w:rPr>
          <w:rFonts w:ascii="Arial" w:hAnsi="Arial" w:cs="Arial"/>
          <w:sz w:val="22"/>
          <w:szCs w:val="22"/>
          <w:lang w:eastAsia="en-US"/>
        </w:rPr>
      </w:pPr>
    </w:p>
    <w:p w:rsidR="004534F9" w:rsidRDefault="004534F9" w:rsidP="006C23CA">
      <w:pPr>
        <w:ind w:right="360"/>
        <w:jc w:val="center"/>
        <w:rPr>
          <w:rFonts w:ascii="Arial" w:hAnsi="Arial" w:cs="Arial"/>
          <w:sz w:val="22"/>
          <w:szCs w:val="22"/>
          <w:lang w:eastAsia="en-US"/>
        </w:rPr>
      </w:pPr>
    </w:p>
    <w:p w:rsidR="004534F9" w:rsidRDefault="004534F9" w:rsidP="006C23CA">
      <w:pPr>
        <w:ind w:right="360"/>
        <w:jc w:val="center"/>
        <w:rPr>
          <w:rFonts w:ascii="Arial" w:hAnsi="Arial" w:cs="Arial"/>
          <w:sz w:val="22"/>
          <w:szCs w:val="22"/>
          <w:lang w:eastAsia="en-US"/>
        </w:rPr>
      </w:pPr>
    </w:p>
    <w:p w:rsidR="00063D19" w:rsidRPr="009B4DE6" w:rsidRDefault="004534F9" w:rsidP="00063D19">
      <w:pPr>
        <w:keepNext/>
        <w:suppressAutoHyphens/>
        <w:spacing w:before="240" w:after="60"/>
        <w:jc w:val="center"/>
        <w:outlineLvl w:val="0"/>
        <w:rPr>
          <w:rFonts w:ascii="Arial" w:hAnsi="Arial" w:cs="Arial"/>
          <w:b/>
          <w:color w:val="000000" w:themeColor="text1"/>
          <w:kern w:val="32"/>
          <w:sz w:val="22"/>
          <w:szCs w:val="24"/>
          <w:lang w:eastAsia="en-US"/>
        </w:rPr>
      </w:pPr>
      <w:r w:rsidRPr="009B4DE6">
        <w:rPr>
          <w:rFonts w:ascii="Arial" w:hAnsi="Arial" w:cs="Arial"/>
          <w:b/>
          <w:color w:val="000000" w:themeColor="text1"/>
          <w:sz w:val="22"/>
          <w:szCs w:val="22"/>
          <w:lang w:eastAsia="en-US"/>
        </w:rPr>
        <w:lastRenderedPageBreak/>
        <w:t>Appendix 8</w:t>
      </w:r>
      <w:r w:rsidR="00063D19" w:rsidRPr="009B4DE6">
        <w:rPr>
          <w:rFonts w:ascii="Arial" w:hAnsi="Arial" w:cs="Arial"/>
          <w:b/>
          <w:color w:val="000000" w:themeColor="text1"/>
          <w:sz w:val="22"/>
          <w:szCs w:val="22"/>
          <w:lang w:eastAsia="en-US"/>
        </w:rPr>
        <w:t xml:space="preserve"> - </w:t>
      </w:r>
      <w:r w:rsidR="00063D19" w:rsidRPr="009B4DE6">
        <w:rPr>
          <w:rFonts w:ascii="Arial" w:hAnsi="Arial" w:cs="Arial"/>
          <w:b/>
          <w:color w:val="000000" w:themeColor="text1"/>
          <w:kern w:val="32"/>
          <w:sz w:val="22"/>
          <w:szCs w:val="22"/>
          <w:lang w:eastAsia="en-US"/>
        </w:rPr>
        <w:t>Draft Letter</w:t>
      </w:r>
      <w:r w:rsidR="00063D19" w:rsidRPr="009B4DE6">
        <w:rPr>
          <w:rFonts w:ascii="Arial" w:hAnsi="Arial" w:cs="Arial"/>
          <w:b/>
          <w:color w:val="000000" w:themeColor="text1"/>
          <w:kern w:val="32"/>
          <w:sz w:val="22"/>
          <w:szCs w:val="24"/>
          <w:lang w:eastAsia="en-US"/>
        </w:rPr>
        <w:t xml:space="preserve"> requesting employee/witness to agree statement </w:t>
      </w:r>
    </w:p>
    <w:p w:rsidR="004534F9" w:rsidRDefault="004534F9" w:rsidP="006C23CA">
      <w:pPr>
        <w:ind w:right="360"/>
        <w:jc w:val="center"/>
        <w:rPr>
          <w:rFonts w:ascii="Arial" w:hAnsi="Arial" w:cs="Arial"/>
          <w:sz w:val="22"/>
          <w:szCs w:val="22"/>
          <w:lang w:eastAsia="en-US"/>
        </w:rPr>
      </w:pPr>
    </w:p>
    <w:p w:rsidR="004534F9" w:rsidRDefault="004534F9" w:rsidP="006C23CA">
      <w:pPr>
        <w:ind w:right="360"/>
        <w:jc w:val="center"/>
        <w:rPr>
          <w:rFonts w:ascii="Arial" w:hAnsi="Arial" w:cs="Arial"/>
          <w:sz w:val="22"/>
          <w:szCs w:val="22"/>
          <w:lang w:eastAsia="en-US"/>
        </w:rPr>
      </w:pPr>
    </w:p>
    <w:tbl>
      <w:tblPr>
        <w:tblW w:w="5007" w:type="pct"/>
        <w:tblLook w:val="04A0" w:firstRow="1" w:lastRow="0" w:firstColumn="1" w:lastColumn="0" w:noHBand="0" w:noVBand="1"/>
      </w:tblPr>
      <w:tblGrid>
        <w:gridCol w:w="4627"/>
        <w:gridCol w:w="4628"/>
      </w:tblGrid>
      <w:tr w:rsidR="004534F9" w:rsidTr="004534F9">
        <w:trPr>
          <w:trHeight w:val="2411"/>
        </w:trPr>
        <w:tc>
          <w:tcPr>
            <w:tcW w:w="2500" w:type="pct"/>
          </w:tcPr>
          <w:p w:rsidR="004534F9" w:rsidRDefault="004534F9">
            <w:pPr>
              <w:jc w:val="right"/>
              <w:rPr>
                <w:rFonts w:ascii="Arial" w:hAnsi="Arial" w:cs="Arial"/>
                <w:sz w:val="22"/>
                <w:szCs w:val="22"/>
              </w:rPr>
            </w:pPr>
          </w:p>
          <w:p w:rsidR="004534F9" w:rsidRDefault="004534F9">
            <w:pPr>
              <w:jc w:val="right"/>
              <w:rPr>
                <w:rFonts w:ascii="Arial" w:hAnsi="Arial" w:cs="Arial"/>
                <w:sz w:val="22"/>
                <w:szCs w:val="22"/>
              </w:rPr>
            </w:pPr>
          </w:p>
          <w:p w:rsidR="004534F9" w:rsidRDefault="004534F9">
            <w:pPr>
              <w:jc w:val="right"/>
              <w:rPr>
                <w:rFonts w:ascii="Arial" w:hAnsi="Arial" w:cs="Arial"/>
                <w:sz w:val="22"/>
                <w:szCs w:val="22"/>
              </w:rPr>
            </w:pPr>
          </w:p>
          <w:p w:rsidR="004534F9" w:rsidRDefault="004534F9">
            <w:pPr>
              <w:rPr>
                <w:rFonts w:ascii="Arial" w:hAnsi="Arial" w:cs="Arial"/>
                <w:sz w:val="22"/>
                <w:szCs w:val="22"/>
              </w:rPr>
            </w:pPr>
          </w:p>
          <w:p w:rsidR="004534F9" w:rsidRDefault="004534F9">
            <w:pPr>
              <w:rPr>
                <w:rFonts w:ascii="Arial" w:hAnsi="Arial" w:cs="Arial"/>
                <w:sz w:val="22"/>
                <w:szCs w:val="22"/>
              </w:rPr>
            </w:pPr>
          </w:p>
          <w:p w:rsidR="004534F9" w:rsidRDefault="004534F9">
            <w:pPr>
              <w:rPr>
                <w:rFonts w:ascii="Arial" w:hAnsi="Arial" w:cs="Arial"/>
                <w:sz w:val="22"/>
                <w:szCs w:val="22"/>
              </w:rPr>
            </w:pPr>
            <w:r>
              <w:rPr>
                <w:rFonts w:ascii="Arial" w:hAnsi="Arial" w:cs="Arial"/>
                <w:sz w:val="22"/>
                <w:szCs w:val="22"/>
              </w:rPr>
              <w:t>(Addressee name</w:t>
            </w:r>
          </w:p>
          <w:p w:rsidR="004534F9" w:rsidRDefault="004534F9">
            <w:pPr>
              <w:rPr>
                <w:rFonts w:ascii="Arial" w:hAnsi="Arial" w:cs="Arial"/>
                <w:sz w:val="22"/>
                <w:szCs w:val="22"/>
              </w:rPr>
            </w:pPr>
            <w:r>
              <w:rPr>
                <w:rFonts w:ascii="Arial" w:hAnsi="Arial" w:cs="Arial"/>
                <w:sz w:val="22"/>
                <w:szCs w:val="22"/>
              </w:rPr>
              <w:t>Address</w:t>
            </w:r>
          </w:p>
          <w:p w:rsidR="004534F9" w:rsidRDefault="004534F9">
            <w:pPr>
              <w:rPr>
                <w:rFonts w:ascii="Arial" w:hAnsi="Arial" w:cs="Arial"/>
                <w:sz w:val="22"/>
                <w:szCs w:val="22"/>
              </w:rPr>
            </w:pPr>
            <w:r>
              <w:rPr>
                <w:rFonts w:ascii="Arial" w:hAnsi="Arial" w:cs="Arial"/>
                <w:sz w:val="22"/>
                <w:szCs w:val="22"/>
              </w:rPr>
              <w:t>Postcode)</w:t>
            </w:r>
          </w:p>
        </w:tc>
        <w:tc>
          <w:tcPr>
            <w:tcW w:w="2500" w:type="pct"/>
          </w:tcPr>
          <w:p w:rsidR="004534F9" w:rsidRDefault="004534F9">
            <w:pPr>
              <w:jc w:val="right"/>
              <w:rPr>
                <w:rFonts w:ascii="Arial" w:hAnsi="Arial" w:cs="Arial"/>
                <w:sz w:val="22"/>
                <w:szCs w:val="22"/>
              </w:rPr>
            </w:pPr>
          </w:p>
          <w:p w:rsidR="004534F9" w:rsidRDefault="004534F9">
            <w:pPr>
              <w:jc w:val="right"/>
              <w:rPr>
                <w:rFonts w:ascii="Arial" w:hAnsi="Arial" w:cs="Arial"/>
                <w:sz w:val="22"/>
                <w:szCs w:val="22"/>
              </w:rPr>
            </w:pPr>
            <w:r>
              <w:rPr>
                <w:rFonts w:ascii="Arial" w:hAnsi="Arial" w:cs="Arial"/>
                <w:sz w:val="22"/>
                <w:szCs w:val="22"/>
              </w:rPr>
              <w:t>Your Department</w:t>
            </w:r>
          </w:p>
          <w:p w:rsidR="004534F9" w:rsidRDefault="004534F9">
            <w:pPr>
              <w:jc w:val="right"/>
              <w:rPr>
                <w:rFonts w:ascii="Arial" w:hAnsi="Arial" w:cs="Arial"/>
                <w:sz w:val="22"/>
                <w:szCs w:val="22"/>
              </w:rPr>
            </w:pPr>
            <w:r w:rsidRPr="00200B53">
              <w:rPr>
                <w:rFonts w:ascii="Arial" w:hAnsi="Arial" w:cs="Arial"/>
                <w:sz w:val="22"/>
                <w:szCs w:val="22"/>
              </w:rPr>
              <w:t>Salisbury District Hospital</w:t>
            </w:r>
          </w:p>
          <w:p w:rsidR="004534F9" w:rsidRDefault="004534F9">
            <w:pPr>
              <w:jc w:val="right"/>
              <w:rPr>
                <w:rFonts w:ascii="Arial" w:hAnsi="Arial" w:cs="Arial"/>
                <w:sz w:val="22"/>
                <w:szCs w:val="22"/>
              </w:rPr>
            </w:pPr>
            <w:r>
              <w:rPr>
                <w:rFonts w:ascii="Arial" w:hAnsi="Arial" w:cs="Arial"/>
                <w:sz w:val="22"/>
                <w:szCs w:val="22"/>
              </w:rPr>
              <w:t>Salisbury</w:t>
            </w:r>
          </w:p>
          <w:p w:rsidR="004534F9" w:rsidRDefault="004534F9">
            <w:pPr>
              <w:jc w:val="right"/>
              <w:rPr>
                <w:rFonts w:ascii="Arial" w:hAnsi="Arial" w:cs="Arial"/>
                <w:sz w:val="22"/>
                <w:szCs w:val="22"/>
              </w:rPr>
            </w:pPr>
            <w:r>
              <w:rPr>
                <w:rFonts w:ascii="Arial" w:hAnsi="Arial" w:cs="Arial"/>
                <w:sz w:val="22"/>
                <w:szCs w:val="22"/>
              </w:rPr>
              <w:t>Wiltshire</w:t>
            </w:r>
          </w:p>
          <w:p w:rsidR="004534F9" w:rsidRDefault="004534F9">
            <w:pPr>
              <w:jc w:val="right"/>
              <w:rPr>
                <w:rFonts w:ascii="Arial" w:hAnsi="Arial" w:cs="Arial"/>
                <w:sz w:val="22"/>
                <w:szCs w:val="22"/>
              </w:rPr>
            </w:pPr>
            <w:r>
              <w:rPr>
                <w:rFonts w:ascii="Arial" w:hAnsi="Arial" w:cs="Arial"/>
                <w:sz w:val="22"/>
                <w:szCs w:val="22"/>
              </w:rPr>
              <w:t>SP2 8BJ</w:t>
            </w:r>
          </w:p>
          <w:p w:rsidR="004534F9" w:rsidRDefault="004534F9">
            <w:pPr>
              <w:jc w:val="right"/>
              <w:rPr>
                <w:rFonts w:ascii="Arial" w:hAnsi="Arial" w:cs="Arial"/>
                <w:sz w:val="22"/>
                <w:szCs w:val="22"/>
              </w:rPr>
            </w:pPr>
            <w:r>
              <w:rPr>
                <w:rFonts w:ascii="Arial" w:hAnsi="Arial" w:cs="Arial"/>
                <w:sz w:val="22"/>
                <w:szCs w:val="22"/>
              </w:rPr>
              <w:t xml:space="preserve">Telephone (01722) 336262  Ext. </w:t>
            </w:r>
            <w:proofErr w:type="spellStart"/>
            <w:r>
              <w:rPr>
                <w:rFonts w:ascii="Arial" w:hAnsi="Arial" w:cs="Arial"/>
                <w:sz w:val="22"/>
                <w:szCs w:val="22"/>
              </w:rPr>
              <w:t>xxxx</w:t>
            </w:r>
            <w:proofErr w:type="spellEnd"/>
          </w:p>
          <w:p w:rsidR="004534F9" w:rsidRDefault="004534F9">
            <w:pPr>
              <w:jc w:val="right"/>
              <w:rPr>
                <w:rFonts w:ascii="Arial" w:hAnsi="Arial" w:cs="Arial"/>
                <w:sz w:val="22"/>
                <w:szCs w:val="22"/>
              </w:rPr>
            </w:pPr>
            <w:r>
              <w:rPr>
                <w:rFonts w:ascii="Arial" w:hAnsi="Arial" w:cs="Arial"/>
                <w:sz w:val="22"/>
                <w:szCs w:val="22"/>
              </w:rPr>
              <w:t xml:space="preserve">Fax (01722) </w:t>
            </w:r>
            <w:proofErr w:type="spellStart"/>
            <w:r>
              <w:rPr>
                <w:rFonts w:ascii="Arial" w:hAnsi="Arial" w:cs="Arial"/>
                <w:sz w:val="22"/>
                <w:szCs w:val="22"/>
              </w:rPr>
              <w:t>xxxxx</w:t>
            </w:r>
            <w:proofErr w:type="spellEnd"/>
          </w:p>
        </w:tc>
      </w:tr>
    </w:tbl>
    <w:p w:rsidR="004534F9" w:rsidRDefault="004534F9" w:rsidP="004534F9">
      <w:pPr>
        <w:jc w:val="right"/>
        <w:rPr>
          <w:rFonts w:ascii="Arial" w:hAnsi="Arial" w:cs="Arial"/>
          <w:sz w:val="22"/>
          <w:szCs w:val="22"/>
        </w:rPr>
      </w:pPr>
    </w:p>
    <w:p w:rsidR="004534F9" w:rsidRDefault="00063D19" w:rsidP="004534F9">
      <w:pPr>
        <w:jc w:val="right"/>
        <w:rPr>
          <w:rFonts w:ascii="Arial" w:hAnsi="Arial" w:cs="Arial"/>
          <w:sz w:val="22"/>
          <w:szCs w:val="22"/>
        </w:rPr>
      </w:pPr>
      <w:r>
        <w:rPr>
          <w:rFonts w:ascii="Arial" w:hAnsi="Arial" w:cs="Arial"/>
          <w:sz w:val="22"/>
          <w:szCs w:val="22"/>
        </w:rPr>
        <w:t>Xx month, 2021</w:t>
      </w:r>
    </w:p>
    <w:p w:rsidR="004534F9" w:rsidRDefault="004534F9" w:rsidP="004534F9">
      <w:pPr>
        <w:rPr>
          <w:rFonts w:ascii="Arial" w:hAnsi="Arial" w:cs="Arial"/>
          <w:sz w:val="22"/>
          <w:szCs w:val="22"/>
        </w:rPr>
      </w:pPr>
    </w:p>
    <w:p w:rsidR="004534F9" w:rsidRDefault="004534F9" w:rsidP="004534F9">
      <w:pPr>
        <w:suppressAutoHyphens/>
        <w:jc w:val="both"/>
        <w:rPr>
          <w:rFonts w:ascii="Arial" w:hAnsi="Arial"/>
          <w:color w:val="000000"/>
          <w:szCs w:val="24"/>
          <w:lang w:eastAsia="en-US"/>
        </w:rPr>
      </w:pPr>
    </w:p>
    <w:p w:rsidR="004534F9" w:rsidRPr="009B4DE6" w:rsidRDefault="004534F9" w:rsidP="004534F9">
      <w:pPr>
        <w:suppressAutoHyphens/>
        <w:jc w:val="both"/>
        <w:rPr>
          <w:rFonts w:ascii="Arial" w:hAnsi="Arial"/>
          <w:color w:val="000000"/>
          <w:sz w:val="22"/>
          <w:szCs w:val="24"/>
          <w:lang w:eastAsia="en-US"/>
        </w:rPr>
      </w:pPr>
      <w:r w:rsidRPr="009B4DE6">
        <w:rPr>
          <w:rFonts w:ascii="Arial" w:hAnsi="Arial"/>
          <w:color w:val="000000"/>
          <w:sz w:val="22"/>
          <w:szCs w:val="24"/>
          <w:lang w:eastAsia="en-US"/>
        </w:rPr>
        <w:t>Dear</w:t>
      </w: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jc w:val="both"/>
        <w:rPr>
          <w:rFonts w:ascii="Arial" w:hAnsi="Arial" w:cs="Arial"/>
          <w:sz w:val="22"/>
          <w:szCs w:val="24"/>
        </w:rPr>
      </w:pPr>
      <w:r w:rsidRPr="009B4DE6">
        <w:rPr>
          <w:rFonts w:ascii="Arial" w:hAnsi="Arial" w:cs="Arial"/>
          <w:sz w:val="22"/>
          <w:szCs w:val="24"/>
        </w:rPr>
        <w:t xml:space="preserve">Thank you for attending the investigation meeting held on </w:t>
      </w:r>
      <w:r w:rsidRPr="009B4DE6">
        <w:rPr>
          <w:rFonts w:ascii="Arial" w:hAnsi="Arial" w:cs="Arial"/>
          <w:color w:val="FF0000"/>
          <w:sz w:val="22"/>
          <w:szCs w:val="24"/>
        </w:rPr>
        <w:t>[Insert Date].</w:t>
      </w:r>
    </w:p>
    <w:p w:rsidR="004534F9" w:rsidRPr="009B4DE6" w:rsidRDefault="004534F9" w:rsidP="004534F9">
      <w:pPr>
        <w:rPr>
          <w:rFonts w:ascii="Arial" w:hAnsi="Arial" w:cs="Arial"/>
          <w:sz w:val="22"/>
          <w:szCs w:val="24"/>
        </w:rPr>
      </w:pPr>
      <w:r w:rsidRPr="009B4DE6">
        <w:rPr>
          <w:rFonts w:ascii="Arial" w:hAnsi="Arial" w:cs="Arial"/>
          <w:sz w:val="22"/>
          <w:szCs w:val="24"/>
        </w:rPr>
        <w:t> </w:t>
      </w:r>
    </w:p>
    <w:p w:rsidR="004534F9" w:rsidRPr="009B4DE6" w:rsidRDefault="004534F9" w:rsidP="004534F9">
      <w:pPr>
        <w:jc w:val="both"/>
        <w:rPr>
          <w:rFonts w:ascii="Arial" w:hAnsi="Arial" w:cs="Arial"/>
          <w:sz w:val="22"/>
          <w:szCs w:val="24"/>
        </w:rPr>
      </w:pPr>
      <w:r w:rsidRPr="009B4DE6">
        <w:rPr>
          <w:rFonts w:ascii="Arial" w:hAnsi="Arial" w:cs="Arial"/>
          <w:sz w:val="22"/>
          <w:szCs w:val="24"/>
        </w:rPr>
        <w:t xml:space="preserve">Please find enclosed two copies of the notes taken at this meeting, which should represent a fair and accurate account of our discussions.  </w:t>
      </w:r>
    </w:p>
    <w:p w:rsidR="004534F9" w:rsidRPr="009B4DE6" w:rsidRDefault="004534F9" w:rsidP="004534F9">
      <w:pPr>
        <w:jc w:val="both"/>
        <w:rPr>
          <w:rFonts w:ascii="Arial" w:hAnsi="Arial" w:cs="Arial"/>
          <w:sz w:val="22"/>
          <w:szCs w:val="24"/>
        </w:rPr>
      </w:pPr>
    </w:p>
    <w:p w:rsidR="004534F9" w:rsidRPr="009B4DE6" w:rsidRDefault="004534F9" w:rsidP="004534F9">
      <w:pPr>
        <w:jc w:val="both"/>
        <w:rPr>
          <w:rFonts w:ascii="Arial" w:hAnsi="Arial" w:cs="Arial"/>
          <w:color w:val="FF0000"/>
          <w:sz w:val="22"/>
          <w:szCs w:val="24"/>
        </w:rPr>
      </w:pPr>
      <w:r w:rsidRPr="009B4DE6">
        <w:rPr>
          <w:rFonts w:ascii="Arial" w:hAnsi="Arial" w:cs="Arial"/>
          <w:sz w:val="22"/>
          <w:szCs w:val="24"/>
        </w:rPr>
        <w:t xml:space="preserve">I would be grateful if you check the details, amend if necessary, and sign one copy to indicate your acceptance of the information.  Please can you return this signed copy to me by </w:t>
      </w:r>
      <w:r w:rsidRPr="009B4DE6">
        <w:rPr>
          <w:rFonts w:ascii="Arial" w:hAnsi="Arial" w:cs="Arial"/>
          <w:color w:val="FF0000"/>
          <w:sz w:val="22"/>
          <w:szCs w:val="24"/>
        </w:rPr>
        <w:t>[date]</w:t>
      </w:r>
      <w:proofErr w:type="gramStart"/>
      <w:r w:rsidRPr="009B4DE6">
        <w:rPr>
          <w:rFonts w:ascii="Arial" w:hAnsi="Arial" w:cs="Arial"/>
          <w:color w:val="FF0000"/>
          <w:sz w:val="22"/>
          <w:szCs w:val="24"/>
        </w:rPr>
        <w:t>.</w:t>
      </w:r>
      <w:proofErr w:type="gramEnd"/>
      <w:r w:rsidRPr="009B4DE6">
        <w:rPr>
          <w:rFonts w:ascii="Arial" w:hAnsi="Arial" w:cs="Arial"/>
          <w:sz w:val="22"/>
          <w:szCs w:val="24"/>
        </w:rPr>
        <w:t xml:space="preserve"> The second copy is for your records</w:t>
      </w:r>
      <w:r w:rsidRPr="009B4DE6">
        <w:rPr>
          <w:rFonts w:ascii="Arial" w:hAnsi="Arial" w:cs="Arial"/>
          <w:color w:val="FF0000"/>
          <w:sz w:val="22"/>
          <w:szCs w:val="24"/>
        </w:rPr>
        <w:t xml:space="preserve">.  </w:t>
      </w:r>
    </w:p>
    <w:p w:rsidR="004534F9" w:rsidRPr="009B4DE6" w:rsidRDefault="004534F9" w:rsidP="004534F9">
      <w:pPr>
        <w:jc w:val="both"/>
        <w:rPr>
          <w:rFonts w:ascii="Arial" w:hAnsi="Arial" w:cs="Arial"/>
          <w:color w:val="FF0000"/>
          <w:sz w:val="22"/>
          <w:szCs w:val="24"/>
        </w:rPr>
      </w:pPr>
    </w:p>
    <w:p w:rsidR="004534F9" w:rsidRPr="009B4DE6" w:rsidRDefault="004534F9" w:rsidP="004534F9">
      <w:pPr>
        <w:jc w:val="both"/>
        <w:rPr>
          <w:rFonts w:ascii="Arial" w:hAnsi="Arial" w:cs="Arial"/>
          <w:color w:val="FF0000"/>
          <w:sz w:val="22"/>
          <w:szCs w:val="24"/>
        </w:rPr>
      </w:pPr>
      <w:r w:rsidRPr="009B4DE6">
        <w:rPr>
          <w:rFonts w:ascii="Arial" w:hAnsi="Arial" w:cs="Arial"/>
          <w:color w:val="FF0000"/>
          <w:sz w:val="22"/>
          <w:szCs w:val="24"/>
        </w:rPr>
        <w:t>[Include when sent at second chase - If a signed copy of these notes has not been received from you by the above date then the notes will be accepted as correct and will be submitted with the report unsigned].</w:t>
      </w:r>
    </w:p>
    <w:p w:rsidR="004534F9" w:rsidRPr="009B4DE6" w:rsidRDefault="004534F9" w:rsidP="004534F9">
      <w:pPr>
        <w:rPr>
          <w:rFonts w:ascii="Arial" w:hAnsi="Arial" w:cs="Arial"/>
          <w:sz w:val="22"/>
          <w:szCs w:val="24"/>
        </w:rPr>
      </w:pPr>
      <w:r w:rsidRPr="009B4DE6">
        <w:rPr>
          <w:rFonts w:ascii="Arial" w:hAnsi="Arial" w:cs="Arial"/>
          <w:sz w:val="22"/>
          <w:szCs w:val="24"/>
        </w:rPr>
        <w:t> </w:t>
      </w:r>
    </w:p>
    <w:p w:rsidR="004534F9" w:rsidRPr="009B4DE6" w:rsidRDefault="004534F9" w:rsidP="004534F9">
      <w:pPr>
        <w:rPr>
          <w:rFonts w:ascii="Arial" w:hAnsi="Arial" w:cs="Arial"/>
          <w:color w:val="FF0000"/>
          <w:sz w:val="22"/>
          <w:szCs w:val="24"/>
        </w:rPr>
      </w:pPr>
      <w:r w:rsidRPr="009B4DE6">
        <w:rPr>
          <w:rFonts w:ascii="Arial" w:hAnsi="Arial" w:cs="Arial"/>
          <w:sz w:val="22"/>
          <w:szCs w:val="24"/>
        </w:rPr>
        <w:t xml:space="preserve">If you have any queries regarding this matter or feel unable to sign the notes, please contact me on </w:t>
      </w:r>
      <w:r w:rsidRPr="009B4DE6">
        <w:rPr>
          <w:rFonts w:ascii="Arial" w:hAnsi="Arial" w:cs="Arial"/>
          <w:color w:val="FF0000"/>
          <w:sz w:val="22"/>
          <w:szCs w:val="24"/>
        </w:rPr>
        <w:t>[Insert Number]</w:t>
      </w: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r w:rsidRPr="009B4DE6">
        <w:rPr>
          <w:rFonts w:ascii="Arial" w:hAnsi="Arial"/>
          <w:color w:val="000000"/>
          <w:sz w:val="22"/>
          <w:szCs w:val="24"/>
          <w:lang w:eastAsia="en-US"/>
        </w:rPr>
        <w:t>Yours sincerely</w:t>
      </w: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suppressAutoHyphens/>
        <w:jc w:val="both"/>
        <w:rPr>
          <w:rFonts w:ascii="Arial" w:hAnsi="Arial"/>
          <w:color w:val="000000"/>
          <w:sz w:val="22"/>
          <w:szCs w:val="24"/>
          <w:lang w:eastAsia="en-US"/>
        </w:rPr>
      </w:pPr>
      <w:r w:rsidRPr="009B4DE6">
        <w:rPr>
          <w:rFonts w:ascii="Arial" w:hAnsi="Arial"/>
          <w:color w:val="000000"/>
          <w:sz w:val="22"/>
          <w:szCs w:val="24"/>
          <w:lang w:eastAsia="en-US"/>
        </w:rPr>
        <w:t>Name of Investigating Officer</w:t>
      </w:r>
    </w:p>
    <w:p w:rsidR="004534F9" w:rsidRPr="009B4DE6" w:rsidRDefault="004534F9" w:rsidP="004534F9">
      <w:pPr>
        <w:suppressAutoHyphens/>
        <w:jc w:val="both"/>
        <w:rPr>
          <w:rFonts w:ascii="Arial" w:hAnsi="Arial"/>
          <w:color w:val="000000"/>
          <w:sz w:val="22"/>
          <w:szCs w:val="24"/>
          <w:lang w:eastAsia="en-US"/>
        </w:rPr>
      </w:pPr>
      <w:r w:rsidRPr="009B4DE6">
        <w:rPr>
          <w:rFonts w:ascii="Arial" w:hAnsi="Arial"/>
          <w:color w:val="000000"/>
          <w:sz w:val="22"/>
          <w:szCs w:val="24"/>
          <w:lang w:eastAsia="en-US"/>
        </w:rPr>
        <w:t xml:space="preserve">Job Title </w:t>
      </w:r>
    </w:p>
    <w:p w:rsidR="004534F9" w:rsidRPr="009B4DE6" w:rsidRDefault="004534F9" w:rsidP="004534F9">
      <w:pPr>
        <w:suppressAutoHyphens/>
        <w:jc w:val="both"/>
        <w:rPr>
          <w:rFonts w:ascii="Arial" w:hAnsi="Arial"/>
          <w:color w:val="000000"/>
          <w:sz w:val="22"/>
          <w:szCs w:val="24"/>
          <w:lang w:eastAsia="en-US"/>
        </w:rPr>
      </w:pPr>
    </w:p>
    <w:p w:rsidR="004534F9" w:rsidRPr="009B4DE6" w:rsidRDefault="004534F9" w:rsidP="004534F9">
      <w:pPr>
        <w:rPr>
          <w:rFonts w:ascii="Arial" w:hAnsi="Arial" w:cs="Arial"/>
          <w:sz w:val="22"/>
          <w:szCs w:val="24"/>
        </w:rPr>
      </w:pPr>
      <w:proofErr w:type="gramStart"/>
      <w:r w:rsidRPr="009B4DE6">
        <w:rPr>
          <w:rFonts w:ascii="Arial" w:hAnsi="Arial" w:cs="Arial"/>
          <w:sz w:val="22"/>
          <w:szCs w:val="24"/>
        </w:rPr>
        <w:t>Enc.</w:t>
      </w:r>
      <w:proofErr w:type="gramEnd"/>
    </w:p>
    <w:p w:rsidR="004534F9" w:rsidRPr="009B4DE6" w:rsidRDefault="004534F9" w:rsidP="004534F9">
      <w:pPr>
        <w:rPr>
          <w:rFonts w:ascii="Arial" w:hAnsi="Arial" w:cs="Arial"/>
          <w:sz w:val="20"/>
          <w:szCs w:val="22"/>
        </w:rPr>
      </w:pPr>
      <w:r w:rsidRPr="009B4DE6">
        <w:rPr>
          <w:rFonts w:ascii="Arial" w:hAnsi="Arial"/>
          <w:color w:val="000000"/>
          <w:sz w:val="22"/>
          <w:lang w:eastAsia="en-US"/>
        </w:rPr>
        <w:t>2 copies of statement notes</w:t>
      </w:r>
    </w:p>
    <w:p w:rsidR="004534F9" w:rsidRDefault="004534F9" w:rsidP="006C23CA">
      <w:pPr>
        <w:ind w:right="360"/>
        <w:jc w:val="center"/>
        <w:rPr>
          <w:rFonts w:ascii="Arial" w:hAnsi="Arial" w:cs="Arial"/>
          <w:sz w:val="22"/>
          <w:szCs w:val="22"/>
          <w:lang w:eastAsia="en-US"/>
        </w:rPr>
      </w:pPr>
    </w:p>
    <w:p w:rsidR="007C3FF5" w:rsidRDefault="007C3FF5" w:rsidP="006C23CA">
      <w:pPr>
        <w:ind w:right="360"/>
        <w:jc w:val="center"/>
        <w:rPr>
          <w:rFonts w:ascii="Arial" w:hAnsi="Arial" w:cs="Arial"/>
          <w:sz w:val="22"/>
          <w:szCs w:val="22"/>
          <w:lang w:eastAsia="en-US"/>
        </w:rPr>
      </w:pPr>
    </w:p>
    <w:p w:rsidR="007C3FF5" w:rsidRDefault="007C3FF5" w:rsidP="006C23CA">
      <w:pPr>
        <w:ind w:right="360"/>
        <w:jc w:val="center"/>
        <w:rPr>
          <w:rFonts w:ascii="Arial" w:hAnsi="Arial" w:cs="Arial"/>
          <w:sz w:val="22"/>
          <w:szCs w:val="22"/>
          <w:lang w:eastAsia="en-US"/>
        </w:rPr>
      </w:pPr>
    </w:p>
    <w:p w:rsidR="007C3FF5" w:rsidRDefault="007C3FF5" w:rsidP="006C23CA">
      <w:pPr>
        <w:ind w:right="360"/>
        <w:jc w:val="center"/>
        <w:rPr>
          <w:rFonts w:ascii="Arial" w:hAnsi="Arial" w:cs="Arial"/>
          <w:sz w:val="22"/>
          <w:szCs w:val="22"/>
          <w:lang w:eastAsia="en-US"/>
        </w:rPr>
      </w:pPr>
    </w:p>
    <w:p w:rsidR="00063D19" w:rsidRDefault="00063D19" w:rsidP="006C23CA">
      <w:pPr>
        <w:ind w:right="360"/>
        <w:jc w:val="center"/>
        <w:rPr>
          <w:rFonts w:ascii="Arial" w:hAnsi="Arial" w:cs="Arial"/>
          <w:sz w:val="22"/>
          <w:szCs w:val="22"/>
          <w:lang w:eastAsia="en-US"/>
        </w:rPr>
      </w:pPr>
    </w:p>
    <w:p w:rsidR="009B4DE6" w:rsidRDefault="009B4DE6" w:rsidP="006C23CA">
      <w:pPr>
        <w:ind w:right="360"/>
        <w:jc w:val="center"/>
        <w:rPr>
          <w:rFonts w:ascii="Arial" w:hAnsi="Arial" w:cs="Arial"/>
          <w:sz w:val="22"/>
          <w:szCs w:val="22"/>
          <w:lang w:eastAsia="en-US"/>
        </w:rPr>
      </w:pPr>
    </w:p>
    <w:p w:rsidR="009B4DE6" w:rsidRDefault="009B4DE6" w:rsidP="006C23CA">
      <w:pPr>
        <w:ind w:right="360"/>
        <w:jc w:val="center"/>
        <w:rPr>
          <w:rFonts w:ascii="Arial" w:hAnsi="Arial" w:cs="Arial"/>
          <w:sz w:val="22"/>
          <w:szCs w:val="22"/>
          <w:lang w:eastAsia="en-US"/>
        </w:rPr>
      </w:pPr>
    </w:p>
    <w:p w:rsidR="009B4DE6" w:rsidRDefault="009B4DE6" w:rsidP="006C23CA">
      <w:pPr>
        <w:ind w:right="360"/>
        <w:jc w:val="center"/>
        <w:rPr>
          <w:rFonts w:ascii="Arial" w:hAnsi="Arial" w:cs="Arial"/>
          <w:sz w:val="22"/>
          <w:szCs w:val="22"/>
          <w:lang w:eastAsia="en-US"/>
        </w:rPr>
      </w:pPr>
    </w:p>
    <w:p w:rsidR="007C3FF5" w:rsidRDefault="007C3FF5" w:rsidP="006C23CA">
      <w:pPr>
        <w:ind w:right="360"/>
        <w:jc w:val="center"/>
        <w:rPr>
          <w:rFonts w:ascii="Arial" w:hAnsi="Arial" w:cs="Arial"/>
          <w:sz w:val="22"/>
          <w:szCs w:val="22"/>
          <w:lang w:eastAsia="en-US"/>
        </w:rPr>
      </w:pPr>
      <w:r>
        <w:rPr>
          <w:rFonts w:ascii="Arial" w:hAnsi="Arial" w:cs="Arial"/>
          <w:sz w:val="22"/>
          <w:szCs w:val="22"/>
          <w:lang w:eastAsia="en-US"/>
        </w:rPr>
        <w:lastRenderedPageBreak/>
        <w:t>Appendix 9</w:t>
      </w:r>
    </w:p>
    <w:p w:rsidR="007C3FF5" w:rsidRDefault="007C3FF5" w:rsidP="006C23CA">
      <w:pPr>
        <w:ind w:right="360"/>
        <w:jc w:val="center"/>
        <w:rPr>
          <w:rFonts w:ascii="Arial" w:hAnsi="Arial" w:cs="Arial"/>
          <w:sz w:val="22"/>
          <w:szCs w:val="22"/>
          <w:lang w:eastAsia="en-US"/>
        </w:rPr>
      </w:pPr>
    </w:p>
    <w:p w:rsidR="007C3FF5" w:rsidRPr="009B4DE6" w:rsidRDefault="007C3FF5" w:rsidP="007C3FF5">
      <w:pPr>
        <w:jc w:val="center"/>
        <w:rPr>
          <w:rFonts w:ascii="Arial" w:hAnsi="Arial" w:cs="Arial"/>
          <w:b/>
        </w:rPr>
      </w:pPr>
      <w:r w:rsidRPr="009B4DE6">
        <w:rPr>
          <w:rFonts w:ascii="Arial" w:hAnsi="Arial" w:cs="Arial"/>
          <w:b/>
          <w:sz w:val="22"/>
        </w:rPr>
        <w:t>Tips &amp; Techniques – Workforce Investigation Interviews</w:t>
      </w:r>
    </w:p>
    <w:p w:rsidR="007C3FF5" w:rsidRDefault="007C3FF5" w:rsidP="007C3FF5"/>
    <w:p w:rsidR="007C3FF5" w:rsidRPr="009B4DE6" w:rsidRDefault="007C3FF5" w:rsidP="007C3FF5">
      <w:pPr>
        <w:pStyle w:val="Default"/>
        <w:jc w:val="both"/>
        <w:rPr>
          <w:rFonts w:ascii="Arial" w:hAnsi="Arial" w:cs="Arial"/>
          <w:sz w:val="20"/>
          <w:szCs w:val="20"/>
        </w:rPr>
      </w:pPr>
      <w:r w:rsidRPr="009B4DE6">
        <w:rPr>
          <w:rFonts w:ascii="Arial" w:hAnsi="Arial" w:cs="Arial"/>
          <w:sz w:val="20"/>
          <w:szCs w:val="20"/>
        </w:rPr>
        <w:t>Developing interview techniques through training and experience is vital for an Investigating Officer. While there is no substitute for this, the following tips and techniques have been designed to refresh the Investigating Officer’s knowledge, skills and approaches.</w:t>
      </w:r>
    </w:p>
    <w:p w:rsidR="007C3FF5" w:rsidRPr="009B4DE6" w:rsidRDefault="007C3FF5" w:rsidP="007C3FF5">
      <w:pPr>
        <w:pStyle w:val="Default"/>
        <w:jc w:val="both"/>
        <w:rPr>
          <w:rFonts w:ascii="Arial" w:hAnsi="Arial" w:cs="Arial"/>
          <w:b/>
          <w:bCs/>
          <w:sz w:val="20"/>
          <w:szCs w:val="20"/>
        </w:rPr>
      </w:pPr>
    </w:p>
    <w:p w:rsidR="007C3FF5" w:rsidRPr="009B4DE6" w:rsidRDefault="007C3FF5" w:rsidP="007C3FF5">
      <w:pPr>
        <w:pStyle w:val="Default"/>
        <w:jc w:val="both"/>
        <w:rPr>
          <w:rFonts w:ascii="Arial" w:hAnsi="Arial" w:cs="Arial"/>
          <w:b/>
          <w:bCs/>
          <w:sz w:val="20"/>
          <w:szCs w:val="20"/>
          <w:u w:val="single"/>
        </w:rPr>
      </w:pPr>
      <w:r w:rsidRPr="009B4DE6">
        <w:rPr>
          <w:rFonts w:ascii="Arial" w:hAnsi="Arial" w:cs="Arial"/>
          <w:b/>
          <w:bCs/>
          <w:sz w:val="20"/>
          <w:szCs w:val="20"/>
          <w:u w:val="single"/>
        </w:rPr>
        <w:t>Listening</w:t>
      </w:r>
    </w:p>
    <w:p w:rsidR="007C3FF5" w:rsidRPr="009B4DE6" w:rsidRDefault="007C3FF5" w:rsidP="007C3FF5">
      <w:pPr>
        <w:pStyle w:val="Default"/>
        <w:jc w:val="both"/>
        <w:rPr>
          <w:rFonts w:ascii="Arial" w:hAnsi="Arial" w:cs="Arial"/>
          <w:sz w:val="20"/>
          <w:szCs w:val="20"/>
          <w:u w:val="single"/>
        </w:rPr>
      </w:pPr>
    </w:p>
    <w:p w:rsidR="007C3FF5" w:rsidRPr="009B4DE6" w:rsidRDefault="007C3FF5" w:rsidP="007C3FF5">
      <w:pPr>
        <w:pStyle w:val="Default"/>
        <w:jc w:val="both"/>
        <w:rPr>
          <w:rFonts w:ascii="Arial" w:hAnsi="Arial" w:cs="Arial"/>
          <w:sz w:val="20"/>
          <w:szCs w:val="20"/>
        </w:rPr>
      </w:pPr>
      <w:r w:rsidRPr="009B4DE6">
        <w:rPr>
          <w:rFonts w:ascii="Arial" w:hAnsi="Arial" w:cs="Arial"/>
          <w:sz w:val="20"/>
          <w:szCs w:val="20"/>
        </w:rPr>
        <w:t>This is the vital part of conducting an investigation interview. Effective listening will help the Investigating Officer get a better understanding of the people they interview and their points of view. Typical actions that the Investigating Officer should follow include.</w:t>
      </w:r>
    </w:p>
    <w:p w:rsidR="007C3FF5" w:rsidRPr="009B4DE6" w:rsidRDefault="007C3FF5" w:rsidP="007C3FF5">
      <w:pPr>
        <w:pStyle w:val="Default"/>
        <w:jc w:val="both"/>
        <w:rPr>
          <w:rFonts w:ascii="Arial" w:hAnsi="Arial" w:cs="Arial"/>
          <w:sz w:val="20"/>
          <w:szCs w:val="20"/>
        </w:rPr>
      </w:pP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Having a list of pre-planned questions to follow and tick off.</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Remaining focused on the witness and the reasons for the meeting.</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Concentrating on exactly what the witness is saying.</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Being open minded to anything the witness may say.</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Acknowledgement of the witness’ viewpoint.</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Listening for points that the witness avoids covering or giving details on.</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Allowing the witness to finish their point before moving the interview on, or asking a further question.</w:t>
      </w:r>
    </w:p>
    <w:p w:rsidR="007C3FF5" w:rsidRPr="009B4DE6" w:rsidRDefault="007C3FF5" w:rsidP="004F42D9">
      <w:pPr>
        <w:pStyle w:val="Default"/>
        <w:numPr>
          <w:ilvl w:val="0"/>
          <w:numId w:val="45"/>
        </w:numPr>
        <w:spacing w:after="24"/>
        <w:jc w:val="both"/>
        <w:rPr>
          <w:rFonts w:ascii="Arial" w:hAnsi="Arial" w:cs="Arial"/>
          <w:sz w:val="20"/>
          <w:szCs w:val="20"/>
        </w:rPr>
      </w:pPr>
      <w:r w:rsidRPr="009B4DE6">
        <w:rPr>
          <w:rFonts w:ascii="Arial" w:hAnsi="Arial" w:cs="Arial"/>
          <w:sz w:val="20"/>
          <w:szCs w:val="20"/>
        </w:rPr>
        <w:t>Using silence to encourage the elaborate to elaborate on points.</w:t>
      </w:r>
    </w:p>
    <w:p w:rsidR="007C3FF5" w:rsidRPr="009B4DE6" w:rsidRDefault="007C3FF5" w:rsidP="007C3FF5">
      <w:pPr>
        <w:pStyle w:val="Default"/>
        <w:jc w:val="both"/>
        <w:rPr>
          <w:rFonts w:ascii="Arial" w:hAnsi="Arial" w:cs="Arial"/>
          <w:sz w:val="20"/>
          <w:szCs w:val="20"/>
        </w:rPr>
      </w:pPr>
    </w:p>
    <w:p w:rsidR="007C3FF5" w:rsidRPr="009B4DE6" w:rsidRDefault="007C3FF5" w:rsidP="007C3FF5">
      <w:pPr>
        <w:pStyle w:val="Default"/>
        <w:jc w:val="both"/>
        <w:rPr>
          <w:rFonts w:ascii="Arial" w:hAnsi="Arial" w:cs="Arial"/>
          <w:b/>
          <w:bCs/>
          <w:sz w:val="20"/>
          <w:szCs w:val="20"/>
          <w:u w:val="single"/>
        </w:rPr>
      </w:pPr>
      <w:r w:rsidRPr="009B4DE6">
        <w:rPr>
          <w:rFonts w:ascii="Arial" w:hAnsi="Arial" w:cs="Arial"/>
          <w:b/>
          <w:bCs/>
          <w:sz w:val="20"/>
          <w:szCs w:val="20"/>
          <w:u w:val="single"/>
        </w:rPr>
        <w:t>Body Language</w:t>
      </w:r>
    </w:p>
    <w:p w:rsidR="007C3FF5" w:rsidRPr="009B4DE6" w:rsidRDefault="007C3FF5" w:rsidP="007C3FF5">
      <w:pPr>
        <w:pStyle w:val="Default"/>
        <w:jc w:val="both"/>
        <w:rPr>
          <w:rFonts w:ascii="Arial" w:hAnsi="Arial" w:cs="Arial"/>
          <w:sz w:val="20"/>
          <w:szCs w:val="20"/>
          <w:u w:val="single"/>
        </w:rPr>
      </w:pPr>
    </w:p>
    <w:p w:rsidR="007C3FF5" w:rsidRPr="009B4DE6" w:rsidRDefault="007C3FF5" w:rsidP="007C3FF5">
      <w:pPr>
        <w:pStyle w:val="Default"/>
        <w:jc w:val="both"/>
        <w:rPr>
          <w:rFonts w:ascii="Arial" w:hAnsi="Arial" w:cs="Arial"/>
          <w:sz w:val="20"/>
          <w:szCs w:val="20"/>
        </w:rPr>
      </w:pPr>
      <w:r w:rsidRPr="009B4DE6">
        <w:rPr>
          <w:rFonts w:ascii="Arial" w:hAnsi="Arial" w:cs="Arial"/>
          <w:sz w:val="20"/>
          <w:szCs w:val="20"/>
        </w:rPr>
        <w:t xml:space="preserve">An Investigating Officer should think about their body language and consider how their actions may be perceived. Typical actions that can help to reassure the witness that the meeting will be conducted in a fair, professional and impartial manner include: </w:t>
      </w:r>
    </w:p>
    <w:p w:rsidR="007C3FF5" w:rsidRPr="009B4DE6" w:rsidRDefault="007C3FF5" w:rsidP="007C3FF5">
      <w:pPr>
        <w:pStyle w:val="Default"/>
        <w:jc w:val="both"/>
        <w:rPr>
          <w:rFonts w:ascii="Arial" w:hAnsi="Arial" w:cs="Arial"/>
          <w:sz w:val="20"/>
          <w:szCs w:val="20"/>
        </w:rPr>
      </w:pPr>
    </w:p>
    <w:p w:rsidR="007C3FF5" w:rsidRPr="009B4DE6" w:rsidRDefault="007C3FF5" w:rsidP="004F42D9">
      <w:pPr>
        <w:pStyle w:val="Default"/>
        <w:numPr>
          <w:ilvl w:val="0"/>
          <w:numId w:val="46"/>
        </w:numPr>
        <w:spacing w:after="27"/>
        <w:jc w:val="both"/>
        <w:rPr>
          <w:rFonts w:ascii="Arial" w:hAnsi="Arial" w:cs="Arial"/>
          <w:sz w:val="20"/>
          <w:szCs w:val="20"/>
        </w:rPr>
      </w:pPr>
      <w:r w:rsidRPr="009B4DE6">
        <w:rPr>
          <w:rFonts w:ascii="Arial" w:hAnsi="Arial" w:cs="Arial"/>
          <w:sz w:val="20"/>
          <w:szCs w:val="20"/>
        </w:rPr>
        <w:t>Facing the witness with a relaxed body posture.</w:t>
      </w:r>
    </w:p>
    <w:p w:rsidR="007C3FF5" w:rsidRPr="009B4DE6" w:rsidRDefault="007C3FF5" w:rsidP="004F42D9">
      <w:pPr>
        <w:pStyle w:val="Default"/>
        <w:numPr>
          <w:ilvl w:val="0"/>
          <w:numId w:val="46"/>
        </w:numPr>
        <w:spacing w:after="27"/>
        <w:jc w:val="both"/>
        <w:rPr>
          <w:rFonts w:ascii="Arial" w:hAnsi="Arial" w:cs="Arial"/>
          <w:sz w:val="20"/>
          <w:szCs w:val="20"/>
        </w:rPr>
      </w:pPr>
      <w:r w:rsidRPr="009B4DE6">
        <w:rPr>
          <w:rFonts w:ascii="Arial" w:hAnsi="Arial" w:cs="Arial"/>
          <w:sz w:val="20"/>
          <w:szCs w:val="20"/>
        </w:rPr>
        <w:t>Remaining calm.</w:t>
      </w:r>
    </w:p>
    <w:p w:rsidR="007C3FF5" w:rsidRPr="009B4DE6" w:rsidRDefault="007C3FF5" w:rsidP="004F42D9">
      <w:pPr>
        <w:pStyle w:val="Default"/>
        <w:numPr>
          <w:ilvl w:val="0"/>
          <w:numId w:val="46"/>
        </w:numPr>
        <w:spacing w:after="27"/>
        <w:jc w:val="both"/>
        <w:rPr>
          <w:rFonts w:ascii="Arial" w:hAnsi="Arial" w:cs="Arial"/>
          <w:sz w:val="20"/>
          <w:szCs w:val="20"/>
        </w:rPr>
      </w:pPr>
      <w:r w:rsidRPr="009B4DE6">
        <w:rPr>
          <w:rFonts w:ascii="Arial" w:hAnsi="Arial" w:cs="Arial"/>
          <w:sz w:val="20"/>
          <w:szCs w:val="20"/>
        </w:rPr>
        <w:t>Not folding arms – this can give a ‘closed’ impression</w:t>
      </w:r>
    </w:p>
    <w:p w:rsidR="007C3FF5" w:rsidRPr="009B4DE6" w:rsidRDefault="007C3FF5" w:rsidP="004F42D9">
      <w:pPr>
        <w:pStyle w:val="Default"/>
        <w:numPr>
          <w:ilvl w:val="0"/>
          <w:numId w:val="46"/>
        </w:numPr>
        <w:spacing w:after="27"/>
        <w:jc w:val="both"/>
        <w:rPr>
          <w:rFonts w:ascii="Arial" w:hAnsi="Arial" w:cs="Arial"/>
          <w:sz w:val="20"/>
          <w:szCs w:val="20"/>
        </w:rPr>
      </w:pPr>
      <w:r w:rsidRPr="009B4DE6">
        <w:rPr>
          <w:rFonts w:ascii="Arial" w:hAnsi="Arial" w:cs="Arial"/>
          <w:sz w:val="20"/>
          <w:szCs w:val="20"/>
        </w:rPr>
        <w:t>Providing the appropriate amount of eye contact</w:t>
      </w:r>
    </w:p>
    <w:p w:rsidR="007C3FF5" w:rsidRPr="009B4DE6" w:rsidRDefault="007C3FF5" w:rsidP="004F42D9">
      <w:pPr>
        <w:pStyle w:val="Default"/>
        <w:numPr>
          <w:ilvl w:val="0"/>
          <w:numId w:val="46"/>
        </w:numPr>
        <w:spacing w:after="27"/>
        <w:jc w:val="both"/>
        <w:rPr>
          <w:rFonts w:ascii="Arial" w:hAnsi="Arial" w:cs="Arial"/>
          <w:sz w:val="20"/>
          <w:szCs w:val="20"/>
        </w:rPr>
      </w:pPr>
      <w:r w:rsidRPr="009B4DE6">
        <w:rPr>
          <w:rFonts w:ascii="Arial" w:hAnsi="Arial" w:cs="Arial"/>
          <w:sz w:val="20"/>
          <w:szCs w:val="20"/>
        </w:rPr>
        <w:t>Providing appropriate affirmative facial expressions and gestures, such as nodding.</w:t>
      </w:r>
    </w:p>
    <w:p w:rsidR="007C3FF5" w:rsidRPr="009B4DE6" w:rsidRDefault="007C3FF5" w:rsidP="007C3FF5">
      <w:pPr>
        <w:pStyle w:val="Default"/>
        <w:jc w:val="both"/>
        <w:rPr>
          <w:rFonts w:ascii="Arial" w:hAnsi="Arial" w:cs="Arial"/>
          <w:sz w:val="20"/>
          <w:szCs w:val="20"/>
        </w:rPr>
      </w:pPr>
    </w:p>
    <w:p w:rsidR="007C3FF5" w:rsidRPr="009B4DE6" w:rsidRDefault="007C3FF5" w:rsidP="007C3FF5">
      <w:pPr>
        <w:pStyle w:val="Default"/>
        <w:jc w:val="both"/>
        <w:rPr>
          <w:rFonts w:ascii="Arial" w:hAnsi="Arial" w:cs="Arial"/>
          <w:color w:val="auto"/>
          <w:sz w:val="20"/>
          <w:szCs w:val="20"/>
        </w:rPr>
      </w:pPr>
      <w:r w:rsidRPr="009B4DE6">
        <w:rPr>
          <w:rFonts w:ascii="Arial" w:hAnsi="Arial" w:cs="Arial"/>
          <w:sz w:val="20"/>
          <w:szCs w:val="20"/>
        </w:rPr>
        <w:t xml:space="preserve">The Investigating Officer should be careful to avoid making judgements based on the witnesses’ body language. Where there is some discomfort or unease, an Investigating Officer could ask, in a sensitive way, why the witness is acting in a particular way, remembering that an interview of this sort can be very stressful. </w:t>
      </w:r>
    </w:p>
    <w:p w:rsidR="007C3FF5" w:rsidRPr="009B4DE6" w:rsidRDefault="007C3FF5" w:rsidP="007C3FF5">
      <w:pPr>
        <w:pStyle w:val="Default"/>
        <w:rPr>
          <w:rFonts w:ascii="Arial" w:hAnsi="Arial" w:cs="Arial"/>
          <w:color w:val="auto"/>
          <w:sz w:val="20"/>
          <w:szCs w:val="20"/>
        </w:rPr>
      </w:pPr>
    </w:p>
    <w:p w:rsidR="007C3FF5" w:rsidRPr="009B4DE6" w:rsidRDefault="007C3FF5" w:rsidP="007C3FF5">
      <w:pPr>
        <w:pStyle w:val="Default"/>
        <w:rPr>
          <w:rFonts w:ascii="Arial" w:hAnsi="Arial" w:cs="Arial"/>
          <w:b/>
          <w:color w:val="auto"/>
          <w:sz w:val="20"/>
          <w:szCs w:val="20"/>
          <w:u w:val="single"/>
        </w:rPr>
      </w:pPr>
      <w:r w:rsidRPr="009B4DE6">
        <w:rPr>
          <w:rFonts w:ascii="Arial" w:hAnsi="Arial" w:cs="Arial"/>
          <w:b/>
          <w:color w:val="auto"/>
          <w:sz w:val="20"/>
          <w:szCs w:val="20"/>
          <w:u w:val="single"/>
        </w:rPr>
        <w:t>Unconscious bias</w:t>
      </w:r>
    </w:p>
    <w:p w:rsidR="007C3FF5" w:rsidRPr="009B4DE6" w:rsidRDefault="007C3FF5" w:rsidP="007C3FF5">
      <w:pPr>
        <w:pStyle w:val="Default"/>
        <w:rPr>
          <w:rFonts w:ascii="Arial" w:hAnsi="Arial" w:cs="Arial"/>
          <w:b/>
          <w:color w:val="auto"/>
          <w:sz w:val="20"/>
          <w:szCs w:val="20"/>
          <w:u w:val="single"/>
        </w:rPr>
      </w:pPr>
    </w:p>
    <w:p w:rsidR="007C3FF5" w:rsidRPr="009B4DE6" w:rsidRDefault="007C3FF5" w:rsidP="007C3FF5">
      <w:pPr>
        <w:pStyle w:val="Default"/>
        <w:rPr>
          <w:rFonts w:ascii="Arial" w:hAnsi="Arial" w:cs="Arial"/>
          <w:sz w:val="20"/>
          <w:szCs w:val="20"/>
          <w:shd w:val="clear" w:color="auto" w:fill="FFFFFF"/>
        </w:rPr>
      </w:pPr>
      <w:r w:rsidRPr="009B4DE6">
        <w:rPr>
          <w:rFonts w:ascii="Arial" w:hAnsi="Arial" w:cs="Arial"/>
          <w:sz w:val="20"/>
          <w:szCs w:val="20"/>
          <w:shd w:val="clear" w:color="auto" w:fill="FFFFFF"/>
        </w:rPr>
        <w:t>Unconscious bias occurs when people favour others who look like them and/or share their values. For example a person may be drawn to someone with a similar educational background, from the same area, or who is the same colour or ethnicity as them.</w:t>
      </w:r>
    </w:p>
    <w:p w:rsidR="007C3FF5" w:rsidRPr="009B4DE6" w:rsidRDefault="007C3FF5" w:rsidP="007C3FF5">
      <w:pPr>
        <w:pStyle w:val="Default"/>
        <w:rPr>
          <w:rFonts w:ascii="Arial" w:hAnsi="Arial" w:cs="Arial"/>
          <w:sz w:val="20"/>
          <w:szCs w:val="20"/>
          <w:shd w:val="clear" w:color="auto" w:fill="FFFFFF"/>
        </w:rPr>
      </w:pPr>
    </w:p>
    <w:p w:rsidR="007C3FF5" w:rsidRPr="009B4DE6" w:rsidRDefault="007C3FF5" w:rsidP="007C3FF5">
      <w:pPr>
        <w:pStyle w:val="Default"/>
        <w:rPr>
          <w:rFonts w:ascii="Arial" w:hAnsi="Arial" w:cs="Arial"/>
          <w:sz w:val="20"/>
          <w:szCs w:val="20"/>
          <w:shd w:val="clear" w:color="auto" w:fill="FFFFFF"/>
        </w:rPr>
      </w:pPr>
      <w:r w:rsidRPr="009B4DE6">
        <w:rPr>
          <w:rFonts w:ascii="Arial" w:hAnsi="Arial" w:cs="Arial"/>
          <w:sz w:val="20"/>
          <w:szCs w:val="20"/>
          <w:shd w:val="clear" w:color="auto" w:fill="FFFFFF"/>
        </w:rPr>
        <w:t>Another form of unconscious bias is known as the halo effect. This is where a positive trait is transferred onto a person without anything really being known about that person. For example those who dress conservatively are often seen as more capable in an office environment, based purely on their attire.</w:t>
      </w:r>
    </w:p>
    <w:p w:rsidR="007C3FF5" w:rsidRPr="009B4DE6" w:rsidRDefault="007C3FF5" w:rsidP="007C3FF5">
      <w:pPr>
        <w:pStyle w:val="Default"/>
        <w:rPr>
          <w:rFonts w:ascii="Arial" w:hAnsi="Arial" w:cs="Arial"/>
          <w:sz w:val="20"/>
          <w:szCs w:val="20"/>
          <w:shd w:val="clear" w:color="auto" w:fill="FFFFFF"/>
        </w:rPr>
      </w:pPr>
    </w:p>
    <w:p w:rsidR="007C3FF5" w:rsidRPr="009B4DE6" w:rsidRDefault="007C3FF5" w:rsidP="007C3FF5">
      <w:pPr>
        <w:pStyle w:val="Default"/>
        <w:rPr>
          <w:rFonts w:ascii="Arial" w:hAnsi="Arial" w:cs="Arial"/>
          <w:sz w:val="20"/>
          <w:szCs w:val="20"/>
          <w:shd w:val="clear" w:color="auto" w:fill="FFFFFF"/>
        </w:rPr>
      </w:pPr>
      <w:r w:rsidRPr="009B4DE6">
        <w:rPr>
          <w:rFonts w:ascii="Arial" w:hAnsi="Arial" w:cs="Arial"/>
          <w:sz w:val="20"/>
          <w:szCs w:val="20"/>
          <w:shd w:val="clear" w:color="auto" w:fill="FFFFFF"/>
        </w:rPr>
        <w:t>Everyone has unconscious biases. The brain receives information all the time from our own experiences and what we read, hear or see in the media and from others. The brain uses shortcuts to speed up decision making and unconscious bias is a by-product. However, it can be mitigated.</w:t>
      </w:r>
    </w:p>
    <w:p w:rsidR="007C3FF5" w:rsidRPr="009B4DE6" w:rsidRDefault="007C3FF5" w:rsidP="007C3FF5">
      <w:pPr>
        <w:pStyle w:val="Default"/>
        <w:rPr>
          <w:rFonts w:ascii="Arial" w:hAnsi="Arial" w:cs="Arial"/>
          <w:sz w:val="20"/>
          <w:szCs w:val="20"/>
          <w:shd w:val="clear" w:color="auto" w:fill="FFFFFF"/>
        </w:rPr>
      </w:pPr>
    </w:p>
    <w:p w:rsidR="007C3FF5" w:rsidRPr="009B4DE6" w:rsidRDefault="007C3FF5" w:rsidP="007C3FF5">
      <w:pPr>
        <w:pStyle w:val="Heading3"/>
        <w:shd w:val="clear" w:color="auto" w:fill="FFFFFF"/>
        <w:spacing w:before="75" w:after="75"/>
        <w:rPr>
          <w:rFonts w:ascii="Arial" w:hAnsi="Arial" w:cs="Arial"/>
          <w:color w:val="auto"/>
          <w:sz w:val="20"/>
          <w:szCs w:val="20"/>
        </w:rPr>
      </w:pPr>
      <w:r w:rsidRPr="009B4DE6">
        <w:rPr>
          <w:rFonts w:ascii="Arial" w:hAnsi="Arial" w:cs="Arial"/>
          <w:color w:val="auto"/>
          <w:sz w:val="20"/>
          <w:szCs w:val="20"/>
        </w:rPr>
        <w:lastRenderedPageBreak/>
        <w:t>How to overcome unconscious bias</w:t>
      </w:r>
    </w:p>
    <w:p w:rsidR="007C3FF5" w:rsidRPr="009B4DE6" w:rsidRDefault="007C3FF5" w:rsidP="004F42D9">
      <w:pPr>
        <w:numPr>
          <w:ilvl w:val="0"/>
          <w:numId w:val="47"/>
        </w:numPr>
        <w:shd w:val="clear" w:color="auto" w:fill="FFFFFF"/>
        <w:spacing w:before="100" w:beforeAutospacing="1" w:after="168"/>
        <w:rPr>
          <w:rFonts w:ascii="Arial" w:hAnsi="Arial" w:cs="Arial"/>
          <w:color w:val="000000"/>
          <w:sz w:val="20"/>
        </w:rPr>
      </w:pPr>
      <w:r w:rsidRPr="009B4DE6">
        <w:rPr>
          <w:rFonts w:ascii="Arial" w:hAnsi="Arial" w:cs="Arial"/>
          <w:color w:val="000000"/>
          <w:sz w:val="20"/>
        </w:rPr>
        <w:t>Be aware of unconscious bias.</w:t>
      </w:r>
    </w:p>
    <w:p w:rsidR="007C3FF5" w:rsidRPr="009B4DE6" w:rsidRDefault="007C3FF5" w:rsidP="004F42D9">
      <w:pPr>
        <w:numPr>
          <w:ilvl w:val="0"/>
          <w:numId w:val="47"/>
        </w:numPr>
        <w:shd w:val="clear" w:color="auto" w:fill="FFFFFF"/>
        <w:spacing w:before="100" w:beforeAutospacing="1" w:after="168"/>
        <w:rPr>
          <w:rFonts w:ascii="Arial" w:hAnsi="Arial" w:cs="Arial"/>
          <w:color w:val="000000"/>
          <w:sz w:val="20"/>
        </w:rPr>
      </w:pPr>
      <w:r w:rsidRPr="009B4DE6">
        <w:rPr>
          <w:rFonts w:ascii="Arial" w:hAnsi="Arial" w:cs="Arial"/>
          <w:color w:val="000000"/>
          <w:sz w:val="20"/>
        </w:rPr>
        <w:t>Don't rush decisions rather take your time and consider issues properly.</w:t>
      </w:r>
    </w:p>
    <w:p w:rsidR="007C3FF5" w:rsidRPr="009B4DE6" w:rsidRDefault="007C3FF5" w:rsidP="004F42D9">
      <w:pPr>
        <w:numPr>
          <w:ilvl w:val="0"/>
          <w:numId w:val="47"/>
        </w:numPr>
        <w:shd w:val="clear" w:color="auto" w:fill="FFFFFF"/>
        <w:spacing w:before="100" w:beforeAutospacing="1" w:after="168"/>
        <w:rPr>
          <w:rFonts w:ascii="Arial" w:hAnsi="Arial" w:cs="Arial"/>
          <w:color w:val="000000"/>
          <w:sz w:val="20"/>
        </w:rPr>
      </w:pPr>
      <w:r w:rsidRPr="009B4DE6">
        <w:rPr>
          <w:rFonts w:ascii="Arial" w:hAnsi="Arial" w:cs="Arial"/>
          <w:color w:val="000000"/>
          <w:sz w:val="20"/>
        </w:rPr>
        <w:t>Justify decisions by evidence and record the reasons for your decisions.</w:t>
      </w:r>
    </w:p>
    <w:p w:rsidR="007C3FF5" w:rsidRDefault="007C3FF5" w:rsidP="007C3FF5">
      <w:pPr>
        <w:pStyle w:val="Default"/>
        <w:rPr>
          <w:rFonts w:asciiTheme="minorHAnsi" w:hAnsiTheme="minorHAnsi" w:cs="Arial"/>
          <w:color w:val="auto"/>
        </w:rPr>
      </w:pPr>
    </w:p>
    <w:p w:rsidR="007C3FF5" w:rsidRPr="006C23CA" w:rsidRDefault="007C3FF5" w:rsidP="006C23CA">
      <w:pPr>
        <w:ind w:right="360"/>
        <w:jc w:val="center"/>
        <w:rPr>
          <w:rFonts w:ascii="Arial" w:hAnsi="Arial" w:cs="Arial"/>
          <w:sz w:val="22"/>
          <w:szCs w:val="22"/>
          <w:lang w:eastAsia="en-US"/>
        </w:rPr>
      </w:pPr>
    </w:p>
    <w:p w:rsidR="006C23CA" w:rsidRDefault="006C23CA"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5F3FEC" w:rsidRDefault="005F3FEC"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9B4DE6" w:rsidRDefault="009B4DE6" w:rsidP="00990AD6">
      <w:pPr>
        <w:jc w:val="center"/>
        <w:rPr>
          <w:rFonts w:asciiTheme="minorHAnsi" w:hAnsiTheme="minorHAnsi"/>
          <w:b/>
          <w:sz w:val="22"/>
        </w:rPr>
      </w:pPr>
    </w:p>
    <w:p w:rsidR="005F3FEC" w:rsidRPr="00C73194" w:rsidRDefault="005F3FEC" w:rsidP="00990AD6">
      <w:pPr>
        <w:jc w:val="center"/>
        <w:rPr>
          <w:rFonts w:ascii="Arial" w:hAnsi="Arial" w:cs="Arial"/>
          <w:b/>
          <w:sz w:val="20"/>
        </w:rPr>
      </w:pPr>
      <w:r w:rsidRPr="00C73194">
        <w:rPr>
          <w:rFonts w:ascii="Arial" w:hAnsi="Arial" w:cs="Arial"/>
          <w:b/>
          <w:sz w:val="20"/>
        </w:rPr>
        <w:lastRenderedPageBreak/>
        <w:t>Appendix 10</w:t>
      </w:r>
    </w:p>
    <w:p w:rsidR="005F3FEC" w:rsidRDefault="005F3FEC" w:rsidP="005F3FEC">
      <w:pPr>
        <w:jc w:val="right"/>
        <w:outlineLvl w:val="0"/>
        <w:rPr>
          <w:rFonts w:ascii="Arial" w:hAnsi="Arial" w:cs="Arial"/>
          <w:b/>
          <w:sz w:val="28"/>
          <w:szCs w:val="28"/>
        </w:rPr>
      </w:pPr>
    </w:p>
    <w:p w:rsidR="005F3FEC" w:rsidRDefault="005F3FEC" w:rsidP="005F3FEC">
      <w:pPr>
        <w:jc w:val="right"/>
        <w:outlineLvl w:val="0"/>
        <w:rPr>
          <w:rFonts w:ascii="Arial" w:hAnsi="Arial" w:cs="Arial"/>
          <w:b/>
          <w:sz w:val="28"/>
          <w:szCs w:val="28"/>
        </w:rPr>
      </w:pPr>
    </w:p>
    <w:p w:rsidR="005F3FEC" w:rsidRDefault="005F3FEC" w:rsidP="005F3FEC">
      <w:pPr>
        <w:jc w:val="center"/>
        <w:outlineLvl w:val="0"/>
        <w:rPr>
          <w:rFonts w:ascii="Arial" w:hAnsi="Arial" w:cs="Arial"/>
          <w:b/>
          <w:sz w:val="28"/>
          <w:szCs w:val="28"/>
          <w:u w:val="single"/>
        </w:rPr>
      </w:pPr>
      <w:r>
        <w:rPr>
          <w:rFonts w:ascii="Arial" w:hAnsi="Arial" w:cs="Arial"/>
          <w:b/>
          <w:sz w:val="28"/>
          <w:szCs w:val="28"/>
          <w:u w:val="single"/>
        </w:rPr>
        <w:t>PRIVATE &amp; CONFIDENTIAL</w:t>
      </w:r>
    </w:p>
    <w:p w:rsidR="005F3FEC" w:rsidRDefault="005F3FEC" w:rsidP="005F3FEC">
      <w:pPr>
        <w:jc w:val="right"/>
        <w:outlineLvl w:val="0"/>
        <w:rPr>
          <w:rFonts w:ascii="Arial" w:hAnsi="Arial" w:cs="Arial"/>
          <w:b/>
          <w:sz w:val="28"/>
          <w:szCs w:val="28"/>
        </w:rPr>
      </w:pPr>
    </w:p>
    <w:p w:rsidR="005F3FEC" w:rsidRDefault="005F3FEC" w:rsidP="005F3FEC">
      <w:pPr>
        <w:jc w:val="right"/>
        <w:outlineLvl w:val="0"/>
        <w:rPr>
          <w:rFonts w:ascii="Arial" w:hAnsi="Arial" w:cs="Arial"/>
          <w:b/>
          <w:sz w:val="28"/>
          <w:szCs w:val="28"/>
        </w:rPr>
      </w:pPr>
    </w:p>
    <w:p w:rsidR="005F3FEC" w:rsidRDefault="005F3FEC" w:rsidP="005F3FEC">
      <w:pPr>
        <w:jc w:val="right"/>
        <w:outlineLvl w:val="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3FEC" w:rsidTr="005F3FEC">
        <w:tc>
          <w:tcPr>
            <w:tcW w:w="9242" w:type="dxa"/>
            <w:tcBorders>
              <w:top w:val="single" w:sz="4" w:space="0" w:color="auto"/>
              <w:left w:val="single" w:sz="4" w:space="0" w:color="auto"/>
              <w:bottom w:val="single" w:sz="4" w:space="0" w:color="auto"/>
              <w:right w:val="single" w:sz="4" w:space="0" w:color="auto"/>
            </w:tcBorders>
            <w:hideMark/>
          </w:tcPr>
          <w:p w:rsidR="005F3FEC" w:rsidRDefault="005F3FEC">
            <w:pPr>
              <w:spacing w:before="240" w:after="240"/>
              <w:jc w:val="center"/>
              <w:outlineLvl w:val="0"/>
              <w:rPr>
                <w:rFonts w:ascii="Arial" w:hAnsi="Arial" w:cs="Arial"/>
                <w:b/>
                <w:sz w:val="28"/>
                <w:szCs w:val="28"/>
                <w:lang w:eastAsia="en-US"/>
              </w:rPr>
            </w:pPr>
            <w:r>
              <w:rPr>
                <w:rFonts w:ascii="Arial" w:hAnsi="Arial" w:cs="Arial"/>
                <w:b/>
                <w:sz w:val="28"/>
                <w:szCs w:val="28"/>
              </w:rPr>
              <w:t>WORKFORCE INVESTIGATION REPORT</w:t>
            </w:r>
          </w:p>
          <w:p w:rsidR="005F3FEC" w:rsidRDefault="005F3FEC">
            <w:pPr>
              <w:spacing w:before="240" w:after="240"/>
              <w:jc w:val="center"/>
              <w:outlineLvl w:val="0"/>
              <w:rPr>
                <w:rFonts w:ascii="Arial" w:hAnsi="Arial" w:cs="Arial"/>
                <w:b/>
                <w:color w:val="FF0000"/>
                <w:sz w:val="28"/>
                <w:szCs w:val="28"/>
              </w:rPr>
            </w:pPr>
            <w:r>
              <w:rPr>
                <w:rFonts w:ascii="Arial" w:hAnsi="Arial" w:cs="Arial"/>
                <w:b/>
                <w:color w:val="FF0000"/>
                <w:sz w:val="28"/>
                <w:szCs w:val="28"/>
              </w:rPr>
              <w:t>[Subject of Investigation]</w:t>
            </w:r>
          </w:p>
          <w:p w:rsidR="005F3FEC" w:rsidRDefault="005F3FEC">
            <w:pPr>
              <w:spacing w:before="240" w:after="240"/>
              <w:jc w:val="center"/>
              <w:outlineLvl w:val="0"/>
              <w:rPr>
                <w:rFonts w:ascii="Arial" w:hAnsi="Arial" w:cs="Arial"/>
                <w:b/>
                <w:sz w:val="28"/>
                <w:szCs w:val="28"/>
                <w:lang w:eastAsia="en-US"/>
              </w:rPr>
            </w:pPr>
            <w:r>
              <w:rPr>
                <w:rFonts w:ascii="Arial" w:hAnsi="Arial" w:cs="Arial"/>
                <w:b/>
                <w:sz w:val="28"/>
                <w:szCs w:val="28"/>
              </w:rPr>
              <w:t xml:space="preserve">Date of Report: </w:t>
            </w:r>
            <w:r>
              <w:rPr>
                <w:rFonts w:ascii="Arial" w:hAnsi="Arial" w:cs="Arial"/>
                <w:b/>
                <w:color w:val="FF0000"/>
                <w:sz w:val="28"/>
                <w:szCs w:val="28"/>
              </w:rPr>
              <w:t>[Enter Information]</w:t>
            </w:r>
          </w:p>
        </w:tc>
      </w:tr>
    </w:tbl>
    <w:p w:rsidR="005F3FEC" w:rsidRDefault="005F3FEC" w:rsidP="005F3FEC">
      <w:pPr>
        <w:rPr>
          <w:rFonts w:ascii="Arial" w:hAnsi="Arial" w:cs="Arial"/>
          <w:b/>
          <w:sz w:val="22"/>
          <w:szCs w:val="24"/>
          <w:lang w:eastAsia="en-US"/>
        </w:rPr>
      </w:pPr>
    </w:p>
    <w:p w:rsidR="005F3FEC" w:rsidRDefault="005F3FEC" w:rsidP="005F3FEC">
      <w:pPr>
        <w:rPr>
          <w:rFonts w:ascii="Arial" w:hAnsi="Arial" w:cs="Arial"/>
          <w:b/>
          <w:sz w:val="22"/>
        </w:rPr>
      </w:pPr>
    </w:p>
    <w:p w:rsidR="005F3FEC" w:rsidRDefault="005F3FEC" w:rsidP="005F3FEC">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588"/>
        <w:gridCol w:w="2841"/>
      </w:tblGrid>
      <w:tr w:rsidR="005F3FEC" w:rsidTr="005F3FEC">
        <w:tc>
          <w:tcPr>
            <w:tcW w:w="2093"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szCs w:val="24"/>
                <w:lang w:eastAsia="en-US"/>
              </w:rPr>
            </w:pPr>
            <w:r>
              <w:rPr>
                <w:rFonts w:ascii="Arial" w:hAnsi="Arial" w:cs="Arial"/>
                <w:b/>
                <w:sz w:val="22"/>
              </w:rPr>
              <w:t>Investigating Officer/Author:</w:t>
            </w:r>
          </w:p>
        </w:tc>
        <w:tc>
          <w:tcPr>
            <w:tcW w:w="3588"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Name</w:t>
            </w:r>
          </w:p>
        </w:tc>
        <w:tc>
          <w:tcPr>
            <w:tcW w:w="2841"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Job Title</w:t>
            </w:r>
          </w:p>
        </w:tc>
      </w:tr>
      <w:tr w:rsidR="005F3FEC" w:rsidTr="005F3FEC">
        <w:tc>
          <w:tcPr>
            <w:tcW w:w="2093"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szCs w:val="24"/>
                <w:lang w:eastAsia="en-US"/>
              </w:rPr>
            </w:pPr>
            <w:r>
              <w:rPr>
                <w:rFonts w:ascii="Arial" w:hAnsi="Arial" w:cs="Arial"/>
                <w:b/>
                <w:sz w:val="22"/>
              </w:rPr>
              <w:t>Case Manager:</w:t>
            </w:r>
          </w:p>
        </w:tc>
        <w:tc>
          <w:tcPr>
            <w:tcW w:w="3588"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Name</w:t>
            </w:r>
          </w:p>
        </w:tc>
        <w:tc>
          <w:tcPr>
            <w:tcW w:w="2841"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Job Title</w:t>
            </w:r>
          </w:p>
        </w:tc>
      </w:tr>
      <w:tr w:rsidR="005F3FEC" w:rsidTr="005F3FEC">
        <w:tc>
          <w:tcPr>
            <w:tcW w:w="2093"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szCs w:val="24"/>
                <w:lang w:eastAsia="en-US"/>
              </w:rPr>
            </w:pPr>
            <w:r>
              <w:rPr>
                <w:rFonts w:ascii="Arial" w:hAnsi="Arial" w:cs="Arial"/>
                <w:b/>
                <w:sz w:val="22"/>
              </w:rPr>
              <w:t>OD&amp;P Support for the investigation:</w:t>
            </w:r>
          </w:p>
        </w:tc>
        <w:tc>
          <w:tcPr>
            <w:tcW w:w="3588"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Name</w:t>
            </w:r>
          </w:p>
        </w:tc>
        <w:tc>
          <w:tcPr>
            <w:tcW w:w="2841"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Job Title</w:t>
            </w:r>
          </w:p>
        </w:tc>
      </w:tr>
      <w:tr w:rsidR="005F3FEC" w:rsidTr="005F3FEC">
        <w:tc>
          <w:tcPr>
            <w:tcW w:w="2093"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szCs w:val="24"/>
                <w:lang w:eastAsia="en-US"/>
              </w:rPr>
            </w:pPr>
            <w:r>
              <w:rPr>
                <w:rFonts w:ascii="Arial" w:hAnsi="Arial" w:cs="Arial"/>
                <w:b/>
                <w:sz w:val="22"/>
              </w:rPr>
              <w:t>Trade Union Representative/ Work Colleague:</w:t>
            </w:r>
          </w:p>
        </w:tc>
        <w:tc>
          <w:tcPr>
            <w:tcW w:w="3588"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Name</w:t>
            </w:r>
          </w:p>
        </w:tc>
        <w:tc>
          <w:tcPr>
            <w:tcW w:w="2841" w:type="dxa"/>
            <w:tcBorders>
              <w:top w:val="single" w:sz="4" w:space="0" w:color="auto"/>
              <w:left w:val="single" w:sz="4" w:space="0" w:color="auto"/>
              <w:bottom w:val="single" w:sz="4" w:space="0" w:color="auto"/>
              <w:right w:val="single" w:sz="4" w:space="0" w:color="auto"/>
            </w:tcBorders>
            <w:hideMark/>
          </w:tcPr>
          <w:p w:rsidR="005F3FEC" w:rsidRDefault="005F3FEC">
            <w:pPr>
              <w:spacing w:before="120" w:after="120"/>
              <w:rPr>
                <w:rFonts w:ascii="Arial" w:hAnsi="Arial" w:cs="Arial"/>
                <w:b/>
                <w:color w:val="FF0000"/>
                <w:szCs w:val="24"/>
                <w:lang w:eastAsia="en-US"/>
              </w:rPr>
            </w:pPr>
            <w:r>
              <w:rPr>
                <w:rFonts w:ascii="Arial" w:hAnsi="Arial" w:cs="Arial"/>
                <w:b/>
                <w:color w:val="FF0000"/>
                <w:sz w:val="22"/>
              </w:rPr>
              <w:t>Insert Job Title</w:t>
            </w:r>
          </w:p>
        </w:tc>
      </w:tr>
    </w:tbl>
    <w:p w:rsidR="005F3FEC" w:rsidRDefault="005F3FEC" w:rsidP="005F3FEC">
      <w:pPr>
        <w:pStyle w:val="Pa1"/>
        <w:rPr>
          <w:lang w:eastAsia="en-GB"/>
        </w:rPr>
      </w:pPr>
    </w:p>
    <w:p w:rsidR="005F3FEC" w:rsidRPr="00624D4B" w:rsidRDefault="005F3FEC" w:rsidP="005F3FEC">
      <w:pPr>
        <w:jc w:val="center"/>
        <w:rPr>
          <w:rFonts w:ascii="Arial" w:hAnsi="Arial" w:cs="Arial"/>
          <w:b/>
          <w:sz w:val="20"/>
          <w:szCs w:val="22"/>
        </w:rPr>
      </w:pPr>
      <w:r>
        <w:rPr>
          <w:rFonts w:ascii="Arial" w:hAnsi="Arial" w:cs="Arial"/>
          <w:b/>
          <w:sz w:val="28"/>
          <w:szCs w:val="28"/>
        </w:rPr>
        <w:br w:type="page"/>
      </w:r>
      <w:r w:rsidRPr="00624D4B">
        <w:rPr>
          <w:rFonts w:ascii="Arial" w:hAnsi="Arial" w:cs="Arial"/>
          <w:b/>
          <w:sz w:val="20"/>
          <w:szCs w:val="22"/>
        </w:rPr>
        <w:lastRenderedPageBreak/>
        <w:t xml:space="preserve">Contents </w:t>
      </w:r>
    </w:p>
    <w:p w:rsidR="005F3FEC" w:rsidRPr="00624D4B" w:rsidRDefault="005F3FEC" w:rsidP="005F3FEC">
      <w:pPr>
        <w:rPr>
          <w:rFonts w:ascii="Arial" w:hAnsi="Arial" w:cs="Arial"/>
          <w:b/>
          <w:szCs w:val="28"/>
        </w:rPr>
      </w:pPr>
    </w:p>
    <w:p w:rsidR="005F3FEC" w:rsidRPr="00624D4B" w:rsidRDefault="005F3FEC" w:rsidP="005F3FEC">
      <w:pPr>
        <w:rPr>
          <w:rFonts w:ascii="Arial" w:hAnsi="Arial" w:cs="Arial"/>
          <w:color w:val="FF0000"/>
          <w:sz w:val="20"/>
          <w:szCs w:val="22"/>
        </w:rPr>
      </w:pPr>
      <w:r w:rsidRPr="00624D4B">
        <w:rPr>
          <w:rFonts w:ascii="Arial" w:hAnsi="Arial" w:cs="Arial"/>
          <w:color w:val="FF0000"/>
          <w:sz w:val="20"/>
          <w:szCs w:val="22"/>
        </w:rPr>
        <w:t xml:space="preserve">The report should begin with a clearly numbered list of contents. This should include each section of the report and also a list of appendices. </w:t>
      </w:r>
    </w:p>
    <w:p w:rsidR="005F3FEC" w:rsidRPr="00624D4B" w:rsidRDefault="005F3FEC" w:rsidP="005F3FEC">
      <w:pPr>
        <w:rPr>
          <w:rFonts w:ascii="Arial" w:hAnsi="Arial" w:cs="Arial"/>
          <w:sz w:val="20"/>
          <w:szCs w:val="22"/>
        </w:rPr>
      </w:pPr>
    </w:p>
    <w:p w:rsidR="005F3FEC" w:rsidRPr="00624D4B" w:rsidRDefault="005F3FEC" w:rsidP="005F3FEC">
      <w:pPr>
        <w:rPr>
          <w:rFonts w:ascii="Arial" w:hAnsi="Arial" w:cs="Arial"/>
          <w:sz w:val="20"/>
          <w:szCs w:val="22"/>
        </w:rPr>
      </w:pPr>
      <w:proofErr w:type="gramStart"/>
      <w:r w:rsidRPr="00624D4B">
        <w:rPr>
          <w:rFonts w:ascii="Arial" w:hAnsi="Arial" w:cs="Arial"/>
          <w:sz w:val="20"/>
          <w:szCs w:val="22"/>
        </w:rPr>
        <w:t>E.g.</w:t>
      </w:r>
      <w:proofErr w:type="gramEnd"/>
    </w:p>
    <w:p w:rsidR="005F3FEC" w:rsidRPr="00624D4B" w:rsidRDefault="005F3FEC" w:rsidP="005F3FEC">
      <w:pPr>
        <w:rPr>
          <w:rFonts w:ascii="Arial" w:hAnsi="Arial" w:cs="Arial"/>
          <w:sz w:val="20"/>
          <w:szCs w:val="22"/>
        </w:rPr>
      </w:pP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Introduction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Terms of Reference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Witness List</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Exclusion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Sequence of Events</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Methodology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Findings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 xml:space="preserve">Investigation Conclusion </w:t>
      </w:r>
    </w:p>
    <w:p w:rsidR="005F3FEC" w:rsidRPr="00624D4B" w:rsidRDefault="005F3FEC" w:rsidP="004F42D9">
      <w:pPr>
        <w:numPr>
          <w:ilvl w:val="0"/>
          <w:numId w:val="49"/>
        </w:numPr>
        <w:rPr>
          <w:rFonts w:ascii="Arial" w:hAnsi="Arial" w:cs="Arial"/>
          <w:sz w:val="20"/>
          <w:szCs w:val="22"/>
        </w:rPr>
      </w:pPr>
      <w:r w:rsidRPr="00624D4B">
        <w:rPr>
          <w:rFonts w:ascii="Arial" w:hAnsi="Arial" w:cs="Arial"/>
          <w:sz w:val="20"/>
          <w:szCs w:val="22"/>
        </w:rPr>
        <w:t>Appendices</w:t>
      </w:r>
    </w:p>
    <w:p w:rsidR="005F3FEC" w:rsidRPr="00624D4B" w:rsidRDefault="005F3FEC" w:rsidP="005F3FEC">
      <w:pPr>
        <w:rPr>
          <w:rFonts w:ascii="Arial" w:hAnsi="Arial" w:cs="Arial"/>
          <w:sz w:val="20"/>
          <w:szCs w:val="22"/>
        </w:rPr>
      </w:pPr>
    </w:p>
    <w:p w:rsidR="005F3FEC" w:rsidRPr="00624D4B" w:rsidRDefault="005F3FEC" w:rsidP="005F3FEC">
      <w:pPr>
        <w:rPr>
          <w:rFonts w:ascii="Arial" w:hAnsi="Arial" w:cs="Arial"/>
          <w:sz w:val="20"/>
          <w:szCs w:val="22"/>
        </w:rPr>
      </w:pPr>
      <w:r w:rsidRPr="00624D4B">
        <w:rPr>
          <w:rFonts w:ascii="Arial" w:hAnsi="Arial" w:cs="Arial"/>
          <w:sz w:val="20"/>
          <w:szCs w:val="22"/>
        </w:rPr>
        <w:t xml:space="preserve">List of Appendices: </w:t>
      </w:r>
    </w:p>
    <w:p w:rsidR="005F3FEC" w:rsidRPr="00624D4B" w:rsidRDefault="005F3FEC" w:rsidP="005F3FEC">
      <w:pPr>
        <w:rPr>
          <w:rFonts w:ascii="Arial" w:hAnsi="Arial" w:cs="Arial"/>
          <w:sz w:val="20"/>
          <w:szCs w:val="22"/>
        </w:rPr>
      </w:pPr>
    </w:p>
    <w:p w:rsidR="005F3FEC" w:rsidRPr="00624D4B" w:rsidRDefault="005F3FEC" w:rsidP="004F42D9">
      <w:pPr>
        <w:numPr>
          <w:ilvl w:val="0"/>
          <w:numId w:val="50"/>
        </w:numPr>
        <w:tabs>
          <w:tab w:val="clear" w:pos="720"/>
          <w:tab w:val="num" w:pos="851"/>
        </w:tabs>
        <w:ind w:left="426" w:hanging="66"/>
        <w:rPr>
          <w:rFonts w:ascii="Arial" w:hAnsi="Arial" w:cs="Arial"/>
          <w:sz w:val="20"/>
          <w:szCs w:val="22"/>
        </w:rPr>
      </w:pPr>
      <w:r w:rsidRPr="00624D4B">
        <w:rPr>
          <w:rFonts w:ascii="Arial" w:hAnsi="Arial" w:cs="Arial"/>
          <w:sz w:val="20"/>
          <w:szCs w:val="22"/>
        </w:rPr>
        <w:t xml:space="preserve">Copy of Terms of Reference </w:t>
      </w:r>
    </w:p>
    <w:p w:rsidR="005F3FEC" w:rsidRPr="00624D4B" w:rsidRDefault="005F3FEC" w:rsidP="004F42D9">
      <w:pPr>
        <w:numPr>
          <w:ilvl w:val="0"/>
          <w:numId w:val="50"/>
        </w:numPr>
        <w:tabs>
          <w:tab w:val="clear" w:pos="720"/>
          <w:tab w:val="num" w:pos="851"/>
        </w:tabs>
        <w:ind w:left="426" w:hanging="66"/>
        <w:rPr>
          <w:rFonts w:ascii="Arial" w:hAnsi="Arial" w:cs="Arial"/>
          <w:sz w:val="20"/>
          <w:szCs w:val="22"/>
        </w:rPr>
      </w:pPr>
      <w:r w:rsidRPr="00624D4B">
        <w:rPr>
          <w:rFonts w:ascii="Arial" w:hAnsi="Arial" w:cs="Arial"/>
          <w:sz w:val="20"/>
          <w:szCs w:val="22"/>
        </w:rPr>
        <w:t xml:space="preserve">Interview notes from Meeting with </w:t>
      </w:r>
      <w:r w:rsidRPr="00624D4B">
        <w:rPr>
          <w:rFonts w:ascii="Arial" w:hAnsi="Arial" w:cs="Arial"/>
          <w:color w:val="FF0000"/>
          <w:sz w:val="20"/>
          <w:szCs w:val="22"/>
        </w:rPr>
        <w:t>XXXX DATE</w:t>
      </w:r>
      <w:r w:rsidRPr="00624D4B">
        <w:rPr>
          <w:rFonts w:ascii="Arial" w:hAnsi="Arial" w:cs="Arial"/>
          <w:sz w:val="20"/>
          <w:szCs w:val="22"/>
        </w:rPr>
        <w:t xml:space="preserve"> </w:t>
      </w:r>
    </w:p>
    <w:p w:rsidR="005F3FEC" w:rsidRPr="00624D4B" w:rsidRDefault="005F3FEC" w:rsidP="004F42D9">
      <w:pPr>
        <w:numPr>
          <w:ilvl w:val="0"/>
          <w:numId w:val="50"/>
        </w:numPr>
        <w:tabs>
          <w:tab w:val="clear" w:pos="720"/>
          <w:tab w:val="num" w:pos="851"/>
        </w:tabs>
        <w:ind w:left="426" w:hanging="66"/>
        <w:rPr>
          <w:rFonts w:ascii="Arial" w:hAnsi="Arial" w:cs="Arial"/>
          <w:sz w:val="20"/>
          <w:szCs w:val="22"/>
        </w:rPr>
      </w:pPr>
      <w:r w:rsidRPr="00624D4B">
        <w:rPr>
          <w:rFonts w:ascii="Arial" w:hAnsi="Arial" w:cs="Arial"/>
          <w:sz w:val="20"/>
          <w:szCs w:val="22"/>
        </w:rPr>
        <w:t xml:space="preserve">Interview notes from Meeting with </w:t>
      </w:r>
      <w:r w:rsidRPr="00624D4B">
        <w:rPr>
          <w:rFonts w:ascii="Arial" w:hAnsi="Arial" w:cs="Arial"/>
          <w:color w:val="FF0000"/>
          <w:sz w:val="20"/>
          <w:szCs w:val="22"/>
        </w:rPr>
        <w:t>XXX  DATE</w:t>
      </w:r>
    </w:p>
    <w:p w:rsidR="005F3FEC" w:rsidRPr="00624D4B" w:rsidRDefault="005F3FEC" w:rsidP="005F3FEC">
      <w:pPr>
        <w:ind w:left="360"/>
        <w:rPr>
          <w:rFonts w:ascii="Arial" w:hAnsi="Arial" w:cs="Arial"/>
          <w:sz w:val="20"/>
          <w:szCs w:val="22"/>
        </w:rPr>
      </w:pPr>
      <w:r w:rsidRPr="00624D4B">
        <w:rPr>
          <w:rFonts w:ascii="Arial" w:hAnsi="Arial" w:cs="Arial"/>
          <w:sz w:val="20"/>
          <w:szCs w:val="22"/>
        </w:rPr>
        <w:br w:type="page"/>
      </w:r>
    </w:p>
    <w:p w:rsidR="005F3FEC" w:rsidRPr="009B4DE6" w:rsidRDefault="005F3FEC" w:rsidP="005F3FEC">
      <w:pPr>
        <w:pStyle w:val="Heading2"/>
        <w:rPr>
          <w:rFonts w:ascii="Arial" w:hAnsi="Arial" w:cs="Times New Roman"/>
          <w:sz w:val="20"/>
          <w:szCs w:val="32"/>
        </w:rPr>
      </w:pPr>
      <w:r w:rsidRPr="009B4DE6">
        <w:rPr>
          <w:sz w:val="24"/>
        </w:rPr>
        <w:lastRenderedPageBreak/>
        <w:t>1)</w:t>
      </w:r>
      <w:r w:rsidRPr="009B4DE6">
        <w:rPr>
          <w:sz w:val="24"/>
        </w:rPr>
        <w:tab/>
        <w:t>Introduction</w:t>
      </w:r>
    </w:p>
    <w:p w:rsidR="009B4DE6" w:rsidRDefault="009B4DE6" w:rsidP="009B4DE6"/>
    <w:p w:rsidR="005F3FEC" w:rsidRPr="009B4DE6" w:rsidRDefault="005F3FEC" w:rsidP="009B4DE6">
      <w:pPr>
        <w:rPr>
          <w:rFonts w:ascii="Arial" w:hAnsi="Arial" w:cs="Arial"/>
          <w:sz w:val="20"/>
        </w:rPr>
      </w:pPr>
      <w:r w:rsidRPr="009B4DE6">
        <w:rPr>
          <w:rFonts w:ascii="Arial" w:hAnsi="Arial" w:cs="Arial"/>
          <w:sz w:val="20"/>
        </w:rPr>
        <w:t xml:space="preserve">In this section please explain why the investigation was requested and a brief overview to the case.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State who has commissioned the investigation and their role within Salisbury NHS Foundation Trust (SFT) and the date the Investigation began. </w:t>
      </w:r>
      <w:proofErr w:type="gramStart"/>
      <w:r w:rsidRPr="009B4DE6">
        <w:rPr>
          <w:rFonts w:ascii="Arial" w:hAnsi="Arial" w:cs="Arial"/>
          <w:sz w:val="20"/>
        </w:rPr>
        <w:t>e.g</w:t>
      </w:r>
      <w:proofErr w:type="gramEnd"/>
      <w:r w:rsidRPr="009B4DE6">
        <w:rPr>
          <w:rFonts w:ascii="Arial" w:hAnsi="Arial" w:cs="Arial"/>
          <w:sz w:val="20"/>
        </w:rPr>
        <w:t xml:space="preserve">. Name and Job Title, commissioning the investigation. The Workforce Policy and Procedure provides the framework for this investigation which began on the </w:t>
      </w:r>
      <w:proofErr w:type="spellStart"/>
      <w:r w:rsidRPr="009B4DE6">
        <w:rPr>
          <w:rFonts w:ascii="Arial" w:hAnsi="Arial" w:cs="Arial"/>
          <w:sz w:val="20"/>
        </w:rPr>
        <w:t>xxxxxxx</w:t>
      </w:r>
      <w:proofErr w:type="spellEnd"/>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State </w:t>
      </w:r>
      <w:proofErr w:type="gramStart"/>
      <w:r w:rsidRPr="009B4DE6">
        <w:rPr>
          <w:rFonts w:ascii="Arial" w:hAnsi="Arial" w:cs="Arial"/>
          <w:sz w:val="20"/>
        </w:rPr>
        <w:t>who</w:t>
      </w:r>
      <w:proofErr w:type="gramEnd"/>
      <w:r w:rsidRPr="009B4DE6">
        <w:rPr>
          <w:rFonts w:ascii="Arial" w:hAnsi="Arial" w:cs="Arial"/>
          <w:sz w:val="20"/>
        </w:rPr>
        <w:t xml:space="preserve"> is under investigation. Include details of the individual’s job title, length of service and any other relevant contextual information, e.g. Band or ‘has line management responsibility for 6 staff’.</w:t>
      </w:r>
    </w:p>
    <w:p w:rsidR="005F3FEC" w:rsidRPr="009B4DE6" w:rsidRDefault="005F3FEC" w:rsidP="009B4DE6">
      <w:pPr>
        <w:rPr>
          <w:rFonts w:ascii="Arial" w:hAnsi="Arial" w:cs="Arial"/>
          <w:sz w:val="20"/>
        </w:rPr>
      </w:pPr>
      <w:r w:rsidRPr="009B4DE6">
        <w:rPr>
          <w:rFonts w:ascii="Arial" w:hAnsi="Arial" w:cs="Arial"/>
          <w:sz w:val="20"/>
        </w:rPr>
        <w:t xml:space="preserve">List the Trust Policies that are relevant to the investigation: e.g. Disciplinary, Bullying &amp; Harassment, Grievance </w:t>
      </w:r>
      <w:proofErr w:type="spellStart"/>
      <w:proofErr w:type="gramStart"/>
      <w:r w:rsidRPr="009B4DE6">
        <w:rPr>
          <w:rFonts w:ascii="Arial" w:hAnsi="Arial" w:cs="Arial"/>
          <w:sz w:val="20"/>
        </w:rPr>
        <w:t>ect</w:t>
      </w:r>
      <w:proofErr w:type="spellEnd"/>
      <w:proofErr w:type="gramEnd"/>
      <w:r w:rsidRPr="009B4DE6">
        <w:rPr>
          <w:rFonts w:ascii="Arial" w:hAnsi="Arial" w:cs="Arial"/>
          <w:sz w:val="20"/>
        </w:rPr>
        <w:t>.</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State the Investigating Officer and their role within SFT e.g. </w:t>
      </w:r>
      <w:proofErr w:type="gramStart"/>
      <w:r w:rsidRPr="009B4DE6">
        <w:rPr>
          <w:rFonts w:ascii="Arial" w:hAnsi="Arial" w:cs="Arial"/>
          <w:sz w:val="20"/>
        </w:rPr>
        <w:t>This</w:t>
      </w:r>
      <w:proofErr w:type="gramEnd"/>
      <w:r w:rsidRPr="009B4DE6">
        <w:rPr>
          <w:rFonts w:ascii="Arial" w:hAnsi="Arial" w:cs="Arial"/>
          <w:sz w:val="20"/>
        </w:rPr>
        <w:t xml:space="preserve"> investigation was carried out by Name, Job Title, under Salisbury NHS Foundation Trust’s Workforce Investigating Policy and Procedure.</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State the OD&amp;P support and their role e.g.  OD&amp;P support was provided by Name, Job Title in accordance with Salisbury NHS Foundation Trust’s Workforce Investigation Policy and Procedure </w:t>
      </w:r>
    </w:p>
    <w:p w:rsidR="005F3FEC" w:rsidRPr="009B4DE6" w:rsidRDefault="005F3FEC" w:rsidP="005F3FEC">
      <w:pPr>
        <w:pStyle w:val="Pa1"/>
        <w:rPr>
          <w:rFonts w:cs="Arial"/>
          <w:sz w:val="20"/>
          <w:szCs w:val="20"/>
          <w:lang w:eastAsia="en-GB"/>
        </w:rPr>
      </w:pPr>
      <w:r w:rsidRPr="009B4DE6">
        <w:rPr>
          <w:rFonts w:cs="Arial"/>
          <w:sz w:val="20"/>
          <w:szCs w:val="20"/>
        </w:rPr>
        <w:t>State the Administration support and their role within this investigation if applicable</w:t>
      </w:r>
    </w:p>
    <w:p w:rsidR="005F3FEC" w:rsidRPr="009B4DE6" w:rsidRDefault="005F3FEC" w:rsidP="005F3FEC">
      <w:pPr>
        <w:pStyle w:val="Heading2"/>
        <w:rPr>
          <w:b w:val="0"/>
          <w:sz w:val="24"/>
        </w:rPr>
      </w:pPr>
      <w:r w:rsidRPr="009B4DE6">
        <w:rPr>
          <w:sz w:val="24"/>
        </w:rPr>
        <w:t>2)</w:t>
      </w:r>
      <w:r w:rsidRPr="009B4DE6">
        <w:rPr>
          <w:sz w:val="24"/>
        </w:rPr>
        <w:tab/>
        <w:t xml:space="preserve">Allegation / Terms of Reference </w:t>
      </w:r>
      <w:r w:rsidRPr="009B4DE6">
        <w:rPr>
          <w:b w:val="0"/>
          <w:color w:val="FF0000"/>
          <w:sz w:val="24"/>
        </w:rPr>
        <w:t>[Include if they were amended, how and why including the date if applicable]</w:t>
      </w:r>
    </w:p>
    <w:p w:rsidR="009B4DE6" w:rsidRDefault="009B4DE6" w:rsidP="009B4DE6"/>
    <w:p w:rsidR="005F3FEC" w:rsidRPr="009B4DE6" w:rsidRDefault="005F3FEC" w:rsidP="009B4DE6">
      <w:pPr>
        <w:rPr>
          <w:rFonts w:ascii="Arial" w:hAnsi="Arial" w:cs="Arial"/>
          <w:sz w:val="20"/>
        </w:rPr>
      </w:pPr>
      <w:r w:rsidRPr="009B4DE6">
        <w:rPr>
          <w:rFonts w:ascii="Arial" w:hAnsi="Arial" w:cs="Arial"/>
          <w:sz w:val="20"/>
        </w:rPr>
        <w:t>The Terms of Reference (TOR) should be used to state the specific allegation(s) being investigated.  The allegation(s) will be clearly highlighted within the TOR document (template 2) and will have formed the basis of the investigation. The scope of the TOR should also be copied and added here:</w:t>
      </w:r>
    </w:p>
    <w:p w:rsidR="005F3FEC" w:rsidRPr="009B4DE6" w:rsidRDefault="005F3FEC" w:rsidP="005F3FEC">
      <w:pPr>
        <w:pStyle w:val="Pa1"/>
        <w:rPr>
          <w:rFonts w:cs="Arial"/>
          <w:sz w:val="20"/>
          <w:szCs w:val="20"/>
        </w:rPr>
      </w:pPr>
      <w:proofErr w:type="gramStart"/>
      <w:r w:rsidRPr="009B4DE6">
        <w:rPr>
          <w:rFonts w:cs="Arial"/>
          <w:sz w:val="20"/>
          <w:szCs w:val="20"/>
        </w:rPr>
        <w:t>e.g.</w:t>
      </w:r>
      <w:proofErr w:type="gramEnd"/>
      <w:r w:rsidRPr="009B4DE6">
        <w:rPr>
          <w:rFonts w:cs="Arial"/>
          <w:sz w:val="20"/>
          <w:szCs w:val="20"/>
        </w:rPr>
        <w:t xml:space="preserve"> </w:t>
      </w:r>
    </w:p>
    <w:p w:rsidR="005F3FEC" w:rsidRPr="009B4DE6" w:rsidRDefault="005F3FEC" w:rsidP="009B4DE6">
      <w:pPr>
        <w:rPr>
          <w:rFonts w:ascii="Arial" w:hAnsi="Arial" w:cs="Arial"/>
          <w:sz w:val="20"/>
        </w:rPr>
      </w:pPr>
      <w:r w:rsidRPr="009B4DE6">
        <w:rPr>
          <w:rFonts w:ascii="Arial" w:hAnsi="Arial" w:cs="Arial"/>
          <w:sz w:val="20"/>
        </w:rPr>
        <w:t xml:space="preserve">a) “Alleged that during the period 1st April 2012 to 30th July 2012, Mr X attended late for work on 16 separate occasions”.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b) “Alleged that Mr X was absent from work without permission or proper authority on 4th, 5th and 6th July 2012”.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c) “Alleged that on 4th July 2008, Mr X was verbally abusive/used explicit foul language to his line manager, Mrs Smith”.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Summary documents used within the investigation and attached as an appendix can be referenced to clarify the context and content of the report. </w:t>
      </w:r>
    </w:p>
    <w:p w:rsidR="005F3FEC" w:rsidRPr="009B4DE6" w:rsidRDefault="005F3FEC" w:rsidP="005F3FEC">
      <w:pPr>
        <w:pStyle w:val="Pa1"/>
        <w:rPr>
          <w:rFonts w:asciiTheme="majorHAnsi" w:eastAsia="Arial Unicode MS" w:hAnsiTheme="majorHAnsi"/>
          <w:b/>
          <w:color w:val="4F81BD" w:themeColor="accent1"/>
          <w:sz w:val="24"/>
        </w:rPr>
      </w:pPr>
      <w:r w:rsidRPr="009B4DE6">
        <w:rPr>
          <w:rFonts w:asciiTheme="majorHAnsi" w:eastAsia="Arial Unicode MS" w:hAnsiTheme="majorHAnsi"/>
          <w:b/>
          <w:color w:val="4F81BD" w:themeColor="accent1"/>
          <w:sz w:val="24"/>
        </w:rPr>
        <w:t>3)</w:t>
      </w:r>
      <w:r w:rsidRPr="009B4DE6">
        <w:rPr>
          <w:rFonts w:asciiTheme="majorHAnsi" w:eastAsia="Arial Unicode MS" w:hAnsiTheme="majorHAnsi"/>
          <w:b/>
          <w:color w:val="4F81BD" w:themeColor="accent1"/>
          <w:sz w:val="24"/>
        </w:rPr>
        <w:tab/>
        <w:t xml:space="preserve">List of those referenced in this report </w:t>
      </w:r>
    </w:p>
    <w:p w:rsidR="005F3FEC" w:rsidRDefault="005F3FEC" w:rsidP="009B4DE6">
      <w:pPr>
        <w:rPr>
          <w:rFonts w:ascii="Arial" w:eastAsia="Arial Unicode MS" w:hAnsi="Arial" w:cs="Arial"/>
          <w:sz w:val="20"/>
          <w:szCs w:val="22"/>
        </w:rPr>
      </w:pPr>
      <w:r w:rsidRPr="009B4DE6">
        <w:rPr>
          <w:rFonts w:ascii="Arial" w:eastAsia="Arial Unicode MS" w:hAnsi="Arial" w:cs="Arial"/>
          <w:sz w:val="20"/>
          <w:szCs w:val="22"/>
        </w:rPr>
        <w:t xml:space="preserve">Present a list, in table form, summarizing all individuals involved in the investigation, this should include names, initials and job titles.  For example: </w:t>
      </w:r>
    </w:p>
    <w:p w:rsidR="009B4DE6" w:rsidRPr="009B4DE6" w:rsidRDefault="009B4DE6" w:rsidP="009B4DE6">
      <w:pPr>
        <w:rPr>
          <w:rFonts w:ascii="Arial" w:eastAsia="Arial Unicode MS"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4094"/>
      </w:tblGrid>
      <w:tr w:rsidR="005F3FEC" w:rsidTr="005F3FEC">
        <w:trPr>
          <w:trHeight w:val="504"/>
        </w:trPr>
        <w:tc>
          <w:tcPr>
            <w:tcW w:w="2628"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jc w:val="center"/>
              <w:rPr>
                <w:rFonts w:eastAsia="Arial Unicode MS"/>
                <w:b/>
                <w:sz w:val="20"/>
              </w:rPr>
            </w:pPr>
            <w:r w:rsidRPr="009B4DE6">
              <w:rPr>
                <w:rFonts w:eastAsia="Arial Unicode MS"/>
                <w:b/>
                <w:sz w:val="20"/>
              </w:rPr>
              <w:t>Name</w:t>
            </w:r>
          </w:p>
        </w:tc>
        <w:tc>
          <w:tcPr>
            <w:tcW w:w="1800"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jc w:val="center"/>
              <w:rPr>
                <w:rFonts w:eastAsia="Arial Unicode MS"/>
                <w:b/>
                <w:sz w:val="20"/>
              </w:rPr>
            </w:pPr>
            <w:r w:rsidRPr="009B4DE6">
              <w:rPr>
                <w:rFonts w:eastAsia="Arial Unicode MS"/>
                <w:b/>
                <w:sz w:val="20"/>
              </w:rPr>
              <w:t>Initials</w:t>
            </w:r>
          </w:p>
        </w:tc>
        <w:tc>
          <w:tcPr>
            <w:tcW w:w="4094"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jc w:val="center"/>
              <w:rPr>
                <w:rFonts w:eastAsia="Arial Unicode MS"/>
                <w:b/>
                <w:sz w:val="20"/>
              </w:rPr>
            </w:pPr>
            <w:r w:rsidRPr="009B4DE6">
              <w:rPr>
                <w:rFonts w:eastAsia="Arial Unicode MS"/>
                <w:b/>
                <w:sz w:val="20"/>
              </w:rPr>
              <w:t>Job Title</w:t>
            </w:r>
          </w:p>
        </w:tc>
      </w:tr>
      <w:tr w:rsidR="005F3FEC" w:rsidTr="005F3FEC">
        <w:tc>
          <w:tcPr>
            <w:tcW w:w="2628"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John Smith</w:t>
            </w:r>
          </w:p>
        </w:tc>
        <w:tc>
          <w:tcPr>
            <w:tcW w:w="1800"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JS</w:t>
            </w:r>
          </w:p>
        </w:tc>
        <w:tc>
          <w:tcPr>
            <w:tcW w:w="4094"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Community Staff Nurse</w:t>
            </w:r>
          </w:p>
        </w:tc>
      </w:tr>
      <w:tr w:rsidR="005F3FEC" w:rsidTr="005F3FEC">
        <w:tc>
          <w:tcPr>
            <w:tcW w:w="2628"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Ann Brown</w:t>
            </w:r>
          </w:p>
        </w:tc>
        <w:tc>
          <w:tcPr>
            <w:tcW w:w="1800"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AB</w:t>
            </w:r>
          </w:p>
        </w:tc>
        <w:tc>
          <w:tcPr>
            <w:tcW w:w="4094" w:type="dxa"/>
            <w:tcBorders>
              <w:top w:val="single" w:sz="4" w:space="0" w:color="auto"/>
              <w:left w:val="single" w:sz="4" w:space="0" w:color="auto"/>
              <w:bottom w:val="single" w:sz="4" w:space="0" w:color="auto"/>
              <w:right w:val="single" w:sz="4" w:space="0" w:color="auto"/>
            </w:tcBorders>
            <w:hideMark/>
          </w:tcPr>
          <w:p w:rsidR="005F3FEC" w:rsidRPr="009B4DE6" w:rsidRDefault="005F3FEC">
            <w:pPr>
              <w:pStyle w:val="Pa1"/>
              <w:rPr>
                <w:rFonts w:eastAsia="Arial Unicode MS"/>
                <w:color w:val="FF0000"/>
                <w:sz w:val="20"/>
              </w:rPr>
            </w:pPr>
            <w:r w:rsidRPr="009B4DE6">
              <w:rPr>
                <w:rFonts w:eastAsia="Arial Unicode MS"/>
                <w:color w:val="FF0000"/>
                <w:sz w:val="20"/>
              </w:rPr>
              <w:t>Community Matron</w:t>
            </w:r>
          </w:p>
        </w:tc>
      </w:tr>
    </w:tbl>
    <w:p w:rsidR="005F3FEC" w:rsidRPr="009B4DE6" w:rsidRDefault="005F3FEC" w:rsidP="005F3FEC">
      <w:pPr>
        <w:pStyle w:val="Heading2"/>
        <w:rPr>
          <w:rFonts w:eastAsia="Times New Roman"/>
          <w:sz w:val="24"/>
        </w:rPr>
      </w:pPr>
      <w:r w:rsidRPr="009B4DE6">
        <w:rPr>
          <w:sz w:val="24"/>
        </w:rPr>
        <w:lastRenderedPageBreak/>
        <w:t>4)</w:t>
      </w:r>
      <w:r w:rsidRPr="009B4DE6">
        <w:rPr>
          <w:sz w:val="24"/>
        </w:rPr>
        <w:tab/>
        <w:t>Exclusion or Restriction of Practice (where appropriate)</w:t>
      </w:r>
    </w:p>
    <w:p w:rsidR="005F3FEC" w:rsidRPr="009B4DE6" w:rsidRDefault="005F3FEC" w:rsidP="005F3FEC">
      <w:pPr>
        <w:pStyle w:val="Pa1"/>
        <w:rPr>
          <w:b/>
          <w:sz w:val="20"/>
        </w:rPr>
      </w:pPr>
      <w:r w:rsidRPr="009B4DE6">
        <w:rPr>
          <w:b/>
          <w:sz w:val="20"/>
        </w:rPr>
        <w:t xml:space="preserve">Specify summary details; </w:t>
      </w:r>
    </w:p>
    <w:p w:rsidR="005F3FEC" w:rsidRPr="009B4DE6" w:rsidRDefault="005F3FEC" w:rsidP="005F3FEC">
      <w:pPr>
        <w:pStyle w:val="Pa1"/>
        <w:rPr>
          <w:sz w:val="20"/>
        </w:rPr>
      </w:pPr>
      <w:proofErr w:type="gramStart"/>
      <w:r w:rsidRPr="009B4DE6">
        <w:rPr>
          <w:sz w:val="20"/>
        </w:rPr>
        <w:t>e.g</w:t>
      </w:r>
      <w:proofErr w:type="gramEnd"/>
      <w:r w:rsidRPr="009B4DE6">
        <w:rPr>
          <w:sz w:val="20"/>
        </w:rPr>
        <w:t>. for exclusion:</w:t>
      </w:r>
    </w:p>
    <w:p w:rsidR="005F3FEC" w:rsidRPr="009B4DE6" w:rsidRDefault="005F3FEC" w:rsidP="009B4DE6">
      <w:pPr>
        <w:rPr>
          <w:rFonts w:ascii="Arial" w:hAnsi="Arial" w:cs="Arial"/>
          <w:sz w:val="20"/>
        </w:rPr>
      </w:pPr>
      <w:r w:rsidRPr="009B4DE6">
        <w:rPr>
          <w:rFonts w:ascii="Arial" w:hAnsi="Arial" w:cs="Arial"/>
          <w:sz w:val="20"/>
        </w:rPr>
        <w:t>“</w:t>
      </w:r>
      <w:r w:rsidRPr="009B4DE6">
        <w:rPr>
          <w:rFonts w:ascii="Arial" w:hAnsi="Arial" w:cs="Arial"/>
          <w:color w:val="FF0000"/>
          <w:sz w:val="20"/>
        </w:rPr>
        <w:t>NAME</w:t>
      </w:r>
      <w:r w:rsidRPr="009B4DE6">
        <w:rPr>
          <w:rFonts w:ascii="Arial" w:hAnsi="Arial" w:cs="Arial"/>
          <w:sz w:val="20"/>
        </w:rPr>
        <w:t xml:space="preserve"> was excluded from work on </w:t>
      </w:r>
      <w:r w:rsidRPr="009B4DE6">
        <w:rPr>
          <w:rFonts w:ascii="Arial" w:hAnsi="Arial" w:cs="Arial"/>
          <w:color w:val="FF0000"/>
          <w:sz w:val="20"/>
        </w:rPr>
        <w:t>insert date</w:t>
      </w:r>
      <w:r w:rsidRPr="009B4DE6">
        <w:rPr>
          <w:rFonts w:ascii="Arial" w:hAnsi="Arial" w:cs="Arial"/>
          <w:sz w:val="20"/>
        </w:rPr>
        <w:t xml:space="preserve"> pending a full investigation in to the alleged incident on </w:t>
      </w:r>
      <w:r w:rsidRPr="009B4DE6">
        <w:rPr>
          <w:rFonts w:ascii="Arial" w:hAnsi="Arial" w:cs="Arial"/>
          <w:color w:val="FF0000"/>
          <w:sz w:val="20"/>
        </w:rPr>
        <w:t>DATE</w:t>
      </w:r>
      <w:r w:rsidRPr="009B4DE6">
        <w:rPr>
          <w:rFonts w:ascii="Arial" w:hAnsi="Arial" w:cs="Arial"/>
          <w:sz w:val="20"/>
        </w:rPr>
        <w:t xml:space="preserve"> by </w:t>
      </w:r>
      <w:r w:rsidRPr="009B4DE6">
        <w:rPr>
          <w:rFonts w:ascii="Arial" w:hAnsi="Arial" w:cs="Arial"/>
          <w:color w:val="FF0000"/>
          <w:sz w:val="20"/>
        </w:rPr>
        <w:t>NAME</w:t>
      </w:r>
      <w:r w:rsidRPr="009B4DE6">
        <w:rPr>
          <w:rFonts w:ascii="Arial" w:hAnsi="Arial" w:cs="Arial"/>
          <w:sz w:val="20"/>
        </w:rPr>
        <w:t xml:space="preserve">.  The letter confirming the exclusion is attached at Annex A”.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“Subsequent formal review meetings took place on </w:t>
      </w:r>
      <w:r w:rsidRPr="009B4DE6">
        <w:rPr>
          <w:rFonts w:ascii="Arial" w:hAnsi="Arial" w:cs="Arial"/>
          <w:color w:val="FF0000"/>
          <w:sz w:val="20"/>
        </w:rPr>
        <w:t xml:space="preserve">DATE </w:t>
      </w:r>
      <w:r w:rsidRPr="009B4DE6">
        <w:rPr>
          <w:rFonts w:ascii="Arial" w:hAnsi="Arial" w:cs="Arial"/>
          <w:sz w:val="20"/>
        </w:rPr>
        <w:t xml:space="preserve">and </w:t>
      </w:r>
      <w:r w:rsidRPr="009B4DE6">
        <w:rPr>
          <w:rFonts w:ascii="Arial" w:hAnsi="Arial" w:cs="Arial"/>
          <w:color w:val="FF0000"/>
          <w:sz w:val="20"/>
        </w:rPr>
        <w:t>DATE</w:t>
      </w:r>
      <w:r w:rsidRPr="009B4DE6">
        <w:rPr>
          <w:rFonts w:ascii="Arial" w:hAnsi="Arial" w:cs="Arial"/>
          <w:sz w:val="20"/>
        </w:rPr>
        <w:t xml:space="preserve"> by </w:t>
      </w:r>
      <w:r w:rsidRPr="009B4DE6">
        <w:rPr>
          <w:rFonts w:ascii="Arial" w:hAnsi="Arial" w:cs="Arial"/>
          <w:color w:val="FF0000"/>
          <w:sz w:val="20"/>
        </w:rPr>
        <w:t>NAME</w:t>
      </w:r>
      <w:r w:rsidRPr="009B4DE6">
        <w:rPr>
          <w:rFonts w:ascii="Arial" w:hAnsi="Arial" w:cs="Arial"/>
          <w:sz w:val="20"/>
        </w:rPr>
        <w:t xml:space="preserve"> to ensure ‘Exclusion’ was still the most appropriate measure while the investigation continued. The letters confirming the detail of the ‘Exclusion’ are attached in Annex B”.  </w:t>
      </w:r>
    </w:p>
    <w:p w:rsidR="005F3FEC" w:rsidRDefault="005F3FEC" w:rsidP="005F3FEC">
      <w:pPr>
        <w:pStyle w:val="Pa1"/>
      </w:pPr>
      <w:proofErr w:type="gramStart"/>
      <w:r>
        <w:t>e.g</w:t>
      </w:r>
      <w:proofErr w:type="gramEnd"/>
      <w:r>
        <w:t>. for Restriction of Practice:</w:t>
      </w:r>
    </w:p>
    <w:p w:rsidR="005F3FEC" w:rsidRPr="009B4DE6" w:rsidRDefault="005F3FEC" w:rsidP="009B4DE6">
      <w:pPr>
        <w:rPr>
          <w:rFonts w:ascii="Arial" w:hAnsi="Arial" w:cs="Arial"/>
          <w:sz w:val="20"/>
        </w:rPr>
      </w:pPr>
      <w:r w:rsidRPr="009B4DE6">
        <w:rPr>
          <w:rFonts w:ascii="Arial" w:hAnsi="Arial" w:cs="Arial"/>
          <w:color w:val="FF0000"/>
          <w:sz w:val="20"/>
        </w:rPr>
        <w:t xml:space="preserve">“NAME </w:t>
      </w:r>
      <w:r w:rsidRPr="009B4DE6">
        <w:rPr>
          <w:rFonts w:ascii="Arial" w:hAnsi="Arial" w:cs="Arial"/>
          <w:sz w:val="20"/>
        </w:rPr>
        <w:t xml:space="preserve">was placed on Restriction of Practice on insert date pending a full investigation in to the alleged incident on </w:t>
      </w:r>
      <w:r w:rsidRPr="009B4DE6">
        <w:rPr>
          <w:rFonts w:ascii="Arial" w:hAnsi="Arial" w:cs="Arial"/>
          <w:color w:val="FF0000"/>
          <w:sz w:val="20"/>
        </w:rPr>
        <w:t>DATE</w:t>
      </w:r>
      <w:r w:rsidRPr="009B4DE6">
        <w:rPr>
          <w:rFonts w:ascii="Arial" w:hAnsi="Arial" w:cs="Arial"/>
          <w:sz w:val="20"/>
        </w:rPr>
        <w:t xml:space="preserve"> by </w:t>
      </w:r>
      <w:r w:rsidRPr="009B4DE6">
        <w:rPr>
          <w:rFonts w:ascii="Arial" w:hAnsi="Arial" w:cs="Arial"/>
          <w:color w:val="FF0000"/>
          <w:sz w:val="20"/>
        </w:rPr>
        <w:t>NAME</w:t>
      </w:r>
      <w:r w:rsidRPr="009B4DE6">
        <w:rPr>
          <w:rFonts w:ascii="Arial" w:hAnsi="Arial" w:cs="Arial"/>
          <w:sz w:val="20"/>
        </w:rPr>
        <w:t xml:space="preserve">.  The letter confirming the detail of Restriction of Practice is attached in Annex A”.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“Subsequent formal review meetings took place on </w:t>
      </w:r>
      <w:r w:rsidRPr="009B4DE6">
        <w:rPr>
          <w:rFonts w:ascii="Arial" w:hAnsi="Arial" w:cs="Arial"/>
          <w:color w:val="FF0000"/>
          <w:sz w:val="20"/>
        </w:rPr>
        <w:t>DATE</w:t>
      </w:r>
      <w:r w:rsidRPr="009B4DE6">
        <w:rPr>
          <w:rFonts w:ascii="Arial" w:hAnsi="Arial" w:cs="Arial"/>
          <w:sz w:val="20"/>
        </w:rPr>
        <w:t xml:space="preserve"> and </w:t>
      </w:r>
      <w:r w:rsidRPr="009B4DE6">
        <w:rPr>
          <w:rFonts w:ascii="Arial" w:hAnsi="Arial" w:cs="Arial"/>
          <w:color w:val="FF0000"/>
          <w:sz w:val="20"/>
        </w:rPr>
        <w:t>DATE</w:t>
      </w:r>
      <w:r w:rsidRPr="009B4DE6">
        <w:rPr>
          <w:rFonts w:ascii="Arial" w:hAnsi="Arial" w:cs="Arial"/>
          <w:sz w:val="20"/>
        </w:rPr>
        <w:t xml:space="preserve"> by NAME to ensure ‘Restriction of Practice’ was still the most appropriate measure while the investigation continued. The letters confirming the detail of ‘Restriction of Practice’ are attached in Annex B”. </w:t>
      </w:r>
    </w:p>
    <w:p w:rsidR="005F3FEC" w:rsidRPr="009B4DE6" w:rsidRDefault="005F3FEC" w:rsidP="005F3FEC">
      <w:pPr>
        <w:pStyle w:val="Heading2"/>
        <w:rPr>
          <w:sz w:val="24"/>
        </w:rPr>
      </w:pPr>
      <w:r w:rsidRPr="009B4DE6">
        <w:rPr>
          <w:sz w:val="24"/>
        </w:rPr>
        <w:t>5)</w:t>
      </w:r>
      <w:r w:rsidRPr="009B4DE6">
        <w:rPr>
          <w:sz w:val="24"/>
        </w:rPr>
        <w:tab/>
        <w:t>Chronology of Events</w:t>
      </w:r>
    </w:p>
    <w:p w:rsidR="009B4DE6" w:rsidRDefault="009B4DE6" w:rsidP="009B4DE6"/>
    <w:p w:rsidR="005F3FEC" w:rsidRPr="009B4DE6" w:rsidRDefault="005F3FEC" w:rsidP="009B4DE6">
      <w:pPr>
        <w:rPr>
          <w:rFonts w:ascii="Arial" w:hAnsi="Arial" w:cs="Arial"/>
          <w:sz w:val="20"/>
        </w:rPr>
      </w:pPr>
      <w:r w:rsidRPr="009B4DE6">
        <w:rPr>
          <w:rFonts w:ascii="Arial" w:hAnsi="Arial" w:cs="Arial"/>
          <w:sz w:val="20"/>
        </w:rPr>
        <w:t>Key dates and actions should be listed here, including but not limited to; date TOR provided to employee, dates of interviews, report completion date etc.</w:t>
      </w:r>
    </w:p>
    <w:p w:rsidR="009B4DE6" w:rsidRPr="009B4DE6" w:rsidRDefault="009B4DE6" w:rsidP="009B4D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F3FEC" w:rsidTr="005F3FEC">
        <w:tc>
          <w:tcPr>
            <w:tcW w:w="4261" w:type="dxa"/>
            <w:tcBorders>
              <w:top w:val="single" w:sz="4" w:space="0" w:color="auto"/>
              <w:left w:val="single" w:sz="4" w:space="0" w:color="auto"/>
              <w:bottom w:val="single" w:sz="4" w:space="0" w:color="auto"/>
              <w:right w:val="single" w:sz="4" w:space="0" w:color="auto"/>
            </w:tcBorders>
            <w:hideMark/>
          </w:tcPr>
          <w:p w:rsidR="005F3FEC" w:rsidRDefault="005F3FEC">
            <w:pPr>
              <w:pStyle w:val="Pa1"/>
              <w:jc w:val="center"/>
              <w:rPr>
                <w:b/>
                <w:lang w:val="en-GB"/>
              </w:rPr>
            </w:pPr>
            <w:r>
              <w:rPr>
                <w:b/>
                <w:lang w:val="en-GB"/>
              </w:rPr>
              <w:t>Date</w:t>
            </w:r>
          </w:p>
        </w:tc>
        <w:tc>
          <w:tcPr>
            <w:tcW w:w="4261" w:type="dxa"/>
            <w:tcBorders>
              <w:top w:val="single" w:sz="4" w:space="0" w:color="auto"/>
              <w:left w:val="single" w:sz="4" w:space="0" w:color="auto"/>
              <w:bottom w:val="single" w:sz="4" w:space="0" w:color="auto"/>
              <w:right w:val="single" w:sz="4" w:space="0" w:color="auto"/>
            </w:tcBorders>
            <w:hideMark/>
          </w:tcPr>
          <w:p w:rsidR="005F3FEC" w:rsidRDefault="005F3FEC">
            <w:pPr>
              <w:pStyle w:val="Pa1"/>
              <w:jc w:val="center"/>
              <w:rPr>
                <w:b/>
                <w:lang w:val="en-GB"/>
              </w:rPr>
            </w:pPr>
            <w:r>
              <w:rPr>
                <w:b/>
                <w:lang w:val="en-GB"/>
              </w:rPr>
              <w:t>Event</w:t>
            </w:r>
          </w:p>
        </w:tc>
      </w:tr>
      <w:tr w:rsidR="005F3FEC" w:rsidTr="005F3FE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r>
      <w:tr w:rsidR="005F3FEC" w:rsidTr="005F3FE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r>
      <w:tr w:rsidR="005F3FEC" w:rsidTr="005F3FE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r>
      <w:tr w:rsidR="005F3FEC" w:rsidTr="005F3FE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c>
          <w:tcPr>
            <w:tcW w:w="4261" w:type="dxa"/>
            <w:tcBorders>
              <w:top w:val="single" w:sz="4" w:space="0" w:color="auto"/>
              <w:left w:val="single" w:sz="4" w:space="0" w:color="auto"/>
              <w:bottom w:val="single" w:sz="4" w:space="0" w:color="auto"/>
              <w:right w:val="single" w:sz="4" w:space="0" w:color="auto"/>
            </w:tcBorders>
          </w:tcPr>
          <w:p w:rsidR="005F3FEC" w:rsidRDefault="005F3FEC">
            <w:pPr>
              <w:pStyle w:val="Pa1"/>
              <w:rPr>
                <w:lang w:val="en-GB"/>
              </w:rPr>
            </w:pPr>
          </w:p>
        </w:tc>
      </w:tr>
    </w:tbl>
    <w:p w:rsidR="005F3FEC" w:rsidRPr="009B4DE6" w:rsidRDefault="005F3FEC" w:rsidP="005F3FEC">
      <w:pPr>
        <w:pStyle w:val="Heading2"/>
        <w:rPr>
          <w:sz w:val="24"/>
        </w:rPr>
      </w:pPr>
      <w:r w:rsidRPr="009B4DE6">
        <w:rPr>
          <w:sz w:val="24"/>
        </w:rPr>
        <w:t>6)</w:t>
      </w:r>
      <w:r w:rsidRPr="009B4DE6">
        <w:rPr>
          <w:sz w:val="24"/>
        </w:rPr>
        <w:tab/>
        <w:t>Methodology</w:t>
      </w:r>
    </w:p>
    <w:p w:rsidR="009B4DE6" w:rsidRDefault="009B4DE6" w:rsidP="009B4DE6"/>
    <w:p w:rsidR="005F3FEC" w:rsidRPr="009B4DE6" w:rsidRDefault="005F3FEC" w:rsidP="009B4DE6">
      <w:pPr>
        <w:rPr>
          <w:rFonts w:ascii="Arial" w:hAnsi="Arial" w:cs="Arial"/>
          <w:sz w:val="20"/>
        </w:rPr>
      </w:pPr>
      <w:r w:rsidRPr="009B4DE6">
        <w:rPr>
          <w:rFonts w:ascii="Arial" w:hAnsi="Arial" w:cs="Arial"/>
          <w:sz w:val="20"/>
        </w:rPr>
        <w:t xml:space="preserve">The below statements should be used as a guide to the development of the report methodology - </w:t>
      </w:r>
    </w:p>
    <w:p w:rsidR="005F3FEC" w:rsidRPr="009B4DE6" w:rsidRDefault="005F3FEC" w:rsidP="005F3FEC">
      <w:pPr>
        <w:pStyle w:val="Pa1"/>
        <w:rPr>
          <w:rFonts w:cs="Arial"/>
          <w:b/>
          <w:sz w:val="20"/>
          <w:szCs w:val="20"/>
          <w:lang w:eastAsia="en-GB"/>
        </w:rPr>
      </w:pPr>
      <w:r w:rsidRPr="009B4DE6">
        <w:rPr>
          <w:rFonts w:cs="Arial"/>
          <w:b/>
          <w:sz w:val="20"/>
          <w:szCs w:val="20"/>
        </w:rPr>
        <w:t>Explain the approach taken to complete the investigation.</w:t>
      </w:r>
    </w:p>
    <w:p w:rsidR="005F3FEC" w:rsidRPr="009B4DE6" w:rsidRDefault="005F3FEC" w:rsidP="005F3FEC">
      <w:pPr>
        <w:pStyle w:val="Pa1"/>
        <w:rPr>
          <w:rFonts w:cs="Arial"/>
          <w:b/>
          <w:sz w:val="20"/>
          <w:szCs w:val="20"/>
        </w:rPr>
      </w:pPr>
      <w:r w:rsidRPr="009B4DE6">
        <w:rPr>
          <w:rFonts w:cs="Arial"/>
          <w:b/>
          <w:sz w:val="20"/>
          <w:szCs w:val="20"/>
        </w:rPr>
        <w:t xml:space="preserve">Persons interviewed and the sequence of interviews. </w:t>
      </w:r>
    </w:p>
    <w:p w:rsidR="005F3FEC" w:rsidRPr="009B4DE6" w:rsidRDefault="005F3FEC" w:rsidP="005F3FEC">
      <w:pPr>
        <w:pStyle w:val="Pa1"/>
        <w:rPr>
          <w:rFonts w:cs="Arial"/>
          <w:b/>
          <w:sz w:val="20"/>
          <w:szCs w:val="20"/>
        </w:rPr>
      </w:pPr>
      <w:r w:rsidRPr="009B4DE6">
        <w:rPr>
          <w:rFonts w:cs="Arial"/>
          <w:b/>
          <w:sz w:val="20"/>
          <w:szCs w:val="20"/>
        </w:rPr>
        <w:t>Persons not interviewed and the reasons why they were not interview.</w:t>
      </w:r>
    </w:p>
    <w:p w:rsidR="005F3FEC" w:rsidRPr="009B4DE6" w:rsidRDefault="005F3FEC" w:rsidP="005F3FEC">
      <w:pPr>
        <w:pStyle w:val="Pa1"/>
        <w:rPr>
          <w:rFonts w:cs="Arial"/>
          <w:b/>
          <w:sz w:val="20"/>
          <w:szCs w:val="20"/>
        </w:rPr>
      </w:pPr>
      <w:r w:rsidRPr="009B4DE6">
        <w:rPr>
          <w:rFonts w:cs="Arial"/>
          <w:b/>
          <w:sz w:val="20"/>
          <w:szCs w:val="20"/>
        </w:rPr>
        <w:t xml:space="preserve">List all the evidence collected. </w:t>
      </w:r>
    </w:p>
    <w:p w:rsidR="005F3FEC" w:rsidRPr="009B4DE6" w:rsidRDefault="005F3FEC" w:rsidP="005F3FEC">
      <w:pPr>
        <w:pStyle w:val="Pa1"/>
        <w:rPr>
          <w:rFonts w:cs="Arial"/>
          <w:b/>
          <w:sz w:val="20"/>
          <w:szCs w:val="20"/>
        </w:rPr>
      </w:pPr>
      <w:r w:rsidRPr="009B4DE6">
        <w:rPr>
          <w:rFonts w:cs="Arial"/>
          <w:b/>
          <w:sz w:val="20"/>
          <w:szCs w:val="20"/>
        </w:rPr>
        <w:t>List all the evidence that could not be collected and why.</w:t>
      </w:r>
    </w:p>
    <w:p w:rsidR="005F3FEC" w:rsidRPr="009B4DE6" w:rsidRDefault="005F3FEC" w:rsidP="009B4DE6">
      <w:pPr>
        <w:pStyle w:val="Pa1"/>
        <w:rPr>
          <w:rFonts w:cs="Arial"/>
          <w:b/>
          <w:sz w:val="20"/>
          <w:szCs w:val="20"/>
        </w:rPr>
      </w:pPr>
      <w:proofErr w:type="gramStart"/>
      <w:r w:rsidRPr="009B4DE6">
        <w:rPr>
          <w:rFonts w:cs="Arial"/>
          <w:b/>
          <w:sz w:val="20"/>
          <w:szCs w:val="20"/>
        </w:rPr>
        <w:lastRenderedPageBreak/>
        <w:t>Any other docume</w:t>
      </w:r>
      <w:r w:rsidR="009B4DE6">
        <w:rPr>
          <w:rFonts w:cs="Arial"/>
          <w:b/>
          <w:sz w:val="20"/>
          <w:szCs w:val="20"/>
        </w:rPr>
        <w:t>ntation that has been reviewed.</w:t>
      </w:r>
      <w:proofErr w:type="gramEnd"/>
    </w:p>
    <w:p w:rsidR="005F3FEC" w:rsidRPr="009B4DE6" w:rsidRDefault="005F3FEC" w:rsidP="005F3FEC">
      <w:pPr>
        <w:pStyle w:val="Heading2"/>
        <w:rPr>
          <w:sz w:val="24"/>
        </w:rPr>
      </w:pPr>
      <w:r w:rsidRPr="009B4DE6">
        <w:rPr>
          <w:sz w:val="24"/>
        </w:rPr>
        <w:t>7)</w:t>
      </w:r>
      <w:r w:rsidRPr="009B4DE6">
        <w:rPr>
          <w:sz w:val="24"/>
        </w:rPr>
        <w:tab/>
        <w:t>Findings</w:t>
      </w:r>
    </w:p>
    <w:p w:rsidR="009B4DE6" w:rsidRDefault="009B4DE6" w:rsidP="009B4DE6"/>
    <w:p w:rsidR="005F3FEC" w:rsidRPr="009B4DE6" w:rsidRDefault="005F3FEC" w:rsidP="009B4DE6">
      <w:pPr>
        <w:rPr>
          <w:rFonts w:ascii="Arial" w:hAnsi="Arial" w:cs="Arial"/>
          <w:sz w:val="20"/>
        </w:rPr>
      </w:pPr>
      <w:r w:rsidRPr="009B4DE6">
        <w:rPr>
          <w:rFonts w:ascii="Arial" w:hAnsi="Arial" w:cs="Arial"/>
          <w:sz w:val="20"/>
        </w:rPr>
        <w:t xml:space="preserve">This section will contain the most important information within the report and should detail a summary of the cases key facts and findings. </w:t>
      </w:r>
    </w:p>
    <w:p w:rsidR="009B4DE6" w:rsidRPr="009B4DE6" w:rsidRDefault="009B4DE6" w:rsidP="009B4DE6">
      <w:pPr>
        <w:rPr>
          <w:rFonts w:ascii="Arial" w:hAnsi="Arial" w:cs="Arial"/>
          <w:sz w:val="20"/>
        </w:rPr>
      </w:pPr>
    </w:p>
    <w:p w:rsidR="005F3FEC" w:rsidRPr="009B4DE6" w:rsidRDefault="005F3FEC" w:rsidP="009B4DE6">
      <w:pPr>
        <w:rPr>
          <w:rFonts w:ascii="Arial" w:hAnsi="Arial" w:cs="Arial"/>
          <w:sz w:val="20"/>
        </w:rPr>
      </w:pPr>
      <w:r w:rsidRPr="009B4DE6">
        <w:rPr>
          <w:rFonts w:ascii="Arial" w:hAnsi="Arial" w:cs="Arial"/>
          <w:sz w:val="20"/>
        </w:rPr>
        <w:t xml:space="preserve">To maintain relevance and objectivity, this section should be presented to align with the Terms of Reference i.e. presenting the findings relating specifically to that Term of Reference and then the logical conclusion that has been reached through investigation and capture of evidence. </w:t>
      </w:r>
    </w:p>
    <w:p w:rsidR="005F3FEC" w:rsidRPr="009B4DE6" w:rsidRDefault="005F3FEC" w:rsidP="005F3FEC">
      <w:pPr>
        <w:pStyle w:val="Pa1"/>
        <w:rPr>
          <w:rFonts w:eastAsia="Arial Unicode MS"/>
          <w:sz w:val="20"/>
        </w:rPr>
      </w:pPr>
      <w:r w:rsidRPr="009B4DE6">
        <w:rPr>
          <w:rFonts w:eastAsia="Arial Unicode MS"/>
          <w:sz w:val="20"/>
        </w:rPr>
        <w:t xml:space="preserve">For Example: </w:t>
      </w:r>
    </w:p>
    <w:p w:rsidR="005F3FEC" w:rsidRPr="009B4DE6" w:rsidRDefault="005F3FEC" w:rsidP="005F3FEC">
      <w:pPr>
        <w:pStyle w:val="Pa1"/>
        <w:rPr>
          <w:rFonts w:eastAsia="Arial Unicode MS"/>
          <w:sz w:val="20"/>
        </w:rPr>
      </w:pPr>
      <w:r w:rsidRPr="009B4DE6">
        <w:rPr>
          <w:rFonts w:eastAsia="Arial Unicode MS"/>
          <w:sz w:val="20"/>
        </w:rPr>
        <w:t xml:space="preserve">Term of Reference: </w:t>
      </w:r>
    </w:p>
    <w:p w:rsidR="005F3FEC" w:rsidRPr="009B4DE6" w:rsidRDefault="005F3FEC" w:rsidP="009B4DE6">
      <w:pPr>
        <w:rPr>
          <w:rFonts w:ascii="Arial" w:hAnsi="Arial" w:cs="Arial"/>
          <w:sz w:val="20"/>
        </w:rPr>
      </w:pPr>
      <w:r w:rsidRPr="009B4DE6">
        <w:rPr>
          <w:rFonts w:ascii="Arial" w:hAnsi="Arial" w:cs="Arial"/>
          <w:sz w:val="20"/>
        </w:rPr>
        <w:t xml:space="preserve">a) “Alleged that during the period 1st April 2012 to 30th July 2012, Mr X attended late for work on 16 separate occasions”. </w:t>
      </w:r>
    </w:p>
    <w:p w:rsidR="009B4DE6" w:rsidRPr="009B4DE6" w:rsidRDefault="009B4DE6" w:rsidP="009B4DE6">
      <w:pPr>
        <w:rPr>
          <w:rFonts w:ascii="Arial" w:eastAsia="Arial Unicode MS" w:hAnsi="Arial" w:cs="Arial"/>
          <w:sz w:val="20"/>
        </w:rPr>
      </w:pPr>
    </w:p>
    <w:p w:rsidR="005F3FEC" w:rsidRPr="009B4DE6" w:rsidRDefault="005F3FEC" w:rsidP="009B4DE6">
      <w:pPr>
        <w:rPr>
          <w:rFonts w:ascii="Arial" w:eastAsia="Arial Unicode MS" w:hAnsi="Arial" w:cs="Arial"/>
          <w:sz w:val="20"/>
        </w:rPr>
      </w:pPr>
      <w:r w:rsidRPr="00C76A6E">
        <w:rPr>
          <w:rFonts w:ascii="Arial" w:eastAsia="Arial Unicode MS" w:hAnsi="Arial" w:cs="Arial"/>
          <w:b/>
          <w:sz w:val="20"/>
        </w:rPr>
        <w:t>Summarise the member of staff’s account and the evidence gathered through interviewing witnesses</w:t>
      </w:r>
      <w:r w:rsidRPr="009B4DE6">
        <w:rPr>
          <w:rFonts w:ascii="Arial" w:eastAsia="Arial Unicode MS" w:hAnsi="Arial" w:cs="Arial"/>
          <w:sz w:val="20"/>
        </w:rPr>
        <w:t xml:space="preserve"> and the collection of physical evidence. Make reference to the notes of the interview/witness statements in the appendices and set out how the evidence supports or does not support the allegation. You should also refer back to the scope of the investigation from the Terms of Reference.</w:t>
      </w:r>
    </w:p>
    <w:p w:rsidR="005F3FEC" w:rsidRPr="009B4DE6" w:rsidRDefault="005F3FEC" w:rsidP="005F3FEC">
      <w:pPr>
        <w:pStyle w:val="Pa1"/>
        <w:rPr>
          <w:rFonts w:eastAsia="Arial Unicode MS"/>
          <w:sz w:val="20"/>
        </w:rPr>
      </w:pPr>
      <w:r w:rsidRPr="009B4DE6">
        <w:rPr>
          <w:rFonts w:eastAsia="Arial Unicode MS"/>
          <w:sz w:val="20"/>
        </w:rPr>
        <w:t>You can detail your findings under the below headings for each allegation if helpful.</w:t>
      </w:r>
    </w:p>
    <w:p w:rsidR="005F3FEC" w:rsidRPr="00C76A6E" w:rsidRDefault="005F3FEC" w:rsidP="00C76A6E">
      <w:pPr>
        <w:rPr>
          <w:rFonts w:ascii="Arial" w:eastAsia="Arial Unicode MS" w:hAnsi="Arial" w:cs="Arial"/>
          <w:sz w:val="20"/>
        </w:rPr>
      </w:pPr>
      <w:r w:rsidRPr="00C76A6E">
        <w:rPr>
          <w:rFonts w:ascii="Arial" w:eastAsia="Arial Unicode MS" w:hAnsi="Arial" w:cs="Arial"/>
          <w:b/>
          <w:sz w:val="20"/>
        </w:rPr>
        <w:t>Summary of written and physical evidence</w:t>
      </w:r>
      <w:r w:rsidRPr="00C76A6E">
        <w:rPr>
          <w:rFonts w:ascii="Arial" w:eastAsia="Arial Unicode MS" w:hAnsi="Arial" w:cs="Arial"/>
          <w:sz w:val="20"/>
        </w:rPr>
        <w:t xml:space="preserve"> [name and summarise each document contained, set out how the evidence supported or did not support your findings, but also why?]</w:t>
      </w:r>
    </w:p>
    <w:p w:rsidR="00C76A6E" w:rsidRPr="00C76A6E" w:rsidRDefault="00C76A6E" w:rsidP="00C76A6E">
      <w:pPr>
        <w:rPr>
          <w:rFonts w:ascii="Arial" w:eastAsia="Arial Unicode MS" w:hAnsi="Arial" w:cs="Arial"/>
          <w:b/>
          <w:sz w:val="20"/>
        </w:rPr>
      </w:pPr>
    </w:p>
    <w:p w:rsidR="005F3FEC" w:rsidRPr="00C76A6E" w:rsidRDefault="005F3FEC" w:rsidP="00C76A6E">
      <w:pPr>
        <w:rPr>
          <w:rFonts w:ascii="Arial" w:eastAsia="Arial Unicode MS" w:hAnsi="Arial" w:cs="Arial"/>
          <w:sz w:val="20"/>
        </w:rPr>
      </w:pPr>
      <w:r w:rsidRPr="00C76A6E">
        <w:rPr>
          <w:rFonts w:ascii="Arial" w:eastAsia="Arial Unicode MS" w:hAnsi="Arial" w:cs="Arial"/>
          <w:b/>
          <w:sz w:val="20"/>
        </w:rPr>
        <w:t>Summary of witness evidence</w:t>
      </w:r>
      <w:r w:rsidRPr="00C76A6E">
        <w:rPr>
          <w:rFonts w:ascii="Arial" w:eastAsia="Arial Unicode MS" w:hAnsi="Arial" w:cs="Arial"/>
          <w:sz w:val="20"/>
        </w:rPr>
        <w:t xml:space="preserve"> [name and summarise each witness statement, quote from statement where relevant, set out how the witness statements support or did not support your findings.</w:t>
      </w:r>
    </w:p>
    <w:p w:rsidR="005F3FEC" w:rsidRPr="00C76A6E" w:rsidRDefault="005F3FEC" w:rsidP="005F3FEC">
      <w:pPr>
        <w:pStyle w:val="Pa1"/>
        <w:rPr>
          <w:rFonts w:eastAsia="Arial Unicode MS" w:cs="Arial"/>
          <w:sz w:val="20"/>
          <w:szCs w:val="20"/>
        </w:rPr>
      </w:pPr>
      <w:r w:rsidRPr="00C76A6E">
        <w:rPr>
          <w:rFonts w:eastAsia="Arial Unicode MS" w:cs="Arial"/>
          <w:b/>
          <w:sz w:val="20"/>
          <w:szCs w:val="20"/>
        </w:rPr>
        <w:t>Facts established</w:t>
      </w:r>
      <w:r w:rsidRPr="00C76A6E">
        <w:rPr>
          <w:rFonts w:eastAsia="Arial Unicode MS" w:cs="Arial"/>
          <w:sz w:val="20"/>
          <w:szCs w:val="20"/>
        </w:rPr>
        <w:t xml:space="preserve"> [details what the investigation has established]</w:t>
      </w:r>
    </w:p>
    <w:p w:rsidR="005F3FEC" w:rsidRPr="00C76A6E" w:rsidRDefault="005F3FEC" w:rsidP="00C76A6E">
      <w:pPr>
        <w:rPr>
          <w:rFonts w:ascii="Arial" w:eastAsia="Arial Unicode MS" w:hAnsi="Arial" w:cs="Arial"/>
          <w:sz w:val="20"/>
        </w:rPr>
      </w:pPr>
      <w:r w:rsidRPr="00C76A6E">
        <w:rPr>
          <w:rFonts w:ascii="Arial" w:eastAsia="Arial Unicode MS" w:hAnsi="Arial" w:cs="Arial"/>
          <w:b/>
          <w:sz w:val="20"/>
        </w:rPr>
        <w:t>Mitigating factors</w:t>
      </w:r>
      <w:r w:rsidRPr="00C76A6E">
        <w:rPr>
          <w:rFonts w:ascii="Arial" w:eastAsia="Arial Unicode MS" w:hAnsi="Arial" w:cs="Arial"/>
          <w:sz w:val="20"/>
        </w:rPr>
        <w:t xml:space="preserve"> [detail if there are any mitigating factors uncovered that are relevant to the investigation]</w:t>
      </w:r>
    </w:p>
    <w:p w:rsidR="005F3FEC" w:rsidRPr="00C76A6E" w:rsidRDefault="005F3FEC" w:rsidP="005F3FEC">
      <w:pPr>
        <w:pStyle w:val="Pa1"/>
        <w:rPr>
          <w:rFonts w:eastAsia="Arial Unicode MS"/>
          <w:sz w:val="20"/>
        </w:rPr>
      </w:pPr>
      <w:r w:rsidRPr="00C76A6E">
        <w:rPr>
          <w:rFonts w:eastAsia="Arial Unicode MS"/>
          <w:b/>
          <w:sz w:val="20"/>
        </w:rPr>
        <w:t>Other relevant information</w:t>
      </w:r>
      <w:r w:rsidRPr="00C76A6E">
        <w:rPr>
          <w:rFonts w:eastAsia="Arial Unicode MS"/>
          <w:sz w:val="20"/>
        </w:rPr>
        <w:t xml:space="preserve"> [detail any other information that is relevant to the matter]</w:t>
      </w:r>
    </w:p>
    <w:p w:rsidR="005F3FEC" w:rsidRPr="00C76A6E" w:rsidRDefault="005F3FEC" w:rsidP="00C76A6E">
      <w:pPr>
        <w:rPr>
          <w:rFonts w:ascii="Arial" w:eastAsia="Arial Unicode MS" w:hAnsi="Arial" w:cs="Arial"/>
          <w:sz w:val="20"/>
        </w:rPr>
      </w:pPr>
      <w:r w:rsidRPr="00C76A6E">
        <w:rPr>
          <w:rFonts w:ascii="Arial" w:eastAsia="Arial Unicode MS" w:hAnsi="Arial" w:cs="Arial"/>
          <w:sz w:val="20"/>
        </w:rPr>
        <w:t>Direct quotations from interview notes and statements can be used within this section to evidence the findings. Note – please reference the appropriate appendices.</w:t>
      </w:r>
    </w:p>
    <w:p w:rsidR="00C76A6E" w:rsidRPr="00C76A6E" w:rsidRDefault="00C76A6E" w:rsidP="00C76A6E">
      <w:pPr>
        <w:rPr>
          <w:rFonts w:ascii="Arial" w:eastAsia="Arial Unicode MS" w:hAnsi="Arial" w:cs="Arial"/>
          <w:sz w:val="20"/>
        </w:rPr>
      </w:pPr>
    </w:p>
    <w:p w:rsidR="005F3FEC" w:rsidRPr="00C76A6E" w:rsidRDefault="005F3FEC" w:rsidP="00C76A6E">
      <w:pPr>
        <w:rPr>
          <w:rFonts w:ascii="Arial" w:eastAsia="Arial Unicode MS" w:hAnsi="Arial" w:cs="Arial"/>
          <w:sz w:val="20"/>
        </w:rPr>
      </w:pPr>
      <w:r w:rsidRPr="00C76A6E">
        <w:rPr>
          <w:rFonts w:ascii="Arial" w:eastAsia="Arial Unicode MS" w:hAnsi="Arial" w:cs="Arial"/>
          <w:sz w:val="20"/>
        </w:rPr>
        <w:t xml:space="preserve">Depending on the circumstances of the case it may be necessary to provide background information in relation to previous informal management review(s) and to summarise how expectations/standards have been set, explained and reinforced. You should also detail any training, support, </w:t>
      </w:r>
      <w:proofErr w:type="spellStart"/>
      <w:r w:rsidRPr="00C76A6E">
        <w:rPr>
          <w:rFonts w:ascii="Arial" w:eastAsia="Arial Unicode MS" w:hAnsi="Arial" w:cs="Arial"/>
          <w:sz w:val="20"/>
        </w:rPr>
        <w:t>etc</w:t>
      </w:r>
      <w:proofErr w:type="spellEnd"/>
      <w:r w:rsidRPr="00C76A6E">
        <w:rPr>
          <w:rFonts w:ascii="Arial" w:eastAsia="Arial Unicode MS" w:hAnsi="Arial" w:cs="Arial"/>
          <w:sz w:val="20"/>
        </w:rPr>
        <w:t xml:space="preserve"> that has been provided to the individual.</w:t>
      </w:r>
    </w:p>
    <w:p w:rsidR="005F3FEC" w:rsidRPr="00C76A6E" w:rsidRDefault="005F3FEC" w:rsidP="00C76A6E">
      <w:pPr>
        <w:rPr>
          <w:rFonts w:ascii="Arial" w:eastAsia="Arial Unicode MS" w:hAnsi="Arial" w:cs="Arial"/>
          <w:sz w:val="20"/>
        </w:rPr>
      </w:pPr>
      <w:r w:rsidRPr="00C76A6E">
        <w:rPr>
          <w:rFonts w:ascii="Arial" w:eastAsia="Arial Unicode MS" w:hAnsi="Arial" w:cs="Arial"/>
          <w:sz w:val="20"/>
        </w:rPr>
        <w:t xml:space="preserve">Reference should also be made in this section to any ‘live’ warnings (in relation to the relevant Trust Procedure) on the individual’s file. </w:t>
      </w:r>
    </w:p>
    <w:p w:rsidR="00C76A6E" w:rsidRPr="00C76A6E" w:rsidRDefault="00C76A6E" w:rsidP="00C76A6E">
      <w:pPr>
        <w:rPr>
          <w:rFonts w:ascii="Arial" w:eastAsia="Arial Unicode MS" w:hAnsi="Arial" w:cs="Arial"/>
          <w:sz w:val="20"/>
        </w:rPr>
      </w:pPr>
    </w:p>
    <w:p w:rsidR="005F3FEC" w:rsidRPr="00C76A6E" w:rsidRDefault="005F3FEC" w:rsidP="00C76A6E">
      <w:pPr>
        <w:rPr>
          <w:rFonts w:ascii="Arial" w:eastAsia="Arial Unicode MS" w:hAnsi="Arial" w:cs="Arial"/>
          <w:sz w:val="20"/>
        </w:rPr>
      </w:pPr>
      <w:r w:rsidRPr="00C76A6E">
        <w:rPr>
          <w:rFonts w:ascii="Arial" w:eastAsia="Arial Unicode MS" w:hAnsi="Arial" w:cs="Arial"/>
          <w:sz w:val="20"/>
        </w:rPr>
        <w:t xml:space="preserve">If there is inconsistent evidence presented from a number of sources this should be highlighted. </w:t>
      </w:r>
    </w:p>
    <w:p w:rsidR="00C76A6E" w:rsidRPr="00C76A6E" w:rsidRDefault="00C76A6E" w:rsidP="00C76A6E">
      <w:pPr>
        <w:rPr>
          <w:rFonts w:ascii="Arial" w:hAnsi="Arial" w:cs="Arial"/>
          <w:sz w:val="20"/>
        </w:rPr>
      </w:pPr>
    </w:p>
    <w:p w:rsidR="005F3FEC" w:rsidRPr="00C76A6E" w:rsidRDefault="005F3FEC" w:rsidP="00C76A6E">
      <w:pPr>
        <w:rPr>
          <w:rFonts w:ascii="Arial" w:eastAsia="Arial Unicode MS" w:hAnsi="Arial" w:cs="Arial"/>
          <w:sz w:val="20"/>
        </w:rPr>
      </w:pPr>
      <w:r w:rsidRPr="00C76A6E">
        <w:rPr>
          <w:rFonts w:ascii="Arial" w:hAnsi="Arial" w:cs="Arial"/>
          <w:sz w:val="20"/>
        </w:rPr>
        <w:t>It is important to separate fact from comment and personal perceptions. The objective is to draw a logical conclusion from the presented evidence.  It may be appropriate to refer to extracts from relevant Trust policy.</w:t>
      </w:r>
    </w:p>
    <w:p w:rsidR="00C76A6E" w:rsidRDefault="00C76A6E" w:rsidP="005F3FEC">
      <w:pPr>
        <w:pStyle w:val="Pa1"/>
        <w:rPr>
          <w:rFonts w:eastAsia="Arial Unicode MS"/>
          <w:b/>
          <w:u w:val="single"/>
        </w:rPr>
      </w:pPr>
    </w:p>
    <w:p w:rsidR="00C76A6E" w:rsidRDefault="00C76A6E" w:rsidP="005F3FEC">
      <w:pPr>
        <w:pStyle w:val="Pa1"/>
        <w:rPr>
          <w:rFonts w:eastAsia="Arial Unicode MS"/>
          <w:b/>
          <w:u w:val="single"/>
        </w:rPr>
      </w:pPr>
    </w:p>
    <w:p w:rsidR="005F3FEC" w:rsidRPr="00C76A6E" w:rsidRDefault="005F3FEC" w:rsidP="005F3FEC">
      <w:pPr>
        <w:pStyle w:val="Pa1"/>
        <w:rPr>
          <w:rFonts w:eastAsia="Arial Unicode MS"/>
          <w:b/>
          <w:sz w:val="20"/>
          <w:u w:val="single"/>
        </w:rPr>
      </w:pPr>
      <w:r w:rsidRPr="00C76A6E">
        <w:rPr>
          <w:rFonts w:eastAsia="Arial Unicode MS"/>
          <w:b/>
          <w:sz w:val="20"/>
          <w:u w:val="single"/>
        </w:rPr>
        <w:lastRenderedPageBreak/>
        <w:t>Conclusion</w:t>
      </w:r>
    </w:p>
    <w:p w:rsidR="00C76A6E" w:rsidRPr="00C76A6E" w:rsidRDefault="005F3FEC" w:rsidP="00C76A6E">
      <w:pPr>
        <w:rPr>
          <w:rFonts w:ascii="Arial" w:eastAsia="Arial Unicode MS" w:hAnsi="Arial" w:cs="Arial"/>
          <w:sz w:val="20"/>
        </w:rPr>
      </w:pPr>
      <w:r w:rsidRPr="00C76A6E">
        <w:rPr>
          <w:rFonts w:ascii="Arial" w:eastAsia="Arial Unicode MS" w:hAnsi="Arial" w:cs="Arial"/>
          <w:sz w:val="20"/>
        </w:rPr>
        <w:t xml:space="preserve">In relation to each Term of Reference, draw a logical conclusion based upon the evidence presented which will either support/corroborate or not support/contradict the allegation. </w:t>
      </w:r>
    </w:p>
    <w:p w:rsidR="005F3FEC" w:rsidRDefault="005F3FEC" w:rsidP="005F3FEC">
      <w:pPr>
        <w:pStyle w:val="Heading2"/>
      </w:pPr>
      <w:r>
        <w:t>8)</w:t>
      </w:r>
      <w:r>
        <w:tab/>
        <w:t xml:space="preserve">Overall Investigation Conclusion </w:t>
      </w:r>
    </w:p>
    <w:p w:rsidR="00C76A6E" w:rsidRDefault="00C76A6E" w:rsidP="00C76A6E"/>
    <w:p w:rsidR="00C76A6E" w:rsidRPr="00C76A6E" w:rsidRDefault="005F3FEC" w:rsidP="00C76A6E">
      <w:pPr>
        <w:jc w:val="both"/>
        <w:rPr>
          <w:rFonts w:ascii="Arial" w:hAnsi="Arial" w:cs="Arial"/>
          <w:sz w:val="20"/>
        </w:rPr>
      </w:pPr>
      <w:r w:rsidRPr="00C76A6E">
        <w:rPr>
          <w:rFonts w:ascii="Arial" w:hAnsi="Arial" w:cs="Arial"/>
          <w:sz w:val="20"/>
        </w:rPr>
        <w:t>This section should contain a summary statement of the report specifically detailing whether the allegation/s has / have been substantiated or not.</w:t>
      </w:r>
    </w:p>
    <w:p w:rsidR="00C76A6E" w:rsidRPr="00C76A6E" w:rsidRDefault="00C76A6E" w:rsidP="00C76A6E">
      <w:pPr>
        <w:jc w:val="both"/>
        <w:rPr>
          <w:rFonts w:ascii="Arial" w:hAnsi="Arial" w:cs="Arial"/>
          <w:sz w:val="20"/>
        </w:rPr>
      </w:pPr>
    </w:p>
    <w:p w:rsidR="005F3FEC" w:rsidRPr="00C76A6E" w:rsidRDefault="005F3FEC" w:rsidP="00C76A6E">
      <w:pPr>
        <w:jc w:val="both"/>
        <w:rPr>
          <w:rFonts w:ascii="Arial" w:hAnsi="Arial" w:cs="Arial"/>
          <w:sz w:val="20"/>
        </w:rPr>
      </w:pPr>
      <w:r w:rsidRPr="00C76A6E">
        <w:rPr>
          <w:rFonts w:ascii="Arial" w:eastAsia="Arial Unicode MS" w:hAnsi="Arial" w:cs="Arial"/>
          <w:sz w:val="20"/>
        </w:rPr>
        <w:t xml:space="preserve">This section should be a very brief summary of your rationale for determining a genuine belief that there is evidence to either confirm or refute that there is a case to answer, i.e. seriousness, background, key support for the account provided by the member of staff under investigation. </w:t>
      </w:r>
    </w:p>
    <w:p w:rsidR="00C76A6E" w:rsidRPr="00C76A6E" w:rsidRDefault="00C76A6E" w:rsidP="00C76A6E">
      <w:pPr>
        <w:jc w:val="both"/>
        <w:rPr>
          <w:rFonts w:ascii="Arial" w:eastAsia="Arial Unicode MS" w:hAnsi="Arial" w:cs="Arial"/>
          <w:sz w:val="20"/>
        </w:rPr>
      </w:pPr>
    </w:p>
    <w:p w:rsidR="005F3FEC" w:rsidRPr="00C76A6E" w:rsidRDefault="005F3FEC" w:rsidP="00C76A6E">
      <w:pPr>
        <w:jc w:val="both"/>
        <w:rPr>
          <w:rFonts w:ascii="Arial" w:eastAsia="Arial Unicode MS" w:hAnsi="Arial" w:cs="Arial"/>
          <w:sz w:val="20"/>
        </w:rPr>
      </w:pPr>
      <w:r w:rsidRPr="00C76A6E">
        <w:rPr>
          <w:rFonts w:ascii="Arial" w:eastAsia="Arial Unicode MS" w:hAnsi="Arial" w:cs="Arial"/>
          <w:sz w:val="20"/>
        </w:rPr>
        <w:t xml:space="preserve">As Investigating Officer you are not responsible for recommending any form of sanction.  If appropriate, this will be determined by the Chair of the formal hearing. </w:t>
      </w:r>
    </w:p>
    <w:p w:rsidR="005F3FEC" w:rsidRDefault="005F3FEC" w:rsidP="005F3FEC">
      <w:pPr>
        <w:pStyle w:val="Heading2"/>
        <w:rPr>
          <w:rFonts w:eastAsia="Times New Roman"/>
        </w:rPr>
      </w:pPr>
      <w:r>
        <w:t>Appendices</w:t>
      </w:r>
    </w:p>
    <w:p w:rsidR="00C76A6E" w:rsidRDefault="00C76A6E" w:rsidP="00C76A6E">
      <w:pPr>
        <w:rPr>
          <w:rFonts w:eastAsia="Arial Unicode MS"/>
        </w:rPr>
      </w:pPr>
    </w:p>
    <w:p w:rsidR="005F3FEC" w:rsidRPr="00C76A6E" w:rsidRDefault="005F3FEC" w:rsidP="00C76A6E">
      <w:pPr>
        <w:rPr>
          <w:rFonts w:ascii="Arial" w:eastAsia="Arial Unicode MS" w:hAnsi="Arial" w:cs="Arial"/>
          <w:sz w:val="20"/>
        </w:rPr>
      </w:pPr>
      <w:r w:rsidRPr="00C76A6E">
        <w:rPr>
          <w:rFonts w:ascii="Arial" w:eastAsia="Arial Unicode MS" w:hAnsi="Arial" w:cs="Arial"/>
          <w:sz w:val="20"/>
        </w:rPr>
        <w:t>Include relevant witness statements/notes from interviews, copies of correspondence and any policies cited during the report.</w:t>
      </w:r>
    </w:p>
    <w:p w:rsidR="00C76A6E" w:rsidRPr="00C76A6E" w:rsidRDefault="00C76A6E" w:rsidP="00C76A6E">
      <w:pPr>
        <w:rPr>
          <w:rFonts w:ascii="Arial" w:eastAsia="Arial Unicode MS" w:hAnsi="Arial" w:cs="Arial"/>
          <w:sz w:val="20"/>
        </w:rPr>
      </w:pPr>
    </w:p>
    <w:p w:rsidR="005F3FEC" w:rsidRPr="00C76A6E" w:rsidRDefault="005F3FEC" w:rsidP="00C76A6E">
      <w:pPr>
        <w:rPr>
          <w:rFonts w:ascii="Arial" w:hAnsi="Arial" w:cs="Arial"/>
          <w:b/>
          <w:sz w:val="20"/>
        </w:rPr>
      </w:pPr>
      <w:r w:rsidRPr="00C76A6E">
        <w:rPr>
          <w:rFonts w:ascii="Arial" w:eastAsia="Arial Unicode MS" w:hAnsi="Arial" w:cs="Arial"/>
          <w:b/>
          <w:sz w:val="20"/>
        </w:rPr>
        <w:t>Be clear on cross references between statements and evidence.</w:t>
      </w:r>
    </w:p>
    <w:p w:rsidR="005F3FEC" w:rsidRPr="00C76A6E" w:rsidRDefault="005F3FEC" w:rsidP="00C76A6E">
      <w:pPr>
        <w:rPr>
          <w:rFonts w:ascii="Arial" w:hAnsi="Arial" w:cs="Arial"/>
          <w:sz w:val="20"/>
        </w:rPr>
      </w:pPr>
    </w:p>
    <w:sectPr w:rsidR="005F3FEC" w:rsidRPr="00C76A6E" w:rsidSect="006C4AE0">
      <w:pgSz w:w="11906" w:h="16838"/>
      <w:pgMar w:top="1440" w:right="1440" w:bottom="1440" w:left="1440"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BC" w:rsidRDefault="00E42FBC" w:rsidP="00F14F71">
      <w:r>
        <w:separator/>
      </w:r>
    </w:p>
  </w:endnote>
  <w:endnote w:type="continuationSeparator" w:id="0">
    <w:p w:rsidR="00E42FBC" w:rsidRDefault="00E42FBC" w:rsidP="00F1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BC" w:rsidRPr="00FA47E0" w:rsidRDefault="00E42FBC">
    <w:pPr>
      <w:pStyle w:val="Footer"/>
      <w:rPr>
        <w:rFonts w:asciiTheme="minorHAnsi" w:hAnsiTheme="minorHAnsi"/>
        <w:sz w:val="16"/>
        <w:szCs w:val="16"/>
      </w:rPr>
    </w:pPr>
    <w:r w:rsidRPr="00FA47E0">
      <w:rPr>
        <w:rFonts w:asciiTheme="minorHAnsi" w:hAnsiTheme="minorHAnsi"/>
        <w:sz w:val="16"/>
        <w:szCs w:val="16"/>
      </w:rPr>
      <w:t>Workforce Investigation Procedure</w:t>
    </w:r>
    <w:r w:rsidRPr="00FA47E0">
      <w:rPr>
        <w:rFonts w:asciiTheme="minorHAnsi" w:hAnsiTheme="minorHAnsi"/>
        <w:sz w:val="16"/>
        <w:szCs w:val="16"/>
      </w:rPr>
      <w:tab/>
    </w:r>
    <w:r w:rsidRPr="00FA47E0">
      <w:rPr>
        <w:rFonts w:asciiTheme="minorHAnsi" w:hAnsiTheme="minorHAnsi"/>
        <w:sz w:val="16"/>
        <w:szCs w:val="16"/>
      </w:rPr>
      <w:tab/>
      <w:t>Version 1</w:t>
    </w:r>
  </w:p>
  <w:p w:rsidR="00E42FBC" w:rsidRPr="00FA47E0" w:rsidRDefault="00E42FBC">
    <w:pPr>
      <w:pStyle w:val="Footer"/>
      <w:rPr>
        <w:rFonts w:asciiTheme="minorHAnsi" w:hAnsiTheme="minorHAnsi"/>
        <w:sz w:val="16"/>
        <w:szCs w:val="16"/>
      </w:rPr>
    </w:pPr>
    <w:r>
      <w:rPr>
        <w:rFonts w:asciiTheme="minorHAnsi" w:hAnsiTheme="minorHAnsi"/>
        <w:sz w:val="16"/>
        <w:szCs w:val="16"/>
      </w:rPr>
      <w:t>Author: Head of People Operations</w:t>
    </w:r>
    <w:r>
      <w:rPr>
        <w:rFonts w:asciiTheme="minorHAnsi" w:hAnsiTheme="minorHAnsi"/>
        <w:sz w:val="16"/>
        <w:szCs w:val="16"/>
      </w:rPr>
      <w:tab/>
    </w:r>
    <w:r>
      <w:rPr>
        <w:rFonts w:asciiTheme="minorHAnsi" w:hAnsiTheme="minorHAnsi"/>
        <w:sz w:val="16"/>
        <w:szCs w:val="16"/>
      </w:rPr>
      <w:tab/>
      <w:t>May 2021</w:t>
    </w:r>
  </w:p>
  <w:p w:rsidR="00E42FBC" w:rsidRPr="00FA47E0" w:rsidRDefault="00E42FBC">
    <w:pPr>
      <w:pStyle w:val="Footer"/>
      <w:rPr>
        <w:rFonts w:asciiTheme="minorHAnsi" w:hAnsiTheme="minorHAnsi"/>
        <w:sz w:val="16"/>
        <w:szCs w:val="16"/>
      </w:rPr>
    </w:pPr>
    <w:r>
      <w:rPr>
        <w:rFonts w:asciiTheme="minorHAnsi" w:hAnsiTheme="minorHAnsi"/>
        <w:sz w:val="16"/>
        <w:szCs w:val="16"/>
      </w:rPr>
      <w:tab/>
    </w:r>
    <w:r w:rsidRPr="0009080C">
      <w:rPr>
        <w:rFonts w:asciiTheme="minorHAnsi" w:hAnsiTheme="minorHAnsi"/>
        <w:sz w:val="16"/>
        <w:szCs w:val="16"/>
      </w:rPr>
      <w:fldChar w:fldCharType="begin"/>
    </w:r>
    <w:r w:rsidRPr="0009080C">
      <w:rPr>
        <w:rFonts w:asciiTheme="minorHAnsi" w:hAnsiTheme="minorHAnsi"/>
        <w:sz w:val="16"/>
        <w:szCs w:val="16"/>
      </w:rPr>
      <w:instrText xml:space="preserve"> PAGE   \* MERGEFORMAT </w:instrText>
    </w:r>
    <w:r w:rsidRPr="0009080C">
      <w:rPr>
        <w:rFonts w:asciiTheme="minorHAnsi" w:hAnsiTheme="minorHAnsi"/>
        <w:sz w:val="16"/>
        <w:szCs w:val="16"/>
      </w:rPr>
      <w:fldChar w:fldCharType="separate"/>
    </w:r>
    <w:r w:rsidR="00687FBB">
      <w:rPr>
        <w:rFonts w:asciiTheme="minorHAnsi" w:hAnsiTheme="minorHAnsi"/>
        <w:noProof/>
        <w:sz w:val="16"/>
        <w:szCs w:val="16"/>
      </w:rPr>
      <w:t>14</w:t>
    </w:r>
    <w:r w:rsidRPr="0009080C">
      <w:rPr>
        <w:rFonts w:asciiTheme="minorHAnsi" w:hAnsiTheme="minorHAnsi"/>
        <w:noProof/>
        <w:sz w:val="16"/>
        <w:szCs w:val="16"/>
      </w:rPr>
      <w:fldChar w:fldCharType="end"/>
    </w:r>
    <w:r>
      <w:rPr>
        <w:rFonts w:asciiTheme="minorHAnsi" w:hAnsiTheme="minorHAnsi"/>
        <w:sz w:val="16"/>
        <w:szCs w:val="16"/>
      </w:rPr>
      <w:tab/>
      <w:t>Review: May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BC" w:rsidRDefault="00E42FBC" w:rsidP="00F14F71">
      <w:r>
        <w:separator/>
      </w:r>
    </w:p>
  </w:footnote>
  <w:footnote w:type="continuationSeparator" w:id="0">
    <w:p w:rsidR="00E42FBC" w:rsidRDefault="00E42FBC" w:rsidP="00F1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BC" w:rsidRDefault="00E42FBC" w:rsidP="00F14F71">
    <w:pPr>
      <w:pStyle w:val="Header"/>
      <w:jc w:val="right"/>
    </w:pPr>
    <w:r>
      <w:rPr>
        <w:noProof/>
      </w:rPr>
      <w:drawing>
        <wp:inline distT="0" distB="0" distL="0" distR="0" wp14:anchorId="0FB2D337" wp14:editId="5A5D984E">
          <wp:extent cx="1190625" cy="655707"/>
          <wp:effectExtent l="0" t="0" r="0" b="0"/>
          <wp:docPr id="1" name="Picture 1"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557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834"/>
    <w:multiLevelType w:val="hybridMultilevel"/>
    <w:tmpl w:val="81DAE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DD315D"/>
    <w:multiLevelType w:val="hybridMultilevel"/>
    <w:tmpl w:val="EEDE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6B3F32"/>
    <w:multiLevelType w:val="hybridMultilevel"/>
    <w:tmpl w:val="57AE08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A7899"/>
    <w:multiLevelType w:val="hybridMultilevel"/>
    <w:tmpl w:val="2B40968A"/>
    <w:lvl w:ilvl="0" w:tplc="BA3AECE8">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93D265D"/>
    <w:multiLevelType w:val="hybridMultilevel"/>
    <w:tmpl w:val="1EE4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60CAB"/>
    <w:multiLevelType w:val="hybridMultilevel"/>
    <w:tmpl w:val="75083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C930461"/>
    <w:multiLevelType w:val="hybridMultilevel"/>
    <w:tmpl w:val="4F62C59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0D58082B"/>
    <w:multiLevelType w:val="hybridMultilevel"/>
    <w:tmpl w:val="FB4C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57C23"/>
    <w:multiLevelType w:val="hybridMultilevel"/>
    <w:tmpl w:val="244C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E94C3A"/>
    <w:multiLevelType w:val="hybridMultilevel"/>
    <w:tmpl w:val="15CCA75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175C4CCC"/>
    <w:multiLevelType w:val="hybridMultilevel"/>
    <w:tmpl w:val="F22C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9E495C"/>
    <w:multiLevelType w:val="hybridMultilevel"/>
    <w:tmpl w:val="46B04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181B6FA9"/>
    <w:multiLevelType w:val="hybridMultilevel"/>
    <w:tmpl w:val="D48C966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18E67223"/>
    <w:multiLevelType w:val="hybridMultilevel"/>
    <w:tmpl w:val="16F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57789C"/>
    <w:multiLevelType w:val="hybridMultilevel"/>
    <w:tmpl w:val="A0B01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C8000C8"/>
    <w:multiLevelType w:val="hybridMultilevel"/>
    <w:tmpl w:val="703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C452BD"/>
    <w:multiLevelType w:val="hybridMultilevel"/>
    <w:tmpl w:val="A782B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E81624D"/>
    <w:multiLevelType w:val="hybridMultilevel"/>
    <w:tmpl w:val="CE96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E31B6F"/>
    <w:multiLevelType w:val="hybridMultilevel"/>
    <w:tmpl w:val="51ACC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16562EA"/>
    <w:multiLevelType w:val="hybridMultilevel"/>
    <w:tmpl w:val="ED9C0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2D467AD"/>
    <w:multiLevelType w:val="hybridMultilevel"/>
    <w:tmpl w:val="393616C2"/>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22FC5563"/>
    <w:multiLevelType w:val="hybridMultilevel"/>
    <w:tmpl w:val="CAF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A067A3"/>
    <w:multiLevelType w:val="hybridMultilevel"/>
    <w:tmpl w:val="4E02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EC40E2"/>
    <w:multiLevelType w:val="hybridMultilevel"/>
    <w:tmpl w:val="2CF2C46C"/>
    <w:lvl w:ilvl="0" w:tplc="14A2F0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4C02B4"/>
    <w:multiLevelType w:val="hybridMultilevel"/>
    <w:tmpl w:val="D0E8D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FB5F4E"/>
    <w:multiLevelType w:val="hybridMultilevel"/>
    <w:tmpl w:val="FDCA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E17DAE"/>
    <w:multiLevelType w:val="hybridMultilevel"/>
    <w:tmpl w:val="10B08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6E29F2"/>
    <w:multiLevelType w:val="hybridMultilevel"/>
    <w:tmpl w:val="AE88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B04B22"/>
    <w:multiLevelType w:val="hybridMultilevel"/>
    <w:tmpl w:val="3D1A6C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nsid w:val="3B93499C"/>
    <w:multiLevelType w:val="hybridMultilevel"/>
    <w:tmpl w:val="572E047C"/>
    <w:lvl w:ilvl="0" w:tplc="BA3AEC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0">
    <w:nsid w:val="409B35E0"/>
    <w:multiLevelType w:val="hybridMultilevel"/>
    <w:tmpl w:val="63145C1A"/>
    <w:lvl w:ilvl="0" w:tplc="BA3AEC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1">
    <w:nsid w:val="42336DF9"/>
    <w:multiLevelType w:val="hybridMultilevel"/>
    <w:tmpl w:val="CA42E4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356721B"/>
    <w:multiLevelType w:val="hybridMultilevel"/>
    <w:tmpl w:val="7D803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3A42852"/>
    <w:multiLevelType w:val="hybridMultilevel"/>
    <w:tmpl w:val="120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6E3166"/>
    <w:multiLevelType w:val="hybridMultilevel"/>
    <w:tmpl w:val="C0BED8B8"/>
    <w:lvl w:ilvl="0" w:tplc="BA3AEC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5">
    <w:nsid w:val="47357EE4"/>
    <w:multiLevelType w:val="hybridMultilevel"/>
    <w:tmpl w:val="8D044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9FB6B17"/>
    <w:multiLevelType w:val="hybridMultilevel"/>
    <w:tmpl w:val="4F8AE2A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7">
    <w:nsid w:val="4AFB3D42"/>
    <w:multiLevelType w:val="hybridMultilevel"/>
    <w:tmpl w:val="95B4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481D2D"/>
    <w:multiLevelType w:val="hybridMultilevel"/>
    <w:tmpl w:val="0B2E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665507"/>
    <w:multiLevelType w:val="hybridMultilevel"/>
    <w:tmpl w:val="9E687E78"/>
    <w:lvl w:ilvl="0" w:tplc="C3B212FC">
      <w:start w:val="1"/>
      <w:numFmt w:val="bullet"/>
      <w:lvlText w:val=""/>
      <w:lvlJc w:val="left"/>
      <w:pPr>
        <w:ind w:left="1260" w:hanging="360"/>
      </w:pPr>
      <w:rPr>
        <w:rFonts w:ascii="Symbol" w:hAnsi="Symbol" w:hint="default"/>
        <w:color w:val="000000" w:themeColor="text1"/>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0">
    <w:nsid w:val="4E79350B"/>
    <w:multiLevelType w:val="hybridMultilevel"/>
    <w:tmpl w:val="3572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4C7A58"/>
    <w:multiLevelType w:val="hybridMultilevel"/>
    <w:tmpl w:val="89809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0685F"/>
    <w:multiLevelType w:val="hybridMultilevel"/>
    <w:tmpl w:val="BCEE66B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3">
    <w:nsid w:val="5DC5079C"/>
    <w:multiLevelType w:val="hybridMultilevel"/>
    <w:tmpl w:val="37369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AC30E2"/>
    <w:multiLevelType w:val="hybridMultilevel"/>
    <w:tmpl w:val="E6525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8F79CB"/>
    <w:multiLevelType w:val="multilevel"/>
    <w:tmpl w:val="8588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2DD78F9"/>
    <w:multiLevelType w:val="hybridMultilevel"/>
    <w:tmpl w:val="5C0A5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30E684E"/>
    <w:multiLevelType w:val="hybridMultilevel"/>
    <w:tmpl w:val="C51AF8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nsid w:val="6BF61607"/>
    <w:multiLevelType w:val="hybridMultilevel"/>
    <w:tmpl w:val="63E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935594"/>
    <w:multiLevelType w:val="hybridMultilevel"/>
    <w:tmpl w:val="91F60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A3E60E4"/>
    <w:multiLevelType w:val="hybridMultilevel"/>
    <w:tmpl w:val="2A123A28"/>
    <w:lvl w:ilvl="0" w:tplc="836C5F94">
      <w:start w:val="1"/>
      <w:numFmt w:val="decimal"/>
      <w:pStyle w:val="TOC1"/>
      <w:lvlText w:val="%1."/>
      <w:lvlJc w:val="left"/>
      <w:pPr>
        <w:tabs>
          <w:tab w:val="num" w:pos="900"/>
        </w:tabs>
        <w:ind w:left="900" w:hanging="360"/>
      </w:pPr>
      <w:rPr>
        <w:rFonts w:hint="default"/>
        <w:color w:val="auto"/>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1">
    <w:nsid w:val="7BCA3C9F"/>
    <w:multiLevelType w:val="hybridMultilevel"/>
    <w:tmpl w:val="E070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38"/>
  </w:num>
  <w:num w:numId="5">
    <w:abstractNumId w:val="37"/>
  </w:num>
  <w:num w:numId="6">
    <w:abstractNumId w:val="10"/>
  </w:num>
  <w:num w:numId="7">
    <w:abstractNumId w:val="6"/>
  </w:num>
  <w:num w:numId="8">
    <w:abstractNumId w:val="42"/>
  </w:num>
  <w:num w:numId="9">
    <w:abstractNumId w:val="28"/>
  </w:num>
  <w:num w:numId="10">
    <w:abstractNumId w:val="12"/>
  </w:num>
  <w:num w:numId="11">
    <w:abstractNumId w:val="11"/>
  </w:num>
  <w:num w:numId="12">
    <w:abstractNumId w:val="9"/>
  </w:num>
  <w:num w:numId="13">
    <w:abstractNumId w:val="39"/>
  </w:num>
  <w:num w:numId="14">
    <w:abstractNumId w:val="7"/>
  </w:num>
  <w:num w:numId="15">
    <w:abstractNumId w:val="1"/>
  </w:num>
  <w:num w:numId="16">
    <w:abstractNumId w:val="2"/>
  </w:num>
  <w:num w:numId="17">
    <w:abstractNumId w:val="51"/>
  </w:num>
  <w:num w:numId="18">
    <w:abstractNumId w:val="33"/>
  </w:num>
  <w:num w:numId="19">
    <w:abstractNumId w:val="41"/>
  </w:num>
  <w:num w:numId="20">
    <w:abstractNumId w:val="50"/>
  </w:num>
  <w:num w:numId="21">
    <w:abstractNumId w:val="0"/>
  </w:num>
  <w:num w:numId="22">
    <w:abstractNumId w:val="14"/>
  </w:num>
  <w:num w:numId="23">
    <w:abstractNumId w:val="15"/>
  </w:num>
  <w:num w:numId="24">
    <w:abstractNumId w:val="27"/>
  </w:num>
  <w:num w:numId="25">
    <w:abstractNumId w:val="4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4"/>
  </w:num>
  <w:num w:numId="29">
    <w:abstractNumId w:val="26"/>
  </w:num>
  <w:num w:numId="30">
    <w:abstractNumId w:val="8"/>
  </w:num>
  <w:num w:numId="31">
    <w:abstractNumId w:val="25"/>
  </w:num>
  <w:num w:numId="32">
    <w:abstractNumId w:val="43"/>
  </w:num>
  <w:num w:numId="33">
    <w:abstractNumId w:val="46"/>
  </w:num>
  <w:num w:numId="34">
    <w:abstractNumId w:val="18"/>
  </w:num>
  <w:num w:numId="35">
    <w:abstractNumId w:val="19"/>
  </w:num>
  <w:num w:numId="36">
    <w:abstractNumId w:val="36"/>
  </w:num>
  <w:num w:numId="37">
    <w:abstractNumId w:val="24"/>
  </w:num>
  <w:num w:numId="38">
    <w:abstractNumId w:val="17"/>
  </w:num>
  <w:num w:numId="39">
    <w:abstractNumId w:val="35"/>
  </w:num>
  <w:num w:numId="40">
    <w:abstractNumId w:val="32"/>
  </w:num>
  <w:num w:numId="41">
    <w:abstractNumId w:val="36"/>
  </w:num>
  <w:num w:numId="42">
    <w:abstractNumId w:val="49"/>
  </w:num>
  <w:num w:numId="43">
    <w:abstractNumId w:val="3"/>
  </w:num>
  <w:num w:numId="44">
    <w:abstractNumId w:val="13"/>
  </w:num>
  <w:num w:numId="45">
    <w:abstractNumId w:val="16"/>
  </w:num>
  <w:num w:numId="46">
    <w:abstractNumId w:val="5"/>
  </w:num>
  <w:num w:numId="47">
    <w:abstractNumId w:val="45"/>
  </w:num>
  <w:num w:numId="48">
    <w:abstractNumId w:val="2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0"/>
  </w:num>
  <w:num w:numId="53">
    <w:abstractNumId w:val="20"/>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71"/>
    <w:rsid w:val="00012A8E"/>
    <w:rsid w:val="0002097F"/>
    <w:rsid w:val="00026E9E"/>
    <w:rsid w:val="00030E8B"/>
    <w:rsid w:val="00031A5B"/>
    <w:rsid w:val="00047472"/>
    <w:rsid w:val="000504D3"/>
    <w:rsid w:val="00054AF2"/>
    <w:rsid w:val="00063D19"/>
    <w:rsid w:val="000714EF"/>
    <w:rsid w:val="0007643E"/>
    <w:rsid w:val="00080822"/>
    <w:rsid w:val="00081850"/>
    <w:rsid w:val="0009080C"/>
    <w:rsid w:val="000939EA"/>
    <w:rsid w:val="0009665F"/>
    <w:rsid w:val="000A714C"/>
    <w:rsid w:val="000D3985"/>
    <w:rsid w:val="000E164A"/>
    <w:rsid w:val="000E2E39"/>
    <w:rsid w:val="000E69A1"/>
    <w:rsid w:val="000F77E8"/>
    <w:rsid w:val="001067CA"/>
    <w:rsid w:val="00114DDE"/>
    <w:rsid w:val="00115B45"/>
    <w:rsid w:val="0012293C"/>
    <w:rsid w:val="00131B89"/>
    <w:rsid w:val="00137271"/>
    <w:rsid w:val="00141902"/>
    <w:rsid w:val="00154713"/>
    <w:rsid w:val="00164C72"/>
    <w:rsid w:val="00170015"/>
    <w:rsid w:val="0017632B"/>
    <w:rsid w:val="001904D7"/>
    <w:rsid w:val="001908C4"/>
    <w:rsid w:val="00196130"/>
    <w:rsid w:val="001A2553"/>
    <w:rsid w:val="001A66C3"/>
    <w:rsid w:val="001B1535"/>
    <w:rsid w:val="001B35C3"/>
    <w:rsid w:val="001B5E95"/>
    <w:rsid w:val="001B717D"/>
    <w:rsid w:val="001B78BA"/>
    <w:rsid w:val="001C64C0"/>
    <w:rsid w:val="001D41E3"/>
    <w:rsid w:val="001D44B8"/>
    <w:rsid w:val="001E0B99"/>
    <w:rsid w:val="001E2B95"/>
    <w:rsid w:val="001E5B18"/>
    <w:rsid w:val="001E79E4"/>
    <w:rsid w:val="001F31C7"/>
    <w:rsid w:val="001F7FA2"/>
    <w:rsid w:val="00200B53"/>
    <w:rsid w:val="002035A4"/>
    <w:rsid w:val="00207495"/>
    <w:rsid w:val="002349E4"/>
    <w:rsid w:val="00270139"/>
    <w:rsid w:val="00283ABA"/>
    <w:rsid w:val="00284FD6"/>
    <w:rsid w:val="00291ED5"/>
    <w:rsid w:val="00292873"/>
    <w:rsid w:val="00292D51"/>
    <w:rsid w:val="0029695F"/>
    <w:rsid w:val="002A138E"/>
    <w:rsid w:val="002B24D2"/>
    <w:rsid w:val="002B3D19"/>
    <w:rsid w:val="002B40F5"/>
    <w:rsid w:val="002B4318"/>
    <w:rsid w:val="002C134A"/>
    <w:rsid w:val="002D0EFD"/>
    <w:rsid w:val="002E123A"/>
    <w:rsid w:val="002F4488"/>
    <w:rsid w:val="00311C07"/>
    <w:rsid w:val="00311F6D"/>
    <w:rsid w:val="00322EED"/>
    <w:rsid w:val="00323D57"/>
    <w:rsid w:val="00326031"/>
    <w:rsid w:val="003318CC"/>
    <w:rsid w:val="0034278B"/>
    <w:rsid w:val="0034441E"/>
    <w:rsid w:val="00354345"/>
    <w:rsid w:val="0036526B"/>
    <w:rsid w:val="00367422"/>
    <w:rsid w:val="00375836"/>
    <w:rsid w:val="00386B6A"/>
    <w:rsid w:val="00396A57"/>
    <w:rsid w:val="003A14A6"/>
    <w:rsid w:val="003A1DCD"/>
    <w:rsid w:val="003A7D0D"/>
    <w:rsid w:val="003B2A9E"/>
    <w:rsid w:val="003B3D1C"/>
    <w:rsid w:val="003D62D2"/>
    <w:rsid w:val="003F01FB"/>
    <w:rsid w:val="00404CE7"/>
    <w:rsid w:val="00414F0E"/>
    <w:rsid w:val="004155BB"/>
    <w:rsid w:val="00415844"/>
    <w:rsid w:val="00415CA7"/>
    <w:rsid w:val="0042249B"/>
    <w:rsid w:val="00422F13"/>
    <w:rsid w:val="00425B94"/>
    <w:rsid w:val="00426E57"/>
    <w:rsid w:val="00432183"/>
    <w:rsid w:val="0043381C"/>
    <w:rsid w:val="00441057"/>
    <w:rsid w:val="004534F9"/>
    <w:rsid w:val="004851D6"/>
    <w:rsid w:val="0049295F"/>
    <w:rsid w:val="00493C65"/>
    <w:rsid w:val="004B0D75"/>
    <w:rsid w:val="004B1032"/>
    <w:rsid w:val="004B3271"/>
    <w:rsid w:val="004B63F3"/>
    <w:rsid w:val="004C08AA"/>
    <w:rsid w:val="004C5471"/>
    <w:rsid w:val="004D5BA3"/>
    <w:rsid w:val="004D7B05"/>
    <w:rsid w:val="004E016A"/>
    <w:rsid w:val="004E22FD"/>
    <w:rsid w:val="004E4A98"/>
    <w:rsid w:val="004E4BAA"/>
    <w:rsid w:val="004F3887"/>
    <w:rsid w:val="004F42D9"/>
    <w:rsid w:val="00502674"/>
    <w:rsid w:val="00502783"/>
    <w:rsid w:val="00506CAE"/>
    <w:rsid w:val="005147F3"/>
    <w:rsid w:val="00533B28"/>
    <w:rsid w:val="00534C3C"/>
    <w:rsid w:val="00537D88"/>
    <w:rsid w:val="00544ACD"/>
    <w:rsid w:val="00547728"/>
    <w:rsid w:val="00557508"/>
    <w:rsid w:val="00557E54"/>
    <w:rsid w:val="005604F8"/>
    <w:rsid w:val="005666A6"/>
    <w:rsid w:val="00570927"/>
    <w:rsid w:val="00571B9B"/>
    <w:rsid w:val="0057229B"/>
    <w:rsid w:val="00583A92"/>
    <w:rsid w:val="005929AB"/>
    <w:rsid w:val="0059360D"/>
    <w:rsid w:val="00597875"/>
    <w:rsid w:val="005A0D45"/>
    <w:rsid w:val="005A3C40"/>
    <w:rsid w:val="005A7799"/>
    <w:rsid w:val="005B18F9"/>
    <w:rsid w:val="005B4BAC"/>
    <w:rsid w:val="005B7875"/>
    <w:rsid w:val="005C15A1"/>
    <w:rsid w:val="005C1D28"/>
    <w:rsid w:val="005D2090"/>
    <w:rsid w:val="005D7CDB"/>
    <w:rsid w:val="005E0B14"/>
    <w:rsid w:val="005E20DE"/>
    <w:rsid w:val="005F3FEC"/>
    <w:rsid w:val="005F50FE"/>
    <w:rsid w:val="005F5B45"/>
    <w:rsid w:val="00611258"/>
    <w:rsid w:val="00620467"/>
    <w:rsid w:val="0062382F"/>
    <w:rsid w:val="00624666"/>
    <w:rsid w:val="00624D4B"/>
    <w:rsid w:val="00625929"/>
    <w:rsid w:val="006329CB"/>
    <w:rsid w:val="00633948"/>
    <w:rsid w:val="00633F29"/>
    <w:rsid w:val="00655816"/>
    <w:rsid w:val="00674AAD"/>
    <w:rsid w:val="00677ABA"/>
    <w:rsid w:val="006831A5"/>
    <w:rsid w:val="00685712"/>
    <w:rsid w:val="00685B87"/>
    <w:rsid w:val="00687FBB"/>
    <w:rsid w:val="00692673"/>
    <w:rsid w:val="006A646C"/>
    <w:rsid w:val="006B3DD2"/>
    <w:rsid w:val="006B77E8"/>
    <w:rsid w:val="006C23CA"/>
    <w:rsid w:val="006C2F25"/>
    <w:rsid w:val="006C4AE0"/>
    <w:rsid w:val="006D00A4"/>
    <w:rsid w:val="006D4BA2"/>
    <w:rsid w:val="006D53D6"/>
    <w:rsid w:val="006D5701"/>
    <w:rsid w:val="006D60EB"/>
    <w:rsid w:val="006E5430"/>
    <w:rsid w:val="006F7CCE"/>
    <w:rsid w:val="00705EFD"/>
    <w:rsid w:val="00705FD5"/>
    <w:rsid w:val="00706A2D"/>
    <w:rsid w:val="00715EDF"/>
    <w:rsid w:val="007213BD"/>
    <w:rsid w:val="00721B13"/>
    <w:rsid w:val="00725A88"/>
    <w:rsid w:val="00725EE5"/>
    <w:rsid w:val="0072693E"/>
    <w:rsid w:val="00726D5B"/>
    <w:rsid w:val="0074503B"/>
    <w:rsid w:val="00763DCB"/>
    <w:rsid w:val="007643C0"/>
    <w:rsid w:val="00766D24"/>
    <w:rsid w:val="00783D0E"/>
    <w:rsid w:val="00784C6E"/>
    <w:rsid w:val="007928A5"/>
    <w:rsid w:val="00793C01"/>
    <w:rsid w:val="007A5012"/>
    <w:rsid w:val="007B4BE5"/>
    <w:rsid w:val="007C1DE1"/>
    <w:rsid w:val="007C3FF5"/>
    <w:rsid w:val="007C4C69"/>
    <w:rsid w:val="007C5987"/>
    <w:rsid w:val="007D0D19"/>
    <w:rsid w:val="007D7A3F"/>
    <w:rsid w:val="00817D34"/>
    <w:rsid w:val="00840566"/>
    <w:rsid w:val="0084221F"/>
    <w:rsid w:val="008633FC"/>
    <w:rsid w:val="008736B2"/>
    <w:rsid w:val="00887B96"/>
    <w:rsid w:val="00894057"/>
    <w:rsid w:val="008A1E6B"/>
    <w:rsid w:val="008A3883"/>
    <w:rsid w:val="008B1CCB"/>
    <w:rsid w:val="008B29D6"/>
    <w:rsid w:val="008C5503"/>
    <w:rsid w:val="008F1FD2"/>
    <w:rsid w:val="00902BE9"/>
    <w:rsid w:val="0090487E"/>
    <w:rsid w:val="0091345A"/>
    <w:rsid w:val="009173B5"/>
    <w:rsid w:val="00925B26"/>
    <w:rsid w:val="009277F6"/>
    <w:rsid w:val="00931D9B"/>
    <w:rsid w:val="0094484C"/>
    <w:rsid w:val="00966A99"/>
    <w:rsid w:val="00977FCA"/>
    <w:rsid w:val="00982EAB"/>
    <w:rsid w:val="00984841"/>
    <w:rsid w:val="009853B6"/>
    <w:rsid w:val="00987B5A"/>
    <w:rsid w:val="00990AD6"/>
    <w:rsid w:val="009A4B28"/>
    <w:rsid w:val="009A5B97"/>
    <w:rsid w:val="009A6AC7"/>
    <w:rsid w:val="009A7BCC"/>
    <w:rsid w:val="009B4DE6"/>
    <w:rsid w:val="009D0AFD"/>
    <w:rsid w:val="009D12C2"/>
    <w:rsid w:val="009D2102"/>
    <w:rsid w:val="009D3187"/>
    <w:rsid w:val="009D4386"/>
    <w:rsid w:val="009E72F8"/>
    <w:rsid w:val="009F39DE"/>
    <w:rsid w:val="009F771B"/>
    <w:rsid w:val="009F7ABF"/>
    <w:rsid w:val="00A029B4"/>
    <w:rsid w:val="00A03A08"/>
    <w:rsid w:val="00A05046"/>
    <w:rsid w:val="00A1068A"/>
    <w:rsid w:val="00A11E40"/>
    <w:rsid w:val="00A1559D"/>
    <w:rsid w:val="00A16410"/>
    <w:rsid w:val="00A23909"/>
    <w:rsid w:val="00A25E77"/>
    <w:rsid w:val="00A26A93"/>
    <w:rsid w:val="00A30147"/>
    <w:rsid w:val="00A37FC9"/>
    <w:rsid w:val="00A4771D"/>
    <w:rsid w:val="00A533C5"/>
    <w:rsid w:val="00A54A78"/>
    <w:rsid w:val="00A560DA"/>
    <w:rsid w:val="00A619CD"/>
    <w:rsid w:val="00A648B9"/>
    <w:rsid w:val="00A664A9"/>
    <w:rsid w:val="00A70580"/>
    <w:rsid w:val="00A757F2"/>
    <w:rsid w:val="00A82026"/>
    <w:rsid w:val="00A835ED"/>
    <w:rsid w:val="00A84A09"/>
    <w:rsid w:val="00A916A4"/>
    <w:rsid w:val="00A9496D"/>
    <w:rsid w:val="00A94F41"/>
    <w:rsid w:val="00A95BB7"/>
    <w:rsid w:val="00A96FBC"/>
    <w:rsid w:val="00AB0C0E"/>
    <w:rsid w:val="00AB2C44"/>
    <w:rsid w:val="00AB79CE"/>
    <w:rsid w:val="00AC5D5A"/>
    <w:rsid w:val="00AC6953"/>
    <w:rsid w:val="00AC69FE"/>
    <w:rsid w:val="00AC7CD8"/>
    <w:rsid w:val="00AD1EF5"/>
    <w:rsid w:val="00AD2500"/>
    <w:rsid w:val="00AD27BB"/>
    <w:rsid w:val="00AF17AC"/>
    <w:rsid w:val="00B0373B"/>
    <w:rsid w:val="00B102E8"/>
    <w:rsid w:val="00B3104A"/>
    <w:rsid w:val="00B327FC"/>
    <w:rsid w:val="00B41214"/>
    <w:rsid w:val="00B46298"/>
    <w:rsid w:val="00B5031E"/>
    <w:rsid w:val="00B55272"/>
    <w:rsid w:val="00B55FB7"/>
    <w:rsid w:val="00B62C62"/>
    <w:rsid w:val="00B63FB0"/>
    <w:rsid w:val="00B7264B"/>
    <w:rsid w:val="00B7577D"/>
    <w:rsid w:val="00B776BE"/>
    <w:rsid w:val="00B81DBE"/>
    <w:rsid w:val="00BA6779"/>
    <w:rsid w:val="00BA7B76"/>
    <w:rsid w:val="00BB006B"/>
    <w:rsid w:val="00BB00BC"/>
    <w:rsid w:val="00BB3442"/>
    <w:rsid w:val="00BB366A"/>
    <w:rsid w:val="00BC0B9E"/>
    <w:rsid w:val="00BC40BD"/>
    <w:rsid w:val="00BD588F"/>
    <w:rsid w:val="00BE0268"/>
    <w:rsid w:val="00BE1944"/>
    <w:rsid w:val="00BE24A0"/>
    <w:rsid w:val="00BF0B07"/>
    <w:rsid w:val="00C164C4"/>
    <w:rsid w:val="00C16933"/>
    <w:rsid w:val="00C17E6C"/>
    <w:rsid w:val="00C208AF"/>
    <w:rsid w:val="00C27888"/>
    <w:rsid w:val="00C35F7B"/>
    <w:rsid w:val="00C3721C"/>
    <w:rsid w:val="00C466CE"/>
    <w:rsid w:val="00C47B70"/>
    <w:rsid w:val="00C53AAE"/>
    <w:rsid w:val="00C566C4"/>
    <w:rsid w:val="00C6388C"/>
    <w:rsid w:val="00C701BB"/>
    <w:rsid w:val="00C715A4"/>
    <w:rsid w:val="00C73194"/>
    <w:rsid w:val="00C7561F"/>
    <w:rsid w:val="00C76A6E"/>
    <w:rsid w:val="00C80901"/>
    <w:rsid w:val="00C84132"/>
    <w:rsid w:val="00C85610"/>
    <w:rsid w:val="00C85654"/>
    <w:rsid w:val="00C919DB"/>
    <w:rsid w:val="00C936C8"/>
    <w:rsid w:val="00CA3C84"/>
    <w:rsid w:val="00CB0648"/>
    <w:rsid w:val="00CB0CD7"/>
    <w:rsid w:val="00CB0E77"/>
    <w:rsid w:val="00CB3D41"/>
    <w:rsid w:val="00CC17CF"/>
    <w:rsid w:val="00CD186B"/>
    <w:rsid w:val="00CD30C7"/>
    <w:rsid w:val="00CD3F55"/>
    <w:rsid w:val="00CD3FE6"/>
    <w:rsid w:val="00CD6E33"/>
    <w:rsid w:val="00CD7830"/>
    <w:rsid w:val="00CE222A"/>
    <w:rsid w:val="00CF64A9"/>
    <w:rsid w:val="00CF66F9"/>
    <w:rsid w:val="00CF7398"/>
    <w:rsid w:val="00D07CFC"/>
    <w:rsid w:val="00D11098"/>
    <w:rsid w:val="00D1492A"/>
    <w:rsid w:val="00D21969"/>
    <w:rsid w:val="00D25B45"/>
    <w:rsid w:val="00D263B3"/>
    <w:rsid w:val="00D37FFA"/>
    <w:rsid w:val="00D446D4"/>
    <w:rsid w:val="00D46E61"/>
    <w:rsid w:val="00D53353"/>
    <w:rsid w:val="00D56A42"/>
    <w:rsid w:val="00D6724B"/>
    <w:rsid w:val="00D676C1"/>
    <w:rsid w:val="00D74A57"/>
    <w:rsid w:val="00D7645D"/>
    <w:rsid w:val="00D83615"/>
    <w:rsid w:val="00D83AA8"/>
    <w:rsid w:val="00D905E4"/>
    <w:rsid w:val="00D91BEF"/>
    <w:rsid w:val="00D92A5C"/>
    <w:rsid w:val="00DA0780"/>
    <w:rsid w:val="00DA0CBC"/>
    <w:rsid w:val="00DA5673"/>
    <w:rsid w:val="00DA6EB3"/>
    <w:rsid w:val="00DB00EC"/>
    <w:rsid w:val="00DB6C4E"/>
    <w:rsid w:val="00DB764B"/>
    <w:rsid w:val="00DC1CF6"/>
    <w:rsid w:val="00DD48F9"/>
    <w:rsid w:val="00DE16B7"/>
    <w:rsid w:val="00DE25D1"/>
    <w:rsid w:val="00DF7BA6"/>
    <w:rsid w:val="00E04121"/>
    <w:rsid w:val="00E04B4A"/>
    <w:rsid w:val="00E114DB"/>
    <w:rsid w:val="00E14A29"/>
    <w:rsid w:val="00E237F0"/>
    <w:rsid w:val="00E373FB"/>
    <w:rsid w:val="00E37FCB"/>
    <w:rsid w:val="00E42FBC"/>
    <w:rsid w:val="00E577F2"/>
    <w:rsid w:val="00E64848"/>
    <w:rsid w:val="00E67635"/>
    <w:rsid w:val="00E81455"/>
    <w:rsid w:val="00EA1001"/>
    <w:rsid w:val="00EA2F0E"/>
    <w:rsid w:val="00EA45EC"/>
    <w:rsid w:val="00EB54AC"/>
    <w:rsid w:val="00EC66BD"/>
    <w:rsid w:val="00EC6C53"/>
    <w:rsid w:val="00ED5A7C"/>
    <w:rsid w:val="00EE2837"/>
    <w:rsid w:val="00F01252"/>
    <w:rsid w:val="00F12DDE"/>
    <w:rsid w:val="00F14F71"/>
    <w:rsid w:val="00F16E65"/>
    <w:rsid w:val="00F320FD"/>
    <w:rsid w:val="00F32217"/>
    <w:rsid w:val="00F37019"/>
    <w:rsid w:val="00F41879"/>
    <w:rsid w:val="00F4474F"/>
    <w:rsid w:val="00F46AD9"/>
    <w:rsid w:val="00F50849"/>
    <w:rsid w:val="00F52068"/>
    <w:rsid w:val="00F55EE9"/>
    <w:rsid w:val="00F601D6"/>
    <w:rsid w:val="00F728D7"/>
    <w:rsid w:val="00F74E38"/>
    <w:rsid w:val="00F7777D"/>
    <w:rsid w:val="00F904BB"/>
    <w:rsid w:val="00F91C98"/>
    <w:rsid w:val="00F93DC8"/>
    <w:rsid w:val="00FA47E0"/>
    <w:rsid w:val="00FA6B16"/>
    <w:rsid w:val="00FA7B48"/>
    <w:rsid w:val="00FC2EDE"/>
    <w:rsid w:val="00FC4437"/>
    <w:rsid w:val="00FC528A"/>
    <w:rsid w:val="00FD276E"/>
    <w:rsid w:val="00FD2F5E"/>
    <w:rsid w:val="00FD43E0"/>
    <w:rsid w:val="00FE3B29"/>
    <w:rsid w:val="00FE71E1"/>
    <w:rsid w:val="00FF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71"/>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semiHidden/>
    <w:unhideWhenUsed/>
    <w:qFormat/>
    <w:rsid w:val="00B81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3FF5"/>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link w:val="Heading4Char"/>
    <w:uiPriority w:val="9"/>
    <w:qFormat/>
    <w:rsid w:val="00CE222A"/>
    <w:pPr>
      <w:spacing w:before="100" w:beforeAutospacing="1" w:after="100" w:afterAutospacing="1"/>
      <w:outlineLvl w:val="3"/>
    </w:pPr>
    <w:rPr>
      <w:b/>
      <w:bCs/>
      <w:sz w:val="31"/>
      <w:szCs w:val="31"/>
    </w:rPr>
  </w:style>
  <w:style w:type="paragraph" w:styleId="Heading6">
    <w:name w:val="heading 6"/>
    <w:basedOn w:val="Normal"/>
    <w:next w:val="Normal"/>
    <w:link w:val="Heading6Char"/>
    <w:uiPriority w:val="9"/>
    <w:semiHidden/>
    <w:unhideWhenUsed/>
    <w:qFormat/>
    <w:rsid w:val="00CE222A"/>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71"/>
    <w:pPr>
      <w:tabs>
        <w:tab w:val="center" w:pos="4513"/>
        <w:tab w:val="right" w:pos="9026"/>
      </w:tabs>
    </w:pPr>
  </w:style>
  <w:style w:type="character" w:customStyle="1" w:styleId="HeaderChar">
    <w:name w:val="Header Char"/>
    <w:basedOn w:val="DefaultParagraphFont"/>
    <w:link w:val="Header"/>
    <w:uiPriority w:val="99"/>
    <w:rsid w:val="00F14F71"/>
  </w:style>
  <w:style w:type="paragraph" w:styleId="Footer">
    <w:name w:val="footer"/>
    <w:basedOn w:val="Normal"/>
    <w:link w:val="FooterChar"/>
    <w:uiPriority w:val="99"/>
    <w:unhideWhenUsed/>
    <w:rsid w:val="00F14F71"/>
    <w:pPr>
      <w:tabs>
        <w:tab w:val="center" w:pos="4513"/>
        <w:tab w:val="right" w:pos="9026"/>
      </w:tabs>
    </w:pPr>
  </w:style>
  <w:style w:type="character" w:customStyle="1" w:styleId="FooterChar">
    <w:name w:val="Footer Char"/>
    <w:basedOn w:val="DefaultParagraphFont"/>
    <w:link w:val="Footer"/>
    <w:uiPriority w:val="99"/>
    <w:rsid w:val="00F14F71"/>
  </w:style>
  <w:style w:type="paragraph" w:styleId="BalloonText">
    <w:name w:val="Balloon Text"/>
    <w:basedOn w:val="Normal"/>
    <w:link w:val="BalloonTextChar"/>
    <w:uiPriority w:val="99"/>
    <w:semiHidden/>
    <w:unhideWhenUsed/>
    <w:rsid w:val="00F14F71"/>
    <w:rPr>
      <w:rFonts w:ascii="Tahoma" w:hAnsi="Tahoma" w:cs="Tahoma"/>
      <w:sz w:val="16"/>
      <w:szCs w:val="16"/>
    </w:rPr>
  </w:style>
  <w:style w:type="character" w:customStyle="1" w:styleId="BalloonTextChar">
    <w:name w:val="Balloon Text Char"/>
    <w:basedOn w:val="DefaultParagraphFont"/>
    <w:link w:val="BalloonText"/>
    <w:uiPriority w:val="99"/>
    <w:semiHidden/>
    <w:rsid w:val="00F14F71"/>
    <w:rPr>
      <w:rFonts w:ascii="Tahoma" w:hAnsi="Tahoma" w:cs="Tahoma"/>
      <w:sz w:val="16"/>
      <w:szCs w:val="16"/>
    </w:rPr>
  </w:style>
  <w:style w:type="paragraph" w:customStyle="1" w:styleId="Default">
    <w:name w:val="Default"/>
    <w:rsid w:val="000818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1E3"/>
    <w:pPr>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222A"/>
    <w:rPr>
      <w:rFonts w:ascii="Times New Roman" w:eastAsia="Times New Roman" w:hAnsi="Times New Roman" w:cs="Times New Roman"/>
      <w:b/>
      <w:bCs/>
      <w:sz w:val="31"/>
      <w:szCs w:val="31"/>
      <w:lang w:eastAsia="en-GB"/>
    </w:rPr>
  </w:style>
  <w:style w:type="character" w:customStyle="1" w:styleId="Heading6Char">
    <w:name w:val="Heading 6 Char"/>
    <w:basedOn w:val="DefaultParagraphFont"/>
    <w:link w:val="Heading6"/>
    <w:uiPriority w:val="9"/>
    <w:semiHidden/>
    <w:rsid w:val="00CE222A"/>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CE222A"/>
  </w:style>
  <w:style w:type="character" w:styleId="CommentReference">
    <w:name w:val="annotation reference"/>
    <w:basedOn w:val="DefaultParagraphFont"/>
    <w:uiPriority w:val="99"/>
    <w:semiHidden/>
    <w:unhideWhenUsed/>
    <w:rsid w:val="00CE222A"/>
    <w:rPr>
      <w:sz w:val="16"/>
      <w:szCs w:val="16"/>
    </w:rPr>
  </w:style>
  <w:style w:type="paragraph" w:styleId="CommentText">
    <w:name w:val="annotation text"/>
    <w:basedOn w:val="Normal"/>
    <w:link w:val="CommentTextChar"/>
    <w:uiPriority w:val="99"/>
    <w:semiHidden/>
    <w:unhideWhenUsed/>
    <w:rsid w:val="00CE222A"/>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CE222A"/>
    <w:rPr>
      <w:sz w:val="20"/>
      <w:szCs w:val="20"/>
    </w:rPr>
  </w:style>
  <w:style w:type="paragraph" w:styleId="CommentSubject">
    <w:name w:val="annotation subject"/>
    <w:basedOn w:val="CommentText"/>
    <w:next w:val="CommentText"/>
    <w:link w:val="CommentSubjectChar"/>
    <w:uiPriority w:val="99"/>
    <w:semiHidden/>
    <w:unhideWhenUsed/>
    <w:rsid w:val="00CE222A"/>
    <w:rPr>
      <w:b/>
      <w:bCs/>
    </w:rPr>
  </w:style>
  <w:style w:type="character" w:customStyle="1" w:styleId="CommentSubjectChar">
    <w:name w:val="Comment Subject Char"/>
    <w:basedOn w:val="CommentTextChar"/>
    <w:link w:val="CommentSubject"/>
    <w:uiPriority w:val="99"/>
    <w:semiHidden/>
    <w:rsid w:val="00CE222A"/>
    <w:rPr>
      <w:b/>
      <w:bCs/>
      <w:sz w:val="20"/>
      <w:szCs w:val="20"/>
    </w:rPr>
  </w:style>
  <w:style w:type="character" w:styleId="Hyperlink">
    <w:name w:val="Hyperlink"/>
    <w:basedOn w:val="DefaultParagraphFont"/>
    <w:uiPriority w:val="99"/>
    <w:unhideWhenUsed/>
    <w:rsid w:val="00CE222A"/>
    <w:rPr>
      <w:color w:val="0000FF" w:themeColor="hyperlink"/>
      <w:u w:val="single"/>
    </w:rPr>
  </w:style>
  <w:style w:type="paragraph" w:customStyle="1" w:styleId="Pa1">
    <w:name w:val="Pa1"/>
    <w:basedOn w:val="Normal"/>
    <w:link w:val="Pa1Char"/>
    <w:rsid w:val="00CE222A"/>
    <w:pPr>
      <w:autoSpaceDE w:val="0"/>
      <w:autoSpaceDN w:val="0"/>
      <w:adjustRightInd w:val="0"/>
      <w:spacing w:before="240" w:after="240"/>
      <w:ind w:left="851" w:hanging="851"/>
      <w:jc w:val="both"/>
    </w:pPr>
    <w:rPr>
      <w:rFonts w:ascii="Arial" w:hAnsi="Arial"/>
      <w:sz w:val="22"/>
      <w:szCs w:val="24"/>
      <w:lang w:val="en-US" w:eastAsia="en-US"/>
    </w:rPr>
  </w:style>
  <w:style w:type="character" w:customStyle="1" w:styleId="Pa1Char">
    <w:name w:val="Pa1 Char"/>
    <w:link w:val="Pa1"/>
    <w:rsid w:val="00CE222A"/>
    <w:rPr>
      <w:rFonts w:ascii="Arial" w:eastAsia="Times New Roman" w:hAnsi="Arial" w:cs="Times New Roman"/>
      <w:szCs w:val="24"/>
      <w:lang w:val="en-US"/>
    </w:rPr>
  </w:style>
  <w:style w:type="paragraph" w:styleId="TOC1">
    <w:name w:val="toc 1"/>
    <w:basedOn w:val="Normal"/>
    <w:next w:val="Normal"/>
    <w:autoRedefine/>
    <w:uiPriority w:val="39"/>
    <w:rsid w:val="00CE222A"/>
    <w:pPr>
      <w:numPr>
        <w:numId w:val="20"/>
      </w:numPr>
      <w:tabs>
        <w:tab w:val="left" w:pos="851"/>
        <w:tab w:val="right" w:leader="dot" w:pos="10620"/>
      </w:tabs>
      <w:spacing w:before="240" w:after="240"/>
      <w:ind w:right="-188"/>
    </w:pPr>
    <w:rPr>
      <w:rFonts w:ascii="Arial" w:hAnsi="Arial"/>
      <w:noProof/>
      <w:sz w:val="22"/>
      <w:szCs w:val="24"/>
      <w:lang w:eastAsia="en-US"/>
    </w:rPr>
  </w:style>
  <w:style w:type="character" w:styleId="Strong">
    <w:name w:val="Strong"/>
    <w:basedOn w:val="DefaultParagraphFont"/>
    <w:uiPriority w:val="22"/>
    <w:qFormat/>
    <w:rsid w:val="00CE222A"/>
    <w:rPr>
      <w:b/>
      <w:bCs/>
    </w:rPr>
  </w:style>
  <w:style w:type="paragraph" w:styleId="NormalWeb">
    <w:name w:val="Normal (Web)"/>
    <w:basedOn w:val="Normal"/>
    <w:uiPriority w:val="99"/>
    <w:unhideWhenUsed/>
    <w:rsid w:val="00CE222A"/>
    <w:pPr>
      <w:spacing w:after="240"/>
    </w:pPr>
    <w:rPr>
      <w:szCs w:val="24"/>
    </w:rPr>
  </w:style>
  <w:style w:type="character" w:customStyle="1" w:styleId="threece1">
    <w:name w:val="threece1"/>
    <w:basedOn w:val="DefaultParagraphFont"/>
    <w:rsid w:val="00CE222A"/>
    <w:rPr>
      <w:sz w:val="29"/>
      <w:szCs w:val="29"/>
    </w:rPr>
  </w:style>
  <w:style w:type="character" w:styleId="FollowedHyperlink">
    <w:name w:val="FollowedHyperlink"/>
    <w:basedOn w:val="DefaultParagraphFont"/>
    <w:uiPriority w:val="99"/>
    <w:semiHidden/>
    <w:unhideWhenUsed/>
    <w:rsid w:val="00CE222A"/>
    <w:rPr>
      <w:color w:val="800080" w:themeColor="followedHyperlink"/>
      <w:u w:val="single"/>
    </w:rPr>
  </w:style>
  <w:style w:type="character" w:customStyle="1" w:styleId="Heading2Char">
    <w:name w:val="Heading 2 Char"/>
    <w:basedOn w:val="DefaultParagraphFont"/>
    <w:link w:val="Heading2"/>
    <w:uiPriority w:val="9"/>
    <w:semiHidden/>
    <w:rsid w:val="00B81DB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C3F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71"/>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semiHidden/>
    <w:unhideWhenUsed/>
    <w:qFormat/>
    <w:rsid w:val="00B81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3FF5"/>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link w:val="Heading4Char"/>
    <w:uiPriority w:val="9"/>
    <w:qFormat/>
    <w:rsid w:val="00CE222A"/>
    <w:pPr>
      <w:spacing w:before="100" w:beforeAutospacing="1" w:after="100" w:afterAutospacing="1"/>
      <w:outlineLvl w:val="3"/>
    </w:pPr>
    <w:rPr>
      <w:b/>
      <w:bCs/>
      <w:sz w:val="31"/>
      <w:szCs w:val="31"/>
    </w:rPr>
  </w:style>
  <w:style w:type="paragraph" w:styleId="Heading6">
    <w:name w:val="heading 6"/>
    <w:basedOn w:val="Normal"/>
    <w:next w:val="Normal"/>
    <w:link w:val="Heading6Char"/>
    <w:uiPriority w:val="9"/>
    <w:semiHidden/>
    <w:unhideWhenUsed/>
    <w:qFormat/>
    <w:rsid w:val="00CE222A"/>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71"/>
    <w:pPr>
      <w:tabs>
        <w:tab w:val="center" w:pos="4513"/>
        <w:tab w:val="right" w:pos="9026"/>
      </w:tabs>
    </w:pPr>
  </w:style>
  <w:style w:type="character" w:customStyle="1" w:styleId="HeaderChar">
    <w:name w:val="Header Char"/>
    <w:basedOn w:val="DefaultParagraphFont"/>
    <w:link w:val="Header"/>
    <w:uiPriority w:val="99"/>
    <w:rsid w:val="00F14F71"/>
  </w:style>
  <w:style w:type="paragraph" w:styleId="Footer">
    <w:name w:val="footer"/>
    <w:basedOn w:val="Normal"/>
    <w:link w:val="FooterChar"/>
    <w:uiPriority w:val="99"/>
    <w:unhideWhenUsed/>
    <w:rsid w:val="00F14F71"/>
    <w:pPr>
      <w:tabs>
        <w:tab w:val="center" w:pos="4513"/>
        <w:tab w:val="right" w:pos="9026"/>
      </w:tabs>
    </w:pPr>
  </w:style>
  <w:style w:type="character" w:customStyle="1" w:styleId="FooterChar">
    <w:name w:val="Footer Char"/>
    <w:basedOn w:val="DefaultParagraphFont"/>
    <w:link w:val="Footer"/>
    <w:uiPriority w:val="99"/>
    <w:rsid w:val="00F14F71"/>
  </w:style>
  <w:style w:type="paragraph" w:styleId="BalloonText">
    <w:name w:val="Balloon Text"/>
    <w:basedOn w:val="Normal"/>
    <w:link w:val="BalloonTextChar"/>
    <w:uiPriority w:val="99"/>
    <w:semiHidden/>
    <w:unhideWhenUsed/>
    <w:rsid w:val="00F14F71"/>
    <w:rPr>
      <w:rFonts w:ascii="Tahoma" w:hAnsi="Tahoma" w:cs="Tahoma"/>
      <w:sz w:val="16"/>
      <w:szCs w:val="16"/>
    </w:rPr>
  </w:style>
  <w:style w:type="character" w:customStyle="1" w:styleId="BalloonTextChar">
    <w:name w:val="Balloon Text Char"/>
    <w:basedOn w:val="DefaultParagraphFont"/>
    <w:link w:val="BalloonText"/>
    <w:uiPriority w:val="99"/>
    <w:semiHidden/>
    <w:rsid w:val="00F14F71"/>
    <w:rPr>
      <w:rFonts w:ascii="Tahoma" w:hAnsi="Tahoma" w:cs="Tahoma"/>
      <w:sz w:val="16"/>
      <w:szCs w:val="16"/>
    </w:rPr>
  </w:style>
  <w:style w:type="paragraph" w:customStyle="1" w:styleId="Default">
    <w:name w:val="Default"/>
    <w:rsid w:val="000818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1E3"/>
    <w:pPr>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222A"/>
    <w:rPr>
      <w:rFonts w:ascii="Times New Roman" w:eastAsia="Times New Roman" w:hAnsi="Times New Roman" w:cs="Times New Roman"/>
      <w:b/>
      <w:bCs/>
      <w:sz w:val="31"/>
      <w:szCs w:val="31"/>
      <w:lang w:eastAsia="en-GB"/>
    </w:rPr>
  </w:style>
  <w:style w:type="character" w:customStyle="1" w:styleId="Heading6Char">
    <w:name w:val="Heading 6 Char"/>
    <w:basedOn w:val="DefaultParagraphFont"/>
    <w:link w:val="Heading6"/>
    <w:uiPriority w:val="9"/>
    <w:semiHidden/>
    <w:rsid w:val="00CE222A"/>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CE222A"/>
  </w:style>
  <w:style w:type="character" w:styleId="CommentReference">
    <w:name w:val="annotation reference"/>
    <w:basedOn w:val="DefaultParagraphFont"/>
    <w:uiPriority w:val="99"/>
    <w:semiHidden/>
    <w:unhideWhenUsed/>
    <w:rsid w:val="00CE222A"/>
    <w:rPr>
      <w:sz w:val="16"/>
      <w:szCs w:val="16"/>
    </w:rPr>
  </w:style>
  <w:style w:type="paragraph" w:styleId="CommentText">
    <w:name w:val="annotation text"/>
    <w:basedOn w:val="Normal"/>
    <w:link w:val="CommentTextChar"/>
    <w:uiPriority w:val="99"/>
    <w:semiHidden/>
    <w:unhideWhenUsed/>
    <w:rsid w:val="00CE222A"/>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CE222A"/>
    <w:rPr>
      <w:sz w:val="20"/>
      <w:szCs w:val="20"/>
    </w:rPr>
  </w:style>
  <w:style w:type="paragraph" w:styleId="CommentSubject">
    <w:name w:val="annotation subject"/>
    <w:basedOn w:val="CommentText"/>
    <w:next w:val="CommentText"/>
    <w:link w:val="CommentSubjectChar"/>
    <w:uiPriority w:val="99"/>
    <w:semiHidden/>
    <w:unhideWhenUsed/>
    <w:rsid w:val="00CE222A"/>
    <w:rPr>
      <w:b/>
      <w:bCs/>
    </w:rPr>
  </w:style>
  <w:style w:type="character" w:customStyle="1" w:styleId="CommentSubjectChar">
    <w:name w:val="Comment Subject Char"/>
    <w:basedOn w:val="CommentTextChar"/>
    <w:link w:val="CommentSubject"/>
    <w:uiPriority w:val="99"/>
    <w:semiHidden/>
    <w:rsid w:val="00CE222A"/>
    <w:rPr>
      <w:b/>
      <w:bCs/>
      <w:sz w:val="20"/>
      <w:szCs w:val="20"/>
    </w:rPr>
  </w:style>
  <w:style w:type="character" w:styleId="Hyperlink">
    <w:name w:val="Hyperlink"/>
    <w:basedOn w:val="DefaultParagraphFont"/>
    <w:uiPriority w:val="99"/>
    <w:unhideWhenUsed/>
    <w:rsid w:val="00CE222A"/>
    <w:rPr>
      <w:color w:val="0000FF" w:themeColor="hyperlink"/>
      <w:u w:val="single"/>
    </w:rPr>
  </w:style>
  <w:style w:type="paragraph" w:customStyle="1" w:styleId="Pa1">
    <w:name w:val="Pa1"/>
    <w:basedOn w:val="Normal"/>
    <w:link w:val="Pa1Char"/>
    <w:rsid w:val="00CE222A"/>
    <w:pPr>
      <w:autoSpaceDE w:val="0"/>
      <w:autoSpaceDN w:val="0"/>
      <w:adjustRightInd w:val="0"/>
      <w:spacing w:before="240" w:after="240"/>
      <w:ind w:left="851" w:hanging="851"/>
      <w:jc w:val="both"/>
    </w:pPr>
    <w:rPr>
      <w:rFonts w:ascii="Arial" w:hAnsi="Arial"/>
      <w:sz w:val="22"/>
      <w:szCs w:val="24"/>
      <w:lang w:val="en-US" w:eastAsia="en-US"/>
    </w:rPr>
  </w:style>
  <w:style w:type="character" w:customStyle="1" w:styleId="Pa1Char">
    <w:name w:val="Pa1 Char"/>
    <w:link w:val="Pa1"/>
    <w:rsid w:val="00CE222A"/>
    <w:rPr>
      <w:rFonts w:ascii="Arial" w:eastAsia="Times New Roman" w:hAnsi="Arial" w:cs="Times New Roman"/>
      <w:szCs w:val="24"/>
      <w:lang w:val="en-US"/>
    </w:rPr>
  </w:style>
  <w:style w:type="paragraph" w:styleId="TOC1">
    <w:name w:val="toc 1"/>
    <w:basedOn w:val="Normal"/>
    <w:next w:val="Normal"/>
    <w:autoRedefine/>
    <w:uiPriority w:val="39"/>
    <w:rsid w:val="00CE222A"/>
    <w:pPr>
      <w:numPr>
        <w:numId w:val="20"/>
      </w:numPr>
      <w:tabs>
        <w:tab w:val="left" w:pos="851"/>
        <w:tab w:val="right" w:leader="dot" w:pos="10620"/>
      </w:tabs>
      <w:spacing w:before="240" w:after="240"/>
      <w:ind w:right="-188"/>
    </w:pPr>
    <w:rPr>
      <w:rFonts w:ascii="Arial" w:hAnsi="Arial"/>
      <w:noProof/>
      <w:sz w:val="22"/>
      <w:szCs w:val="24"/>
      <w:lang w:eastAsia="en-US"/>
    </w:rPr>
  </w:style>
  <w:style w:type="character" w:styleId="Strong">
    <w:name w:val="Strong"/>
    <w:basedOn w:val="DefaultParagraphFont"/>
    <w:uiPriority w:val="22"/>
    <w:qFormat/>
    <w:rsid w:val="00CE222A"/>
    <w:rPr>
      <w:b/>
      <w:bCs/>
    </w:rPr>
  </w:style>
  <w:style w:type="paragraph" w:styleId="NormalWeb">
    <w:name w:val="Normal (Web)"/>
    <w:basedOn w:val="Normal"/>
    <w:uiPriority w:val="99"/>
    <w:unhideWhenUsed/>
    <w:rsid w:val="00CE222A"/>
    <w:pPr>
      <w:spacing w:after="240"/>
    </w:pPr>
    <w:rPr>
      <w:szCs w:val="24"/>
    </w:rPr>
  </w:style>
  <w:style w:type="character" w:customStyle="1" w:styleId="threece1">
    <w:name w:val="threece1"/>
    <w:basedOn w:val="DefaultParagraphFont"/>
    <w:rsid w:val="00CE222A"/>
    <w:rPr>
      <w:sz w:val="29"/>
      <w:szCs w:val="29"/>
    </w:rPr>
  </w:style>
  <w:style w:type="character" w:styleId="FollowedHyperlink">
    <w:name w:val="FollowedHyperlink"/>
    <w:basedOn w:val="DefaultParagraphFont"/>
    <w:uiPriority w:val="99"/>
    <w:semiHidden/>
    <w:unhideWhenUsed/>
    <w:rsid w:val="00CE222A"/>
    <w:rPr>
      <w:color w:val="800080" w:themeColor="followedHyperlink"/>
      <w:u w:val="single"/>
    </w:rPr>
  </w:style>
  <w:style w:type="character" w:customStyle="1" w:styleId="Heading2Char">
    <w:name w:val="Heading 2 Char"/>
    <w:basedOn w:val="DefaultParagraphFont"/>
    <w:link w:val="Heading2"/>
    <w:uiPriority w:val="9"/>
    <w:semiHidden/>
    <w:rsid w:val="00B81DB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C3F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918">
      <w:bodyDiv w:val="1"/>
      <w:marLeft w:val="0"/>
      <w:marRight w:val="0"/>
      <w:marTop w:val="0"/>
      <w:marBottom w:val="0"/>
      <w:divBdr>
        <w:top w:val="none" w:sz="0" w:space="0" w:color="auto"/>
        <w:left w:val="none" w:sz="0" w:space="0" w:color="auto"/>
        <w:bottom w:val="none" w:sz="0" w:space="0" w:color="auto"/>
        <w:right w:val="none" w:sz="0" w:space="0" w:color="auto"/>
      </w:divBdr>
    </w:div>
    <w:div w:id="314720188">
      <w:bodyDiv w:val="1"/>
      <w:marLeft w:val="0"/>
      <w:marRight w:val="0"/>
      <w:marTop w:val="0"/>
      <w:marBottom w:val="0"/>
      <w:divBdr>
        <w:top w:val="none" w:sz="0" w:space="0" w:color="auto"/>
        <w:left w:val="none" w:sz="0" w:space="0" w:color="auto"/>
        <w:bottom w:val="none" w:sz="0" w:space="0" w:color="auto"/>
        <w:right w:val="none" w:sz="0" w:space="0" w:color="auto"/>
      </w:divBdr>
    </w:div>
    <w:div w:id="759838895">
      <w:bodyDiv w:val="1"/>
      <w:marLeft w:val="0"/>
      <w:marRight w:val="0"/>
      <w:marTop w:val="0"/>
      <w:marBottom w:val="0"/>
      <w:divBdr>
        <w:top w:val="none" w:sz="0" w:space="0" w:color="auto"/>
        <w:left w:val="none" w:sz="0" w:space="0" w:color="auto"/>
        <w:bottom w:val="none" w:sz="0" w:space="0" w:color="auto"/>
        <w:right w:val="none" w:sz="0" w:space="0" w:color="auto"/>
      </w:divBdr>
    </w:div>
    <w:div w:id="1034043114">
      <w:bodyDiv w:val="1"/>
      <w:marLeft w:val="0"/>
      <w:marRight w:val="0"/>
      <w:marTop w:val="0"/>
      <w:marBottom w:val="0"/>
      <w:divBdr>
        <w:top w:val="none" w:sz="0" w:space="0" w:color="auto"/>
        <w:left w:val="none" w:sz="0" w:space="0" w:color="auto"/>
        <w:bottom w:val="none" w:sz="0" w:space="0" w:color="auto"/>
        <w:right w:val="none" w:sz="0" w:space="0" w:color="auto"/>
      </w:divBdr>
    </w:div>
    <w:div w:id="1326785970">
      <w:bodyDiv w:val="1"/>
      <w:marLeft w:val="0"/>
      <w:marRight w:val="0"/>
      <w:marTop w:val="0"/>
      <w:marBottom w:val="0"/>
      <w:divBdr>
        <w:top w:val="none" w:sz="0" w:space="0" w:color="auto"/>
        <w:left w:val="none" w:sz="0" w:space="0" w:color="auto"/>
        <w:bottom w:val="none" w:sz="0" w:space="0" w:color="auto"/>
        <w:right w:val="none" w:sz="0" w:space="0" w:color="auto"/>
      </w:divBdr>
    </w:div>
    <w:div w:id="15784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BBAA-9CB4-4B1E-BC76-BC381B3A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44</Pages>
  <Words>11308</Words>
  <Characters>64462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75619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dc:creator>
  <cp:keywords/>
  <cp:lastModifiedBy>Gary Dawson</cp:lastModifiedBy>
  <cp:revision>63</cp:revision>
  <cp:lastPrinted>2021-06-14T08:53:00Z</cp:lastPrinted>
  <dcterms:created xsi:type="dcterms:W3CDTF">2021-05-25T16:09:00Z</dcterms:created>
  <dcterms:modified xsi:type="dcterms:W3CDTF">2021-06-14T09:02:00Z</dcterms:modified>
</cp:coreProperties>
</file>