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7" w:rsidRPr="001B035F" w:rsidRDefault="00C55F27" w:rsidP="00C55F27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en-GB"/>
        </w:rPr>
      </w:pPr>
    </w:p>
    <w:tbl>
      <w:tblPr>
        <w:tblStyle w:val="TableGrid"/>
        <w:tblW w:w="5387" w:type="dxa"/>
        <w:tblInd w:w="47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1713"/>
        <w:gridCol w:w="2802"/>
      </w:tblGrid>
      <w:tr w:rsidR="000E4A84" w:rsidRPr="00771626" w:rsidTr="00EE4D80">
        <w:tc>
          <w:tcPr>
            <w:tcW w:w="5387" w:type="dxa"/>
            <w:gridSpan w:val="3"/>
          </w:tcPr>
          <w:p w:rsidR="000E4A84" w:rsidRPr="000E4A84" w:rsidRDefault="00035AEE" w:rsidP="000E4A8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C2E215" wp14:editId="2F683724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6350</wp:posOffset>
                      </wp:positionV>
                      <wp:extent cx="2106930" cy="516255"/>
                      <wp:effectExtent l="0" t="0" r="26670" b="171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106930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A84" w:rsidRDefault="000E4A84" w:rsidP="000E4A84">
                                  <w:pPr>
                                    <w:pStyle w:val="NoSpacing"/>
                                  </w:pPr>
                                  <w:r>
                                    <w:t>Appendix B</w:t>
                                  </w:r>
                                  <w:r w:rsidR="00543A12">
                                    <w:t xml:space="preserve"> to Risk Feeding Policy</w:t>
                                  </w:r>
                                </w:p>
                                <w:p w:rsidR="000E4A84" w:rsidRPr="000E4A84" w:rsidRDefault="000E4A84" w:rsidP="000E4A8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0E4A84">
                                    <w:rPr>
                                      <w:b/>
                                      <w:sz w:val="28"/>
                                    </w:rPr>
                                    <w:t xml:space="preserve">Risk Feeding </w:t>
                                  </w:r>
                                  <w:proofErr w:type="spellStart"/>
                                  <w:r w:rsidRPr="000E4A84">
                                    <w:rPr>
                                      <w:b/>
                                      <w:sz w:val="28"/>
                                    </w:rPr>
                                    <w:t>Proforma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34.65pt;margin-top:.5pt;width:165.9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">
                      <v:textbox>
                        <w:txbxContent>
                          <w:p w:rsidR="000E4A84" w:rsidRDefault="000E4A84" w:rsidP="000E4A84">
                            <w:pPr>
                              <w:pStyle w:val="NoSpacing"/>
                            </w:pPr>
                            <w:r>
                              <w:t>Appendix B</w:t>
                            </w:r>
                            <w:r w:rsidR="00543A12">
                              <w:t xml:space="preserve"> to Risk Feeding Policy</w:t>
                            </w:r>
                          </w:p>
                          <w:p w:rsidR="000E4A84" w:rsidRPr="000E4A84" w:rsidRDefault="000E4A84" w:rsidP="000E4A84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0E4A84">
                              <w:rPr>
                                <w:b/>
                                <w:sz w:val="28"/>
                              </w:rPr>
                              <w:t xml:space="preserve">Risk Feeding </w:t>
                            </w:r>
                            <w:proofErr w:type="spellStart"/>
                            <w:r w:rsidRPr="000E4A84">
                              <w:rPr>
                                <w:b/>
                                <w:sz w:val="28"/>
                              </w:rPr>
                              <w:t>Proforma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A84" w:rsidRPr="000E4A84">
              <w:rPr>
                <w:rFonts w:ascii="Arial" w:hAnsi="Arial" w:cs="Arial"/>
                <w:b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sz w:val="18"/>
                <w:szCs w:val="20"/>
              </w:rPr>
              <w:t>ame</w:t>
            </w:r>
            <w:r w:rsidR="000E4A84" w:rsidRPr="000E4A84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</w:p>
          <w:p w:rsidR="000E4A84" w:rsidRPr="000E4A84" w:rsidRDefault="000E4A84" w:rsidP="000E4A8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E4A84" w:rsidRPr="000E4A84" w:rsidRDefault="000E4A84" w:rsidP="000E4A8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E4A84">
              <w:rPr>
                <w:rFonts w:ascii="Arial" w:hAnsi="Arial" w:cs="Arial"/>
                <w:b/>
                <w:sz w:val="18"/>
                <w:szCs w:val="20"/>
              </w:rPr>
              <w:t xml:space="preserve">D.O.B </w:t>
            </w:r>
          </w:p>
          <w:p w:rsidR="000E4A84" w:rsidRPr="000E4A84" w:rsidRDefault="000E4A84" w:rsidP="000E4A8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E4A84" w:rsidRPr="00771626" w:rsidRDefault="00035AEE" w:rsidP="000E4A8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Hosp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  <w:r w:rsidR="000E4A84" w:rsidRPr="000E4A84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C55F27" w:rsidRPr="00771626" w:rsidTr="000E4A84">
        <w:trPr>
          <w:trHeight w:val="70"/>
        </w:trPr>
        <w:tc>
          <w:tcPr>
            <w:tcW w:w="872" w:type="dxa"/>
          </w:tcPr>
          <w:p w:rsidR="00C55F27" w:rsidRPr="00771626" w:rsidRDefault="00C55F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C55F27" w:rsidRPr="00771626" w:rsidRDefault="00C55F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</w:tcPr>
          <w:p w:rsidR="00C55F27" w:rsidRPr="00771626" w:rsidRDefault="00C55F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5F27" w:rsidRPr="00B31D48" w:rsidRDefault="00B31D48" w:rsidP="00B31D48">
      <w:pPr>
        <w:rPr>
          <w:rFonts w:ascii="Arial" w:hAnsi="Arial" w:cs="Arial"/>
          <w:b/>
          <w:sz w:val="24"/>
          <w:szCs w:val="24"/>
        </w:rPr>
      </w:pPr>
      <w:r w:rsidRPr="00C95460">
        <w:rPr>
          <w:rFonts w:ascii="Arial" w:hAnsi="Arial" w:cs="Arial"/>
          <w:b/>
          <w:szCs w:val="24"/>
        </w:rPr>
        <w:t xml:space="preserve">1. </w:t>
      </w:r>
      <w:r w:rsidR="00E6269A" w:rsidRPr="008273C8">
        <w:rPr>
          <w:rFonts w:ascii="Arial" w:hAnsi="Arial" w:cs="Arial"/>
          <w:b/>
          <w:sz w:val="24"/>
          <w:szCs w:val="24"/>
          <w:u w:val="single"/>
        </w:rPr>
        <w:t>Long Term Risk Feeding Pathwa</w:t>
      </w:r>
      <w:r w:rsidR="008273C8" w:rsidRPr="008273C8">
        <w:rPr>
          <w:rFonts w:ascii="Arial" w:hAnsi="Arial" w:cs="Arial"/>
          <w:b/>
          <w:sz w:val="24"/>
          <w:szCs w:val="24"/>
          <w:u w:val="single"/>
        </w:rPr>
        <w:t>y</w:t>
      </w:r>
      <w:r w:rsidRPr="00C95460">
        <w:rPr>
          <w:rFonts w:ascii="Arial" w:hAnsi="Arial" w:cs="Arial"/>
          <w:b/>
          <w:szCs w:val="24"/>
        </w:rPr>
        <w:t xml:space="preserve">                    </w:t>
      </w:r>
    </w:p>
    <w:p w:rsidR="00B31D48" w:rsidRPr="00B31D48" w:rsidRDefault="00D14F86" w:rsidP="00B31D48">
      <w:pPr>
        <w:rPr>
          <w:rFonts w:ascii="Arial" w:hAnsi="Arial" w:cs="Arial"/>
          <w:b/>
          <w:sz w:val="20"/>
          <w:szCs w:val="20"/>
        </w:rPr>
      </w:pPr>
      <w:r w:rsidRPr="00B31D48">
        <w:rPr>
          <w:rFonts w:ascii="Arial" w:hAnsi="Arial" w:cs="Arial"/>
          <w:b/>
          <w:sz w:val="20"/>
          <w:szCs w:val="20"/>
        </w:rPr>
        <w:t>T</w:t>
      </w:r>
      <w:r w:rsidR="00C55F27" w:rsidRPr="00B31D48">
        <w:rPr>
          <w:rFonts w:ascii="Arial" w:hAnsi="Arial" w:cs="Arial"/>
          <w:b/>
          <w:sz w:val="20"/>
          <w:szCs w:val="20"/>
        </w:rPr>
        <w:t>he above named patient is at high risk of aspiration</w:t>
      </w:r>
      <w:r w:rsidRPr="00B31D48">
        <w:rPr>
          <w:rFonts w:ascii="Arial" w:hAnsi="Arial" w:cs="Arial"/>
          <w:b/>
          <w:sz w:val="20"/>
          <w:szCs w:val="20"/>
        </w:rPr>
        <w:t xml:space="preserve">, </w:t>
      </w:r>
      <w:r w:rsidR="00B31D48" w:rsidRPr="00B31D48">
        <w:rPr>
          <w:rFonts w:ascii="Arial" w:hAnsi="Arial" w:cs="Arial"/>
          <w:b/>
          <w:sz w:val="20"/>
          <w:szCs w:val="20"/>
        </w:rPr>
        <w:t>choking, malnutrition and dehydration as a result of poor swallowing</w:t>
      </w:r>
      <w:r w:rsidR="00035AEE">
        <w:rPr>
          <w:rFonts w:ascii="Arial" w:hAnsi="Arial" w:cs="Arial"/>
          <w:b/>
          <w:sz w:val="20"/>
          <w:szCs w:val="20"/>
        </w:rPr>
        <w:t xml:space="preserve"> (dysphagia)</w:t>
      </w:r>
      <w:r w:rsidR="00B31D48" w:rsidRPr="00B31D48">
        <w:rPr>
          <w:rFonts w:ascii="Arial" w:hAnsi="Arial" w:cs="Arial"/>
          <w:b/>
          <w:sz w:val="20"/>
          <w:szCs w:val="20"/>
        </w:rPr>
        <w:t xml:space="preserve">. </w:t>
      </w:r>
    </w:p>
    <w:p w:rsidR="00E861C3" w:rsidRDefault="000E4A84" w:rsidP="003D40B9">
      <w:pPr>
        <w:pStyle w:val="NoSpacing"/>
        <w:rPr>
          <w:rFonts w:ascii="Arial" w:hAnsi="Arial" w:cs="Arial"/>
          <w:sz w:val="20"/>
          <w:szCs w:val="20"/>
        </w:rPr>
      </w:pPr>
      <w:r w:rsidRPr="005A1756">
        <w:rPr>
          <w:rFonts w:ascii="Arial" w:hAnsi="Arial" w:cs="Arial"/>
          <w:b/>
          <w:sz w:val="20"/>
          <w:szCs w:val="20"/>
        </w:rPr>
        <w:t>However</w:t>
      </w:r>
      <w:r w:rsidR="00B31D48" w:rsidRPr="005A1756">
        <w:rPr>
          <w:rFonts w:ascii="Arial" w:hAnsi="Arial" w:cs="Arial"/>
          <w:b/>
          <w:sz w:val="20"/>
          <w:szCs w:val="20"/>
        </w:rPr>
        <w:t xml:space="preserve">, they are continuing with </w:t>
      </w:r>
      <w:r w:rsidR="00B31D48" w:rsidRPr="0005617B">
        <w:rPr>
          <w:rFonts w:ascii="Arial" w:hAnsi="Arial" w:cs="Arial"/>
          <w:b/>
          <w:sz w:val="20"/>
          <w:szCs w:val="20"/>
          <w:u w:val="single"/>
        </w:rPr>
        <w:t>oral intake</w:t>
      </w:r>
      <w:r w:rsidR="0005617B" w:rsidRPr="0005617B">
        <w:rPr>
          <w:rFonts w:ascii="Arial" w:hAnsi="Arial" w:cs="Arial"/>
          <w:b/>
          <w:sz w:val="20"/>
          <w:szCs w:val="20"/>
          <w:u w:val="single"/>
        </w:rPr>
        <w:t xml:space="preserve"> at risk</w:t>
      </w:r>
      <w:r w:rsidR="00B31D48" w:rsidRPr="005A1756">
        <w:rPr>
          <w:rFonts w:ascii="Arial" w:hAnsi="Arial" w:cs="Arial"/>
          <w:b/>
          <w:sz w:val="20"/>
          <w:szCs w:val="20"/>
        </w:rPr>
        <w:t xml:space="preserve">, </w:t>
      </w:r>
      <w:r w:rsidRPr="005A1756">
        <w:rPr>
          <w:rFonts w:ascii="Arial" w:hAnsi="Arial" w:cs="Arial"/>
          <w:b/>
          <w:sz w:val="20"/>
          <w:szCs w:val="20"/>
        </w:rPr>
        <w:t>for the following reasons</w:t>
      </w:r>
      <w:r w:rsidR="00C55F27" w:rsidRPr="005A1756">
        <w:rPr>
          <w:rFonts w:ascii="Arial" w:hAnsi="Arial" w:cs="Arial"/>
          <w:sz w:val="20"/>
          <w:szCs w:val="20"/>
        </w:rPr>
        <w:t xml:space="preserve"> </w:t>
      </w:r>
      <w:r w:rsidR="00C55F27" w:rsidRPr="00F92909">
        <w:rPr>
          <w:rFonts w:ascii="Arial" w:hAnsi="Arial" w:cs="Arial"/>
          <w:sz w:val="18"/>
          <w:szCs w:val="20"/>
        </w:rPr>
        <w:t xml:space="preserve">(tick all </w:t>
      </w:r>
      <w:r w:rsidR="003027DB" w:rsidRPr="00F92909">
        <w:rPr>
          <w:rFonts w:ascii="Arial" w:hAnsi="Arial" w:cs="Arial"/>
          <w:sz w:val="18"/>
          <w:szCs w:val="20"/>
        </w:rPr>
        <w:t>that apply</w:t>
      </w:r>
      <w:r w:rsidR="00C55F27" w:rsidRPr="00F92909">
        <w:rPr>
          <w:rFonts w:ascii="Arial" w:hAnsi="Arial" w:cs="Arial"/>
          <w:sz w:val="18"/>
          <w:szCs w:val="20"/>
        </w:rPr>
        <w:t>)</w:t>
      </w:r>
      <w:r w:rsidR="00C55F27" w:rsidRPr="005A1756">
        <w:rPr>
          <w:rFonts w:ascii="Arial" w:hAnsi="Arial" w:cs="Arial"/>
          <w:sz w:val="20"/>
          <w:szCs w:val="20"/>
        </w:rPr>
        <w:t>:</w:t>
      </w:r>
    </w:p>
    <w:p w:rsidR="007E3350" w:rsidRPr="007E3350" w:rsidRDefault="007E3350" w:rsidP="003D40B9">
      <w:pPr>
        <w:pStyle w:val="NoSpacing"/>
        <w:rPr>
          <w:rFonts w:ascii="Arial" w:hAnsi="Arial" w:cs="Arial"/>
          <w:sz w:val="10"/>
          <w:szCs w:val="20"/>
        </w:rPr>
      </w:pPr>
    </w:p>
    <w:p w:rsidR="000D6448" w:rsidRDefault="00F92909" w:rsidP="00F9290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0D6448" w:rsidRPr="005A1756">
        <w:rPr>
          <w:rFonts w:ascii="Arial" w:hAnsi="Arial" w:cs="Arial"/>
          <w:b/>
          <w:sz w:val="20"/>
        </w:rPr>
        <w:t>Patient has expressed wish</w:t>
      </w:r>
      <w:r w:rsidR="000D6448">
        <w:rPr>
          <w:rFonts w:ascii="Arial" w:hAnsi="Arial" w:cs="Arial"/>
          <w:sz w:val="20"/>
        </w:rPr>
        <w:t xml:space="preserve"> to:</w:t>
      </w:r>
    </w:p>
    <w:p w:rsidR="000D6448" w:rsidRDefault="007E3350" w:rsidP="00F92909">
      <w:pPr>
        <w:pStyle w:val="NoSpacing"/>
        <w:numPr>
          <w:ilvl w:val="0"/>
          <w:numId w:val="23"/>
        </w:numPr>
        <w:ind w:left="108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</w:t>
      </w:r>
      <w:r w:rsidR="000D6448">
        <w:rPr>
          <w:rFonts w:ascii="Arial" w:hAnsi="Arial" w:cs="Arial"/>
          <w:sz w:val="20"/>
        </w:rPr>
        <w:t>ecline</w:t>
      </w:r>
      <w:proofErr w:type="gramEnd"/>
      <w:r w:rsidR="000D6448">
        <w:rPr>
          <w:rFonts w:ascii="Arial" w:hAnsi="Arial" w:cs="Arial"/>
          <w:sz w:val="20"/>
        </w:rPr>
        <w:t xml:space="preserve"> Artificial Nutrition &amp; Hydration (ANH</w:t>
      </w:r>
      <w:r w:rsidR="0005617B">
        <w:rPr>
          <w:rFonts w:ascii="Arial" w:hAnsi="Arial" w:cs="Arial"/>
          <w:sz w:val="20"/>
        </w:rPr>
        <w:t>)..</w:t>
      </w:r>
      <w:r w:rsidR="00C62641">
        <w:rPr>
          <w:rFonts w:ascii="Arial" w:hAnsi="Arial" w:cs="Arial"/>
          <w:sz w:val="20"/>
        </w:rPr>
        <w:t>…………………..………</w:t>
      </w:r>
      <w:r w:rsidR="0005617B">
        <w:rPr>
          <w:rFonts w:ascii="Arial" w:hAnsi="Arial" w:cs="Arial"/>
          <w:sz w:val="20"/>
        </w:rPr>
        <w:t>……</w:t>
      </w:r>
      <w:r w:rsidR="00C62641">
        <w:rPr>
          <w:rFonts w:ascii="Arial" w:hAnsi="Arial" w:cs="Arial"/>
          <w:sz w:val="20"/>
        </w:rPr>
        <w:t>.</w:t>
      </w:r>
      <w:r w:rsidR="00C62641" w:rsidRPr="00C62641">
        <w:rPr>
          <w:rFonts w:ascii="Arial" w:hAnsi="Arial" w:cs="Arial"/>
          <w:i/>
          <w:sz w:val="20"/>
        </w:rPr>
        <w:t xml:space="preserve">go to section </w:t>
      </w:r>
      <w:r w:rsidR="00C62641" w:rsidRPr="00C62641">
        <w:rPr>
          <w:rFonts w:ascii="Arial" w:hAnsi="Arial" w:cs="Arial"/>
          <w:b/>
          <w:i/>
          <w:sz w:val="20"/>
        </w:rPr>
        <w:t>2</w:t>
      </w:r>
    </w:p>
    <w:p w:rsidR="000D6448" w:rsidRDefault="007E3350" w:rsidP="00F92909">
      <w:pPr>
        <w:pStyle w:val="NoSpacing"/>
        <w:numPr>
          <w:ilvl w:val="0"/>
          <w:numId w:val="23"/>
        </w:num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0D6448">
        <w:rPr>
          <w:rFonts w:ascii="Arial" w:hAnsi="Arial" w:cs="Arial"/>
          <w:sz w:val="20"/>
        </w:rPr>
        <w:t>ecline SaLT safe swallow recommendations</w:t>
      </w:r>
      <w:r w:rsidR="00C62641">
        <w:rPr>
          <w:rFonts w:ascii="Arial" w:hAnsi="Arial" w:cs="Arial"/>
          <w:sz w:val="20"/>
        </w:rPr>
        <w:t>…………………</w:t>
      </w:r>
      <w:r w:rsidR="0005617B">
        <w:rPr>
          <w:rFonts w:ascii="Arial" w:hAnsi="Arial" w:cs="Arial"/>
          <w:sz w:val="20"/>
        </w:rPr>
        <w:t>…...</w:t>
      </w:r>
      <w:r w:rsidR="00C62641">
        <w:rPr>
          <w:rFonts w:ascii="Arial" w:hAnsi="Arial" w:cs="Arial"/>
          <w:sz w:val="20"/>
        </w:rPr>
        <w:t>…..……..</w:t>
      </w:r>
      <w:r w:rsidR="00C62641" w:rsidRPr="00C62641">
        <w:rPr>
          <w:rFonts w:ascii="Arial" w:hAnsi="Arial" w:cs="Arial"/>
          <w:i/>
          <w:sz w:val="20"/>
        </w:rPr>
        <w:t xml:space="preserve">go to section </w:t>
      </w:r>
      <w:r w:rsidR="00C62641" w:rsidRPr="00C62641">
        <w:rPr>
          <w:rFonts w:ascii="Arial" w:hAnsi="Arial" w:cs="Arial"/>
          <w:b/>
          <w:i/>
          <w:sz w:val="20"/>
        </w:rPr>
        <w:t>2</w:t>
      </w:r>
    </w:p>
    <w:p w:rsidR="000D6448" w:rsidRDefault="007E3350" w:rsidP="00F92909">
      <w:pPr>
        <w:pStyle w:val="NoSpacing"/>
        <w:numPr>
          <w:ilvl w:val="0"/>
          <w:numId w:val="23"/>
        </w:num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0D6448">
        <w:rPr>
          <w:rFonts w:ascii="Arial" w:hAnsi="Arial" w:cs="Arial"/>
          <w:sz w:val="20"/>
        </w:rPr>
        <w:t>hoose to continue to eat &amp; drink at risk alongside ANH</w:t>
      </w:r>
      <w:r w:rsidR="00C62641">
        <w:rPr>
          <w:rFonts w:ascii="Arial" w:hAnsi="Arial" w:cs="Arial"/>
          <w:sz w:val="20"/>
        </w:rPr>
        <w:t>………</w:t>
      </w:r>
      <w:r w:rsidR="0005617B">
        <w:rPr>
          <w:rFonts w:ascii="Arial" w:hAnsi="Arial" w:cs="Arial"/>
          <w:sz w:val="20"/>
        </w:rPr>
        <w:t>…...</w:t>
      </w:r>
      <w:r w:rsidR="00C62641">
        <w:rPr>
          <w:rFonts w:ascii="Arial" w:hAnsi="Arial" w:cs="Arial"/>
          <w:sz w:val="20"/>
        </w:rPr>
        <w:t>…..……</w:t>
      </w:r>
      <w:r w:rsidR="00C62641" w:rsidRPr="00C62641">
        <w:rPr>
          <w:rFonts w:ascii="Arial" w:hAnsi="Arial" w:cs="Arial"/>
          <w:i/>
          <w:sz w:val="20"/>
        </w:rPr>
        <w:t xml:space="preserve">go to section </w:t>
      </w:r>
      <w:r w:rsidR="00C62641" w:rsidRPr="00C62641">
        <w:rPr>
          <w:rFonts w:ascii="Arial" w:hAnsi="Arial" w:cs="Arial"/>
          <w:b/>
          <w:i/>
          <w:sz w:val="20"/>
        </w:rPr>
        <w:t>2</w:t>
      </w:r>
    </w:p>
    <w:p w:rsidR="00F92909" w:rsidRPr="00F92909" w:rsidRDefault="00F92909" w:rsidP="00F92909">
      <w:pPr>
        <w:pStyle w:val="NoSpacing"/>
        <w:rPr>
          <w:rFonts w:ascii="Arial" w:hAnsi="Arial" w:cs="Arial"/>
          <w:b/>
          <w:sz w:val="10"/>
        </w:rPr>
      </w:pPr>
      <w:r w:rsidRPr="00F92909">
        <w:rPr>
          <w:rFonts w:ascii="Arial" w:hAnsi="Arial" w:cs="Arial"/>
          <w:b/>
          <w:sz w:val="8"/>
        </w:rPr>
        <w:t xml:space="preserve">     </w:t>
      </w:r>
    </w:p>
    <w:p w:rsidR="000D6448" w:rsidRDefault="00F92909" w:rsidP="00F9290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0D6448" w:rsidRPr="005A1756">
        <w:rPr>
          <w:rFonts w:ascii="Arial" w:hAnsi="Arial" w:cs="Arial"/>
          <w:b/>
          <w:sz w:val="20"/>
        </w:rPr>
        <w:t>Medical team</w:t>
      </w:r>
      <w:r w:rsidR="000D6448">
        <w:rPr>
          <w:rFonts w:ascii="Arial" w:hAnsi="Arial" w:cs="Arial"/>
          <w:sz w:val="20"/>
        </w:rPr>
        <w:t xml:space="preserve"> have deemed ANH is not appropriate for this patient</w:t>
      </w:r>
      <w:r w:rsidR="007E3350">
        <w:rPr>
          <w:rFonts w:ascii="Arial" w:hAnsi="Arial" w:cs="Arial"/>
          <w:sz w:val="20"/>
        </w:rPr>
        <w:t xml:space="preserve"> due to</w:t>
      </w:r>
      <w:r w:rsidR="000D6448">
        <w:rPr>
          <w:rFonts w:ascii="Arial" w:hAnsi="Arial" w:cs="Arial"/>
          <w:sz w:val="20"/>
        </w:rPr>
        <w:t>:</w:t>
      </w:r>
    </w:p>
    <w:p w:rsidR="000D6448" w:rsidRPr="00C62641" w:rsidRDefault="007E3350" w:rsidP="00F92909">
      <w:pPr>
        <w:pStyle w:val="NoSpacing"/>
        <w:numPr>
          <w:ilvl w:val="0"/>
          <w:numId w:val="21"/>
        </w:numPr>
        <w:ind w:left="108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p</w:t>
      </w:r>
      <w:r w:rsidR="000D6448">
        <w:rPr>
          <w:rFonts w:ascii="Arial" w:hAnsi="Arial" w:cs="Arial"/>
          <w:sz w:val="20"/>
        </w:rPr>
        <w:t xml:space="preserve">alliative </w:t>
      </w:r>
      <w:r>
        <w:rPr>
          <w:rFonts w:ascii="Arial" w:hAnsi="Arial" w:cs="Arial"/>
          <w:sz w:val="20"/>
        </w:rPr>
        <w:t xml:space="preserve">care </w:t>
      </w:r>
      <w:r w:rsidR="000D6448">
        <w:rPr>
          <w:rFonts w:ascii="Arial" w:hAnsi="Arial" w:cs="Arial"/>
          <w:sz w:val="20"/>
        </w:rPr>
        <w:t>(e.g. poor prognosis, end of life)</w:t>
      </w:r>
      <w:r w:rsidR="00C62641">
        <w:rPr>
          <w:rFonts w:ascii="Arial" w:hAnsi="Arial" w:cs="Arial"/>
          <w:sz w:val="20"/>
        </w:rPr>
        <w:t>…………………</w:t>
      </w:r>
      <w:r w:rsidR="0005617B">
        <w:rPr>
          <w:rFonts w:ascii="Arial" w:hAnsi="Arial" w:cs="Arial"/>
          <w:sz w:val="20"/>
        </w:rPr>
        <w:t>…...</w:t>
      </w:r>
      <w:r w:rsidR="00C62641">
        <w:rPr>
          <w:rFonts w:ascii="Arial" w:hAnsi="Arial" w:cs="Arial"/>
          <w:sz w:val="20"/>
        </w:rPr>
        <w:t>……..…</w:t>
      </w:r>
      <w:r w:rsidR="00C62641" w:rsidRPr="00C62641">
        <w:rPr>
          <w:rFonts w:ascii="Arial" w:hAnsi="Arial" w:cs="Arial"/>
          <w:i/>
          <w:sz w:val="20"/>
        </w:rPr>
        <w:t xml:space="preserve">go to section </w:t>
      </w:r>
      <w:r w:rsidR="00C62641" w:rsidRPr="00C62641">
        <w:rPr>
          <w:rFonts w:ascii="Arial" w:hAnsi="Arial" w:cs="Arial"/>
          <w:b/>
          <w:i/>
          <w:sz w:val="20"/>
        </w:rPr>
        <w:t>3</w:t>
      </w:r>
    </w:p>
    <w:p w:rsidR="000D6448" w:rsidRDefault="007E3350" w:rsidP="00F92909">
      <w:pPr>
        <w:pStyle w:val="NoSpacing"/>
        <w:numPr>
          <w:ilvl w:val="0"/>
          <w:numId w:val="21"/>
        </w:num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05617B">
        <w:rPr>
          <w:rFonts w:ascii="Arial" w:hAnsi="Arial" w:cs="Arial"/>
          <w:sz w:val="20"/>
        </w:rPr>
        <w:t>rocedure risks</w:t>
      </w:r>
      <w:r w:rsidR="000D6448">
        <w:rPr>
          <w:rFonts w:ascii="Arial" w:hAnsi="Arial" w:cs="Arial"/>
          <w:sz w:val="20"/>
        </w:rPr>
        <w:t xml:space="preserve"> </w:t>
      </w:r>
      <w:r w:rsidR="0005617B">
        <w:rPr>
          <w:rFonts w:ascii="Arial" w:hAnsi="Arial" w:cs="Arial"/>
          <w:sz w:val="20"/>
        </w:rPr>
        <w:t>of</w:t>
      </w:r>
      <w:r w:rsidR="000D6448">
        <w:rPr>
          <w:rFonts w:ascii="Arial" w:hAnsi="Arial" w:cs="Arial"/>
          <w:sz w:val="20"/>
        </w:rPr>
        <w:t xml:space="preserve"> ANH </w:t>
      </w:r>
      <w:r w:rsidR="0005617B">
        <w:rPr>
          <w:rFonts w:ascii="Arial" w:hAnsi="Arial" w:cs="Arial"/>
          <w:sz w:val="20"/>
        </w:rPr>
        <w:t>outweigh</w:t>
      </w:r>
      <w:r w:rsidR="000D6448">
        <w:rPr>
          <w:rFonts w:ascii="Arial" w:hAnsi="Arial" w:cs="Arial"/>
          <w:sz w:val="20"/>
        </w:rPr>
        <w:t xml:space="preserve"> benefit</w:t>
      </w:r>
      <w:r w:rsidR="0005617B">
        <w:rPr>
          <w:rFonts w:ascii="Arial" w:hAnsi="Arial" w:cs="Arial"/>
          <w:sz w:val="20"/>
        </w:rPr>
        <w:t>s</w:t>
      </w:r>
      <w:r w:rsidR="00C62641">
        <w:rPr>
          <w:rFonts w:ascii="Arial" w:hAnsi="Arial" w:cs="Arial"/>
          <w:sz w:val="20"/>
        </w:rPr>
        <w:t>…………</w:t>
      </w:r>
      <w:r w:rsidR="0005617B">
        <w:rPr>
          <w:rFonts w:ascii="Arial" w:hAnsi="Arial" w:cs="Arial"/>
          <w:sz w:val="20"/>
        </w:rPr>
        <w:t>…..</w:t>
      </w:r>
      <w:r w:rsidR="00C62641">
        <w:rPr>
          <w:rFonts w:ascii="Arial" w:hAnsi="Arial" w:cs="Arial"/>
          <w:sz w:val="20"/>
        </w:rPr>
        <w:t>……</w:t>
      </w:r>
      <w:r w:rsidR="0005617B">
        <w:rPr>
          <w:rFonts w:ascii="Arial" w:hAnsi="Arial" w:cs="Arial"/>
          <w:sz w:val="20"/>
        </w:rPr>
        <w:t>.</w:t>
      </w:r>
      <w:r w:rsidR="00C62641">
        <w:rPr>
          <w:rFonts w:ascii="Arial" w:hAnsi="Arial" w:cs="Arial"/>
          <w:sz w:val="20"/>
        </w:rPr>
        <w:t>…</w:t>
      </w:r>
      <w:r w:rsidR="0005617B">
        <w:rPr>
          <w:rFonts w:ascii="Arial" w:hAnsi="Arial" w:cs="Arial"/>
          <w:sz w:val="20"/>
        </w:rPr>
        <w:t>…...</w:t>
      </w:r>
      <w:r w:rsidR="00C62641">
        <w:rPr>
          <w:rFonts w:ascii="Arial" w:hAnsi="Arial" w:cs="Arial"/>
          <w:sz w:val="20"/>
        </w:rPr>
        <w:t>……..….</w:t>
      </w:r>
      <w:r w:rsidR="00C62641" w:rsidRPr="00C62641">
        <w:rPr>
          <w:rFonts w:ascii="Arial" w:hAnsi="Arial" w:cs="Arial"/>
          <w:i/>
          <w:sz w:val="20"/>
        </w:rPr>
        <w:t xml:space="preserve">go to section </w:t>
      </w:r>
      <w:r w:rsidR="00C62641" w:rsidRPr="00C62641">
        <w:rPr>
          <w:rFonts w:ascii="Arial" w:hAnsi="Arial" w:cs="Arial"/>
          <w:b/>
          <w:i/>
          <w:sz w:val="20"/>
        </w:rPr>
        <w:t>3</w:t>
      </w:r>
    </w:p>
    <w:p w:rsidR="000D6448" w:rsidRPr="00F92909" w:rsidRDefault="007E3350" w:rsidP="00F92909">
      <w:pPr>
        <w:pStyle w:val="NoSpacing"/>
        <w:numPr>
          <w:ilvl w:val="0"/>
          <w:numId w:val="21"/>
        </w:numPr>
        <w:ind w:left="108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p</w:t>
      </w:r>
      <w:r w:rsidR="000D6448">
        <w:rPr>
          <w:rFonts w:ascii="Arial" w:hAnsi="Arial" w:cs="Arial"/>
          <w:sz w:val="20"/>
        </w:rPr>
        <w:t>atient has not tolerated non-oral feeding attempts</w:t>
      </w:r>
      <w:r w:rsidR="00C62641">
        <w:rPr>
          <w:rFonts w:ascii="Arial" w:hAnsi="Arial" w:cs="Arial"/>
          <w:sz w:val="20"/>
        </w:rPr>
        <w:t>………………</w:t>
      </w:r>
      <w:r w:rsidR="0005617B">
        <w:rPr>
          <w:rFonts w:ascii="Arial" w:hAnsi="Arial" w:cs="Arial"/>
          <w:sz w:val="20"/>
        </w:rPr>
        <w:t>……</w:t>
      </w:r>
      <w:r w:rsidR="00C62641">
        <w:rPr>
          <w:rFonts w:ascii="Arial" w:hAnsi="Arial" w:cs="Arial"/>
          <w:sz w:val="20"/>
        </w:rPr>
        <w:t>….….</w:t>
      </w:r>
      <w:r w:rsidR="00C62641" w:rsidRPr="00C62641">
        <w:rPr>
          <w:rFonts w:ascii="Arial" w:hAnsi="Arial" w:cs="Arial"/>
          <w:i/>
          <w:sz w:val="20"/>
        </w:rPr>
        <w:t xml:space="preserve">go to section </w:t>
      </w:r>
      <w:r w:rsidR="00C62641" w:rsidRPr="00C62641">
        <w:rPr>
          <w:rFonts w:ascii="Arial" w:hAnsi="Arial" w:cs="Arial"/>
          <w:b/>
          <w:i/>
          <w:sz w:val="20"/>
        </w:rPr>
        <w:t>3</w:t>
      </w:r>
    </w:p>
    <w:p w:rsidR="00F92909" w:rsidRPr="00F92909" w:rsidRDefault="00F92909" w:rsidP="00F92909">
      <w:pPr>
        <w:pStyle w:val="NoSpacing"/>
        <w:ind w:left="720"/>
        <w:rPr>
          <w:rFonts w:ascii="Arial" w:hAnsi="Arial" w:cs="Arial"/>
          <w:i/>
          <w:sz w:val="10"/>
        </w:rPr>
      </w:pPr>
    </w:p>
    <w:p w:rsidR="000D6448" w:rsidRPr="005A1756" w:rsidRDefault="00F92909" w:rsidP="00F9290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 w:rsidR="005A1756" w:rsidRPr="005A1756">
        <w:rPr>
          <w:rFonts w:ascii="Arial" w:hAnsi="Arial" w:cs="Arial"/>
          <w:b/>
          <w:sz w:val="20"/>
        </w:rPr>
        <w:t xml:space="preserve"> ‘Best Interest’ decision</w:t>
      </w:r>
      <w:r w:rsidR="005A1756">
        <w:rPr>
          <w:rFonts w:ascii="Arial" w:hAnsi="Arial" w:cs="Arial"/>
          <w:sz w:val="20"/>
        </w:rPr>
        <w:t xml:space="preserve"> has been made </w:t>
      </w:r>
      <w:r w:rsidR="005A1756" w:rsidRPr="00F92909">
        <w:rPr>
          <w:rFonts w:ascii="Arial" w:hAnsi="Arial" w:cs="Arial"/>
          <w:sz w:val="18"/>
        </w:rPr>
        <w:t>(lack of capacity already documented)</w:t>
      </w:r>
      <w:r w:rsidR="007E3350" w:rsidRPr="00F92909">
        <w:rPr>
          <w:rFonts w:ascii="Arial" w:hAnsi="Arial" w:cs="Arial"/>
          <w:sz w:val="18"/>
        </w:rPr>
        <w:t xml:space="preserve"> </w:t>
      </w:r>
    </w:p>
    <w:p w:rsidR="005A1756" w:rsidRDefault="00F92909" w:rsidP="00F92909">
      <w:pPr>
        <w:pStyle w:val="NoSpacing"/>
        <w:numPr>
          <w:ilvl w:val="0"/>
          <w:numId w:val="22"/>
        </w:num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</w:t>
      </w:r>
      <w:r w:rsidR="007E3350">
        <w:rPr>
          <w:rFonts w:ascii="Arial" w:hAnsi="Arial" w:cs="Arial"/>
          <w:sz w:val="20"/>
        </w:rPr>
        <w:t>o</w:t>
      </w:r>
      <w:r w:rsidR="005A1756">
        <w:rPr>
          <w:rFonts w:ascii="Arial" w:hAnsi="Arial" w:cs="Arial"/>
          <w:sz w:val="20"/>
        </w:rPr>
        <w:t>ral intake</w:t>
      </w:r>
      <w:r>
        <w:rPr>
          <w:rFonts w:ascii="Arial" w:hAnsi="Arial" w:cs="Arial"/>
          <w:sz w:val="20"/>
        </w:rPr>
        <w:t xml:space="preserve">/feeding </w:t>
      </w:r>
      <w:r w:rsidR="005A1756">
        <w:rPr>
          <w:rFonts w:ascii="Arial" w:hAnsi="Arial" w:cs="Arial"/>
          <w:sz w:val="20"/>
        </w:rPr>
        <w:t>at risk</w:t>
      </w:r>
      <w:r>
        <w:rPr>
          <w:rFonts w:ascii="Arial" w:hAnsi="Arial" w:cs="Arial"/>
          <w:sz w:val="20"/>
        </w:rPr>
        <w:t xml:space="preserve"> </w:t>
      </w:r>
      <w:r w:rsidRPr="00F92909">
        <w:rPr>
          <w:rFonts w:ascii="Arial" w:hAnsi="Arial" w:cs="Arial"/>
          <w:sz w:val="18"/>
        </w:rPr>
        <w:t>(</w:t>
      </w:r>
      <w:r w:rsidR="005A1756" w:rsidRPr="00F92909">
        <w:rPr>
          <w:rFonts w:ascii="Arial" w:hAnsi="Arial" w:cs="Arial"/>
          <w:sz w:val="18"/>
        </w:rPr>
        <w:t xml:space="preserve">for quality of </w:t>
      </w:r>
      <w:r w:rsidRPr="00F92909">
        <w:rPr>
          <w:rFonts w:ascii="Arial" w:hAnsi="Arial" w:cs="Arial"/>
          <w:sz w:val="18"/>
        </w:rPr>
        <w:t>life)</w:t>
      </w:r>
      <w:r>
        <w:rPr>
          <w:rFonts w:ascii="Arial" w:hAnsi="Arial" w:cs="Arial"/>
          <w:sz w:val="20"/>
        </w:rPr>
        <w:t>……………………………..</w:t>
      </w:r>
      <w:r w:rsidR="00C62641">
        <w:rPr>
          <w:rFonts w:ascii="Arial" w:hAnsi="Arial" w:cs="Arial"/>
          <w:sz w:val="20"/>
        </w:rPr>
        <w:t>.….</w:t>
      </w:r>
      <w:r w:rsidR="00C62641" w:rsidRPr="00C62641">
        <w:rPr>
          <w:rFonts w:ascii="Arial" w:hAnsi="Arial" w:cs="Arial"/>
          <w:i/>
          <w:sz w:val="20"/>
        </w:rPr>
        <w:t xml:space="preserve">go to section </w:t>
      </w:r>
      <w:r w:rsidR="00C62641" w:rsidRPr="00C62641">
        <w:rPr>
          <w:rFonts w:ascii="Arial" w:hAnsi="Arial" w:cs="Arial"/>
          <w:b/>
          <w:i/>
          <w:sz w:val="20"/>
        </w:rPr>
        <w:t>3</w:t>
      </w:r>
    </w:p>
    <w:tbl>
      <w:tblPr>
        <w:tblStyle w:val="TableGrid"/>
        <w:tblW w:w="101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340"/>
        <w:gridCol w:w="1416"/>
      </w:tblGrid>
      <w:tr w:rsidR="00E861C3" w:rsidTr="00E861C3">
        <w:tc>
          <w:tcPr>
            <w:tcW w:w="416" w:type="dxa"/>
          </w:tcPr>
          <w:p w:rsidR="00E861C3" w:rsidRDefault="00E861C3" w:rsidP="00E861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0" w:type="dxa"/>
          </w:tcPr>
          <w:p w:rsidR="00E861C3" w:rsidRPr="00771626" w:rsidRDefault="00E861C3" w:rsidP="00A37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:rsidR="00E861C3" w:rsidRDefault="00E861C3" w:rsidP="00E861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5F27" w:rsidRPr="005A1756" w:rsidRDefault="00B31D48">
      <w:pPr>
        <w:rPr>
          <w:rFonts w:ascii="Arial" w:hAnsi="Arial" w:cs="Arial"/>
          <w:sz w:val="20"/>
          <w:szCs w:val="20"/>
        </w:rPr>
      </w:pPr>
      <w:r w:rsidRPr="00C95460">
        <w:rPr>
          <w:rFonts w:ascii="Arial" w:hAnsi="Arial" w:cs="Arial"/>
          <w:b/>
          <w:szCs w:val="20"/>
        </w:rPr>
        <w:t xml:space="preserve">2. </w:t>
      </w:r>
      <w:r w:rsidR="008273C8" w:rsidRPr="008273C8">
        <w:rPr>
          <w:rFonts w:ascii="Arial" w:hAnsi="Arial" w:cs="Arial"/>
          <w:b/>
          <w:sz w:val="24"/>
          <w:szCs w:val="20"/>
          <w:u w:val="single"/>
        </w:rPr>
        <w:t>Capacity</w:t>
      </w:r>
      <w:r w:rsidR="00904D1F">
        <w:rPr>
          <w:rFonts w:ascii="Arial" w:hAnsi="Arial" w:cs="Arial"/>
          <w:b/>
          <w:sz w:val="24"/>
          <w:szCs w:val="20"/>
          <w:u w:val="single"/>
        </w:rPr>
        <w:t xml:space="preserve"> Status</w:t>
      </w:r>
      <w:r w:rsidR="005A1756" w:rsidRPr="00904D1F">
        <w:rPr>
          <w:rFonts w:ascii="Arial" w:hAnsi="Arial" w:cs="Arial"/>
          <w:b/>
          <w:sz w:val="24"/>
          <w:szCs w:val="20"/>
        </w:rPr>
        <w:t xml:space="preserve"> </w:t>
      </w:r>
      <w:r w:rsidR="005A1756">
        <w:rPr>
          <w:rFonts w:ascii="Arial" w:hAnsi="Arial" w:cs="Arial"/>
          <w:sz w:val="20"/>
          <w:szCs w:val="20"/>
        </w:rPr>
        <w:t xml:space="preserve">Is there a reason to </w:t>
      </w:r>
      <w:r w:rsidR="005A1756" w:rsidRPr="007E3350">
        <w:rPr>
          <w:rFonts w:ascii="Arial" w:hAnsi="Arial" w:cs="Arial"/>
          <w:b/>
          <w:sz w:val="20"/>
          <w:szCs w:val="20"/>
        </w:rPr>
        <w:t>doubt</w:t>
      </w:r>
      <w:r w:rsidR="005A1756">
        <w:rPr>
          <w:rFonts w:ascii="Arial" w:hAnsi="Arial" w:cs="Arial"/>
          <w:sz w:val="20"/>
          <w:szCs w:val="20"/>
        </w:rPr>
        <w:t xml:space="preserve"> this patient has capacity? </w:t>
      </w:r>
      <w:r w:rsidR="00904D1F" w:rsidRPr="00904D1F">
        <w:rPr>
          <w:rFonts w:ascii="Wingdings" w:hAnsi="Wingdings"/>
          <w:sz w:val="24"/>
        </w:rPr>
        <w:t></w:t>
      </w:r>
      <w:r w:rsidR="00904D1F" w:rsidRPr="00C62641">
        <w:rPr>
          <w:rFonts w:ascii="Arial" w:hAnsi="Arial" w:cs="Arial"/>
          <w:b/>
          <w:sz w:val="20"/>
          <w:szCs w:val="20"/>
        </w:rPr>
        <w:t>Yes</w:t>
      </w:r>
      <w:r w:rsidR="00904D1F">
        <w:rPr>
          <w:rFonts w:ascii="Arial" w:hAnsi="Arial" w:cs="Arial"/>
          <w:sz w:val="20"/>
          <w:szCs w:val="20"/>
        </w:rPr>
        <w:t xml:space="preserve">, </w:t>
      </w:r>
      <w:r w:rsidR="00904D1F" w:rsidRPr="00904D1F">
        <w:rPr>
          <w:rFonts w:ascii="Wingdings" w:hAnsi="Wingdings"/>
          <w:sz w:val="24"/>
        </w:rPr>
        <w:t></w:t>
      </w:r>
      <w:r w:rsidR="00904D1F" w:rsidRPr="00C62641">
        <w:rPr>
          <w:rFonts w:ascii="Arial" w:hAnsi="Arial" w:cs="Arial"/>
          <w:b/>
          <w:sz w:val="20"/>
        </w:rPr>
        <w:t>No</w:t>
      </w:r>
      <w:r w:rsidR="00904D1F">
        <w:rPr>
          <w:rFonts w:ascii="Arial" w:hAnsi="Arial" w:cs="Arial"/>
          <w:sz w:val="20"/>
          <w:szCs w:val="20"/>
        </w:rPr>
        <w:t xml:space="preserve"> </w:t>
      </w:r>
      <w:r w:rsidR="00904D1F" w:rsidRPr="00C62641">
        <w:rPr>
          <w:rFonts w:ascii="Arial" w:hAnsi="Arial" w:cs="Arial"/>
          <w:i/>
          <w:sz w:val="20"/>
          <w:szCs w:val="20"/>
        </w:rPr>
        <w:t xml:space="preserve">go to section </w:t>
      </w:r>
      <w:r w:rsidR="00904D1F" w:rsidRPr="00C62641">
        <w:rPr>
          <w:rFonts w:ascii="Arial" w:hAnsi="Arial" w:cs="Arial"/>
          <w:b/>
          <w:i/>
          <w:sz w:val="20"/>
          <w:szCs w:val="20"/>
        </w:rPr>
        <w:t>3</w:t>
      </w:r>
      <w:r w:rsidR="005A175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0"/>
        <w:gridCol w:w="572"/>
        <w:gridCol w:w="770"/>
      </w:tblGrid>
      <w:tr w:rsidR="00C55F27" w:rsidRPr="00771626" w:rsidTr="001B035F">
        <w:tc>
          <w:tcPr>
            <w:tcW w:w="7900" w:type="dxa"/>
          </w:tcPr>
          <w:p w:rsidR="00C55F27" w:rsidRPr="00771626" w:rsidRDefault="00904D1F" w:rsidP="00F92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patient is able </w:t>
            </w:r>
            <w:r w:rsidR="00C55F27" w:rsidRPr="007716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" w:type="dxa"/>
          </w:tcPr>
          <w:p w:rsidR="00C55F27" w:rsidRPr="00771626" w:rsidRDefault="00C55F27" w:rsidP="00771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62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0" w:type="dxa"/>
          </w:tcPr>
          <w:p w:rsidR="00C55F27" w:rsidRPr="00771626" w:rsidRDefault="00C55F27" w:rsidP="00771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6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55F27" w:rsidRPr="00771626" w:rsidTr="001B035F">
        <w:tc>
          <w:tcPr>
            <w:tcW w:w="7900" w:type="dxa"/>
          </w:tcPr>
          <w:p w:rsidR="00C55F27" w:rsidRPr="00771626" w:rsidRDefault="00C55F27" w:rsidP="00771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>Understand the information relevant to the decision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97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C55F27" w:rsidRPr="00771626" w:rsidRDefault="00E861C3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13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C55F27" w:rsidRPr="00771626" w:rsidRDefault="00771626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5F27" w:rsidRPr="00771626" w:rsidTr="001B035F">
        <w:tc>
          <w:tcPr>
            <w:tcW w:w="7900" w:type="dxa"/>
          </w:tcPr>
          <w:p w:rsidR="00C55F27" w:rsidRPr="00771626" w:rsidRDefault="00C55F27" w:rsidP="00771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 xml:space="preserve">Retain that information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683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C55F27" w:rsidRPr="00771626" w:rsidRDefault="00771626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832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C55F27" w:rsidRPr="00771626" w:rsidRDefault="00771626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5F27" w:rsidRPr="00771626" w:rsidTr="001B035F">
        <w:tc>
          <w:tcPr>
            <w:tcW w:w="7900" w:type="dxa"/>
          </w:tcPr>
          <w:p w:rsidR="00C55F27" w:rsidRPr="00771626" w:rsidRDefault="00771626" w:rsidP="00771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 xml:space="preserve">Use or weigh that information as part of the process in arriving at the decision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485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C55F27" w:rsidRPr="00771626" w:rsidRDefault="00771626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88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C55F27" w:rsidRPr="00771626" w:rsidRDefault="00771626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55F27" w:rsidRPr="00771626" w:rsidTr="001B035F">
        <w:tc>
          <w:tcPr>
            <w:tcW w:w="7900" w:type="dxa"/>
          </w:tcPr>
          <w:p w:rsidR="00C55F27" w:rsidRPr="00771626" w:rsidRDefault="00771626" w:rsidP="00771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 xml:space="preserve">Communicate the decision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826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:rsidR="00C55F27" w:rsidRPr="00771626" w:rsidRDefault="00771626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453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C55F27" w:rsidRPr="00771626" w:rsidRDefault="00A834E9" w:rsidP="0077162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04D1F" w:rsidRPr="00904D1F" w:rsidRDefault="00904D1F" w:rsidP="00A373E7">
      <w:pPr>
        <w:pStyle w:val="NoSpacing"/>
        <w:rPr>
          <w:rFonts w:ascii="Arial" w:hAnsi="Arial" w:cs="Arial"/>
          <w:sz w:val="8"/>
        </w:rPr>
      </w:pPr>
    </w:p>
    <w:p w:rsidR="00A373E7" w:rsidRDefault="00A373E7" w:rsidP="00F92909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Results of above assessment </w:t>
      </w:r>
      <w:r w:rsidR="00F92909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to determine if this patient has capacity in making decisions regarding nutritional management</w:t>
      </w:r>
      <w:r w:rsidR="00F9290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="00E6269A">
        <w:rPr>
          <w:rFonts w:ascii="Arial" w:hAnsi="Arial" w:cs="Arial"/>
          <w:sz w:val="20"/>
        </w:rPr>
        <w:t>indicate that this patient:</w:t>
      </w:r>
      <w:r w:rsidR="00F92909">
        <w:rPr>
          <w:rFonts w:ascii="Arial" w:hAnsi="Arial" w:cs="Arial"/>
          <w:sz w:val="20"/>
        </w:rPr>
        <w:t xml:space="preserve"> </w:t>
      </w:r>
      <w:r w:rsidR="00E6269A">
        <w:rPr>
          <w:rFonts w:ascii="Arial" w:hAnsi="Arial" w:cs="Arial"/>
          <w:sz w:val="20"/>
        </w:rPr>
        <w:t xml:space="preserve"> </w:t>
      </w:r>
      <w:r w:rsidR="00F92909">
        <w:rPr>
          <w:rFonts w:ascii="Arial" w:hAnsi="Arial" w:cs="Arial"/>
          <w:sz w:val="20"/>
        </w:rPr>
        <w:t xml:space="preserve"> </w:t>
      </w:r>
      <w:r w:rsidR="00E6269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86685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73E7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A373E7">
        <w:rPr>
          <w:rFonts w:ascii="Arial" w:hAnsi="Arial" w:cs="Arial"/>
          <w:sz w:val="20"/>
        </w:rPr>
        <w:t xml:space="preserve"> </w:t>
      </w:r>
      <w:r w:rsidR="00E6269A" w:rsidRPr="00E6269A">
        <w:rPr>
          <w:rFonts w:ascii="Arial" w:hAnsi="Arial" w:cs="Arial"/>
          <w:b/>
          <w:sz w:val="20"/>
        </w:rPr>
        <w:t>has</w:t>
      </w:r>
      <w:r w:rsidRPr="00E6269A">
        <w:rPr>
          <w:rFonts w:ascii="Arial" w:hAnsi="Arial" w:cs="Arial"/>
          <w:b/>
          <w:sz w:val="20"/>
        </w:rPr>
        <w:t xml:space="preserve"> capacity</w:t>
      </w:r>
      <w:r>
        <w:rPr>
          <w:rFonts w:ascii="Arial" w:hAnsi="Arial" w:cs="Arial"/>
          <w:sz w:val="20"/>
        </w:rPr>
        <w:t>,</w:t>
      </w:r>
      <w:r w:rsidR="00F92909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0594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69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A373E7">
        <w:rPr>
          <w:rFonts w:ascii="Arial" w:hAnsi="Arial" w:cs="Arial"/>
          <w:sz w:val="20"/>
        </w:rPr>
        <w:t xml:space="preserve"> does </w:t>
      </w:r>
      <w:r w:rsidRPr="00E6269A">
        <w:rPr>
          <w:rFonts w:ascii="Arial" w:hAnsi="Arial" w:cs="Arial"/>
          <w:b/>
          <w:sz w:val="20"/>
          <w:u w:val="single"/>
        </w:rPr>
        <w:t>not</w:t>
      </w:r>
      <w:r>
        <w:rPr>
          <w:rFonts w:ascii="Arial" w:hAnsi="Arial" w:cs="Arial"/>
          <w:sz w:val="20"/>
        </w:rPr>
        <w:t xml:space="preserve"> have capacity.</w:t>
      </w:r>
    </w:p>
    <w:p w:rsidR="00904D1F" w:rsidRPr="00904D1F" w:rsidRDefault="00904D1F">
      <w:pPr>
        <w:rPr>
          <w:sz w:val="2"/>
        </w:rPr>
      </w:pPr>
    </w:p>
    <w:p w:rsidR="008845B5" w:rsidRDefault="00B31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771626" w:rsidRPr="00771626">
        <w:rPr>
          <w:rFonts w:ascii="Arial" w:hAnsi="Arial" w:cs="Arial"/>
          <w:sz w:val="20"/>
          <w:szCs w:val="20"/>
        </w:rPr>
        <w:t xml:space="preserve">of </w:t>
      </w:r>
      <w:r w:rsidR="00A834E9">
        <w:rPr>
          <w:rFonts w:ascii="Arial" w:hAnsi="Arial" w:cs="Arial"/>
          <w:sz w:val="20"/>
          <w:szCs w:val="20"/>
        </w:rPr>
        <w:t>Assessor</w:t>
      </w:r>
      <w:proofErr w:type="gramStart"/>
      <w:r w:rsidR="00771626" w:rsidRPr="00771626">
        <w:rPr>
          <w:rFonts w:ascii="Arial" w:hAnsi="Arial" w:cs="Arial"/>
          <w:sz w:val="20"/>
          <w:szCs w:val="20"/>
        </w:rPr>
        <w:t>:_</w:t>
      </w:r>
      <w:proofErr w:type="gramEnd"/>
      <w:r w:rsidR="00771626" w:rsidRPr="00771626">
        <w:rPr>
          <w:rFonts w:ascii="Arial" w:hAnsi="Arial" w:cs="Arial"/>
          <w:sz w:val="20"/>
          <w:szCs w:val="20"/>
        </w:rPr>
        <w:t xml:space="preserve">_____________________   </w:t>
      </w:r>
      <w:r>
        <w:rPr>
          <w:rFonts w:ascii="Arial" w:hAnsi="Arial" w:cs="Arial"/>
          <w:sz w:val="20"/>
          <w:szCs w:val="20"/>
        </w:rPr>
        <w:t>Role: ____________________</w:t>
      </w:r>
      <w:r w:rsidR="00A834E9">
        <w:rPr>
          <w:rFonts w:ascii="Arial" w:hAnsi="Arial" w:cs="Arial"/>
          <w:sz w:val="20"/>
          <w:szCs w:val="20"/>
        </w:rPr>
        <w:tab/>
        <w:t>Date: ______________</w:t>
      </w: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9"/>
        <w:gridCol w:w="620"/>
        <w:gridCol w:w="1017"/>
      </w:tblGrid>
      <w:tr w:rsidR="00771626" w:rsidRPr="00771626" w:rsidTr="00A27940">
        <w:trPr>
          <w:trHeight w:val="392"/>
        </w:trPr>
        <w:tc>
          <w:tcPr>
            <w:tcW w:w="8569" w:type="dxa"/>
          </w:tcPr>
          <w:p w:rsidR="008845B5" w:rsidRPr="00770262" w:rsidRDefault="008845B5" w:rsidP="00A834E9">
            <w:pPr>
              <w:ind w:left="-108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20" w:type="dxa"/>
          </w:tcPr>
          <w:p w:rsidR="00771626" w:rsidRPr="00771626" w:rsidRDefault="00771626" w:rsidP="00271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62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17" w:type="dxa"/>
          </w:tcPr>
          <w:p w:rsidR="00771626" w:rsidRPr="00771626" w:rsidRDefault="00771626" w:rsidP="00271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6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71626" w:rsidRPr="00771626" w:rsidTr="00BD2E50">
        <w:trPr>
          <w:trHeight w:val="571"/>
        </w:trPr>
        <w:tc>
          <w:tcPr>
            <w:tcW w:w="8569" w:type="dxa"/>
          </w:tcPr>
          <w:p w:rsidR="00771626" w:rsidRPr="00771626" w:rsidRDefault="00BD2E50" w:rsidP="007E33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273C8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7E3350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r w:rsidRPr="008273C8">
              <w:rPr>
                <w:rFonts w:ascii="Arial" w:hAnsi="Arial" w:cs="Arial"/>
                <w:b/>
                <w:sz w:val="20"/>
                <w:szCs w:val="20"/>
              </w:rPr>
              <w:t xml:space="preserve"> patient lacks capacity</w:t>
            </w:r>
            <w:r w:rsidRPr="007716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E3350">
              <w:rPr>
                <w:rFonts w:ascii="Arial" w:hAnsi="Arial" w:cs="Arial"/>
                <w:sz w:val="20"/>
                <w:szCs w:val="20"/>
              </w:rPr>
              <w:t>‘</w:t>
            </w:r>
            <w:r w:rsidRPr="00771626">
              <w:rPr>
                <w:rFonts w:ascii="Arial" w:hAnsi="Arial" w:cs="Arial"/>
                <w:sz w:val="20"/>
                <w:szCs w:val="20"/>
              </w:rPr>
              <w:t>best interest</w:t>
            </w:r>
            <w:r w:rsidR="007E3350">
              <w:rPr>
                <w:rFonts w:ascii="Arial" w:hAnsi="Arial" w:cs="Arial"/>
                <w:sz w:val="20"/>
                <w:szCs w:val="20"/>
              </w:rPr>
              <w:t>’</w:t>
            </w:r>
            <w:r w:rsidRPr="00771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4E9">
              <w:rPr>
                <w:rFonts w:ascii="Arial" w:hAnsi="Arial" w:cs="Arial"/>
                <w:sz w:val="20"/>
                <w:szCs w:val="20"/>
              </w:rPr>
              <w:t xml:space="preserve">discussion / </w:t>
            </w:r>
            <w:r w:rsidRPr="00771626">
              <w:rPr>
                <w:rFonts w:ascii="Arial" w:hAnsi="Arial" w:cs="Arial"/>
                <w:sz w:val="20"/>
                <w:szCs w:val="20"/>
              </w:rPr>
              <w:t>decision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has been held</w:t>
            </w:r>
            <w:r w:rsidRPr="00771626">
              <w:rPr>
                <w:rFonts w:ascii="Arial" w:hAnsi="Arial" w:cs="Arial"/>
                <w:sz w:val="20"/>
                <w:szCs w:val="20"/>
              </w:rPr>
              <w:t xml:space="preserve"> and documented in the notes</w:t>
            </w:r>
            <w:r w:rsidR="008273C8" w:rsidRPr="007E3350">
              <w:rPr>
                <w:rFonts w:ascii="Arial" w:hAnsi="Arial" w:cs="Arial"/>
                <w:sz w:val="20"/>
                <w:szCs w:val="20"/>
              </w:rPr>
              <w:t>, 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466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:rsidR="00771626" w:rsidRPr="00771626" w:rsidRDefault="00771626" w:rsidP="00271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581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71626" w:rsidRPr="00771626" w:rsidRDefault="00771626" w:rsidP="00271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626" w:rsidRPr="00771626" w:rsidTr="00A27940">
        <w:trPr>
          <w:trHeight w:val="465"/>
        </w:trPr>
        <w:tc>
          <w:tcPr>
            <w:tcW w:w="8569" w:type="dxa"/>
          </w:tcPr>
          <w:p w:rsidR="00771626" w:rsidRPr="007E3350" w:rsidRDefault="00BD2E50" w:rsidP="007E335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 xml:space="preserve">Feeding with the associated risk of possible aspiration pneumonia has been discussed with </w:t>
            </w:r>
            <w:r w:rsidR="007E3350" w:rsidRPr="007E335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71626">
              <w:rPr>
                <w:rFonts w:ascii="Arial" w:hAnsi="Arial" w:cs="Arial"/>
                <w:sz w:val="20"/>
                <w:szCs w:val="20"/>
              </w:rPr>
              <w:t>patients family</w:t>
            </w:r>
            <w:r w:rsidR="008273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626">
              <w:rPr>
                <w:rFonts w:ascii="Arial" w:hAnsi="Arial" w:cs="Arial"/>
                <w:sz w:val="20"/>
                <w:szCs w:val="20"/>
              </w:rPr>
              <w:t>/</w:t>
            </w:r>
            <w:r w:rsidR="008273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Lasting Power of attorney (LPA)</w:t>
            </w:r>
            <w:r w:rsidR="008273C8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626">
              <w:rPr>
                <w:rFonts w:ascii="Arial" w:hAnsi="Arial" w:cs="Arial"/>
                <w:sz w:val="20"/>
                <w:szCs w:val="20"/>
              </w:rPr>
              <w:t>Independent Mental Capacity Advocate(IMCA</w:t>
            </w:r>
            <w:r w:rsidRPr="007E3350">
              <w:rPr>
                <w:rFonts w:ascii="Arial" w:hAnsi="Arial" w:cs="Arial"/>
                <w:sz w:val="20"/>
                <w:szCs w:val="20"/>
              </w:rPr>
              <w:t>)</w:t>
            </w:r>
            <w:r w:rsidR="008273C8" w:rsidRPr="007E3350">
              <w:rPr>
                <w:rFonts w:ascii="Arial" w:hAnsi="Arial" w:cs="Arial"/>
                <w:sz w:val="20"/>
                <w:szCs w:val="20"/>
              </w:rPr>
              <w:t>, and</w:t>
            </w:r>
          </w:p>
          <w:p w:rsidR="00BD2E50" w:rsidRPr="007E3350" w:rsidRDefault="00BD2E50" w:rsidP="00BD2E50">
            <w:pPr>
              <w:pStyle w:val="ListParagraph"/>
              <w:ind w:left="360"/>
              <w:rPr>
                <w:rFonts w:ascii="Arial" w:hAnsi="Arial" w:cs="Arial"/>
                <w:sz w:val="1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126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:rsidR="00771626" w:rsidRPr="00771626" w:rsidRDefault="00BD2E50" w:rsidP="00271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974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71626" w:rsidRPr="00771626" w:rsidRDefault="00771626" w:rsidP="00271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7162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626" w:rsidRPr="00771626" w:rsidTr="00A27940">
        <w:trPr>
          <w:trHeight w:val="669"/>
        </w:trPr>
        <w:tc>
          <w:tcPr>
            <w:tcW w:w="8569" w:type="dxa"/>
          </w:tcPr>
          <w:p w:rsidR="00771626" w:rsidRPr="00723FF3" w:rsidRDefault="00BD2E50" w:rsidP="007E335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1626">
              <w:rPr>
                <w:rFonts w:ascii="Arial" w:hAnsi="Arial" w:cs="Arial"/>
                <w:sz w:val="20"/>
                <w:szCs w:val="20"/>
              </w:rPr>
              <w:t xml:space="preserve">Recommendations to reduce (but not eliminate) risk of aspiration have been discussed with </w:t>
            </w:r>
            <w:r w:rsidR="007E3350">
              <w:rPr>
                <w:rFonts w:ascii="Arial" w:hAnsi="Arial" w:cs="Arial"/>
                <w:sz w:val="20"/>
                <w:szCs w:val="20"/>
              </w:rPr>
              <w:t xml:space="preserve">the patient’s </w:t>
            </w:r>
            <w:r w:rsidR="008273C8" w:rsidRPr="00771626">
              <w:rPr>
                <w:rFonts w:ascii="Arial" w:hAnsi="Arial" w:cs="Arial"/>
                <w:sz w:val="20"/>
                <w:szCs w:val="20"/>
              </w:rPr>
              <w:t>family</w:t>
            </w:r>
            <w:r w:rsidR="008273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3C8" w:rsidRPr="00771626">
              <w:rPr>
                <w:rFonts w:ascii="Arial" w:hAnsi="Arial" w:cs="Arial"/>
                <w:sz w:val="20"/>
                <w:szCs w:val="20"/>
              </w:rPr>
              <w:t>/</w:t>
            </w:r>
            <w:r w:rsidR="008273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LPA / </w:t>
            </w:r>
            <w:r w:rsidRPr="00771626">
              <w:rPr>
                <w:rFonts w:ascii="Arial" w:hAnsi="Arial" w:cs="Arial"/>
                <w:sz w:val="20"/>
                <w:szCs w:val="20"/>
              </w:rPr>
              <w:t xml:space="preserve">IMCA </w:t>
            </w:r>
            <w:r>
              <w:rPr>
                <w:rFonts w:ascii="Arial" w:hAnsi="Arial" w:cs="Arial"/>
                <w:sz w:val="20"/>
                <w:szCs w:val="20"/>
              </w:rPr>
              <w:t>:-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820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:rsidR="00771626" w:rsidRPr="00771626" w:rsidRDefault="00C54BF9" w:rsidP="00271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701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71626" w:rsidRPr="00771626" w:rsidRDefault="007E3350" w:rsidP="002714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53430" w:rsidRPr="00E53430" w:rsidRDefault="00E53430" w:rsidP="00BD2E50">
      <w:pPr>
        <w:rPr>
          <w:rFonts w:ascii="Arial" w:hAnsi="Arial" w:cs="Arial"/>
          <w:b/>
          <w:sz w:val="2"/>
          <w:szCs w:val="20"/>
        </w:rPr>
      </w:pPr>
    </w:p>
    <w:p w:rsidR="003D40B9" w:rsidRPr="00904D1F" w:rsidRDefault="00E6269A" w:rsidP="00BD2E50">
      <w:pPr>
        <w:rPr>
          <w:rFonts w:ascii="Arial" w:hAnsi="Arial" w:cs="Arial"/>
          <w:sz w:val="19"/>
          <w:szCs w:val="19"/>
          <w:u w:val="single"/>
        </w:rPr>
      </w:pPr>
      <w:r w:rsidRPr="00C95460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A5C59" wp14:editId="59F56E8A">
                <wp:simplePos x="0" y="0"/>
                <wp:positionH relativeFrom="column">
                  <wp:posOffset>273823</wp:posOffset>
                </wp:positionH>
                <wp:positionV relativeFrom="paragraph">
                  <wp:posOffset>297236</wp:posOffset>
                </wp:positionV>
                <wp:extent cx="1753235" cy="1812622"/>
                <wp:effectExtent l="0" t="0" r="1841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812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26" w:rsidRPr="001B035F" w:rsidRDefault="00771626" w:rsidP="001B035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B035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FLUIDS</w:t>
                            </w:r>
                          </w:p>
                          <w:p w:rsidR="00771626" w:rsidRPr="001B035F" w:rsidRDefault="00B31D48" w:rsidP="00771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Thin </w:t>
                            </w:r>
                            <w:r w:rsidR="00771626" w:rsidRPr="001B035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fluids</w:t>
                            </w:r>
                            <w:r w:rsidR="00C376B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C376B1" w:rsidRPr="00C376B1">
                              <w:rPr>
                                <w:rFonts w:ascii="Arial" w:hAnsi="Arial" w:cs="Arial"/>
                                <w:sz w:val="20"/>
                              </w:rPr>
                              <w:t>(normal)</w:t>
                            </w:r>
                          </w:p>
                          <w:p w:rsidR="00771626" w:rsidRPr="001B035F" w:rsidRDefault="00771626" w:rsidP="001B035F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1626" w:rsidRDefault="00B31D48" w:rsidP="00771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Level 1 fluids </w:t>
                            </w:r>
                          </w:p>
                          <w:p w:rsidR="00E53430" w:rsidRPr="001B035F" w:rsidRDefault="00E53430" w:rsidP="00E53430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71626" w:rsidRPr="001B035F" w:rsidRDefault="00B31D48" w:rsidP="00771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Level 2 </w:t>
                            </w:r>
                            <w:r w:rsidR="00771626" w:rsidRPr="001B035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fluids</w:t>
                            </w:r>
                          </w:p>
                          <w:p w:rsidR="00771626" w:rsidRPr="001B035F" w:rsidRDefault="00771626" w:rsidP="001B035F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1626" w:rsidRDefault="00B31D48" w:rsidP="00771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Level 3 </w:t>
                            </w:r>
                            <w:r w:rsidR="00771626" w:rsidRPr="001B035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fluids</w:t>
                            </w:r>
                          </w:p>
                          <w:p w:rsidR="00E53430" w:rsidRDefault="00E53430" w:rsidP="00E53430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53430" w:rsidRDefault="00E53430" w:rsidP="00771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Level 4 fluids</w:t>
                            </w:r>
                          </w:p>
                          <w:p w:rsidR="00E53430" w:rsidRPr="00E6269A" w:rsidRDefault="00E53430" w:rsidP="00E626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269A">
                              <w:rPr>
                                <w:rFonts w:ascii="Arial" w:hAnsi="Arial" w:cs="Arial"/>
                                <w:sz w:val="16"/>
                              </w:rPr>
                              <w:t>See thickener instructions on the tin for how to thicken.</w:t>
                            </w:r>
                          </w:p>
                          <w:p w:rsidR="00E53430" w:rsidRPr="001B035F" w:rsidRDefault="00E53430" w:rsidP="007716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771626" w:rsidRDefault="00771626" w:rsidP="00E861C3">
                            <w:pPr>
                              <w:pStyle w:val="NoSpacing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55pt;margin-top:23.4pt;width:138.05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" strokecolor="black [3213]" strokeweight="1.5pt">
                <v:textbox>
                  <w:txbxContent>
                    <w:p w:rsidR="00771626" w:rsidRPr="001B035F" w:rsidRDefault="00771626" w:rsidP="001B035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B035F">
                        <w:rPr>
                          <w:rFonts w:ascii="Arial" w:hAnsi="Arial" w:cs="Arial"/>
                          <w:b/>
                          <w:sz w:val="20"/>
                        </w:rPr>
                        <w:t>FLUIDS</w:t>
                      </w:r>
                    </w:p>
                    <w:p w:rsidR="00771626" w:rsidRPr="001B035F" w:rsidRDefault="00B31D48" w:rsidP="00771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Thin </w:t>
                      </w:r>
                      <w:r w:rsidR="00771626" w:rsidRPr="001B035F">
                        <w:rPr>
                          <w:rFonts w:ascii="Arial" w:hAnsi="Arial" w:cs="Arial"/>
                          <w:b/>
                          <w:sz w:val="20"/>
                        </w:rPr>
                        <w:t>fluids</w:t>
                      </w:r>
                      <w:r w:rsidR="00C376B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C376B1" w:rsidRPr="00C376B1">
                        <w:rPr>
                          <w:rFonts w:ascii="Arial" w:hAnsi="Arial" w:cs="Arial"/>
                          <w:sz w:val="20"/>
                        </w:rPr>
                        <w:t>(normal)</w:t>
                      </w:r>
                    </w:p>
                    <w:p w:rsidR="00771626" w:rsidRPr="001B035F" w:rsidRDefault="00771626" w:rsidP="001B035F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1626" w:rsidRDefault="00B31D48" w:rsidP="00771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Level 1 fluids </w:t>
                      </w:r>
                    </w:p>
                    <w:p w:rsidR="00E53430" w:rsidRPr="001B035F" w:rsidRDefault="00E53430" w:rsidP="00E53430">
                      <w:pPr>
                        <w:pStyle w:val="NoSpacing"/>
                        <w:ind w:left="36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71626" w:rsidRPr="001B035F" w:rsidRDefault="00B31D48" w:rsidP="00771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Level 2 </w:t>
                      </w:r>
                      <w:r w:rsidR="00771626" w:rsidRPr="001B035F">
                        <w:rPr>
                          <w:rFonts w:ascii="Arial" w:hAnsi="Arial" w:cs="Arial"/>
                          <w:b/>
                          <w:sz w:val="20"/>
                        </w:rPr>
                        <w:t>fluids</w:t>
                      </w:r>
                    </w:p>
                    <w:p w:rsidR="00771626" w:rsidRPr="001B035F" w:rsidRDefault="00771626" w:rsidP="001B035F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1626" w:rsidRDefault="00B31D48" w:rsidP="00771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Level 3 </w:t>
                      </w:r>
                      <w:r w:rsidR="00771626" w:rsidRPr="001B035F">
                        <w:rPr>
                          <w:rFonts w:ascii="Arial" w:hAnsi="Arial" w:cs="Arial"/>
                          <w:b/>
                          <w:sz w:val="20"/>
                        </w:rPr>
                        <w:t>fluids</w:t>
                      </w:r>
                    </w:p>
                    <w:p w:rsidR="00E53430" w:rsidRDefault="00E53430" w:rsidP="00E53430">
                      <w:pPr>
                        <w:pStyle w:val="NoSpacing"/>
                        <w:ind w:left="36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53430" w:rsidRDefault="00E53430" w:rsidP="00771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Level 4 fluids</w:t>
                      </w:r>
                    </w:p>
                    <w:p w:rsidR="00E53430" w:rsidRPr="00E6269A" w:rsidRDefault="00E53430" w:rsidP="00E6269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E6269A">
                        <w:rPr>
                          <w:rFonts w:ascii="Arial" w:hAnsi="Arial" w:cs="Arial"/>
                          <w:sz w:val="16"/>
                        </w:rPr>
                        <w:t>See thickener instructions on the tin for how to thicken.</w:t>
                      </w:r>
                    </w:p>
                    <w:p w:rsidR="00E53430" w:rsidRPr="001B035F" w:rsidRDefault="00E53430" w:rsidP="0077162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771626" w:rsidRDefault="00771626" w:rsidP="00E861C3">
                      <w:pPr>
                        <w:pStyle w:val="NoSpacing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Pr="00C95460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921C4" wp14:editId="64B145B3">
                <wp:simplePos x="0" y="0"/>
                <wp:positionH relativeFrom="column">
                  <wp:posOffset>2165985</wp:posOffset>
                </wp:positionH>
                <wp:positionV relativeFrom="paragraph">
                  <wp:posOffset>304800</wp:posOffset>
                </wp:positionV>
                <wp:extent cx="2138680" cy="1804670"/>
                <wp:effectExtent l="0" t="0" r="1397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35F" w:rsidRPr="001B035F" w:rsidRDefault="001B035F" w:rsidP="001B035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DIET</w:t>
                            </w:r>
                          </w:p>
                          <w:p w:rsidR="001B035F" w:rsidRPr="001B035F" w:rsidRDefault="001B035F" w:rsidP="00DB449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03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Purée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F0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0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F0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(Texture C</w:t>
                            </w:r>
                            <w:r w:rsidR="003F0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Level 4</w:t>
                            </w:r>
                            <w:r w:rsidR="00810C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food</w:t>
                            </w:r>
                            <w:r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B035F" w:rsidRPr="001B035F" w:rsidRDefault="003F0938" w:rsidP="00DB449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Minced &amp; Moist</w:t>
                            </w:r>
                            <w:r w:rsidR="001B035F"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B035F"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(Texture 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Level 5</w:t>
                            </w:r>
                            <w:r w:rsidR="00810C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food</w:t>
                            </w:r>
                            <w:r w:rsidR="001B035F"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B035F" w:rsidRPr="001B035F" w:rsidRDefault="003F0938" w:rsidP="00DB449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Soft &amp; Bite-size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B035F"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(Texture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Level 6</w:t>
                            </w:r>
                            <w:r w:rsidR="00810C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food</w:t>
                            </w:r>
                            <w:r w:rsidR="001B035F"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B4498" w:rsidRDefault="00DB4498" w:rsidP="00DB449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Easy Chew</w:t>
                            </w:r>
                            <w:r w:rsidRPr="00DB44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options</w:t>
                            </w:r>
                          </w:p>
                          <w:p w:rsidR="00DB4498" w:rsidRPr="00DB4498" w:rsidRDefault="00DB4498" w:rsidP="00DB4498">
                            <w:pPr>
                              <w:pStyle w:val="ListParagraph"/>
                              <w:spacing w:after="12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gramStart"/>
                            <w:r w:rsidRPr="00DB44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Pr="00DB44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n</w:t>
                            </w:r>
                            <w:r w:rsidR="00723FF3" w:rsidRPr="00DB44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ormal menu</w:t>
                            </w:r>
                          </w:p>
                          <w:p w:rsidR="00E861C3" w:rsidRPr="00DB4498" w:rsidRDefault="001B035F" w:rsidP="00DB449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44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Normal</w:t>
                            </w:r>
                            <w:r w:rsidR="00723FF3" w:rsidRPr="00DB44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diet</w:t>
                            </w:r>
                          </w:p>
                          <w:p w:rsidR="00E861C3" w:rsidRDefault="00E86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0.55pt;margin-top:24pt;width:168.4pt;height:1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" strokeweight="1.5pt">
                <v:textbox>
                  <w:txbxContent>
                    <w:p w:rsidR="001B035F" w:rsidRPr="001B035F" w:rsidRDefault="001B035F" w:rsidP="001B035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DIET</w:t>
                      </w:r>
                    </w:p>
                    <w:p w:rsidR="001B035F" w:rsidRPr="001B035F" w:rsidRDefault="001B035F" w:rsidP="00DB449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03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Purée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F093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F093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F093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>(Texture C</w:t>
                      </w:r>
                      <w:r w:rsidR="003F09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Level 4</w:t>
                      </w:r>
                      <w:r w:rsidR="00810C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food</w:t>
                      </w:r>
                      <w:r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1B035F" w:rsidRPr="001B035F" w:rsidRDefault="003F0938" w:rsidP="00DB449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Minced &amp; Moist</w:t>
                      </w:r>
                      <w:r w:rsidR="001B035F"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B035F"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>(Texture 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Level 5</w:t>
                      </w:r>
                      <w:r w:rsidR="00810C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food</w:t>
                      </w:r>
                      <w:r w:rsidR="001B035F"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1B035F" w:rsidRPr="001B035F" w:rsidRDefault="003F0938" w:rsidP="00DB449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Soft &amp; Bite-size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1B035F"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>(Texture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Level 6</w:t>
                      </w:r>
                      <w:r w:rsidR="00810C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food</w:t>
                      </w:r>
                      <w:r w:rsidR="001B035F"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DB4498" w:rsidRDefault="00DB4498" w:rsidP="00DB449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Easy Chew</w:t>
                      </w:r>
                      <w:r w:rsidRPr="00DB44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options</w:t>
                      </w:r>
                    </w:p>
                    <w:p w:rsidR="00DB4498" w:rsidRPr="00DB4498" w:rsidRDefault="00DB4498" w:rsidP="00DB4498">
                      <w:pPr>
                        <w:pStyle w:val="ListParagraph"/>
                        <w:spacing w:after="12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 w:rsidRPr="00DB4498">
                        <w:rPr>
                          <w:rFonts w:ascii="Arial" w:hAnsi="Arial" w:cs="Arial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Pr="00DB44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n</w:t>
                      </w:r>
                      <w:r w:rsidR="00723FF3" w:rsidRPr="00DB4498">
                        <w:rPr>
                          <w:rFonts w:ascii="Arial" w:hAnsi="Arial" w:cs="Arial"/>
                          <w:sz w:val="20"/>
                          <w:szCs w:val="20"/>
                        </w:rPr>
                        <w:t>ormal menu</w:t>
                      </w:r>
                    </w:p>
                    <w:p w:rsidR="00E861C3" w:rsidRPr="00DB4498" w:rsidRDefault="001B035F" w:rsidP="00DB449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44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Normal</w:t>
                      </w:r>
                      <w:r w:rsidR="00723FF3" w:rsidRPr="00DB44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diet</w:t>
                      </w:r>
                    </w:p>
                    <w:p w:rsidR="00E861C3" w:rsidRDefault="00E861C3"/>
                  </w:txbxContent>
                </v:textbox>
              </v:shape>
            </w:pict>
          </mc:Fallback>
        </mc:AlternateContent>
      </w:r>
      <w:r w:rsidRPr="00C95460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BDAA3" wp14:editId="4A8F8DA9">
                <wp:simplePos x="0" y="0"/>
                <wp:positionH relativeFrom="column">
                  <wp:posOffset>4448175</wp:posOffset>
                </wp:positionH>
                <wp:positionV relativeFrom="paragraph">
                  <wp:posOffset>297180</wp:posOffset>
                </wp:positionV>
                <wp:extent cx="1971675" cy="1804670"/>
                <wp:effectExtent l="0" t="0" r="285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35F" w:rsidRPr="001B035F" w:rsidRDefault="001B035F" w:rsidP="001B035F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STRATEGIES</w:t>
                            </w:r>
                          </w:p>
                          <w:p w:rsidR="00723FF3" w:rsidRDefault="00BD3DCB" w:rsidP="00BD3DCB">
                            <w:pPr>
                              <w:numPr>
                                <w:ilvl w:val="0"/>
                                <w:numId w:val="24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Position:</w:t>
                            </w:r>
                          </w:p>
                          <w:p w:rsidR="00723FF3" w:rsidRPr="00723FF3" w:rsidRDefault="00723FF3" w:rsidP="00BD3DCB">
                            <w:pPr>
                              <w:numPr>
                                <w:ilvl w:val="0"/>
                                <w:numId w:val="24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1:1 carer feeding</w:t>
                            </w:r>
                          </w:p>
                          <w:p w:rsidR="001B035F" w:rsidRPr="001B035F" w:rsidRDefault="002B7996" w:rsidP="00BD3DCB">
                            <w:pPr>
                              <w:numPr>
                                <w:ilvl w:val="0"/>
                                <w:numId w:val="24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Alert &amp; not distracted</w:t>
                            </w:r>
                            <w:r w:rsidR="001B035F" w:rsidRP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B03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035F" w:rsidRDefault="001B035F" w:rsidP="00BD3DCB">
                            <w:pPr>
                              <w:numPr>
                                <w:ilvl w:val="0"/>
                                <w:numId w:val="24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Regular mouth care </w:t>
                            </w:r>
                            <w:r w:rsidR="00C37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(minimum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="00C37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 daily)</w:t>
                            </w:r>
                          </w:p>
                          <w:p w:rsidR="00723FF3" w:rsidRPr="001B035F" w:rsidRDefault="00723FF3" w:rsidP="00BD3DCB">
                            <w:pPr>
                              <w:numPr>
                                <w:ilvl w:val="0"/>
                                <w:numId w:val="24"/>
                              </w:numPr>
                              <w:spacing w:after="1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61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0.25pt;margin-top:23.4pt;width:155.25pt;height:1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R+JgIAAE0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" strokeweight="1.5pt">
                <v:textbox>
                  <w:txbxContent>
                    <w:p w:rsidR="001B035F" w:rsidRPr="001B035F" w:rsidRDefault="001B035F" w:rsidP="001B035F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STRATEGIES</w:t>
                      </w:r>
                    </w:p>
                    <w:p w:rsidR="00723FF3" w:rsidRDefault="00BD3DCB" w:rsidP="00BD3DCB">
                      <w:pPr>
                        <w:numPr>
                          <w:ilvl w:val="0"/>
                          <w:numId w:val="24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Position:</w:t>
                      </w:r>
                    </w:p>
                    <w:p w:rsidR="00723FF3" w:rsidRPr="00723FF3" w:rsidRDefault="00723FF3" w:rsidP="00BD3DCB">
                      <w:pPr>
                        <w:numPr>
                          <w:ilvl w:val="0"/>
                          <w:numId w:val="24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1:1 carer feeding</w:t>
                      </w:r>
                    </w:p>
                    <w:p w:rsidR="001B035F" w:rsidRPr="001B035F" w:rsidRDefault="002B7996" w:rsidP="00BD3DCB">
                      <w:pPr>
                        <w:numPr>
                          <w:ilvl w:val="0"/>
                          <w:numId w:val="24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Alert &amp; not distracted</w:t>
                      </w:r>
                      <w:r w:rsidR="001B035F" w:rsidRP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="001B03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B035F" w:rsidRDefault="001B035F" w:rsidP="00BD3DCB">
                      <w:pPr>
                        <w:numPr>
                          <w:ilvl w:val="0"/>
                          <w:numId w:val="24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Regular mouth care </w:t>
                      </w:r>
                      <w:r w:rsidR="00C37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(minimum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</w:t>
                      </w:r>
                      <w:r w:rsidR="00C37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 daily)</w:t>
                      </w:r>
                    </w:p>
                    <w:p w:rsidR="00723FF3" w:rsidRPr="001B035F" w:rsidRDefault="00723FF3" w:rsidP="00BD3DCB">
                      <w:pPr>
                        <w:numPr>
                          <w:ilvl w:val="0"/>
                          <w:numId w:val="24"/>
                        </w:numPr>
                        <w:spacing w:after="1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61C3">
                        <w:rPr>
                          <w:rFonts w:ascii="Arial" w:hAnsi="Arial" w:cs="Arial"/>
                          <w:sz w:val="20"/>
                          <w:szCs w:val="20"/>
                        </w:rP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  <w:r w:rsidR="00BD2E50" w:rsidRPr="00C95460">
        <w:rPr>
          <w:rFonts w:ascii="Arial" w:hAnsi="Arial" w:cs="Arial"/>
          <w:b/>
          <w:szCs w:val="20"/>
        </w:rPr>
        <w:t xml:space="preserve">3. </w:t>
      </w:r>
      <w:r w:rsidR="00A82D48" w:rsidRPr="00904D1F">
        <w:rPr>
          <w:rFonts w:ascii="Arial" w:hAnsi="Arial" w:cs="Arial"/>
          <w:b/>
          <w:sz w:val="24"/>
          <w:szCs w:val="20"/>
          <w:u w:val="single"/>
        </w:rPr>
        <w:t>Oral Intake Decision</w:t>
      </w:r>
      <w:r w:rsidR="00904D1F">
        <w:rPr>
          <w:rFonts w:ascii="Arial" w:hAnsi="Arial" w:cs="Arial"/>
          <w:b/>
          <w:sz w:val="24"/>
          <w:szCs w:val="20"/>
          <w:u w:val="single"/>
        </w:rPr>
        <w:t>:</w:t>
      </w:r>
      <w:r w:rsidR="00A82D48" w:rsidRPr="00904D1F">
        <w:rPr>
          <w:rFonts w:ascii="Arial" w:hAnsi="Arial" w:cs="Arial"/>
          <w:b/>
          <w:sz w:val="24"/>
          <w:szCs w:val="20"/>
        </w:rPr>
        <w:t xml:space="preserve"> </w:t>
      </w:r>
      <w:r w:rsidR="00A82D48" w:rsidRPr="00904D1F">
        <w:rPr>
          <w:rFonts w:ascii="Arial" w:hAnsi="Arial" w:cs="Arial"/>
          <w:b/>
          <w:sz w:val="19"/>
          <w:szCs w:val="19"/>
        </w:rPr>
        <w:t>Patient’s choice, or Best Interest &amp; least rest</w:t>
      </w:r>
      <w:r w:rsidR="00904D1F" w:rsidRPr="00904D1F">
        <w:rPr>
          <w:rFonts w:ascii="Arial" w:hAnsi="Arial" w:cs="Arial"/>
          <w:b/>
          <w:sz w:val="19"/>
          <w:szCs w:val="19"/>
        </w:rPr>
        <w:t>rictive option</w:t>
      </w:r>
      <w:r w:rsidR="00A82D48" w:rsidRPr="00904D1F">
        <w:rPr>
          <w:rFonts w:ascii="Arial" w:hAnsi="Arial" w:cs="Arial"/>
          <w:b/>
          <w:sz w:val="19"/>
          <w:szCs w:val="19"/>
        </w:rPr>
        <w:t xml:space="preserve"> for oral intake</w:t>
      </w:r>
    </w:p>
    <w:p w:rsidR="001B035F" w:rsidRDefault="001B035F">
      <w:pPr>
        <w:rPr>
          <w:rFonts w:ascii="Arial" w:hAnsi="Arial" w:cs="Arial"/>
          <w:sz w:val="20"/>
          <w:szCs w:val="20"/>
        </w:rPr>
      </w:pPr>
    </w:p>
    <w:p w:rsidR="001B035F" w:rsidRDefault="001B035F">
      <w:pPr>
        <w:rPr>
          <w:rFonts w:ascii="Arial" w:hAnsi="Arial" w:cs="Arial"/>
          <w:sz w:val="20"/>
          <w:szCs w:val="20"/>
        </w:rPr>
      </w:pPr>
    </w:p>
    <w:p w:rsidR="001B035F" w:rsidRDefault="001B035F">
      <w:pPr>
        <w:rPr>
          <w:rFonts w:ascii="Arial" w:hAnsi="Arial" w:cs="Arial"/>
          <w:sz w:val="20"/>
          <w:szCs w:val="20"/>
        </w:rPr>
      </w:pPr>
    </w:p>
    <w:p w:rsidR="001B035F" w:rsidRDefault="001B035F">
      <w:pPr>
        <w:rPr>
          <w:rFonts w:ascii="Arial" w:hAnsi="Arial" w:cs="Arial"/>
          <w:sz w:val="20"/>
          <w:szCs w:val="20"/>
        </w:rPr>
      </w:pPr>
    </w:p>
    <w:p w:rsidR="00B31D48" w:rsidRDefault="00B31D48" w:rsidP="00B31D48">
      <w:pPr>
        <w:rPr>
          <w:rFonts w:ascii="Arial" w:hAnsi="Arial" w:cs="Arial"/>
          <w:b/>
          <w:sz w:val="20"/>
          <w:szCs w:val="20"/>
        </w:rPr>
      </w:pPr>
    </w:p>
    <w:p w:rsidR="00E861C3" w:rsidRDefault="00E861C3" w:rsidP="00B31D48">
      <w:pPr>
        <w:rPr>
          <w:rFonts w:ascii="Arial" w:hAnsi="Arial" w:cs="Arial"/>
          <w:b/>
          <w:sz w:val="20"/>
          <w:szCs w:val="20"/>
        </w:rPr>
      </w:pPr>
    </w:p>
    <w:p w:rsidR="00E53430" w:rsidRPr="008273C8" w:rsidRDefault="00E53430" w:rsidP="00B31D48">
      <w:pPr>
        <w:rPr>
          <w:rFonts w:ascii="Arial" w:hAnsi="Arial" w:cs="Arial"/>
          <w:b/>
          <w:sz w:val="4"/>
          <w:szCs w:val="20"/>
        </w:rPr>
      </w:pPr>
    </w:p>
    <w:p w:rsidR="00E861C3" w:rsidRPr="007E3350" w:rsidRDefault="00E861C3" w:rsidP="00E861C3">
      <w:pPr>
        <w:pStyle w:val="ListParagraph"/>
        <w:numPr>
          <w:ilvl w:val="0"/>
          <w:numId w:val="13"/>
        </w:numPr>
        <w:spacing w:after="120"/>
        <w:rPr>
          <w:sz w:val="24"/>
        </w:rPr>
      </w:pPr>
      <w:r w:rsidRPr="008273C8">
        <w:rPr>
          <w:b/>
          <w:sz w:val="24"/>
        </w:rPr>
        <w:t>Medications needed in an appropr</w:t>
      </w:r>
      <w:r w:rsidR="00267FC0">
        <w:rPr>
          <w:b/>
          <w:sz w:val="24"/>
        </w:rPr>
        <w:t>iate form for patient to swallow</w:t>
      </w:r>
      <w:bookmarkStart w:id="0" w:name="_GoBack"/>
      <w:bookmarkEnd w:id="0"/>
    </w:p>
    <w:p w:rsidR="007E3350" w:rsidRPr="00A82D48" w:rsidRDefault="007E3350" w:rsidP="007E3350">
      <w:pPr>
        <w:pStyle w:val="ListParagraph"/>
        <w:spacing w:after="120"/>
        <w:ind w:left="927"/>
        <w:rPr>
          <w:sz w:val="24"/>
        </w:rPr>
      </w:pPr>
    </w:p>
    <w:p w:rsidR="00A82D48" w:rsidRPr="008273C8" w:rsidRDefault="00A82D48" w:rsidP="00A82D48">
      <w:pPr>
        <w:pStyle w:val="ListParagraph"/>
        <w:spacing w:after="120"/>
        <w:ind w:left="1080"/>
        <w:rPr>
          <w:sz w:val="24"/>
        </w:rPr>
      </w:pPr>
    </w:p>
    <w:p w:rsidR="00E861C3" w:rsidRDefault="00E861C3" w:rsidP="00B31D48">
      <w:pPr>
        <w:rPr>
          <w:rFonts w:ascii="Arial" w:hAnsi="Arial" w:cs="Arial"/>
          <w:b/>
          <w:sz w:val="20"/>
          <w:szCs w:val="20"/>
        </w:rPr>
      </w:pPr>
    </w:p>
    <w:p w:rsidR="003D40B9" w:rsidRPr="008273C8" w:rsidRDefault="00A621AE" w:rsidP="00A621AE">
      <w:pPr>
        <w:rPr>
          <w:rFonts w:ascii="Arial" w:hAnsi="Arial" w:cs="Arial"/>
          <w:b/>
          <w:sz w:val="24"/>
          <w:szCs w:val="20"/>
          <w:u w:val="single"/>
        </w:rPr>
      </w:pPr>
      <w:r w:rsidRPr="00C95460">
        <w:rPr>
          <w:rFonts w:ascii="Arial" w:hAnsi="Arial" w:cs="Arial"/>
          <w:b/>
          <w:szCs w:val="20"/>
        </w:rPr>
        <w:t xml:space="preserve">4. </w:t>
      </w:r>
      <w:r w:rsidR="008273C8" w:rsidRPr="008273C8">
        <w:rPr>
          <w:rFonts w:ascii="Arial" w:hAnsi="Arial" w:cs="Arial"/>
          <w:b/>
          <w:sz w:val="24"/>
          <w:szCs w:val="20"/>
          <w:u w:val="single"/>
        </w:rPr>
        <w:t>Medical Management for Patients who are Risk Feeding</w:t>
      </w:r>
    </w:p>
    <w:p w:rsidR="003D40B9" w:rsidRDefault="003D40B9" w:rsidP="00A621AE">
      <w:pPr>
        <w:rPr>
          <w:rFonts w:ascii="Arial" w:hAnsi="Arial" w:cs="Arial"/>
          <w:b/>
          <w:szCs w:val="20"/>
          <w:u w:val="single"/>
        </w:rPr>
      </w:pPr>
    </w:p>
    <w:p w:rsidR="00BE4236" w:rsidRPr="00C95460" w:rsidRDefault="003D40B9" w:rsidP="00A621AE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Checklist of patients on the Risk Feeding pathway:- </w:t>
      </w:r>
    </w:p>
    <w:p w:rsidR="00BE4236" w:rsidRDefault="00BE42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ensure all sections are completed.</w:t>
      </w:r>
    </w:p>
    <w:p w:rsidR="00BE4236" w:rsidRDefault="00A621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BE4236" w:rsidRPr="00BE4236">
        <w:rPr>
          <w:rFonts w:ascii="Arial" w:hAnsi="Arial" w:cs="Arial"/>
          <w:sz w:val="20"/>
          <w:szCs w:val="20"/>
        </w:rPr>
        <w:t>Patient will be treated for an aspiration induced infection</w:t>
      </w:r>
      <w:r w:rsidR="00BE4236">
        <w:rPr>
          <w:rFonts w:ascii="Arial" w:hAnsi="Arial" w:cs="Arial"/>
          <w:sz w:val="20"/>
          <w:szCs w:val="20"/>
        </w:rPr>
        <w:t xml:space="preserve"> </w:t>
      </w:r>
      <w:r w:rsidR="002F4017">
        <w:rPr>
          <w:rFonts w:ascii="Arial" w:hAnsi="Arial" w:cs="Arial"/>
          <w:sz w:val="20"/>
          <w:szCs w:val="20"/>
        </w:rPr>
        <w:tab/>
      </w:r>
      <w:r w:rsidR="002F40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="00BE42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BE4236">
        <w:rPr>
          <w:rFonts w:ascii="Arial" w:hAnsi="Arial" w:cs="Arial"/>
          <w:sz w:val="20"/>
          <w:szCs w:val="20"/>
        </w:rPr>
        <w:t>Yes</w:t>
      </w:r>
      <w:r w:rsidR="00C54BF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705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F4017">
        <w:rPr>
          <w:rFonts w:ascii="Arial" w:hAnsi="Arial" w:cs="Arial"/>
          <w:sz w:val="20"/>
          <w:szCs w:val="20"/>
        </w:rPr>
        <w:tab/>
      </w:r>
      <w:r w:rsidR="006916E4">
        <w:rPr>
          <w:rFonts w:ascii="Arial" w:hAnsi="Arial" w:cs="Arial"/>
          <w:sz w:val="20"/>
          <w:szCs w:val="20"/>
        </w:rPr>
        <w:t xml:space="preserve"> </w:t>
      </w:r>
      <w:r w:rsidR="006916E4">
        <w:rPr>
          <w:rFonts w:ascii="Arial" w:hAnsi="Arial" w:cs="Arial"/>
          <w:sz w:val="20"/>
          <w:szCs w:val="20"/>
        </w:rPr>
        <w:tab/>
      </w:r>
      <w:r w:rsidR="00BE4236">
        <w:rPr>
          <w:rFonts w:ascii="Arial" w:hAnsi="Arial" w:cs="Arial"/>
          <w:sz w:val="20"/>
          <w:szCs w:val="20"/>
        </w:rPr>
        <w:t>No</w:t>
      </w:r>
      <w:r w:rsidR="00691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2463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E4236" w:rsidRDefault="00BE4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</w:t>
      </w:r>
      <w:r w:rsidR="008273C8">
        <w:rPr>
          <w:rFonts w:ascii="Arial" w:hAnsi="Arial" w:cs="Arial"/>
          <w:sz w:val="20"/>
          <w:szCs w:val="20"/>
        </w:rPr>
        <w:t>:</w:t>
      </w:r>
    </w:p>
    <w:p w:rsidR="00BE4236" w:rsidRDefault="00BE4236">
      <w:pPr>
        <w:rPr>
          <w:rFonts w:ascii="Arial" w:hAnsi="Arial" w:cs="Arial"/>
          <w:sz w:val="20"/>
          <w:szCs w:val="20"/>
        </w:rPr>
      </w:pPr>
    </w:p>
    <w:p w:rsidR="00BE4236" w:rsidRDefault="00A621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BE4236">
        <w:rPr>
          <w:rFonts w:ascii="Arial" w:hAnsi="Arial" w:cs="Arial"/>
          <w:sz w:val="20"/>
          <w:szCs w:val="20"/>
        </w:rPr>
        <w:t xml:space="preserve">If such infections recur patient will continue to be treated with antibiotics </w:t>
      </w:r>
      <w:r w:rsidR="002F40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BE4236">
        <w:rPr>
          <w:rFonts w:ascii="Arial" w:hAnsi="Arial" w:cs="Arial"/>
          <w:sz w:val="20"/>
          <w:szCs w:val="20"/>
        </w:rPr>
        <w:t>Yes</w:t>
      </w:r>
      <w:r w:rsidR="00691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7349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16E4">
        <w:rPr>
          <w:rFonts w:ascii="Arial" w:hAnsi="Arial" w:cs="Arial"/>
          <w:sz w:val="20"/>
          <w:szCs w:val="20"/>
        </w:rPr>
        <w:t xml:space="preserve"> </w:t>
      </w:r>
      <w:r w:rsidR="002F4017">
        <w:rPr>
          <w:rFonts w:ascii="Arial" w:hAnsi="Arial" w:cs="Arial"/>
          <w:sz w:val="20"/>
          <w:szCs w:val="20"/>
        </w:rPr>
        <w:tab/>
      </w:r>
      <w:r w:rsidR="00BE4236">
        <w:rPr>
          <w:rFonts w:ascii="Arial" w:hAnsi="Arial" w:cs="Arial"/>
          <w:sz w:val="20"/>
          <w:szCs w:val="20"/>
        </w:rPr>
        <w:t xml:space="preserve"> No</w:t>
      </w:r>
      <w:r w:rsidR="00691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99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E4236" w:rsidRDefault="00BE4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</w:t>
      </w:r>
      <w:r w:rsidR="008273C8">
        <w:rPr>
          <w:rFonts w:ascii="Arial" w:hAnsi="Arial" w:cs="Arial"/>
          <w:sz w:val="20"/>
          <w:szCs w:val="20"/>
        </w:rPr>
        <w:t>:</w:t>
      </w:r>
    </w:p>
    <w:p w:rsidR="00BE4236" w:rsidRDefault="00BE4236">
      <w:pPr>
        <w:rPr>
          <w:rFonts w:ascii="Arial" w:hAnsi="Arial" w:cs="Arial"/>
          <w:sz w:val="20"/>
          <w:szCs w:val="20"/>
        </w:rPr>
      </w:pPr>
    </w:p>
    <w:p w:rsidR="00BE4236" w:rsidRDefault="00A621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BE4236">
        <w:rPr>
          <w:rFonts w:ascii="Arial" w:hAnsi="Arial" w:cs="Arial"/>
          <w:sz w:val="20"/>
          <w:szCs w:val="20"/>
        </w:rPr>
        <w:t xml:space="preserve">If patient has an aspiration induced infection they will be admitted to hospital  </w:t>
      </w:r>
      <w:r w:rsidR="002F4017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BE4236">
        <w:rPr>
          <w:rFonts w:ascii="Arial" w:hAnsi="Arial" w:cs="Arial"/>
          <w:sz w:val="20"/>
          <w:szCs w:val="20"/>
        </w:rPr>
        <w:t>Yes</w:t>
      </w:r>
      <w:proofErr w:type="gramEnd"/>
      <w:r w:rsidR="002F4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51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16E4">
        <w:rPr>
          <w:rFonts w:ascii="Arial" w:hAnsi="Arial" w:cs="Arial"/>
          <w:sz w:val="20"/>
          <w:szCs w:val="20"/>
        </w:rPr>
        <w:t xml:space="preserve"> </w:t>
      </w:r>
      <w:r w:rsidR="00BE4236">
        <w:rPr>
          <w:rFonts w:ascii="Arial" w:hAnsi="Arial" w:cs="Arial"/>
          <w:sz w:val="20"/>
          <w:szCs w:val="20"/>
        </w:rPr>
        <w:t xml:space="preserve"> </w:t>
      </w:r>
      <w:r w:rsidR="006916E4">
        <w:rPr>
          <w:rFonts w:ascii="Arial" w:hAnsi="Arial" w:cs="Arial"/>
          <w:sz w:val="20"/>
          <w:szCs w:val="20"/>
        </w:rPr>
        <w:tab/>
      </w:r>
      <w:r w:rsidR="002F4017">
        <w:rPr>
          <w:rFonts w:ascii="Arial" w:hAnsi="Arial" w:cs="Arial"/>
          <w:sz w:val="20"/>
          <w:szCs w:val="20"/>
        </w:rPr>
        <w:t xml:space="preserve"> </w:t>
      </w:r>
      <w:r w:rsidR="00BE4236">
        <w:rPr>
          <w:rFonts w:ascii="Arial" w:hAnsi="Arial" w:cs="Arial"/>
          <w:sz w:val="20"/>
          <w:szCs w:val="20"/>
        </w:rPr>
        <w:t>No</w:t>
      </w:r>
      <w:r w:rsidR="00691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4425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E4236" w:rsidRDefault="00BE4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</w:t>
      </w:r>
      <w:r w:rsidR="006916E4">
        <w:rPr>
          <w:rFonts w:ascii="Arial" w:hAnsi="Arial" w:cs="Arial"/>
          <w:sz w:val="20"/>
          <w:szCs w:val="20"/>
        </w:rPr>
        <w:t>ecify which hospital:</w:t>
      </w:r>
    </w:p>
    <w:p w:rsidR="00A621AE" w:rsidRDefault="00A621AE">
      <w:pPr>
        <w:rPr>
          <w:rFonts w:ascii="Arial" w:hAnsi="Arial" w:cs="Arial"/>
          <w:sz w:val="20"/>
          <w:szCs w:val="20"/>
        </w:rPr>
      </w:pPr>
    </w:p>
    <w:p w:rsidR="003D40B9" w:rsidRDefault="00A621AE" w:rsidP="003D40B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 w:rsidRPr="008273C8">
        <w:rPr>
          <w:rFonts w:ascii="Arial" w:hAnsi="Arial" w:cs="Arial"/>
          <w:b/>
          <w:sz w:val="20"/>
          <w:szCs w:val="20"/>
        </w:rPr>
        <w:t>Medical team</w:t>
      </w:r>
      <w:r>
        <w:rPr>
          <w:rFonts w:ascii="Arial" w:hAnsi="Arial" w:cs="Arial"/>
          <w:sz w:val="20"/>
          <w:szCs w:val="20"/>
        </w:rPr>
        <w:t xml:space="preserve"> to ensure Risk Feeding management plan is </w:t>
      </w:r>
      <w:r w:rsidRPr="008273C8">
        <w:rPr>
          <w:rFonts w:ascii="Arial" w:hAnsi="Arial" w:cs="Arial"/>
          <w:b/>
          <w:sz w:val="20"/>
          <w:szCs w:val="20"/>
        </w:rPr>
        <w:t>handed over to discharge destination</w:t>
      </w:r>
      <w:r>
        <w:rPr>
          <w:rFonts w:ascii="Arial" w:hAnsi="Arial" w:cs="Arial"/>
          <w:sz w:val="20"/>
          <w:szCs w:val="20"/>
        </w:rPr>
        <w:t xml:space="preserve"> at time of discharge from hospital.</w:t>
      </w:r>
      <w:r w:rsidR="003D40B9" w:rsidRPr="003D40B9">
        <w:rPr>
          <w:rFonts w:ascii="Arial" w:hAnsi="Arial" w:cs="Arial"/>
          <w:b/>
          <w:szCs w:val="20"/>
        </w:rPr>
        <w:t xml:space="preserve"> </w:t>
      </w:r>
    </w:p>
    <w:p w:rsidR="003D40B9" w:rsidRDefault="003D40B9" w:rsidP="003D40B9">
      <w:pPr>
        <w:rPr>
          <w:rFonts w:ascii="Arial" w:hAnsi="Arial" w:cs="Arial"/>
          <w:b/>
          <w:szCs w:val="20"/>
        </w:rPr>
      </w:pPr>
    </w:p>
    <w:p w:rsidR="006916E4" w:rsidRPr="00C376B1" w:rsidRDefault="003D40B9">
      <w:pPr>
        <w:rPr>
          <w:rFonts w:ascii="Arial" w:hAnsi="Arial" w:cs="Arial"/>
          <w:b/>
          <w:szCs w:val="20"/>
          <w:u w:val="single"/>
        </w:rPr>
      </w:pPr>
      <w:r w:rsidRPr="00C95460">
        <w:rPr>
          <w:rFonts w:ascii="Arial" w:hAnsi="Arial" w:cs="Arial"/>
          <w:b/>
          <w:szCs w:val="20"/>
        </w:rPr>
        <w:t xml:space="preserve">5. </w:t>
      </w:r>
      <w:r w:rsidR="008273C8" w:rsidRPr="008273C8">
        <w:rPr>
          <w:rFonts w:ascii="Arial" w:hAnsi="Arial" w:cs="Arial"/>
          <w:b/>
          <w:sz w:val="24"/>
          <w:szCs w:val="20"/>
          <w:u w:val="single"/>
        </w:rPr>
        <w:t xml:space="preserve">Documentation </w:t>
      </w:r>
      <w:r w:rsidR="007E3350">
        <w:rPr>
          <w:rFonts w:ascii="Arial" w:hAnsi="Arial" w:cs="Arial"/>
          <w:b/>
          <w:sz w:val="24"/>
          <w:szCs w:val="20"/>
          <w:u w:val="single"/>
        </w:rPr>
        <w:t>&amp;</w:t>
      </w:r>
      <w:r w:rsidR="008273C8" w:rsidRPr="008273C8">
        <w:rPr>
          <w:rFonts w:ascii="Arial" w:hAnsi="Arial" w:cs="Arial"/>
          <w:b/>
          <w:sz w:val="24"/>
          <w:szCs w:val="20"/>
          <w:u w:val="single"/>
        </w:rPr>
        <w:t xml:space="preserve"> Dissemination of Risk </w:t>
      </w:r>
      <w:r w:rsidR="008273C8" w:rsidRPr="00904D1F">
        <w:rPr>
          <w:rFonts w:ascii="Arial" w:hAnsi="Arial" w:cs="Arial"/>
          <w:b/>
          <w:sz w:val="24"/>
          <w:szCs w:val="20"/>
          <w:u w:val="single"/>
        </w:rPr>
        <w:t>Feeding Decision</w:t>
      </w:r>
      <w:r>
        <w:rPr>
          <w:rFonts w:ascii="Arial" w:hAnsi="Arial" w:cs="Arial"/>
          <w:b/>
          <w:szCs w:val="20"/>
          <w:u w:val="single"/>
        </w:rPr>
        <w:t xml:space="preserve">:- </w:t>
      </w:r>
    </w:p>
    <w:tbl>
      <w:tblPr>
        <w:tblStyle w:val="TableGrid"/>
        <w:tblpPr w:leftFromText="180" w:rightFromText="180" w:vertAnchor="text" w:horzAnchor="margin" w:tblpXSpec="center" w:tblpY="86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621AE" w:rsidTr="008273C8">
        <w:trPr>
          <w:trHeight w:val="722"/>
        </w:trPr>
        <w:tc>
          <w:tcPr>
            <w:tcW w:w="10173" w:type="dxa"/>
          </w:tcPr>
          <w:p w:rsidR="00A621AE" w:rsidRDefault="00A621AE" w:rsidP="00A621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1AE" w:rsidRPr="00C54BF9" w:rsidRDefault="00267FC0" w:rsidP="00C54BF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269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4BF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4BF9" w:rsidRPr="00C54BF9">
              <w:rPr>
                <w:rFonts w:ascii="Arial" w:hAnsi="Arial" w:cs="Arial"/>
                <w:sz w:val="20"/>
                <w:szCs w:val="20"/>
              </w:rPr>
              <w:t>E</w:t>
            </w:r>
            <w:r w:rsidR="00A834E9" w:rsidRPr="00C54BF9">
              <w:rPr>
                <w:rFonts w:ascii="Arial" w:hAnsi="Arial" w:cs="Arial"/>
                <w:sz w:val="20"/>
                <w:szCs w:val="20"/>
              </w:rPr>
              <w:t xml:space="preserve">lectronic Discharge Summary            </w:t>
            </w:r>
            <w:r w:rsidR="003D40B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834E9" w:rsidRPr="00C54BF9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8273C8">
              <w:rPr>
                <w:rFonts w:ascii="Arial" w:hAnsi="Arial" w:cs="Arial"/>
                <w:sz w:val="20"/>
                <w:szCs w:val="20"/>
              </w:rPr>
              <w:t>________</w:t>
            </w:r>
            <w:r w:rsidR="00A834E9" w:rsidRPr="00C54BF9">
              <w:rPr>
                <w:rFonts w:ascii="Arial" w:hAnsi="Arial" w:cs="Arial"/>
                <w:sz w:val="20"/>
                <w:szCs w:val="20"/>
              </w:rPr>
              <w:t xml:space="preserve">      S</w:t>
            </w:r>
            <w:r w:rsidR="003D40B9">
              <w:rPr>
                <w:rFonts w:ascii="Arial" w:hAnsi="Arial" w:cs="Arial"/>
                <w:sz w:val="20"/>
                <w:szCs w:val="20"/>
              </w:rPr>
              <w:t>igned: _____________________</w:t>
            </w:r>
          </w:p>
          <w:p w:rsidR="00A834E9" w:rsidRDefault="00A834E9" w:rsidP="00C54BF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621AE" w:rsidRPr="00C54BF9" w:rsidRDefault="00267FC0" w:rsidP="00C54BF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82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4BF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621AE" w:rsidRPr="00C54BF9">
              <w:rPr>
                <w:rFonts w:ascii="Arial" w:hAnsi="Arial" w:cs="Arial"/>
                <w:sz w:val="20"/>
                <w:szCs w:val="20"/>
              </w:rPr>
              <w:t xml:space="preserve">Lorenzo </w:t>
            </w:r>
            <w:r w:rsidR="00A834E9" w:rsidRPr="00C54BF9">
              <w:rPr>
                <w:rFonts w:ascii="Arial" w:hAnsi="Arial" w:cs="Arial"/>
                <w:sz w:val="20"/>
                <w:szCs w:val="20"/>
              </w:rPr>
              <w:t xml:space="preserve">“Swallow </w:t>
            </w:r>
            <w:r w:rsidR="00A621AE" w:rsidRPr="00C54BF9">
              <w:rPr>
                <w:rFonts w:ascii="Arial" w:hAnsi="Arial" w:cs="Arial"/>
                <w:sz w:val="20"/>
                <w:szCs w:val="20"/>
              </w:rPr>
              <w:t>Alert</w:t>
            </w:r>
            <w:r w:rsidR="00A834E9" w:rsidRPr="00C54BF9">
              <w:rPr>
                <w:rFonts w:ascii="Arial" w:hAnsi="Arial" w:cs="Arial"/>
                <w:sz w:val="20"/>
                <w:szCs w:val="20"/>
              </w:rPr>
              <w:t>”</w:t>
            </w:r>
            <w:r w:rsidR="00A621AE" w:rsidRPr="00C54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0B9">
              <w:rPr>
                <w:rFonts w:ascii="Arial" w:hAnsi="Arial" w:cs="Arial"/>
                <w:sz w:val="20"/>
                <w:szCs w:val="20"/>
              </w:rPr>
              <w:t>for Risk Fee</w:t>
            </w:r>
            <w:r w:rsidR="008273C8">
              <w:rPr>
                <w:rFonts w:ascii="Arial" w:hAnsi="Arial" w:cs="Arial"/>
                <w:sz w:val="20"/>
                <w:szCs w:val="20"/>
              </w:rPr>
              <w:t>ding          Date: ________</w:t>
            </w:r>
            <w:r w:rsidR="00A834E9" w:rsidRPr="00C54BF9">
              <w:rPr>
                <w:rFonts w:ascii="Arial" w:hAnsi="Arial" w:cs="Arial"/>
                <w:sz w:val="20"/>
                <w:szCs w:val="20"/>
              </w:rPr>
              <w:t xml:space="preserve">       S</w:t>
            </w:r>
            <w:r w:rsidR="003D40B9">
              <w:rPr>
                <w:rFonts w:ascii="Arial" w:hAnsi="Arial" w:cs="Arial"/>
                <w:sz w:val="20"/>
                <w:szCs w:val="20"/>
              </w:rPr>
              <w:t>igned: _____________________</w:t>
            </w:r>
          </w:p>
          <w:p w:rsidR="00A834E9" w:rsidRPr="00A834E9" w:rsidRDefault="00A834E9" w:rsidP="00C54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1AE" w:rsidRDefault="00267FC0" w:rsidP="00C54BF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013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BF9" w:rsidRPr="00C54B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4BF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A834E9" w:rsidRPr="00C54BF9">
              <w:rPr>
                <w:rFonts w:ascii="Arial" w:hAnsi="Arial" w:cs="Arial"/>
                <w:b/>
                <w:sz w:val="20"/>
                <w:szCs w:val="20"/>
              </w:rPr>
              <w:t>File this form in patient’s Medical Notes</w:t>
            </w:r>
          </w:p>
          <w:p w:rsidR="00E53430" w:rsidRPr="00C54BF9" w:rsidRDefault="00E53430" w:rsidP="00C54BF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A621AE" w:rsidRDefault="00A621AE" w:rsidP="00A834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633" w:rsidRDefault="00AF063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2"/>
        <w:tblW w:w="10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73"/>
      </w:tblGrid>
      <w:tr w:rsidR="00A834E9" w:rsidTr="008273C8">
        <w:trPr>
          <w:trHeight w:val="722"/>
        </w:trPr>
        <w:tc>
          <w:tcPr>
            <w:tcW w:w="10273" w:type="dxa"/>
          </w:tcPr>
          <w:p w:rsidR="00A834E9" w:rsidRDefault="00A834E9" w:rsidP="00A834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4E9" w:rsidRDefault="003D40B9" w:rsidP="00A83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Doctor’s</w:t>
            </w:r>
            <w:r w:rsidR="00A834E9">
              <w:rPr>
                <w:rFonts w:ascii="Arial" w:hAnsi="Arial" w:cs="Arial"/>
                <w:sz w:val="20"/>
                <w:szCs w:val="20"/>
              </w:rPr>
              <w:t xml:space="preserve"> signature: _______________________      Name: _____________________    Date: __________</w:t>
            </w:r>
          </w:p>
          <w:p w:rsidR="00A834E9" w:rsidRDefault="00A834E9" w:rsidP="00A834E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40B9" w:rsidRDefault="003D40B9" w:rsidP="00A83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Doctor must discuss with </w:t>
            </w:r>
            <w:r w:rsidR="00311D21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r>
              <w:rPr>
                <w:rFonts w:ascii="Arial" w:hAnsi="Arial" w:cs="Arial"/>
                <w:sz w:val="20"/>
                <w:szCs w:val="20"/>
              </w:rPr>
              <w:t>medical colleague of ST3 or above</w:t>
            </w:r>
          </w:p>
          <w:p w:rsidR="003D40B9" w:rsidRDefault="003D40B9" w:rsidP="003D4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0B9" w:rsidRDefault="003D40B9" w:rsidP="003D40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0B9" w:rsidRPr="003D40B9" w:rsidRDefault="003D40B9" w:rsidP="003D40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</w:t>
            </w:r>
            <w:r w:rsidRPr="003D40B9">
              <w:rPr>
                <w:rFonts w:ascii="Arial" w:hAnsi="Arial" w:cs="Arial"/>
                <w:b/>
                <w:sz w:val="20"/>
                <w:szCs w:val="20"/>
              </w:rPr>
              <w:t>f involved</w:t>
            </w: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D40B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834E9" w:rsidRDefault="00A834E9" w:rsidP="00A83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 &amp; Language Therapist signature:  ______________</w:t>
            </w:r>
            <w:r w:rsidR="008273C8">
              <w:rPr>
                <w:rFonts w:ascii="Arial" w:hAnsi="Arial" w:cs="Arial"/>
                <w:sz w:val="20"/>
                <w:szCs w:val="20"/>
              </w:rPr>
              <w:t>___  Name: 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Date: _________</w:t>
            </w:r>
          </w:p>
          <w:p w:rsidR="00A834E9" w:rsidRDefault="00A834E9" w:rsidP="00A834E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4E9" w:rsidRDefault="00A834E9">
      <w:pPr>
        <w:rPr>
          <w:rFonts w:ascii="Arial" w:hAnsi="Arial" w:cs="Arial"/>
          <w:sz w:val="20"/>
          <w:szCs w:val="20"/>
        </w:rPr>
      </w:pPr>
    </w:p>
    <w:p w:rsidR="00770262" w:rsidRDefault="00F929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70262">
        <w:rPr>
          <w:rFonts w:ascii="Arial" w:hAnsi="Arial" w:cs="Arial"/>
          <w:sz w:val="20"/>
          <w:szCs w:val="20"/>
        </w:rPr>
        <w:t>ontact Speech &amp; Language Therapy</w:t>
      </w:r>
      <w:r>
        <w:rPr>
          <w:rFonts w:ascii="Arial" w:hAnsi="Arial" w:cs="Arial"/>
          <w:sz w:val="20"/>
          <w:szCs w:val="20"/>
        </w:rPr>
        <w:t xml:space="preserve"> </w:t>
      </w:r>
      <w:r w:rsidRPr="00F92909">
        <w:rPr>
          <w:rFonts w:ascii="Arial" w:hAnsi="Arial" w:cs="Arial"/>
          <w:sz w:val="18"/>
          <w:szCs w:val="20"/>
        </w:rPr>
        <w:t>(</w:t>
      </w:r>
      <w:proofErr w:type="spellStart"/>
      <w:r w:rsidRPr="00F92909">
        <w:rPr>
          <w:rFonts w:ascii="Arial" w:hAnsi="Arial" w:cs="Arial"/>
          <w:sz w:val="18"/>
          <w:szCs w:val="20"/>
        </w:rPr>
        <w:t>ext</w:t>
      </w:r>
      <w:proofErr w:type="spellEnd"/>
      <w:r w:rsidRPr="00F92909">
        <w:rPr>
          <w:rFonts w:ascii="Arial" w:hAnsi="Arial" w:cs="Arial"/>
          <w:sz w:val="18"/>
          <w:szCs w:val="20"/>
        </w:rPr>
        <w:t xml:space="preserve"> 3571)</w:t>
      </w:r>
      <w:r w:rsidR="00770262" w:rsidRPr="00F92909">
        <w:rPr>
          <w:rFonts w:ascii="Arial" w:hAnsi="Arial" w:cs="Arial"/>
          <w:sz w:val="18"/>
          <w:szCs w:val="20"/>
        </w:rPr>
        <w:t xml:space="preserve"> </w:t>
      </w:r>
      <w:r w:rsidR="00770262">
        <w:rPr>
          <w:rFonts w:ascii="Arial" w:hAnsi="Arial" w:cs="Arial"/>
          <w:sz w:val="20"/>
          <w:szCs w:val="20"/>
        </w:rPr>
        <w:t>if the management plan or risk feeding decision changes.</w:t>
      </w:r>
    </w:p>
    <w:sectPr w:rsidR="00770262" w:rsidSect="003D40B9">
      <w:footerReference w:type="default" r:id="rId9"/>
      <w:pgSz w:w="11906" w:h="16838"/>
      <w:pgMar w:top="426" w:right="1440" w:bottom="567" w:left="1134" w:header="0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62" w:rsidRDefault="00770262" w:rsidP="00770262">
      <w:pPr>
        <w:spacing w:after="0" w:line="240" w:lineRule="auto"/>
      </w:pPr>
      <w:r>
        <w:separator/>
      </w:r>
    </w:p>
  </w:endnote>
  <w:endnote w:type="continuationSeparator" w:id="0">
    <w:p w:rsidR="00770262" w:rsidRDefault="00770262" w:rsidP="0077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5430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D378A" w:rsidRDefault="00DD37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FC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70262" w:rsidRPr="00695ED3" w:rsidRDefault="00770262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62" w:rsidRDefault="00770262" w:rsidP="00770262">
      <w:pPr>
        <w:spacing w:after="0" w:line="240" w:lineRule="auto"/>
      </w:pPr>
      <w:r>
        <w:separator/>
      </w:r>
    </w:p>
  </w:footnote>
  <w:footnote w:type="continuationSeparator" w:id="0">
    <w:p w:rsidR="00770262" w:rsidRDefault="00770262" w:rsidP="0077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AE6"/>
    <w:multiLevelType w:val="hybridMultilevel"/>
    <w:tmpl w:val="4FE46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6DD3"/>
    <w:multiLevelType w:val="hybridMultilevel"/>
    <w:tmpl w:val="FF50355A"/>
    <w:lvl w:ilvl="0" w:tplc="6FC2D61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72E4F"/>
    <w:multiLevelType w:val="hybridMultilevel"/>
    <w:tmpl w:val="AC9EBC26"/>
    <w:lvl w:ilvl="0" w:tplc="6FC2D61C">
      <w:start w:val="1"/>
      <w:numFmt w:val="bullet"/>
      <w:lvlText w:val=""/>
      <w:lvlJc w:val="left"/>
      <w:pPr>
        <w:ind w:left="927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602CCE"/>
    <w:multiLevelType w:val="hybridMultilevel"/>
    <w:tmpl w:val="36E0A680"/>
    <w:lvl w:ilvl="0" w:tplc="6FC2D61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F4983"/>
    <w:multiLevelType w:val="hybridMultilevel"/>
    <w:tmpl w:val="F44E08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9C3264"/>
    <w:multiLevelType w:val="hybridMultilevel"/>
    <w:tmpl w:val="AF889DBA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FC2D61C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280BB7"/>
    <w:multiLevelType w:val="hybridMultilevel"/>
    <w:tmpl w:val="2436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F254F"/>
    <w:multiLevelType w:val="hybridMultilevel"/>
    <w:tmpl w:val="0BD41312"/>
    <w:lvl w:ilvl="0" w:tplc="629E9D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BB1279"/>
    <w:multiLevelType w:val="hybridMultilevel"/>
    <w:tmpl w:val="34341B82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FC2D61C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E535BB"/>
    <w:multiLevelType w:val="hybridMultilevel"/>
    <w:tmpl w:val="10DC4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193D0A"/>
    <w:multiLevelType w:val="hybridMultilevel"/>
    <w:tmpl w:val="B8668F60"/>
    <w:lvl w:ilvl="0" w:tplc="E6387E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D489C"/>
    <w:multiLevelType w:val="hybridMultilevel"/>
    <w:tmpl w:val="3A3A5542"/>
    <w:lvl w:ilvl="0" w:tplc="907689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D38AC"/>
    <w:multiLevelType w:val="hybridMultilevel"/>
    <w:tmpl w:val="A8AAF2E4"/>
    <w:lvl w:ilvl="0" w:tplc="6FC2D61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A824A6"/>
    <w:multiLevelType w:val="hybridMultilevel"/>
    <w:tmpl w:val="2A2C2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744A1"/>
    <w:multiLevelType w:val="hybridMultilevel"/>
    <w:tmpl w:val="1794F78A"/>
    <w:lvl w:ilvl="0" w:tplc="6FC2D61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F431EA"/>
    <w:multiLevelType w:val="hybridMultilevel"/>
    <w:tmpl w:val="1CE033D0"/>
    <w:lvl w:ilvl="0" w:tplc="6FC2D61C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6FC2D61C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9546247"/>
    <w:multiLevelType w:val="hybridMultilevel"/>
    <w:tmpl w:val="EE60642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6FC2D61C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9A6C7F"/>
    <w:multiLevelType w:val="hybridMultilevel"/>
    <w:tmpl w:val="3014B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3F74BC"/>
    <w:multiLevelType w:val="hybridMultilevel"/>
    <w:tmpl w:val="9D88D690"/>
    <w:lvl w:ilvl="0" w:tplc="6FC2D61C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6FC2D61C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7A2542"/>
    <w:multiLevelType w:val="hybridMultilevel"/>
    <w:tmpl w:val="2D3A761E"/>
    <w:lvl w:ilvl="0" w:tplc="E6387E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A194C"/>
    <w:multiLevelType w:val="hybridMultilevel"/>
    <w:tmpl w:val="51800616"/>
    <w:lvl w:ilvl="0" w:tplc="E6387E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B06C0"/>
    <w:multiLevelType w:val="hybridMultilevel"/>
    <w:tmpl w:val="5BDEABFC"/>
    <w:lvl w:ilvl="0" w:tplc="6FC2D61C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133E0"/>
    <w:multiLevelType w:val="hybridMultilevel"/>
    <w:tmpl w:val="8BC81610"/>
    <w:lvl w:ilvl="0" w:tplc="6FC2D61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E42A3"/>
    <w:multiLevelType w:val="hybridMultilevel"/>
    <w:tmpl w:val="6D42E234"/>
    <w:lvl w:ilvl="0" w:tplc="6FC2D61C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6FC2D61C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7"/>
  </w:num>
  <w:num w:numId="6">
    <w:abstractNumId w:val="9"/>
  </w:num>
  <w:num w:numId="7">
    <w:abstractNumId w:val="21"/>
  </w:num>
  <w:num w:numId="8">
    <w:abstractNumId w:val="0"/>
  </w:num>
  <w:num w:numId="9">
    <w:abstractNumId w:val="11"/>
  </w:num>
  <w:num w:numId="10">
    <w:abstractNumId w:val="10"/>
  </w:num>
  <w:num w:numId="11">
    <w:abstractNumId w:val="19"/>
  </w:num>
  <w:num w:numId="12">
    <w:abstractNumId w:val="20"/>
  </w:num>
  <w:num w:numId="13">
    <w:abstractNumId w:val="2"/>
  </w:num>
  <w:num w:numId="14">
    <w:abstractNumId w:val="14"/>
  </w:num>
  <w:num w:numId="15">
    <w:abstractNumId w:val="1"/>
  </w:num>
  <w:num w:numId="16">
    <w:abstractNumId w:val="22"/>
  </w:num>
  <w:num w:numId="17">
    <w:abstractNumId w:val="4"/>
  </w:num>
  <w:num w:numId="18">
    <w:abstractNumId w:val="8"/>
  </w:num>
  <w:num w:numId="19">
    <w:abstractNumId w:val="5"/>
  </w:num>
  <w:num w:numId="20">
    <w:abstractNumId w:val="16"/>
  </w:num>
  <w:num w:numId="21">
    <w:abstractNumId w:val="18"/>
  </w:num>
  <w:num w:numId="22">
    <w:abstractNumId w:val="15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7"/>
    <w:rsid w:val="00035AEE"/>
    <w:rsid w:val="0005617B"/>
    <w:rsid w:val="00071FAD"/>
    <w:rsid w:val="000A49D9"/>
    <w:rsid w:val="000B7F6D"/>
    <w:rsid w:val="000D6448"/>
    <w:rsid w:val="000E4A84"/>
    <w:rsid w:val="00165C99"/>
    <w:rsid w:val="001B035F"/>
    <w:rsid w:val="00236C0A"/>
    <w:rsid w:val="00267FC0"/>
    <w:rsid w:val="002A5F6C"/>
    <w:rsid w:val="002B7996"/>
    <w:rsid w:val="002F4017"/>
    <w:rsid w:val="003027DB"/>
    <w:rsid w:val="00311D21"/>
    <w:rsid w:val="00331AFC"/>
    <w:rsid w:val="003D40B9"/>
    <w:rsid w:val="003F0938"/>
    <w:rsid w:val="00440903"/>
    <w:rsid w:val="004D6E81"/>
    <w:rsid w:val="00543A12"/>
    <w:rsid w:val="005827D3"/>
    <w:rsid w:val="005A1756"/>
    <w:rsid w:val="006916E4"/>
    <w:rsid w:val="00695ED3"/>
    <w:rsid w:val="006A449B"/>
    <w:rsid w:val="0072236A"/>
    <w:rsid w:val="00723FF3"/>
    <w:rsid w:val="00736AFF"/>
    <w:rsid w:val="007569A4"/>
    <w:rsid w:val="00766E1D"/>
    <w:rsid w:val="00770262"/>
    <w:rsid w:val="00771626"/>
    <w:rsid w:val="007A1DDE"/>
    <w:rsid w:val="007E3350"/>
    <w:rsid w:val="00810C22"/>
    <w:rsid w:val="008273C8"/>
    <w:rsid w:val="0083470E"/>
    <w:rsid w:val="008845B5"/>
    <w:rsid w:val="008A102E"/>
    <w:rsid w:val="008E6300"/>
    <w:rsid w:val="00904D1F"/>
    <w:rsid w:val="00A03030"/>
    <w:rsid w:val="00A27940"/>
    <w:rsid w:val="00A373E7"/>
    <w:rsid w:val="00A451C4"/>
    <w:rsid w:val="00A621AE"/>
    <w:rsid w:val="00A82D48"/>
    <w:rsid w:val="00A834E9"/>
    <w:rsid w:val="00AF0633"/>
    <w:rsid w:val="00B31D48"/>
    <w:rsid w:val="00BA2522"/>
    <w:rsid w:val="00BD2E50"/>
    <w:rsid w:val="00BD3DCB"/>
    <w:rsid w:val="00BE4236"/>
    <w:rsid w:val="00BF083E"/>
    <w:rsid w:val="00C018CD"/>
    <w:rsid w:val="00C376B1"/>
    <w:rsid w:val="00C54BF9"/>
    <w:rsid w:val="00C55F27"/>
    <w:rsid w:val="00C62641"/>
    <w:rsid w:val="00C90DB8"/>
    <w:rsid w:val="00C95460"/>
    <w:rsid w:val="00D14F86"/>
    <w:rsid w:val="00DB4498"/>
    <w:rsid w:val="00DD378A"/>
    <w:rsid w:val="00DF635E"/>
    <w:rsid w:val="00E26B82"/>
    <w:rsid w:val="00E33241"/>
    <w:rsid w:val="00E53430"/>
    <w:rsid w:val="00E6269A"/>
    <w:rsid w:val="00E861C3"/>
    <w:rsid w:val="00E94AFB"/>
    <w:rsid w:val="00E9619D"/>
    <w:rsid w:val="00F53B14"/>
    <w:rsid w:val="00F92909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5F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1626"/>
    <w:rPr>
      <w:color w:val="808080"/>
    </w:rPr>
  </w:style>
  <w:style w:type="paragraph" w:styleId="ListParagraph">
    <w:name w:val="List Paragraph"/>
    <w:basedOn w:val="Normal"/>
    <w:uiPriority w:val="34"/>
    <w:qFormat/>
    <w:rsid w:val="00771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62"/>
  </w:style>
  <w:style w:type="paragraph" w:styleId="Footer">
    <w:name w:val="footer"/>
    <w:basedOn w:val="Normal"/>
    <w:link w:val="FooterChar"/>
    <w:uiPriority w:val="99"/>
    <w:unhideWhenUsed/>
    <w:rsid w:val="0077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62"/>
  </w:style>
  <w:style w:type="character" w:styleId="Hyperlink">
    <w:name w:val="Hyperlink"/>
    <w:basedOn w:val="DefaultParagraphFont"/>
    <w:uiPriority w:val="99"/>
    <w:unhideWhenUsed/>
    <w:rsid w:val="00A45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5F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1626"/>
    <w:rPr>
      <w:color w:val="808080"/>
    </w:rPr>
  </w:style>
  <w:style w:type="paragraph" w:styleId="ListParagraph">
    <w:name w:val="List Paragraph"/>
    <w:basedOn w:val="Normal"/>
    <w:uiPriority w:val="34"/>
    <w:qFormat/>
    <w:rsid w:val="00771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62"/>
  </w:style>
  <w:style w:type="paragraph" w:styleId="Footer">
    <w:name w:val="footer"/>
    <w:basedOn w:val="Normal"/>
    <w:link w:val="FooterChar"/>
    <w:uiPriority w:val="99"/>
    <w:unhideWhenUsed/>
    <w:rsid w:val="0077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62"/>
  </w:style>
  <w:style w:type="character" w:styleId="Hyperlink">
    <w:name w:val="Hyperlink"/>
    <w:basedOn w:val="DefaultParagraphFont"/>
    <w:uiPriority w:val="99"/>
    <w:unhideWhenUsed/>
    <w:rsid w:val="00A4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B837-5385-48E9-88E9-CCC741A2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Lisa Hirst</cp:lastModifiedBy>
  <cp:revision>6</cp:revision>
  <cp:lastPrinted>2022-01-26T17:08:00Z</cp:lastPrinted>
  <dcterms:created xsi:type="dcterms:W3CDTF">2022-02-16T09:13:00Z</dcterms:created>
  <dcterms:modified xsi:type="dcterms:W3CDTF">2022-02-16T09:38:00Z</dcterms:modified>
</cp:coreProperties>
</file>