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19"/>
        <w:tblW w:w="14045" w:type="dxa"/>
        <w:tblLayout w:type="fixed"/>
        <w:tblLook w:val="04A0" w:firstRow="1" w:lastRow="0" w:firstColumn="1" w:lastColumn="0" w:noHBand="0" w:noVBand="1"/>
      </w:tblPr>
      <w:tblGrid>
        <w:gridCol w:w="2263"/>
        <w:gridCol w:w="3544"/>
        <w:gridCol w:w="1985"/>
        <w:gridCol w:w="3969"/>
        <w:gridCol w:w="2264"/>
        <w:gridCol w:w="20"/>
      </w:tblGrid>
      <w:tr w:rsidR="00076CA4" w:rsidRPr="00BA7ABE" w14:paraId="20DED1DE" w14:textId="77777777" w:rsidTr="00CC0F03">
        <w:tc>
          <w:tcPr>
            <w:tcW w:w="14045" w:type="dxa"/>
            <w:gridSpan w:val="6"/>
            <w:shd w:val="clear" w:color="auto" w:fill="D9D9D9" w:themeFill="background1" w:themeFillShade="D9"/>
          </w:tcPr>
          <w:p w14:paraId="443E30B1" w14:textId="77777777" w:rsidR="00076CA4" w:rsidRPr="00BA7ABE" w:rsidRDefault="004321EC" w:rsidP="009B57C2">
            <w:pPr>
              <w:jc w:val="center"/>
              <w:rPr>
                <w:rFonts w:ascii="Arial" w:hAnsi="Arial" w:cs="Arial"/>
                <w:b/>
                <w:bCs/>
                <w:sz w:val="16"/>
                <w:szCs w:val="16"/>
              </w:rPr>
            </w:pPr>
            <w:r w:rsidRPr="00BA7ABE">
              <w:rPr>
                <w:rFonts w:ascii="Arial" w:hAnsi="Arial" w:cs="Arial"/>
                <w:b/>
                <w:bCs/>
                <w:sz w:val="16"/>
                <w:szCs w:val="16"/>
              </w:rPr>
              <w:t>Leave and Pay for New Parent</w:t>
            </w:r>
          </w:p>
        </w:tc>
      </w:tr>
      <w:tr w:rsidR="004321EC" w:rsidRPr="00BA7ABE" w14:paraId="0BA010A1" w14:textId="77777777" w:rsidTr="00CC0F03">
        <w:tc>
          <w:tcPr>
            <w:tcW w:w="14045" w:type="dxa"/>
            <w:gridSpan w:val="6"/>
            <w:shd w:val="clear" w:color="auto" w:fill="D9D9D9" w:themeFill="background1" w:themeFillShade="D9"/>
          </w:tcPr>
          <w:p w14:paraId="1F25E3C7" w14:textId="77777777" w:rsidR="004321EC" w:rsidRPr="00BA7ABE" w:rsidRDefault="004321EC" w:rsidP="009B57C2">
            <w:pPr>
              <w:jc w:val="center"/>
              <w:rPr>
                <w:rFonts w:ascii="Arial" w:hAnsi="Arial" w:cs="Arial"/>
                <w:b/>
                <w:bCs/>
                <w:sz w:val="16"/>
                <w:szCs w:val="16"/>
              </w:rPr>
            </w:pPr>
            <w:r w:rsidRPr="00BA7ABE">
              <w:rPr>
                <w:rFonts w:ascii="Arial" w:hAnsi="Arial" w:cs="Arial"/>
                <w:b/>
                <w:bCs/>
                <w:sz w:val="16"/>
                <w:szCs w:val="16"/>
              </w:rPr>
              <w:t>Maternity and Adoption</w:t>
            </w:r>
            <w:r w:rsidR="00115D4F" w:rsidRPr="00BA7ABE">
              <w:rPr>
                <w:rFonts w:ascii="Arial" w:hAnsi="Arial" w:cs="Arial"/>
                <w:b/>
                <w:bCs/>
                <w:sz w:val="16"/>
                <w:szCs w:val="16"/>
              </w:rPr>
              <w:t xml:space="preserve"> </w:t>
            </w:r>
            <w:r w:rsidR="00BF3816" w:rsidRPr="00BA7ABE">
              <w:rPr>
                <w:rFonts w:ascii="Arial" w:hAnsi="Arial" w:cs="Arial"/>
                <w:b/>
                <w:bCs/>
                <w:sz w:val="16"/>
                <w:szCs w:val="16"/>
              </w:rPr>
              <w:t>(including surrogacy)</w:t>
            </w:r>
          </w:p>
        </w:tc>
      </w:tr>
      <w:tr w:rsidR="006029EF" w:rsidRPr="00BA7ABE" w14:paraId="02A6B06B" w14:textId="77777777" w:rsidTr="00361044">
        <w:trPr>
          <w:gridAfter w:val="1"/>
          <w:wAfter w:w="20" w:type="dxa"/>
        </w:trPr>
        <w:tc>
          <w:tcPr>
            <w:tcW w:w="2263" w:type="dxa"/>
            <w:shd w:val="clear" w:color="auto" w:fill="D9D9D9" w:themeFill="background1" w:themeFillShade="D9"/>
          </w:tcPr>
          <w:p w14:paraId="16AAA0F8" w14:textId="77777777" w:rsidR="004E061B" w:rsidRPr="00BA7ABE" w:rsidRDefault="004E061B" w:rsidP="009B57C2">
            <w:pPr>
              <w:rPr>
                <w:rFonts w:ascii="Arial" w:hAnsi="Arial" w:cs="Arial"/>
                <w:b/>
                <w:bCs/>
                <w:sz w:val="16"/>
                <w:szCs w:val="16"/>
              </w:rPr>
            </w:pPr>
          </w:p>
        </w:tc>
        <w:tc>
          <w:tcPr>
            <w:tcW w:w="3544" w:type="dxa"/>
            <w:shd w:val="clear" w:color="auto" w:fill="D9D9D9" w:themeFill="background1" w:themeFillShade="D9"/>
          </w:tcPr>
          <w:p w14:paraId="2AEE1194" w14:textId="77777777" w:rsidR="004E061B" w:rsidRPr="00BA7ABE" w:rsidRDefault="004E061B" w:rsidP="009B57C2">
            <w:pPr>
              <w:rPr>
                <w:rFonts w:ascii="Arial" w:hAnsi="Arial" w:cs="Arial"/>
                <w:b/>
                <w:bCs/>
                <w:sz w:val="16"/>
                <w:szCs w:val="16"/>
              </w:rPr>
            </w:pPr>
            <w:r w:rsidRPr="00BA7ABE">
              <w:rPr>
                <w:rFonts w:ascii="Arial" w:hAnsi="Arial" w:cs="Arial"/>
                <w:b/>
                <w:bCs/>
                <w:sz w:val="16"/>
                <w:szCs w:val="16"/>
              </w:rPr>
              <w:t xml:space="preserve">Service </w:t>
            </w:r>
          </w:p>
        </w:tc>
        <w:tc>
          <w:tcPr>
            <w:tcW w:w="1985" w:type="dxa"/>
            <w:shd w:val="clear" w:color="auto" w:fill="D9D9D9" w:themeFill="background1" w:themeFillShade="D9"/>
          </w:tcPr>
          <w:p w14:paraId="0A25192F" w14:textId="77777777" w:rsidR="004E061B" w:rsidRPr="00BA7ABE" w:rsidRDefault="004E061B" w:rsidP="009B57C2">
            <w:pPr>
              <w:rPr>
                <w:rFonts w:ascii="Arial" w:hAnsi="Arial" w:cs="Arial"/>
                <w:b/>
                <w:bCs/>
                <w:sz w:val="16"/>
                <w:szCs w:val="16"/>
              </w:rPr>
            </w:pPr>
            <w:r w:rsidRPr="00BA7ABE">
              <w:rPr>
                <w:rFonts w:ascii="Arial" w:hAnsi="Arial" w:cs="Arial"/>
                <w:b/>
                <w:bCs/>
                <w:sz w:val="16"/>
                <w:szCs w:val="16"/>
              </w:rPr>
              <w:t>Leave</w:t>
            </w:r>
          </w:p>
        </w:tc>
        <w:tc>
          <w:tcPr>
            <w:tcW w:w="3969" w:type="dxa"/>
            <w:shd w:val="clear" w:color="auto" w:fill="D9D9D9" w:themeFill="background1" w:themeFillShade="D9"/>
          </w:tcPr>
          <w:p w14:paraId="4C43DF50" w14:textId="77777777" w:rsidR="004E061B" w:rsidRPr="00BA7ABE" w:rsidRDefault="004E061B" w:rsidP="009B57C2">
            <w:pPr>
              <w:rPr>
                <w:rFonts w:ascii="Arial" w:hAnsi="Arial" w:cs="Arial"/>
                <w:b/>
                <w:bCs/>
                <w:sz w:val="16"/>
                <w:szCs w:val="16"/>
              </w:rPr>
            </w:pPr>
            <w:r w:rsidRPr="00BA7ABE">
              <w:rPr>
                <w:rFonts w:ascii="Arial" w:hAnsi="Arial" w:cs="Arial"/>
                <w:b/>
                <w:bCs/>
                <w:sz w:val="16"/>
                <w:szCs w:val="16"/>
              </w:rPr>
              <w:t xml:space="preserve">Pay </w:t>
            </w:r>
          </w:p>
        </w:tc>
        <w:tc>
          <w:tcPr>
            <w:tcW w:w="2264" w:type="dxa"/>
            <w:shd w:val="clear" w:color="auto" w:fill="D9D9D9" w:themeFill="background1" w:themeFillShade="D9"/>
          </w:tcPr>
          <w:p w14:paraId="62DAE597" w14:textId="77777777" w:rsidR="004E061B" w:rsidRPr="00BA7ABE" w:rsidRDefault="004E061B" w:rsidP="009B57C2">
            <w:pPr>
              <w:rPr>
                <w:rFonts w:ascii="Arial" w:hAnsi="Arial" w:cs="Arial"/>
                <w:b/>
                <w:bCs/>
                <w:sz w:val="16"/>
                <w:szCs w:val="16"/>
              </w:rPr>
            </w:pPr>
            <w:r w:rsidRPr="00BA7ABE">
              <w:rPr>
                <w:rFonts w:ascii="Arial" w:hAnsi="Arial" w:cs="Arial"/>
                <w:b/>
                <w:bCs/>
                <w:sz w:val="16"/>
                <w:szCs w:val="16"/>
              </w:rPr>
              <w:t>Right to return</w:t>
            </w:r>
          </w:p>
        </w:tc>
      </w:tr>
      <w:tr w:rsidR="00A03B22" w:rsidRPr="00BA7ABE" w14:paraId="35471100" w14:textId="77777777" w:rsidTr="00361044">
        <w:trPr>
          <w:gridAfter w:val="1"/>
          <w:wAfter w:w="20" w:type="dxa"/>
        </w:trPr>
        <w:tc>
          <w:tcPr>
            <w:tcW w:w="2263" w:type="dxa"/>
            <w:vMerge w:val="restart"/>
          </w:tcPr>
          <w:p w14:paraId="4FCAB530" w14:textId="77777777" w:rsidR="00A03B22" w:rsidRPr="00BA7ABE" w:rsidRDefault="00115D4F" w:rsidP="009B57C2">
            <w:pPr>
              <w:rPr>
                <w:rFonts w:ascii="Arial" w:hAnsi="Arial" w:cs="Arial"/>
                <w:sz w:val="16"/>
                <w:szCs w:val="16"/>
              </w:rPr>
            </w:pPr>
            <w:bookmarkStart w:id="0" w:name="_Hlk100270951"/>
            <w:r w:rsidRPr="00BA7ABE">
              <w:rPr>
                <w:rFonts w:ascii="Arial" w:hAnsi="Arial" w:cs="Arial"/>
                <w:b/>
                <w:bCs/>
                <w:sz w:val="16"/>
                <w:szCs w:val="16"/>
              </w:rPr>
              <w:t>M</w:t>
            </w:r>
            <w:r w:rsidR="00A03B22" w:rsidRPr="00BA7ABE">
              <w:rPr>
                <w:rFonts w:ascii="Arial" w:hAnsi="Arial" w:cs="Arial"/>
                <w:b/>
                <w:bCs/>
                <w:sz w:val="16"/>
                <w:szCs w:val="16"/>
              </w:rPr>
              <w:t xml:space="preserve">aternity and Adoption </w:t>
            </w:r>
            <w:r w:rsidR="009B57C2" w:rsidRPr="00BA7ABE">
              <w:rPr>
                <w:rFonts w:ascii="Arial" w:hAnsi="Arial" w:cs="Arial"/>
                <w:b/>
                <w:bCs/>
                <w:sz w:val="16"/>
                <w:szCs w:val="16"/>
              </w:rPr>
              <w:t>(including surrogacy</w:t>
            </w:r>
            <w:r w:rsidR="009B57C2" w:rsidRPr="00BA7ABE">
              <w:rPr>
                <w:rFonts w:ascii="Arial" w:hAnsi="Arial" w:cs="Arial"/>
                <w:sz w:val="16"/>
                <w:szCs w:val="16"/>
              </w:rPr>
              <w:t>)</w:t>
            </w:r>
          </w:p>
          <w:p w14:paraId="2E95D4BF" w14:textId="77777777" w:rsidR="007A061C" w:rsidRPr="00BA7ABE" w:rsidRDefault="007A061C" w:rsidP="007A061C">
            <w:pPr>
              <w:rPr>
                <w:rFonts w:ascii="Arial" w:hAnsi="Arial" w:cs="Arial"/>
                <w:sz w:val="16"/>
                <w:szCs w:val="16"/>
              </w:rPr>
            </w:pPr>
          </w:p>
        </w:tc>
        <w:tc>
          <w:tcPr>
            <w:tcW w:w="3544" w:type="dxa"/>
          </w:tcPr>
          <w:p w14:paraId="450F79DB" w14:textId="77777777" w:rsidR="00BF3816" w:rsidRPr="00BA7ABE" w:rsidRDefault="00FE0358" w:rsidP="00BF3816">
            <w:pPr>
              <w:rPr>
                <w:rFonts w:ascii="Arial" w:hAnsi="Arial" w:cs="Arial"/>
                <w:sz w:val="16"/>
                <w:szCs w:val="18"/>
              </w:rPr>
            </w:pPr>
            <w:r w:rsidRPr="00BA7ABE">
              <w:rPr>
                <w:rFonts w:ascii="Arial" w:hAnsi="Arial" w:cs="Arial"/>
                <w:b/>
                <w:sz w:val="16"/>
                <w:szCs w:val="18"/>
              </w:rPr>
              <w:t>Less than 26 weeks</w:t>
            </w:r>
            <w:r w:rsidRPr="00BA7ABE">
              <w:rPr>
                <w:rFonts w:ascii="Arial" w:hAnsi="Arial" w:cs="Arial"/>
                <w:sz w:val="16"/>
                <w:szCs w:val="18"/>
              </w:rPr>
              <w:t xml:space="preserve"> continuous service </w:t>
            </w:r>
            <w:r w:rsidR="00BF3816" w:rsidRPr="00BA7ABE">
              <w:rPr>
                <w:rFonts w:ascii="Arial" w:hAnsi="Arial" w:cs="Arial"/>
                <w:sz w:val="16"/>
                <w:szCs w:val="18"/>
              </w:rPr>
              <w:t>with the Trust at the:</w:t>
            </w:r>
          </w:p>
          <w:p w14:paraId="7DC2918F" w14:textId="77777777" w:rsidR="00BF3816" w:rsidRPr="00BA7ABE" w:rsidRDefault="00BF3816" w:rsidP="00BF3816">
            <w:pPr>
              <w:numPr>
                <w:ilvl w:val="0"/>
                <w:numId w:val="22"/>
              </w:numPr>
              <w:rPr>
                <w:rFonts w:ascii="Arial" w:hAnsi="Arial" w:cs="Arial"/>
                <w:sz w:val="16"/>
                <w:szCs w:val="18"/>
              </w:rPr>
            </w:pPr>
            <w:r w:rsidRPr="00BA7ABE">
              <w:rPr>
                <w:rFonts w:ascii="Arial" w:hAnsi="Arial" w:cs="Arial"/>
                <w:b/>
                <w:sz w:val="16"/>
                <w:szCs w:val="18"/>
              </w:rPr>
              <w:t>15</w:t>
            </w:r>
            <w:r w:rsidRPr="00BA7ABE">
              <w:rPr>
                <w:rFonts w:ascii="Arial" w:hAnsi="Arial" w:cs="Arial"/>
                <w:b/>
                <w:sz w:val="16"/>
                <w:szCs w:val="18"/>
                <w:vertAlign w:val="superscript"/>
              </w:rPr>
              <w:t>th</w:t>
            </w:r>
            <w:r w:rsidRPr="00BA7ABE">
              <w:rPr>
                <w:rFonts w:ascii="Arial" w:hAnsi="Arial" w:cs="Arial"/>
                <w:b/>
                <w:sz w:val="16"/>
                <w:szCs w:val="18"/>
              </w:rPr>
              <w:t xml:space="preserve"> week before the expected week of childbirth</w:t>
            </w:r>
          </w:p>
          <w:p w14:paraId="2C571456" w14:textId="77777777" w:rsidR="00BF3816" w:rsidRPr="00BA7ABE" w:rsidRDefault="00BF3816" w:rsidP="00BF3816">
            <w:pPr>
              <w:numPr>
                <w:ilvl w:val="0"/>
                <w:numId w:val="22"/>
              </w:numPr>
              <w:rPr>
                <w:rFonts w:ascii="Arial" w:hAnsi="Arial" w:cs="Arial"/>
                <w:b/>
                <w:bCs/>
                <w:sz w:val="16"/>
                <w:szCs w:val="18"/>
              </w:rPr>
            </w:pPr>
            <w:r w:rsidRPr="00BA7ABE">
              <w:rPr>
                <w:rFonts w:ascii="Arial" w:hAnsi="Arial" w:cs="Arial"/>
                <w:b/>
                <w:bCs/>
                <w:sz w:val="16"/>
                <w:szCs w:val="18"/>
              </w:rPr>
              <w:t>Beginning of the week in which they are notified of being matched with a child for adoption</w:t>
            </w:r>
          </w:p>
          <w:p w14:paraId="23B3E49C" w14:textId="77777777" w:rsidR="00A03B22" w:rsidRPr="00BA7ABE" w:rsidRDefault="00BF3816" w:rsidP="00BF3816">
            <w:pPr>
              <w:numPr>
                <w:ilvl w:val="0"/>
                <w:numId w:val="22"/>
              </w:numPr>
              <w:rPr>
                <w:rFonts w:ascii="Arial" w:hAnsi="Arial" w:cs="Arial"/>
                <w:b/>
                <w:bCs/>
                <w:sz w:val="16"/>
                <w:szCs w:val="18"/>
              </w:rPr>
            </w:pPr>
            <w:r w:rsidRPr="00BA7ABE">
              <w:rPr>
                <w:rFonts w:ascii="Arial" w:hAnsi="Arial" w:cs="Arial"/>
                <w:b/>
                <w:bCs/>
                <w:sz w:val="16"/>
                <w:szCs w:val="18"/>
              </w:rPr>
              <w:t>15</w:t>
            </w:r>
            <w:r w:rsidRPr="00BA7ABE">
              <w:rPr>
                <w:rFonts w:ascii="Arial" w:hAnsi="Arial" w:cs="Arial"/>
                <w:b/>
                <w:bCs/>
                <w:sz w:val="16"/>
                <w:szCs w:val="18"/>
                <w:vertAlign w:val="superscript"/>
              </w:rPr>
              <w:t>th</w:t>
            </w:r>
            <w:r w:rsidRPr="00BA7ABE">
              <w:rPr>
                <w:rFonts w:ascii="Arial" w:hAnsi="Arial" w:cs="Arial"/>
                <w:b/>
                <w:bCs/>
                <w:sz w:val="16"/>
                <w:szCs w:val="18"/>
              </w:rPr>
              <w:t xml:space="preserve"> week before the due date if applying via a surrogacy arrangement</w:t>
            </w:r>
          </w:p>
        </w:tc>
        <w:tc>
          <w:tcPr>
            <w:tcW w:w="1985" w:type="dxa"/>
          </w:tcPr>
          <w:p w14:paraId="47560572" w14:textId="77777777" w:rsidR="00A03B22" w:rsidRPr="00BA7ABE" w:rsidRDefault="00A03B22" w:rsidP="009B57C2">
            <w:pPr>
              <w:shd w:val="clear" w:color="auto" w:fill="FFFFFF"/>
              <w:rPr>
                <w:rFonts w:ascii="Arial" w:hAnsi="Arial" w:cs="Arial"/>
                <w:color w:val="333333"/>
                <w:sz w:val="16"/>
                <w:szCs w:val="18"/>
              </w:rPr>
            </w:pPr>
            <w:r w:rsidRPr="00BA7ABE">
              <w:rPr>
                <w:rFonts w:ascii="Arial" w:hAnsi="Arial" w:cs="Arial"/>
                <w:color w:val="333333"/>
                <w:sz w:val="16"/>
                <w:szCs w:val="18"/>
              </w:rPr>
              <w:t xml:space="preserve">You are </w:t>
            </w:r>
            <w:r w:rsidR="00BF3816" w:rsidRPr="00BA7ABE">
              <w:rPr>
                <w:rFonts w:ascii="Arial" w:hAnsi="Arial" w:cs="Arial"/>
                <w:color w:val="333333"/>
                <w:sz w:val="16"/>
                <w:szCs w:val="18"/>
              </w:rPr>
              <w:t>entitled</w:t>
            </w:r>
            <w:r w:rsidRPr="00BA7ABE">
              <w:rPr>
                <w:rFonts w:ascii="Arial" w:hAnsi="Arial" w:cs="Arial"/>
                <w:color w:val="333333"/>
                <w:sz w:val="16"/>
                <w:szCs w:val="18"/>
              </w:rPr>
              <w:t xml:space="preserve"> to a maximum of 52 weeks maternity or adoption leave irrespective of your length of service. </w:t>
            </w:r>
          </w:p>
          <w:p w14:paraId="4A1BB8E9" w14:textId="77777777" w:rsidR="00A03B22" w:rsidRPr="00BA7ABE" w:rsidRDefault="00A03B22" w:rsidP="00FE0358">
            <w:pPr>
              <w:pStyle w:val="ListParagraph"/>
              <w:shd w:val="clear" w:color="auto" w:fill="FFFFFF"/>
              <w:spacing w:before="0" w:after="0"/>
              <w:ind w:left="322"/>
              <w:rPr>
                <w:rFonts w:cs="Arial"/>
                <w:color w:val="333333"/>
                <w:sz w:val="16"/>
                <w:szCs w:val="18"/>
              </w:rPr>
            </w:pPr>
            <w:r w:rsidRPr="00BA7ABE">
              <w:rPr>
                <w:rFonts w:cs="Arial"/>
                <w:color w:val="333333"/>
                <w:sz w:val="16"/>
                <w:szCs w:val="18"/>
              </w:rPr>
              <w:t xml:space="preserve"> </w:t>
            </w:r>
          </w:p>
        </w:tc>
        <w:tc>
          <w:tcPr>
            <w:tcW w:w="3969" w:type="dxa"/>
          </w:tcPr>
          <w:p w14:paraId="24919BF6" w14:textId="77777777" w:rsidR="00A03B22" w:rsidRPr="00BA7ABE" w:rsidRDefault="00A03B22" w:rsidP="009B57C2">
            <w:pPr>
              <w:rPr>
                <w:rFonts w:ascii="Arial" w:hAnsi="Arial" w:cs="Arial"/>
                <w:sz w:val="16"/>
                <w:szCs w:val="18"/>
              </w:rPr>
            </w:pPr>
            <w:r w:rsidRPr="00BA7ABE">
              <w:rPr>
                <w:rFonts w:ascii="Arial" w:hAnsi="Arial" w:cs="Arial"/>
                <w:sz w:val="16"/>
                <w:szCs w:val="18"/>
              </w:rPr>
              <w:t>You may not qualify for SMP</w:t>
            </w:r>
            <w:r w:rsidR="001F2B2A" w:rsidRPr="00BA7ABE">
              <w:rPr>
                <w:rFonts w:ascii="Arial" w:hAnsi="Arial" w:cs="Arial"/>
                <w:sz w:val="16"/>
                <w:szCs w:val="18"/>
              </w:rPr>
              <w:t xml:space="preserve"> or SAP</w:t>
            </w:r>
            <w:r w:rsidRPr="00BA7ABE">
              <w:rPr>
                <w:rFonts w:ascii="Arial" w:hAnsi="Arial" w:cs="Arial"/>
                <w:sz w:val="16"/>
                <w:szCs w:val="18"/>
              </w:rPr>
              <w:t xml:space="preserve"> payable by the Trust however you may qualify for maternity</w:t>
            </w:r>
            <w:r w:rsidR="001F2B2A" w:rsidRPr="00BA7ABE">
              <w:rPr>
                <w:rFonts w:ascii="Arial" w:hAnsi="Arial" w:cs="Arial"/>
                <w:sz w:val="16"/>
                <w:szCs w:val="18"/>
              </w:rPr>
              <w:t>/adoption</w:t>
            </w:r>
            <w:r w:rsidRPr="00BA7ABE">
              <w:rPr>
                <w:rFonts w:ascii="Arial" w:hAnsi="Arial" w:cs="Arial"/>
                <w:sz w:val="16"/>
                <w:szCs w:val="18"/>
              </w:rPr>
              <w:t xml:space="preserve"> allowance (MA</w:t>
            </w:r>
            <w:r w:rsidR="001F2B2A" w:rsidRPr="00BA7ABE">
              <w:rPr>
                <w:rFonts w:ascii="Arial" w:hAnsi="Arial" w:cs="Arial"/>
                <w:sz w:val="16"/>
                <w:szCs w:val="18"/>
              </w:rPr>
              <w:t>/AA</w:t>
            </w:r>
            <w:r w:rsidRPr="00BA7ABE">
              <w:rPr>
                <w:rFonts w:ascii="Arial" w:hAnsi="Arial" w:cs="Arial"/>
                <w:sz w:val="16"/>
                <w:szCs w:val="18"/>
              </w:rPr>
              <w:t>) paid by the Department of Work and Pensions.  (MATB1 and SMP1 form required by Payroll for DWP)</w:t>
            </w:r>
          </w:p>
        </w:tc>
        <w:tc>
          <w:tcPr>
            <w:tcW w:w="2264" w:type="dxa"/>
          </w:tcPr>
          <w:p w14:paraId="0118F3A1" w14:textId="77777777" w:rsidR="00A03B22" w:rsidRPr="00BA7ABE" w:rsidRDefault="008D6C62" w:rsidP="009B57C2">
            <w:pPr>
              <w:rPr>
                <w:rFonts w:ascii="Arial" w:hAnsi="Arial" w:cs="Arial"/>
                <w:sz w:val="16"/>
                <w:szCs w:val="18"/>
              </w:rPr>
            </w:pPr>
            <w:r w:rsidRPr="00BA7ABE">
              <w:rPr>
                <w:rFonts w:ascii="Arial" w:hAnsi="Arial" w:cs="Arial"/>
                <w:sz w:val="16"/>
                <w:szCs w:val="18"/>
              </w:rPr>
              <w:t>You have the right to return to the same job under the original contract and on no less favourable terms and conditions.</w:t>
            </w:r>
          </w:p>
        </w:tc>
      </w:tr>
      <w:bookmarkEnd w:id="0"/>
      <w:tr w:rsidR="00FE0358" w:rsidRPr="00BA7ABE" w14:paraId="2AA83AC7" w14:textId="77777777" w:rsidTr="00361044">
        <w:trPr>
          <w:gridAfter w:val="1"/>
          <w:wAfter w:w="20" w:type="dxa"/>
        </w:trPr>
        <w:tc>
          <w:tcPr>
            <w:tcW w:w="2263" w:type="dxa"/>
            <w:vMerge/>
          </w:tcPr>
          <w:p w14:paraId="0263F89C" w14:textId="77777777" w:rsidR="00FE0358" w:rsidRPr="00BA7ABE" w:rsidRDefault="00FE0358" w:rsidP="00FE0358">
            <w:pPr>
              <w:rPr>
                <w:rFonts w:ascii="Arial" w:hAnsi="Arial" w:cs="Arial"/>
                <w:sz w:val="16"/>
                <w:szCs w:val="16"/>
              </w:rPr>
            </w:pPr>
          </w:p>
        </w:tc>
        <w:tc>
          <w:tcPr>
            <w:tcW w:w="3544" w:type="dxa"/>
          </w:tcPr>
          <w:p w14:paraId="50451BDA" w14:textId="77777777" w:rsidR="00BF3816" w:rsidRPr="00BA7ABE" w:rsidRDefault="00FE0358" w:rsidP="00FE0358">
            <w:pPr>
              <w:rPr>
                <w:rFonts w:ascii="Arial" w:hAnsi="Arial" w:cs="Arial"/>
                <w:sz w:val="16"/>
                <w:szCs w:val="18"/>
              </w:rPr>
            </w:pPr>
            <w:r w:rsidRPr="00BA7ABE">
              <w:rPr>
                <w:rFonts w:ascii="Arial" w:hAnsi="Arial" w:cs="Arial"/>
                <w:b/>
                <w:sz w:val="16"/>
                <w:szCs w:val="18"/>
              </w:rPr>
              <w:t xml:space="preserve">26 weeks continuous service </w:t>
            </w:r>
            <w:r w:rsidRPr="00BA7ABE">
              <w:rPr>
                <w:rFonts w:ascii="Arial" w:hAnsi="Arial" w:cs="Arial"/>
                <w:sz w:val="16"/>
                <w:szCs w:val="18"/>
              </w:rPr>
              <w:t>with the Trust at the</w:t>
            </w:r>
            <w:r w:rsidR="00BF3816" w:rsidRPr="00BA7ABE">
              <w:rPr>
                <w:rFonts w:ascii="Arial" w:hAnsi="Arial" w:cs="Arial"/>
                <w:sz w:val="16"/>
                <w:szCs w:val="18"/>
              </w:rPr>
              <w:t>:</w:t>
            </w:r>
          </w:p>
          <w:p w14:paraId="064A4B9C" w14:textId="77777777" w:rsidR="00FE0358" w:rsidRPr="00BA7ABE" w:rsidRDefault="00FE0358" w:rsidP="00BF3816">
            <w:pPr>
              <w:pStyle w:val="ListParagraph"/>
              <w:numPr>
                <w:ilvl w:val="0"/>
                <w:numId w:val="22"/>
              </w:numPr>
              <w:spacing w:after="0"/>
              <w:rPr>
                <w:rFonts w:cs="Arial"/>
                <w:color w:val="333333"/>
                <w:sz w:val="16"/>
                <w:szCs w:val="18"/>
              </w:rPr>
            </w:pPr>
            <w:r w:rsidRPr="00BA7ABE">
              <w:rPr>
                <w:rFonts w:cs="Arial"/>
                <w:b/>
                <w:sz w:val="16"/>
                <w:szCs w:val="18"/>
              </w:rPr>
              <w:t>15</w:t>
            </w:r>
            <w:r w:rsidRPr="00BA7ABE">
              <w:rPr>
                <w:rFonts w:cs="Arial"/>
                <w:b/>
                <w:sz w:val="16"/>
                <w:szCs w:val="18"/>
                <w:vertAlign w:val="superscript"/>
              </w:rPr>
              <w:t>th</w:t>
            </w:r>
            <w:r w:rsidRPr="00BA7ABE">
              <w:rPr>
                <w:rFonts w:cs="Arial"/>
                <w:b/>
                <w:sz w:val="16"/>
                <w:szCs w:val="18"/>
              </w:rPr>
              <w:t xml:space="preserve"> week before the expected week of childbirth</w:t>
            </w:r>
          </w:p>
          <w:p w14:paraId="6B436474" w14:textId="77777777" w:rsidR="00BF3816" w:rsidRPr="00BA7ABE" w:rsidRDefault="00BF3816" w:rsidP="00BF3816">
            <w:pPr>
              <w:pStyle w:val="ListParagraph"/>
              <w:numPr>
                <w:ilvl w:val="0"/>
                <w:numId w:val="22"/>
              </w:numPr>
              <w:spacing w:after="0"/>
              <w:rPr>
                <w:rFonts w:cs="Arial"/>
                <w:b/>
                <w:bCs/>
                <w:color w:val="333333"/>
                <w:sz w:val="16"/>
                <w:szCs w:val="18"/>
              </w:rPr>
            </w:pPr>
            <w:r w:rsidRPr="00BA7ABE">
              <w:rPr>
                <w:rFonts w:cs="Arial"/>
                <w:b/>
                <w:bCs/>
                <w:color w:val="333333"/>
                <w:sz w:val="16"/>
                <w:szCs w:val="18"/>
              </w:rPr>
              <w:t>Beginning of the week in which they are notified of being matched with a child for adoption</w:t>
            </w:r>
          </w:p>
          <w:p w14:paraId="1371AC9B" w14:textId="77777777" w:rsidR="00BF3816" w:rsidRPr="00BA7ABE" w:rsidRDefault="00BF3816" w:rsidP="00BF3816">
            <w:pPr>
              <w:pStyle w:val="ListParagraph"/>
              <w:numPr>
                <w:ilvl w:val="0"/>
                <w:numId w:val="22"/>
              </w:numPr>
              <w:spacing w:after="0"/>
              <w:rPr>
                <w:rFonts w:cs="Arial"/>
                <w:color w:val="333333"/>
                <w:sz w:val="16"/>
                <w:szCs w:val="18"/>
              </w:rPr>
            </w:pPr>
            <w:r w:rsidRPr="00BA7ABE">
              <w:rPr>
                <w:rFonts w:cs="Arial"/>
                <w:b/>
                <w:bCs/>
                <w:sz w:val="16"/>
                <w:szCs w:val="18"/>
              </w:rPr>
              <w:t>15</w:t>
            </w:r>
            <w:r w:rsidRPr="00BA7ABE">
              <w:rPr>
                <w:rFonts w:cs="Arial"/>
                <w:b/>
                <w:bCs/>
                <w:sz w:val="16"/>
                <w:szCs w:val="18"/>
                <w:vertAlign w:val="superscript"/>
              </w:rPr>
              <w:t>th</w:t>
            </w:r>
            <w:r w:rsidRPr="00BA7ABE">
              <w:rPr>
                <w:rFonts w:cs="Arial"/>
                <w:b/>
                <w:bCs/>
                <w:sz w:val="16"/>
                <w:szCs w:val="18"/>
              </w:rPr>
              <w:t xml:space="preserve"> week before the due date if applying via a surrogacy arrangement</w:t>
            </w:r>
          </w:p>
        </w:tc>
        <w:tc>
          <w:tcPr>
            <w:tcW w:w="1985" w:type="dxa"/>
          </w:tcPr>
          <w:p w14:paraId="0AF77088" w14:textId="77777777" w:rsidR="00FE0358" w:rsidRPr="00BA7ABE" w:rsidRDefault="00FE0358" w:rsidP="00FE0358">
            <w:pPr>
              <w:shd w:val="clear" w:color="auto" w:fill="FFFFFF"/>
              <w:rPr>
                <w:rFonts w:ascii="Arial" w:hAnsi="Arial" w:cs="Arial"/>
                <w:color w:val="333333"/>
                <w:sz w:val="16"/>
                <w:szCs w:val="18"/>
              </w:rPr>
            </w:pPr>
            <w:r w:rsidRPr="00BA7ABE">
              <w:rPr>
                <w:rFonts w:ascii="Arial" w:hAnsi="Arial" w:cs="Arial"/>
                <w:color w:val="333333"/>
                <w:sz w:val="16"/>
                <w:szCs w:val="18"/>
              </w:rPr>
              <w:t xml:space="preserve">You are </w:t>
            </w:r>
            <w:r w:rsidR="00BF3816" w:rsidRPr="00BA7ABE">
              <w:rPr>
                <w:rFonts w:ascii="Arial" w:hAnsi="Arial" w:cs="Arial"/>
                <w:color w:val="333333"/>
                <w:sz w:val="16"/>
                <w:szCs w:val="18"/>
              </w:rPr>
              <w:t>entitled</w:t>
            </w:r>
            <w:r w:rsidRPr="00BA7ABE">
              <w:rPr>
                <w:rFonts w:ascii="Arial" w:hAnsi="Arial" w:cs="Arial"/>
                <w:color w:val="333333"/>
                <w:sz w:val="16"/>
                <w:szCs w:val="18"/>
              </w:rPr>
              <w:t xml:space="preserve"> to a maximum of 52 weeks maternity or adoption leave irrespective of your length of service. </w:t>
            </w:r>
          </w:p>
          <w:p w14:paraId="51A4CA0D" w14:textId="77777777" w:rsidR="00FE0358" w:rsidRPr="00BA7ABE" w:rsidRDefault="00FE0358" w:rsidP="00FE0358">
            <w:pPr>
              <w:pStyle w:val="ListParagraph"/>
              <w:shd w:val="clear" w:color="auto" w:fill="FFFFFF"/>
              <w:spacing w:before="0" w:after="0"/>
              <w:ind w:left="320"/>
              <w:rPr>
                <w:rFonts w:cs="Arial"/>
                <w:color w:val="333333"/>
                <w:sz w:val="16"/>
                <w:szCs w:val="18"/>
              </w:rPr>
            </w:pPr>
          </w:p>
        </w:tc>
        <w:tc>
          <w:tcPr>
            <w:tcW w:w="3969" w:type="dxa"/>
          </w:tcPr>
          <w:p w14:paraId="39E83ADA" w14:textId="77777777" w:rsidR="00FE0358" w:rsidRPr="00BA7ABE" w:rsidRDefault="00FE0358" w:rsidP="00FE0358">
            <w:pPr>
              <w:rPr>
                <w:rFonts w:ascii="Arial" w:hAnsi="Arial" w:cs="Arial"/>
                <w:sz w:val="16"/>
                <w:szCs w:val="18"/>
              </w:rPr>
            </w:pPr>
            <w:r w:rsidRPr="00BA7ABE">
              <w:rPr>
                <w:rFonts w:ascii="Arial" w:hAnsi="Arial" w:cs="Arial"/>
                <w:sz w:val="16"/>
                <w:szCs w:val="18"/>
              </w:rPr>
              <w:t xml:space="preserve">You may be entitled to SMP/SAP payable by the Trust if your normal weekly earnings are equal or higher than the lower earnings limit for National Insurance Contributions. SMP will be paid at the current rate (as stated by the Department of Work and Pensions) or 90% of your normal weekly earnings if this is lower. You will receive </w:t>
            </w:r>
            <w:proofErr w:type="gramStart"/>
            <w:r w:rsidRPr="00BA7ABE">
              <w:rPr>
                <w:rFonts w:ascii="Arial" w:hAnsi="Arial" w:cs="Arial"/>
                <w:sz w:val="16"/>
                <w:szCs w:val="18"/>
              </w:rPr>
              <w:t>SMP</w:t>
            </w:r>
            <w:proofErr w:type="gramEnd"/>
            <w:r w:rsidRPr="00BA7ABE">
              <w:rPr>
                <w:rFonts w:ascii="Arial" w:hAnsi="Arial" w:cs="Arial"/>
                <w:sz w:val="16"/>
                <w:szCs w:val="18"/>
              </w:rPr>
              <w:t xml:space="preserve"> or SAP paid by the Trust for a total of 39 weeks.</w:t>
            </w:r>
          </w:p>
          <w:p w14:paraId="1D2686C7" w14:textId="77777777" w:rsidR="00FE0358" w:rsidRPr="00BA7ABE" w:rsidRDefault="00FE0358" w:rsidP="00FE0358">
            <w:pPr>
              <w:pStyle w:val="ListParagraph"/>
              <w:numPr>
                <w:ilvl w:val="0"/>
                <w:numId w:val="19"/>
              </w:numPr>
              <w:spacing w:before="0" w:after="0"/>
              <w:ind w:left="170" w:hanging="141"/>
              <w:jc w:val="left"/>
              <w:rPr>
                <w:rFonts w:cs="Arial"/>
                <w:sz w:val="16"/>
                <w:szCs w:val="18"/>
              </w:rPr>
            </w:pPr>
            <w:r w:rsidRPr="00BA7ABE">
              <w:rPr>
                <w:rFonts w:cs="Arial"/>
                <w:sz w:val="16"/>
                <w:szCs w:val="18"/>
              </w:rPr>
              <w:t xml:space="preserve">6 weeks - 90% of your average weekly earnings </w:t>
            </w:r>
          </w:p>
          <w:p w14:paraId="6A0D4201" w14:textId="77777777" w:rsidR="00FE0358" w:rsidRPr="00BA7ABE" w:rsidRDefault="00FE0358" w:rsidP="00FE0358">
            <w:pPr>
              <w:pStyle w:val="ListParagraph"/>
              <w:numPr>
                <w:ilvl w:val="0"/>
                <w:numId w:val="18"/>
              </w:numPr>
              <w:spacing w:after="160"/>
              <w:ind w:left="170" w:hanging="141"/>
              <w:jc w:val="left"/>
              <w:rPr>
                <w:rFonts w:cs="Arial"/>
                <w:sz w:val="16"/>
                <w:szCs w:val="18"/>
              </w:rPr>
            </w:pPr>
            <w:r w:rsidRPr="00BA7ABE">
              <w:rPr>
                <w:rFonts w:cs="Arial"/>
                <w:sz w:val="16"/>
                <w:szCs w:val="18"/>
              </w:rPr>
              <w:t>33 weeks – flat rate (SMP)</w:t>
            </w:r>
          </w:p>
        </w:tc>
        <w:tc>
          <w:tcPr>
            <w:tcW w:w="2264" w:type="dxa"/>
          </w:tcPr>
          <w:p w14:paraId="19AA05AB" w14:textId="77777777" w:rsidR="00FE0358" w:rsidRPr="00BA7ABE" w:rsidRDefault="008D6C62" w:rsidP="00FE0358">
            <w:pPr>
              <w:rPr>
                <w:rFonts w:ascii="Arial" w:hAnsi="Arial" w:cs="Arial"/>
                <w:sz w:val="16"/>
                <w:szCs w:val="18"/>
              </w:rPr>
            </w:pPr>
            <w:r w:rsidRPr="00BA7ABE">
              <w:rPr>
                <w:rFonts w:ascii="Arial" w:hAnsi="Arial" w:cs="Arial"/>
                <w:sz w:val="16"/>
                <w:szCs w:val="18"/>
              </w:rPr>
              <w:t xml:space="preserve">You have the right to return to the same job under </w:t>
            </w:r>
            <w:r w:rsidR="00395D7C">
              <w:rPr>
                <w:rFonts w:ascii="Arial" w:hAnsi="Arial" w:cs="Arial"/>
                <w:sz w:val="16"/>
                <w:szCs w:val="18"/>
              </w:rPr>
              <w:t>the</w:t>
            </w:r>
            <w:r w:rsidRPr="00BA7ABE">
              <w:rPr>
                <w:rFonts w:ascii="Arial" w:hAnsi="Arial" w:cs="Arial"/>
                <w:sz w:val="16"/>
                <w:szCs w:val="18"/>
              </w:rPr>
              <w:t xml:space="preserve"> original contract and on no less favourable terms and conditions.</w:t>
            </w:r>
          </w:p>
        </w:tc>
      </w:tr>
      <w:tr w:rsidR="00C37FBD" w:rsidRPr="00BA7ABE" w14:paraId="3784D747" w14:textId="77777777" w:rsidTr="00361044">
        <w:trPr>
          <w:gridAfter w:val="1"/>
          <w:wAfter w:w="20" w:type="dxa"/>
        </w:trPr>
        <w:tc>
          <w:tcPr>
            <w:tcW w:w="2263" w:type="dxa"/>
            <w:vMerge/>
          </w:tcPr>
          <w:p w14:paraId="12E3ACFA" w14:textId="77777777" w:rsidR="00C37FBD" w:rsidRPr="00BA7ABE" w:rsidRDefault="00C37FBD" w:rsidP="00C37FBD">
            <w:pPr>
              <w:rPr>
                <w:rFonts w:ascii="Arial" w:hAnsi="Arial" w:cs="Arial"/>
                <w:sz w:val="16"/>
                <w:szCs w:val="16"/>
              </w:rPr>
            </w:pPr>
          </w:p>
        </w:tc>
        <w:tc>
          <w:tcPr>
            <w:tcW w:w="3544" w:type="dxa"/>
          </w:tcPr>
          <w:p w14:paraId="436FADA4" w14:textId="77777777" w:rsidR="00BF3816" w:rsidRPr="00BA7ABE" w:rsidRDefault="00BF3816" w:rsidP="00C37FBD">
            <w:pPr>
              <w:rPr>
                <w:rFonts w:ascii="Arial" w:hAnsi="Arial" w:cs="Arial"/>
                <w:sz w:val="16"/>
                <w:szCs w:val="16"/>
              </w:rPr>
            </w:pPr>
            <w:r w:rsidRPr="00BA7ABE">
              <w:rPr>
                <w:rFonts w:ascii="Arial" w:hAnsi="Arial" w:cs="Arial"/>
                <w:b/>
                <w:sz w:val="16"/>
                <w:szCs w:val="16"/>
              </w:rPr>
              <w:t>12 months continuous service</w:t>
            </w:r>
            <w:r w:rsidRPr="00BA7ABE">
              <w:rPr>
                <w:rFonts w:ascii="Arial" w:hAnsi="Arial" w:cs="Arial"/>
                <w:sz w:val="16"/>
                <w:szCs w:val="16"/>
              </w:rPr>
              <w:t xml:space="preserve"> with one or more NHS employers at the beginning of the:</w:t>
            </w:r>
          </w:p>
          <w:p w14:paraId="2E65369C" w14:textId="77777777" w:rsidR="00C37FBD" w:rsidRPr="00BA7ABE" w:rsidRDefault="00BF3816" w:rsidP="00BF3816">
            <w:pPr>
              <w:pStyle w:val="ListParagraph"/>
              <w:numPr>
                <w:ilvl w:val="0"/>
                <w:numId w:val="18"/>
              </w:numPr>
              <w:spacing w:after="0"/>
              <w:rPr>
                <w:rFonts w:cs="Arial"/>
                <w:color w:val="333333"/>
                <w:sz w:val="16"/>
                <w:szCs w:val="16"/>
              </w:rPr>
            </w:pPr>
            <w:r w:rsidRPr="00BA7ABE">
              <w:rPr>
                <w:rFonts w:cs="Arial"/>
                <w:b/>
                <w:sz w:val="16"/>
                <w:szCs w:val="16"/>
              </w:rPr>
              <w:t>11</w:t>
            </w:r>
            <w:r w:rsidRPr="00BA7ABE">
              <w:rPr>
                <w:rFonts w:cs="Arial"/>
                <w:b/>
                <w:sz w:val="16"/>
                <w:szCs w:val="16"/>
                <w:vertAlign w:val="superscript"/>
              </w:rPr>
              <w:t>th</w:t>
            </w:r>
            <w:r w:rsidRPr="00BA7ABE">
              <w:rPr>
                <w:rFonts w:cs="Arial"/>
                <w:b/>
                <w:sz w:val="16"/>
                <w:szCs w:val="16"/>
              </w:rPr>
              <w:t xml:space="preserve"> week before the expected week of childbirth</w:t>
            </w:r>
          </w:p>
          <w:p w14:paraId="7BECC3D4" w14:textId="77777777" w:rsidR="00BF3816" w:rsidRPr="00BA7ABE" w:rsidRDefault="00BF3816" w:rsidP="00BF3816">
            <w:pPr>
              <w:pStyle w:val="ListParagraph"/>
              <w:spacing w:after="0"/>
              <w:rPr>
                <w:rFonts w:cs="Arial"/>
                <w:color w:val="333333"/>
                <w:sz w:val="16"/>
                <w:szCs w:val="16"/>
              </w:rPr>
            </w:pPr>
          </w:p>
          <w:p w14:paraId="45218EF5" w14:textId="77777777" w:rsidR="00BF3816" w:rsidRPr="00BA7ABE" w:rsidRDefault="00BF3816" w:rsidP="00BF3816">
            <w:pPr>
              <w:pStyle w:val="ListParagraph"/>
              <w:numPr>
                <w:ilvl w:val="0"/>
                <w:numId w:val="18"/>
              </w:numPr>
              <w:spacing w:after="0"/>
              <w:rPr>
                <w:rFonts w:cs="Arial"/>
                <w:b/>
                <w:bCs/>
                <w:color w:val="333333"/>
                <w:sz w:val="16"/>
                <w:szCs w:val="16"/>
              </w:rPr>
            </w:pPr>
            <w:r w:rsidRPr="00BA7ABE">
              <w:rPr>
                <w:rFonts w:cs="Arial"/>
                <w:b/>
                <w:bCs/>
                <w:color w:val="333333"/>
                <w:sz w:val="16"/>
                <w:szCs w:val="16"/>
              </w:rPr>
              <w:t>Beginning of the week in which they are notified of being matched with a child for adoption</w:t>
            </w:r>
          </w:p>
          <w:p w14:paraId="3376190F" w14:textId="77777777" w:rsidR="00BF3816" w:rsidRPr="00BA7ABE" w:rsidRDefault="00BF3816" w:rsidP="00BF3816">
            <w:pPr>
              <w:pStyle w:val="ListParagraph"/>
              <w:rPr>
                <w:rFonts w:cs="Arial"/>
                <w:b/>
                <w:bCs/>
                <w:color w:val="333333"/>
                <w:sz w:val="16"/>
                <w:szCs w:val="16"/>
              </w:rPr>
            </w:pPr>
          </w:p>
          <w:p w14:paraId="54AC15F0" w14:textId="77777777" w:rsidR="00BF3816" w:rsidRPr="00BA7ABE" w:rsidRDefault="00BF3816" w:rsidP="00BF3816">
            <w:pPr>
              <w:pStyle w:val="ListParagraph"/>
              <w:numPr>
                <w:ilvl w:val="0"/>
                <w:numId w:val="18"/>
              </w:numPr>
              <w:spacing w:after="0"/>
              <w:rPr>
                <w:rFonts w:cs="Arial"/>
                <w:color w:val="333333"/>
                <w:sz w:val="16"/>
                <w:szCs w:val="16"/>
              </w:rPr>
            </w:pPr>
            <w:r w:rsidRPr="00BA7ABE">
              <w:rPr>
                <w:rFonts w:cs="Arial"/>
                <w:b/>
                <w:bCs/>
                <w:sz w:val="16"/>
                <w:szCs w:val="16"/>
              </w:rPr>
              <w:t>15</w:t>
            </w:r>
            <w:r w:rsidRPr="00BA7ABE">
              <w:rPr>
                <w:rFonts w:cs="Arial"/>
                <w:b/>
                <w:bCs/>
                <w:sz w:val="16"/>
                <w:szCs w:val="16"/>
                <w:vertAlign w:val="superscript"/>
              </w:rPr>
              <w:t>th</w:t>
            </w:r>
            <w:r w:rsidRPr="00BA7ABE">
              <w:rPr>
                <w:rFonts w:cs="Arial"/>
                <w:b/>
                <w:bCs/>
                <w:sz w:val="16"/>
                <w:szCs w:val="16"/>
              </w:rPr>
              <w:t xml:space="preserve"> week before the due date if applying via a surrogacy arrangement</w:t>
            </w:r>
          </w:p>
          <w:p w14:paraId="68D26895" w14:textId="77777777" w:rsidR="00361044" w:rsidRPr="00BA7ABE" w:rsidRDefault="00361044" w:rsidP="00361044">
            <w:pPr>
              <w:pStyle w:val="ListParagraph"/>
              <w:rPr>
                <w:rFonts w:cs="Arial"/>
                <w:color w:val="333333"/>
                <w:sz w:val="16"/>
                <w:szCs w:val="16"/>
              </w:rPr>
            </w:pPr>
          </w:p>
          <w:p w14:paraId="6B031882" w14:textId="77777777" w:rsidR="00361044" w:rsidRPr="00BA7ABE" w:rsidRDefault="00361044" w:rsidP="00361044">
            <w:pPr>
              <w:rPr>
                <w:rFonts w:ascii="Arial" w:hAnsi="Arial" w:cs="Arial"/>
                <w:color w:val="333333"/>
                <w:sz w:val="16"/>
                <w:szCs w:val="16"/>
              </w:rPr>
            </w:pPr>
          </w:p>
          <w:p w14:paraId="70D02125" w14:textId="77777777" w:rsidR="00361044" w:rsidRPr="00BA7ABE" w:rsidRDefault="00361044" w:rsidP="00361044">
            <w:pPr>
              <w:rPr>
                <w:rFonts w:ascii="Arial" w:hAnsi="Arial" w:cs="Arial"/>
                <w:color w:val="333333"/>
                <w:sz w:val="16"/>
                <w:szCs w:val="16"/>
              </w:rPr>
            </w:pPr>
          </w:p>
          <w:p w14:paraId="7B947443" w14:textId="77777777" w:rsidR="00361044" w:rsidRPr="00BA7ABE" w:rsidRDefault="00361044" w:rsidP="00361044">
            <w:pPr>
              <w:rPr>
                <w:rFonts w:ascii="Arial" w:hAnsi="Arial" w:cs="Arial"/>
                <w:color w:val="333333"/>
                <w:sz w:val="16"/>
                <w:szCs w:val="16"/>
              </w:rPr>
            </w:pPr>
          </w:p>
          <w:p w14:paraId="093D16DE" w14:textId="77777777" w:rsidR="00361044" w:rsidRPr="00BA7ABE" w:rsidRDefault="00361044" w:rsidP="00361044">
            <w:pPr>
              <w:rPr>
                <w:rFonts w:ascii="Arial" w:hAnsi="Arial" w:cs="Arial"/>
                <w:color w:val="333333"/>
                <w:sz w:val="16"/>
                <w:szCs w:val="16"/>
              </w:rPr>
            </w:pPr>
          </w:p>
          <w:p w14:paraId="07A3051D" w14:textId="77777777" w:rsidR="00361044" w:rsidRPr="00BA7ABE" w:rsidRDefault="00361044" w:rsidP="00361044">
            <w:pPr>
              <w:rPr>
                <w:rFonts w:ascii="Arial" w:hAnsi="Arial" w:cs="Arial"/>
                <w:color w:val="333333"/>
                <w:sz w:val="16"/>
                <w:szCs w:val="16"/>
              </w:rPr>
            </w:pPr>
          </w:p>
          <w:p w14:paraId="1407E16F" w14:textId="77777777" w:rsidR="00361044" w:rsidRPr="00BA7ABE" w:rsidRDefault="00361044" w:rsidP="00361044">
            <w:pPr>
              <w:rPr>
                <w:rFonts w:ascii="Arial" w:hAnsi="Arial" w:cs="Arial"/>
                <w:color w:val="333333"/>
                <w:sz w:val="16"/>
                <w:szCs w:val="16"/>
              </w:rPr>
            </w:pPr>
          </w:p>
          <w:p w14:paraId="0D602623" w14:textId="77777777" w:rsidR="00361044" w:rsidRPr="00BA7ABE" w:rsidRDefault="00361044" w:rsidP="00361044">
            <w:pPr>
              <w:rPr>
                <w:rFonts w:ascii="Arial" w:hAnsi="Arial" w:cs="Arial"/>
                <w:color w:val="333333"/>
                <w:sz w:val="16"/>
                <w:szCs w:val="16"/>
              </w:rPr>
            </w:pPr>
          </w:p>
          <w:p w14:paraId="3CA3B2C7" w14:textId="77777777" w:rsidR="00361044" w:rsidRPr="00BA7ABE" w:rsidRDefault="00361044" w:rsidP="00361044">
            <w:pPr>
              <w:rPr>
                <w:rFonts w:ascii="Arial" w:hAnsi="Arial" w:cs="Arial"/>
                <w:color w:val="333333"/>
                <w:sz w:val="16"/>
                <w:szCs w:val="16"/>
              </w:rPr>
            </w:pPr>
          </w:p>
        </w:tc>
        <w:tc>
          <w:tcPr>
            <w:tcW w:w="1985" w:type="dxa"/>
          </w:tcPr>
          <w:p w14:paraId="6F0E609F" w14:textId="77777777" w:rsidR="00C37FBD" w:rsidRPr="00BA7ABE" w:rsidRDefault="00C37FBD" w:rsidP="00C37FBD">
            <w:pPr>
              <w:shd w:val="clear" w:color="auto" w:fill="FFFFFF"/>
              <w:rPr>
                <w:rFonts w:ascii="Arial" w:hAnsi="Arial" w:cs="Arial"/>
                <w:color w:val="333333"/>
                <w:sz w:val="16"/>
                <w:szCs w:val="16"/>
              </w:rPr>
            </w:pPr>
            <w:r w:rsidRPr="00BA7ABE">
              <w:rPr>
                <w:rFonts w:ascii="Arial" w:hAnsi="Arial" w:cs="Arial"/>
                <w:color w:val="333333"/>
                <w:sz w:val="16"/>
                <w:szCs w:val="16"/>
              </w:rPr>
              <w:t xml:space="preserve">You are </w:t>
            </w:r>
            <w:r w:rsidR="00BF3816" w:rsidRPr="00BA7ABE">
              <w:rPr>
                <w:rFonts w:ascii="Arial" w:hAnsi="Arial" w:cs="Arial"/>
                <w:color w:val="333333"/>
                <w:sz w:val="16"/>
                <w:szCs w:val="16"/>
              </w:rPr>
              <w:t>entitled</w:t>
            </w:r>
            <w:r w:rsidRPr="00BA7ABE">
              <w:rPr>
                <w:rFonts w:ascii="Arial" w:hAnsi="Arial" w:cs="Arial"/>
                <w:color w:val="333333"/>
                <w:sz w:val="16"/>
                <w:szCs w:val="16"/>
              </w:rPr>
              <w:t xml:space="preserve"> to a maximum of 52 weeks maternity/adoption leave irrespective of your length of service. </w:t>
            </w:r>
          </w:p>
          <w:p w14:paraId="159D95EC" w14:textId="77777777" w:rsidR="00C37FBD" w:rsidRPr="00BA7ABE" w:rsidRDefault="00C37FBD" w:rsidP="00C37FBD">
            <w:pPr>
              <w:shd w:val="clear" w:color="auto" w:fill="FFFFFF"/>
              <w:rPr>
                <w:rFonts w:ascii="Arial" w:hAnsi="Arial" w:cs="Arial"/>
                <w:color w:val="333333"/>
                <w:sz w:val="16"/>
                <w:szCs w:val="16"/>
              </w:rPr>
            </w:pPr>
          </w:p>
        </w:tc>
        <w:tc>
          <w:tcPr>
            <w:tcW w:w="3969" w:type="dxa"/>
          </w:tcPr>
          <w:p w14:paraId="598D3069" w14:textId="77777777" w:rsidR="00C37FBD" w:rsidRPr="00BA7ABE" w:rsidRDefault="00C37FBD" w:rsidP="00C37FBD">
            <w:pPr>
              <w:rPr>
                <w:rFonts w:ascii="Arial" w:hAnsi="Arial" w:cs="Arial"/>
                <w:sz w:val="16"/>
                <w:szCs w:val="16"/>
              </w:rPr>
            </w:pPr>
            <w:r w:rsidRPr="00BA7ABE">
              <w:rPr>
                <w:rFonts w:ascii="Arial" w:hAnsi="Arial" w:cs="Arial"/>
                <w:sz w:val="16"/>
                <w:szCs w:val="16"/>
              </w:rPr>
              <w:t xml:space="preserve">You will receive the following enhanced Occupational maternity/adoption pay: </w:t>
            </w:r>
          </w:p>
          <w:p w14:paraId="18871665" w14:textId="77777777" w:rsidR="00C37FBD" w:rsidRPr="00BA7ABE" w:rsidRDefault="00C37FBD" w:rsidP="00C37FBD">
            <w:pPr>
              <w:pStyle w:val="ListParagraph"/>
              <w:numPr>
                <w:ilvl w:val="0"/>
                <w:numId w:val="5"/>
              </w:numPr>
              <w:spacing w:after="0"/>
              <w:ind w:left="174" w:hanging="142"/>
              <w:rPr>
                <w:rFonts w:cs="Arial"/>
                <w:sz w:val="16"/>
                <w:szCs w:val="16"/>
              </w:rPr>
            </w:pPr>
            <w:r w:rsidRPr="00BA7ABE">
              <w:rPr>
                <w:rFonts w:cs="Arial"/>
                <w:sz w:val="16"/>
                <w:szCs w:val="16"/>
              </w:rPr>
              <w:t xml:space="preserve">8 Weeks – Full Pay, less any SMP or SAP (including any dependants' allowances) </w:t>
            </w:r>
          </w:p>
          <w:p w14:paraId="1172E9E6" w14:textId="77777777" w:rsidR="00C37FBD" w:rsidRPr="00BA7ABE" w:rsidRDefault="00C37FBD" w:rsidP="00C37FBD">
            <w:pPr>
              <w:pStyle w:val="ListParagraph"/>
              <w:numPr>
                <w:ilvl w:val="0"/>
                <w:numId w:val="5"/>
              </w:numPr>
              <w:spacing w:after="0"/>
              <w:ind w:left="174" w:hanging="142"/>
              <w:rPr>
                <w:rFonts w:cs="Arial"/>
                <w:sz w:val="16"/>
                <w:szCs w:val="16"/>
              </w:rPr>
            </w:pPr>
            <w:r w:rsidRPr="00BA7ABE">
              <w:rPr>
                <w:rFonts w:cs="Arial"/>
                <w:sz w:val="16"/>
                <w:szCs w:val="16"/>
              </w:rPr>
              <w:t>18 Weeks – Half pay plus any SMP or SAP (including any dependants’ allowances) providing the total does not exceed full pay.</w:t>
            </w:r>
          </w:p>
          <w:p w14:paraId="0083E1CB" w14:textId="77777777" w:rsidR="00C37FBD" w:rsidRPr="00BA7ABE" w:rsidRDefault="00C37FBD" w:rsidP="00C37FBD">
            <w:pPr>
              <w:pStyle w:val="ListParagraph"/>
              <w:numPr>
                <w:ilvl w:val="0"/>
                <w:numId w:val="5"/>
              </w:numPr>
              <w:spacing w:after="0"/>
              <w:ind w:left="174" w:hanging="142"/>
              <w:rPr>
                <w:rFonts w:cs="Arial"/>
                <w:sz w:val="16"/>
                <w:szCs w:val="16"/>
              </w:rPr>
            </w:pPr>
            <w:r w:rsidRPr="00BA7ABE">
              <w:rPr>
                <w:rFonts w:cs="Arial"/>
                <w:sz w:val="16"/>
                <w:szCs w:val="16"/>
              </w:rPr>
              <w:t xml:space="preserve">13 Weeks – flat rate SMP/SAP </w:t>
            </w:r>
          </w:p>
          <w:p w14:paraId="5E79D5ED" w14:textId="77777777" w:rsidR="00C37FBD" w:rsidRPr="00BA7ABE" w:rsidRDefault="00C37FBD" w:rsidP="00C37FBD">
            <w:pPr>
              <w:pStyle w:val="ListParagraph"/>
              <w:numPr>
                <w:ilvl w:val="0"/>
                <w:numId w:val="5"/>
              </w:numPr>
              <w:tabs>
                <w:tab w:val="left" w:pos="206"/>
              </w:tabs>
              <w:spacing w:after="0"/>
              <w:ind w:left="64" w:firstLine="0"/>
              <w:rPr>
                <w:rFonts w:cs="Arial"/>
                <w:sz w:val="16"/>
                <w:szCs w:val="16"/>
              </w:rPr>
            </w:pPr>
            <w:r w:rsidRPr="00BA7ABE">
              <w:rPr>
                <w:rFonts w:cs="Arial"/>
                <w:sz w:val="16"/>
                <w:szCs w:val="16"/>
              </w:rPr>
              <w:t>13 Weeks – Unpaid Leave</w:t>
            </w:r>
          </w:p>
        </w:tc>
        <w:tc>
          <w:tcPr>
            <w:tcW w:w="2264" w:type="dxa"/>
          </w:tcPr>
          <w:p w14:paraId="0310D33F" w14:textId="77777777" w:rsidR="00C37FBD" w:rsidRPr="00BA7ABE" w:rsidRDefault="00C37FBD"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C37FBD" w:rsidRPr="00BA7ABE" w14:paraId="005ABD84" w14:textId="77777777" w:rsidTr="00CC0F03">
        <w:trPr>
          <w:trHeight w:val="132"/>
        </w:trPr>
        <w:tc>
          <w:tcPr>
            <w:tcW w:w="14045" w:type="dxa"/>
            <w:gridSpan w:val="6"/>
            <w:shd w:val="clear" w:color="auto" w:fill="BFBFBF" w:themeFill="background1" w:themeFillShade="BF"/>
          </w:tcPr>
          <w:p w14:paraId="7E438BE5" w14:textId="77777777" w:rsidR="00C37FBD" w:rsidRPr="00BA7ABE" w:rsidRDefault="00C37FBD" w:rsidP="00C37FBD">
            <w:pPr>
              <w:jc w:val="center"/>
              <w:rPr>
                <w:rFonts w:ascii="Arial" w:hAnsi="Arial" w:cs="Arial"/>
                <w:b/>
                <w:bCs/>
                <w:sz w:val="16"/>
                <w:szCs w:val="16"/>
              </w:rPr>
            </w:pPr>
            <w:bookmarkStart w:id="1" w:name="_Hlk98421628"/>
            <w:r w:rsidRPr="00BA7ABE">
              <w:rPr>
                <w:rFonts w:ascii="Arial" w:hAnsi="Arial" w:cs="Arial"/>
                <w:b/>
                <w:bCs/>
                <w:sz w:val="16"/>
                <w:szCs w:val="16"/>
              </w:rPr>
              <w:lastRenderedPageBreak/>
              <w:t>Shared Parental Leave</w:t>
            </w:r>
          </w:p>
        </w:tc>
      </w:tr>
      <w:tr w:rsidR="00C37FBD" w:rsidRPr="00BA7ABE" w14:paraId="57B1B506" w14:textId="77777777" w:rsidTr="0009183D">
        <w:trPr>
          <w:gridAfter w:val="1"/>
          <w:wAfter w:w="20" w:type="dxa"/>
          <w:trHeight w:val="220"/>
        </w:trPr>
        <w:tc>
          <w:tcPr>
            <w:tcW w:w="2263" w:type="dxa"/>
            <w:shd w:val="clear" w:color="auto" w:fill="BFBFBF" w:themeFill="background1" w:themeFillShade="BF"/>
          </w:tcPr>
          <w:p w14:paraId="34252508" w14:textId="77777777" w:rsidR="00C37FBD" w:rsidRPr="00BA7ABE" w:rsidRDefault="00C37FBD" w:rsidP="00C37FBD">
            <w:pPr>
              <w:rPr>
                <w:rFonts w:ascii="Arial" w:hAnsi="Arial" w:cs="Arial"/>
                <w:b/>
                <w:bCs/>
                <w:sz w:val="16"/>
                <w:szCs w:val="16"/>
              </w:rPr>
            </w:pPr>
          </w:p>
        </w:tc>
        <w:tc>
          <w:tcPr>
            <w:tcW w:w="3544" w:type="dxa"/>
            <w:shd w:val="clear" w:color="auto" w:fill="BFBFBF" w:themeFill="background1" w:themeFillShade="BF"/>
          </w:tcPr>
          <w:p w14:paraId="100A609A" w14:textId="77777777" w:rsidR="00C37FBD" w:rsidRPr="00BA7ABE" w:rsidRDefault="00C37FBD" w:rsidP="00C37FBD">
            <w:pPr>
              <w:pStyle w:val="ListParagraph"/>
              <w:spacing w:before="0"/>
              <w:ind w:left="0"/>
              <w:rPr>
                <w:rFonts w:cs="Arial"/>
                <w:b/>
                <w:bCs/>
                <w:color w:val="333333"/>
                <w:sz w:val="16"/>
                <w:szCs w:val="16"/>
              </w:rPr>
            </w:pPr>
            <w:r w:rsidRPr="00BA7ABE">
              <w:rPr>
                <w:rFonts w:cs="Arial"/>
                <w:b/>
                <w:bCs/>
                <w:color w:val="333333"/>
                <w:sz w:val="16"/>
                <w:szCs w:val="16"/>
              </w:rPr>
              <w:t xml:space="preserve">Service </w:t>
            </w:r>
          </w:p>
        </w:tc>
        <w:tc>
          <w:tcPr>
            <w:tcW w:w="1985" w:type="dxa"/>
            <w:shd w:val="clear" w:color="auto" w:fill="D9D9D9" w:themeFill="background1" w:themeFillShade="D9"/>
          </w:tcPr>
          <w:p w14:paraId="7928BAC0" w14:textId="77777777" w:rsidR="00C37FBD" w:rsidRPr="00BA7ABE" w:rsidRDefault="00BA7ABE" w:rsidP="00C37FBD">
            <w:pPr>
              <w:shd w:val="clear" w:color="auto" w:fill="FFFFFF"/>
              <w:rPr>
                <w:rFonts w:ascii="Arial" w:hAnsi="Arial" w:cs="Arial"/>
                <w:b/>
                <w:bCs/>
                <w:color w:val="333333"/>
                <w:sz w:val="16"/>
                <w:szCs w:val="16"/>
                <w:highlight w:val="lightGray"/>
              </w:rPr>
            </w:pPr>
            <w:r w:rsidRPr="00BA7ABE">
              <w:rPr>
                <w:rFonts w:ascii="Arial" w:hAnsi="Arial" w:cs="Arial"/>
                <w:b/>
                <w:bCs/>
                <w:color w:val="333333"/>
                <w:sz w:val="16"/>
                <w:szCs w:val="16"/>
              </w:rPr>
              <w:t>Leave</w:t>
            </w:r>
          </w:p>
        </w:tc>
        <w:tc>
          <w:tcPr>
            <w:tcW w:w="3969" w:type="dxa"/>
            <w:shd w:val="clear" w:color="auto" w:fill="BFBFBF" w:themeFill="background1" w:themeFillShade="BF"/>
          </w:tcPr>
          <w:p w14:paraId="2A914A8B" w14:textId="77777777" w:rsidR="00C37FBD" w:rsidRPr="00BA7ABE" w:rsidRDefault="00C37FBD" w:rsidP="00C37FBD">
            <w:pPr>
              <w:rPr>
                <w:rFonts w:ascii="Arial" w:hAnsi="Arial" w:cs="Arial"/>
                <w:b/>
                <w:bCs/>
                <w:sz w:val="16"/>
                <w:szCs w:val="16"/>
              </w:rPr>
            </w:pPr>
            <w:r w:rsidRPr="00BA7ABE">
              <w:rPr>
                <w:rFonts w:ascii="Arial" w:hAnsi="Arial" w:cs="Arial"/>
                <w:b/>
                <w:bCs/>
                <w:sz w:val="16"/>
                <w:szCs w:val="16"/>
              </w:rPr>
              <w:t xml:space="preserve">Pay </w:t>
            </w:r>
          </w:p>
        </w:tc>
        <w:tc>
          <w:tcPr>
            <w:tcW w:w="2264" w:type="dxa"/>
            <w:shd w:val="clear" w:color="auto" w:fill="BFBFBF" w:themeFill="background1" w:themeFillShade="BF"/>
          </w:tcPr>
          <w:p w14:paraId="22E57477" w14:textId="77777777" w:rsidR="00C37FBD" w:rsidRPr="00BA7ABE" w:rsidRDefault="00C37FBD" w:rsidP="00C37FBD">
            <w:pPr>
              <w:rPr>
                <w:rFonts w:ascii="Arial" w:hAnsi="Arial" w:cs="Arial"/>
                <w:b/>
                <w:bCs/>
                <w:sz w:val="16"/>
                <w:szCs w:val="16"/>
              </w:rPr>
            </w:pPr>
            <w:r w:rsidRPr="00BA7ABE">
              <w:rPr>
                <w:rFonts w:ascii="Arial" w:hAnsi="Arial" w:cs="Arial"/>
                <w:b/>
                <w:bCs/>
                <w:sz w:val="16"/>
                <w:szCs w:val="16"/>
              </w:rPr>
              <w:t>Right to Return</w:t>
            </w:r>
          </w:p>
        </w:tc>
      </w:tr>
      <w:bookmarkEnd w:id="1"/>
      <w:tr w:rsidR="00C37FBD" w:rsidRPr="00BA7ABE" w14:paraId="038A9F7C" w14:textId="77777777" w:rsidTr="00361044">
        <w:trPr>
          <w:gridAfter w:val="1"/>
          <w:wAfter w:w="20" w:type="dxa"/>
          <w:trHeight w:val="679"/>
        </w:trPr>
        <w:tc>
          <w:tcPr>
            <w:tcW w:w="2263" w:type="dxa"/>
            <w:vMerge w:val="restart"/>
          </w:tcPr>
          <w:p w14:paraId="577A7F12" w14:textId="77777777" w:rsidR="00C37FBD" w:rsidRPr="00BA7ABE" w:rsidRDefault="00C37FBD" w:rsidP="00361044">
            <w:pPr>
              <w:textAlignment w:val="baseline"/>
              <w:rPr>
                <w:rFonts w:ascii="Arial" w:hAnsi="Arial" w:cs="Arial"/>
                <w:b/>
                <w:bCs/>
                <w:sz w:val="16"/>
                <w:szCs w:val="16"/>
              </w:rPr>
            </w:pPr>
            <w:r w:rsidRPr="00BA7ABE">
              <w:rPr>
                <w:rFonts w:ascii="Arial" w:hAnsi="Arial" w:cs="Arial"/>
                <w:b/>
                <w:bCs/>
                <w:sz w:val="16"/>
                <w:szCs w:val="16"/>
              </w:rPr>
              <w:t>Shared Parental Leave</w:t>
            </w:r>
          </w:p>
          <w:p w14:paraId="1169B1DB" w14:textId="77777777" w:rsidR="00C37FBD" w:rsidRPr="00BA7ABE" w:rsidRDefault="00C37FBD" w:rsidP="00C37FBD">
            <w:pPr>
              <w:ind w:left="310"/>
              <w:textAlignment w:val="baseline"/>
              <w:rPr>
                <w:rFonts w:ascii="Arial" w:hAnsi="Arial" w:cs="Arial"/>
                <w:b/>
                <w:bCs/>
                <w:sz w:val="16"/>
                <w:szCs w:val="16"/>
              </w:rPr>
            </w:pPr>
          </w:p>
          <w:p w14:paraId="1ED8C9A5" w14:textId="77777777" w:rsidR="00361044" w:rsidRPr="00BA7ABE" w:rsidRDefault="00361044" w:rsidP="00361044">
            <w:pPr>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Ways you can use SPL include:</w:t>
            </w:r>
          </w:p>
          <w:p w14:paraId="7DBC836C" w14:textId="77777777"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 xml:space="preserve">the birth parent or primary adopter returns to work early from maternity or adoption leave and takes SPL </w:t>
            </w:r>
            <w:proofErr w:type="gramStart"/>
            <w:r w:rsidRPr="00BA7ABE">
              <w:rPr>
                <w:rFonts w:ascii="Arial" w:eastAsia="Times New Roman" w:hAnsi="Arial" w:cs="Arial"/>
                <w:color w:val="000000"/>
                <w:sz w:val="16"/>
                <w:szCs w:val="16"/>
                <w:lang w:eastAsia="en-GB"/>
              </w:rPr>
              <w:t>at a later date</w:t>
            </w:r>
            <w:proofErr w:type="gramEnd"/>
          </w:p>
          <w:p w14:paraId="440AC730" w14:textId="77777777"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the birth parent or primary adopter returns to work and their partner takes SPL</w:t>
            </w:r>
          </w:p>
          <w:p w14:paraId="6C884723" w14:textId="77777777"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both parents are off at the same time</w:t>
            </w:r>
          </w:p>
          <w:p w14:paraId="431E0D97" w14:textId="77777777"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both parents share SPL evenly and are off at different times</w:t>
            </w:r>
          </w:p>
          <w:p w14:paraId="72FC27B4" w14:textId="77777777" w:rsidR="00361044" w:rsidRPr="00BA7ABE" w:rsidRDefault="00361044" w:rsidP="00361044">
            <w:pPr>
              <w:numPr>
                <w:ilvl w:val="0"/>
                <w:numId w:val="9"/>
              </w:numPr>
              <w:ind w:left="310"/>
              <w:textAlignment w:val="baseline"/>
              <w:rPr>
                <w:rFonts w:ascii="Arial" w:eastAsia="Times New Roman" w:hAnsi="Arial" w:cs="Arial"/>
                <w:color w:val="000000"/>
                <w:sz w:val="16"/>
                <w:szCs w:val="16"/>
                <w:lang w:eastAsia="en-GB"/>
              </w:rPr>
            </w:pPr>
            <w:r w:rsidRPr="00BA7ABE">
              <w:rPr>
                <w:rFonts w:ascii="Arial" w:eastAsia="Times New Roman" w:hAnsi="Arial" w:cs="Arial"/>
                <w:color w:val="000000"/>
                <w:sz w:val="16"/>
                <w:szCs w:val="16"/>
                <w:lang w:eastAsia="en-GB"/>
              </w:rPr>
              <w:t xml:space="preserve">both parents return to work at the same time and take SPL </w:t>
            </w:r>
            <w:proofErr w:type="gramStart"/>
            <w:r w:rsidRPr="00BA7ABE">
              <w:rPr>
                <w:rFonts w:ascii="Arial" w:eastAsia="Times New Roman" w:hAnsi="Arial" w:cs="Arial"/>
                <w:color w:val="000000"/>
                <w:sz w:val="16"/>
                <w:szCs w:val="16"/>
                <w:lang w:eastAsia="en-GB"/>
              </w:rPr>
              <w:t>at a later date</w:t>
            </w:r>
            <w:proofErr w:type="gramEnd"/>
          </w:p>
          <w:p w14:paraId="4E8C1A07" w14:textId="77777777" w:rsidR="00361044" w:rsidRPr="00BA7ABE" w:rsidRDefault="00361044" w:rsidP="00361044">
            <w:pPr>
              <w:ind w:left="310"/>
              <w:textAlignment w:val="baseline"/>
              <w:rPr>
                <w:rFonts w:ascii="Arial" w:eastAsia="Times New Roman" w:hAnsi="Arial" w:cs="Arial"/>
                <w:color w:val="000000"/>
                <w:sz w:val="16"/>
                <w:szCs w:val="16"/>
                <w:lang w:eastAsia="en-GB"/>
              </w:rPr>
            </w:pPr>
          </w:p>
          <w:p w14:paraId="6FCF5F46" w14:textId="77777777" w:rsidR="00C37FBD" w:rsidRPr="00BA7ABE" w:rsidRDefault="00C37FBD" w:rsidP="00361044">
            <w:pPr>
              <w:textAlignment w:val="baseline"/>
              <w:rPr>
                <w:rFonts w:ascii="Arial" w:hAnsi="Arial" w:cs="Arial"/>
                <w:b/>
                <w:bCs/>
                <w:sz w:val="16"/>
                <w:szCs w:val="16"/>
              </w:rPr>
            </w:pPr>
          </w:p>
          <w:p w14:paraId="0186ED61" w14:textId="77777777" w:rsidR="00C37FBD" w:rsidRPr="00BA7ABE" w:rsidRDefault="00C37FBD" w:rsidP="00C37FBD">
            <w:pPr>
              <w:ind w:left="310"/>
              <w:textAlignment w:val="baseline"/>
              <w:rPr>
                <w:rFonts w:ascii="Arial" w:hAnsi="Arial" w:cs="Arial"/>
                <w:b/>
                <w:bCs/>
                <w:sz w:val="16"/>
                <w:szCs w:val="16"/>
              </w:rPr>
            </w:pPr>
          </w:p>
          <w:p w14:paraId="304D59E9" w14:textId="77777777" w:rsidR="00C37FBD" w:rsidRPr="00BA7ABE" w:rsidRDefault="00C37FBD" w:rsidP="00C37FBD">
            <w:pPr>
              <w:ind w:left="310"/>
              <w:textAlignment w:val="baseline"/>
              <w:rPr>
                <w:rFonts w:ascii="Arial" w:hAnsi="Arial" w:cs="Arial"/>
                <w:b/>
                <w:bCs/>
                <w:sz w:val="16"/>
                <w:szCs w:val="16"/>
              </w:rPr>
            </w:pPr>
          </w:p>
          <w:p w14:paraId="227F17EA" w14:textId="77777777" w:rsidR="00C37FBD" w:rsidRPr="00BA7ABE" w:rsidRDefault="00C37FBD" w:rsidP="00C37FBD">
            <w:pPr>
              <w:ind w:left="310"/>
              <w:textAlignment w:val="baseline"/>
              <w:rPr>
                <w:rFonts w:ascii="Arial" w:hAnsi="Arial" w:cs="Arial"/>
                <w:b/>
                <w:bCs/>
                <w:sz w:val="16"/>
                <w:szCs w:val="16"/>
              </w:rPr>
            </w:pPr>
          </w:p>
          <w:p w14:paraId="00C529F1" w14:textId="77777777" w:rsidR="00361044" w:rsidRPr="00BA7ABE" w:rsidRDefault="00361044" w:rsidP="00C37FBD">
            <w:pPr>
              <w:ind w:left="310"/>
              <w:textAlignment w:val="baseline"/>
              <w:rPr>
                <w:rFonts w:ascii="Arial" w:hAnsi="Arial" w:cs="Arial"/>
                <w:b/>
                <w:bCs/>
                <w:sz w:val="16"/>
                <w:szCs w:val="16"/>
              </w:rPr>
            </w:pPr>
          </w:p>
          <w:p w14:paraId="26E6A7AE" w14:textId="77777777" w:rsidR="00361044" w:rsidRPr="00BA7ABE" w:rsidRDefault="00361044" w:rsidP="00C37FBD">
            <w:pPr>
              <w:ind w:left="310"/>
              <w:textAlignment w:val="baseline"/>
              <w:rPr>
                <w:rFonts w:ascii="Arial" w:hAnsi="Arial" w:cs="Arial"/>
                <w:b/>
                <w:bCs/>
                <w:sz w:val="16"/>
                <w:szCs w:val="16"/>
              </w:rPr>
            </w:pPr>
          </w:p>
          <w:p w14:paraId="79BB84FB" w14:textId="77777777" w:rsidR="00361044" w:rsidRPr="00BA7ABE" w:rsidRDefault="00361044" w:rsidP="00C37FBD">
            <w:pPr>
              <w:ind w:left="310"/>
              <w:textAlignment w:val="baseline"/>
              <w:rPr>
                <w:rFonts w:ascii="Arial" w:hAnsi="Arial" w:cs="Arial"/>
                <w:b/>
                <w:bCs/>
                <w:sz w:val="16"/>
                <w:szCs w:val="16"/>
              </w:rPr>
            </w:pPr>
          </w:p>
          <w:p w14:paraId="29E978D0" w14:textId="77777777" w:rsidR="00361044" w:rsidRPr="00BA7ABE" w:rsidRDefault="00361044" w:rsidP="00C37FBD">
            <w:pPr>
              <w:ind w:left="310"/>
              <w:textAlignment w:val="baseline"/>
              <w:rPr>
                <w:rFonts w:ascii="Arial" w:hAnsi="Arial" w:cs="Arial"/>
                <w:b/>
                <w:bCs/>
                <w:sz w:val="16"/>
                <w:szCs w:val="16"/>
              </w:rPr>
            </w:pPr>
          </w:p>
          <w:p w14:paraId="7CCC7F21" w14:textId="77777777" w:rsidR="00C37FBD" w:rsidRPr="00BA7ABE" w:rsidRDefault="00C37FBD" w:rsidP="00C37FBD">
            <w:pPr>
              <w:ind w:left="310"/>
              <w:textAlignment w:val="baseline"/>
              <w:rPr>
                <w:rFonts w:ascii="Arial" w:hAnsi="Arial" w:cs="Arial"/>
                <w:b/>
                <w:bCs/>
                <w:sz w:val="16"/>
                <w:szCs w:val="16"/>
              </w:rPr>
            </w:pPr>
          </w:p>
          <w:p w14:paraId="4C35FE56" w14:textId="77777777" w:rsidR="00C37FBD" w:rsidRPr="00BA7ABE" w:rsidRDefault="00C37FBD" w:rsidP="00C37FBD">
            <w:pPr>
              <w:ind w:left="310"/>
              <w:textAlignment w:val="baseline"/>
              <w:rPr>
                <w:rFonts w:ascii="Arial" w:hAnsi="Arial" w:cs="Arial"/>
                <w:b/>
                <w:bCs/>
                <w:sz w:val="16"/>
                <w:szCs w:val="16"/>
              </w:rPr>
            </w:pPr>
          </w:p>
          <w:p w14:paraId="4E6B1211" w14:textId="77777777" w:rsidR="00C37FBD" w:rsidRPr="00BA7ABE" w:rsidRDefault="00C37FBD" w:rsidP="00C37FBD">
            <w:pPr>
              <w:ind w:left="310"/>
              <w:textAlignment w:val="baseline"/>
              <w:rPr>
                <w:rFonts w:ascii="Arial" w:hAnsi="Arial" w:cs="Arial"/>
                <w:b/>
                <w:bCs/>
                <w:sz w:val="16"/>
                <w:szCs w:val="16"/>
              </w:rPr>
            </w:pPr>
          </w:p>
          <w:p w14:paraId="7CA0F46F" w14:textId="77777777" w:rsidR="00C37FBD" w:rsidRPr="00BA7ABE" w:rsidRDefault="00C37FBD" w:rsidP="00C37FBD">
            <w:pPr>
              <w:ind w:left="310"/>
              <w:textAlignment w:val="baseline"/>
              <w:rPr>
                <w:rFonts w:ascii="Arial" w:hAnsi="Arial" w:cs="Arial"/>
                <w:b/>
                <w:bCs/>
                <w:sz w:val="16"/>
                <w:szCs w:val="16"/>
              </w:rPr>
            </w:pPr>
          </w:p>
          <w:p w14:paraId="45CE337F" w14:textId="77777777" w:rsidR="00C37FBD" w:rsidRPr="00BA7ABE" w:rsidRDefault="00C37FBD" w:rsidP="00C37FBD">
            <w:pPr>
              <w:ind w:left="310"/>
              <w:textAlignment w:val="baseline"/>
              <w:rPr>
                <w:rFonts w:ascii="Arial" w:hAnsi="Arial" w:cs="Arial"/>
                <w:b/>
                <w:bCs/>
                <w:sz w:val="16"/>
                <w:szCs w:val="16"/>
              </w:rPr>
            </w:pPr>
          </w:p>
          <w:p w14:paraId="129A5BA4" w14:textId="77777777" w:rsidR="00C37FBD" w:rsidRPr="00BA7ABE" w:rsidRDefault="00C37FBD" w:rsidP="00C37FBD">
            <w:pPr>
              <w:ind w:left="310"/>
              <w:textAlignment w:val="baseline"/>
              <w:rPr>
                <w:rFonts w:ascii="Arial" w:hAnsi="Arial" w:cs="Arial"/>
                <w:b/>
                <w:bCs/>
                <w:sz w:val="16"/>
                <w:szCs w:val="16"/>
              </w:rPr>
            </w:pPr>
          </w:p>
          <w:p w14:paraId="46BA6783" w14:textId="77777777" w:rsidR="00C37FBD" w:rsidRPr="00BA7ABE" w:rsidRDefault="00C37FBD" w:rsidP="00C37FBD">
            <w:pPr>
              <w:ind w:left="310"/>
              <w:textAlignment w:val="baseline"/>
              <w:rPr>
                <w:rFonts w:ascii="Arial" w:hAnsi="Arial" w:cs="Arial"/>
                <w:b/>
                <w:bCs/>
                <w:sz w:val="16"/>
                <w:szCs w:val="16"/>
              </w:rPr>
            </w:pPr>
          </w:p>
          <w:p w14:paraId="7821EA9F" w14:textId="77777777" w:rsidR="00C37FBD" w:rsidRPr="00BA7ABE" w:rsidRDefault="00C37FBD" w:rsidP="00C37FBD">
            <w:pPr>
              <w:ind w:left="310"/>
              <w:textAlignment w:val="baseline"/>
              <w:rPr>
                <w:rFonts w:ascii="Arial" w:hAnsi="Arial" w:cs="Arial"/>
                <w:sz w:val="16"/>
                <w:szCs w:val="16"/>
              </w:rPr>
            </w:pPr>
          </w:p>
          <w:p w14:paraId="4832D464" w14:textId="77777777" w:rsidR="0009183D" w:rsidRPr="00BA7ABE" w:rsidRDefault="0009183D" w:rsidP="00C37FBD">
            <w:pPr>
              <w:ind w:left="310"/>
              <w:textAlignment w:val="baseline"/>
              <w:rPr>
                <w:rFonts w:ascii="Arial" w:hAnsi="Arial" w:cs="Arial"/>
                <w:sz w:val="16"/>
                <w:szCs w:val="16"/>
              </w:rPr>
            </w:pPr>
          </w:p>
          <w:p w14:paraId="610AD944" w14:textId="77777777" w:rsidR="0009183D" w:rsidRPr="00BA7ABE" w:rsidRDefault="0009183D" w:rsidP="00C37FBD">
            <w:pPr>
              <w:ind w:left="310"/>
              <w:textAlignment w:val="baseline"/>
              <w:rPr>
                <w:rFonts w:ascii="Arial" w:hAnsi="Arial" w:cs="Arial"/>
                <w:sz w:val="16"/>
                <w:szCs w:val="16"/>
              </w:rPr>
            </w:pPr>
          </w:p>
          <w:p w14:paraId="783DF6D7" w14:textId="77777777" w:rsidR="0009183D" w:rsidRPr="00BA7ABE" w:rsidRDefault="0009183D" w:rsidP="00C37FBD">
            <w:pPr>
              <w:ind w:left="310"/>
              <w:textAlignment w:val="baseline"/>
              <w:rPr>
                <w:rFonts w:ascii="Arial" w:hAnsi="Arial" w:cs="Arial"/>
                <w:sz w:val="16"/>
                <w:szCs w:val="16"/>
              </w:rPr>
            </w:pPr>
          </w:p>
          <w:p w14:paraId="7C33A0F2" w14:textId="77777777" w:rsidR="0009183D" w:rsidRPr="00BA7ABE" w:rsidRDefault="0009183D" w:rsidP="00C37FBD">
            <w:pPr>
              <w:ind w:left="310"/>
              <w:textAlignment w:val="baseline"/>
              <w:rPr>
                <w:rFonts w:ascii="Arial" w:hAnsi="Arial" w:cs="Arial"/>
                <w:sz w:val="16"/>
                <w:szCs w:val="16"/>
              </w:rPr>
            </w:pPr>
          </w:p>
        </w:tc>
        <w:tc>
          <w:tcPr>
            <w:tcW w:w="3544" w:type="dxa"/>
          </w:tcPr>
          <w:p w14:paraId="63B25414" w14:textId="77777777" w:rsidR="0009183D" w:rsidRPr="00BA7ABE" w:rsidRDefault="0009183D" w:rsidP="0009183D">
            <w:pPr>
              <w:rPr>
                <w:rFonts w:ascii="Arial" w:hAnsi="Arial" w:cs="Arial"/>
                <w:sz w:val="16"/>
                <w:szCs w:val="18"/>
              </w:rPr>
            </w:pPr>
            <w:r w:rsidRPr="00BA7ABE">
              <w:rPr>
                <w:rFonts w:ascii="Arial" w:hAnsi="Arial" w:cs="Arial"/>
                <w:b/>
                <w:sz w:val="16"/>
                <w:szCs w:val="18"/>
              </w:rPr>
              <w:t>Less than 26 weeks</w:t>
            </w:r>
            <w:r w:rsidRPr="00BA7ABE">
              <w:rPr>
                <w:rFonts w:ascii="Arial" w:hAnsi="Arial" w:cs="Arial"/>
                <w:sz w:val="16"/>
                <w:szCs w:val="18"/>
              </w:rPr>
              <w:t xml:space="preserve"> continuous service with the Trust at the:</w:t>
            </w:r>
          </w:p>
          <w:p w14:paraId="4B508052" w14:textId="77777777" w:rsidR="0009183D" w:rsidRPr="00BA7ABE" w:rsidRDefault="00BF3816" w:rsidP="0009183D">
            <w:pPr>
              <w:numPr>
                <w:ilvl w:val="0"/>
                <w:numId w:val="22"/>
              </w:numPr>
              <w:spacing w:after="160" w:line="259" w:lineRule="auto"/>
              <w:rPr>
                <w:rFonts w:ascii="Arial" w:hAnsi="Arial" w:cs="Arial"/>
                <w:sz w:val="16"/>
                <w:szCs w:val="18"/>
              </w:rPr>
            </w:pPr>
            <w:r w:rsidRPr="00BA7ABE">
              <w:rPr>
                <w:rFonts w:ascii="Arial" w:hAnsi="Arial" w:cs="Arial"/>
                <w:b/>
                <w:sz w:val="16"/>
                <w:szCs w:val="18"/>
              </w:rPr>
              <w:t>15</w:t>
            </w:r>
            <w:r w:rsidRPr="00BA7ABE">
              <w:rPr>
                <w:rFonts w:ascii="Arial" w:hAnsi="Arial" w:cs="Arial"/>
                <w:b/>
                <w:sz w:val="16"/>
                <w:szCs w:val="18"/>
                <w:vertAlign w:val="superscript"/>
              </w:rPr>
              <w:t>th</w:t>
            </w:r>
            <w:r w:rsidRPr="00BA7ABE">
              <w:rPr>
                <w:rFonts w:ascii="Arial" w:hAnsi="Arial" w:cs="Arial"/>
                <w:b/>
                <w:sz w:val="16"/>
                <w:szCs w:val="18"/>
              </w:rPr>
              <w:t xml:space="preserve"> week before the expected week of childbirth</w:t>
            </w:r>
          </w:p>
          <w:p w14:paraId="6A57A9B2" w14:textId="77777777" w:rsidR="0009183D" w:rsidRPr="00BA7ABE" w:rsidRDefault="0009183D" w:rsidP="0009183D">
            <w:pPr>
              <w:numPr>
                <w:ilvl w:val="0"/>
                <w:numId w:val="22"/>
              </w:numPr>
              <w:spacing w:after="160" w:line="259" w:lineRule="auto"/>
              <w:rPr>
                <w:rFonts w:ascii="Arial" w:hAnsi="Arial" w:cs="Arial"/>
                <w:b/>
                <w:bCs/>
                <w:sz w:val="16"/>
                <w:szCs w:val="18"/>
              </w:rPr>
            </w:pPr>
            <w:r w:rsidRPr="00BA7ABE">
              <w:rPr>
                <w:rFonts w:ascii="Arial" w:hAnsi="Arial" w:cs="Arial"/>
                <w:b/>
                <w:bCs/>
                <w:sz w:val="16"/>
                <w:szCs w:val="18"/>
              </w:rPr>
              <w:t>Beginning of the week in which they are notified of being matched with a child for adoption</w:t>
            </w:r>
          </w:p>
          <w:p w14:paraId="4015FEAF" w14:textId="77777777" w:rsidR="00C37FBD" w:rsidRPr="00BA7ABE" w:rsidRDefault="0009183D" w:rsidP="0009183D">
            <w:pPr>
              <w:numPr>
                <w:ilvl w:val="0"/>
                <w:numId w:val="22"/>
              </w:numPr>
              <w:spacing w:after="160" w:line="259" w:lineRule="auto"/>
              <w:rPr>
                <w:rFonts w:ascii="Arial" w:hAnsi="Arial" w:cs="Arial"/>
                <w:b/>
                <w:bCs/>
                <w:sz w:val="16"/>
                <w:szCs w:val="18"/>
              </w:rPr>
            </w:pPr>
            <w:r w:rsidRPr="00BA7ABE">
              <w:rPr>
                <w:rFonts w:ascii="Arial" w:hAnsi="Arial" w:cs="Arial"/>
                <w:b/>
                <w:bCs/>
                <w:sz w:val="16"/>
                <w:szCs w:val="18"/>
              </w:rPr>
              <w:t>15</w:t>
            </w:r>
            <w:r w:rsidRPr="00BA7ABE">
              <w:rPr>
                <w:rFonts w:ascii="Arial" w:hAnsi="Arial" w:cs="Arial"/>
                <w:b/>
                <w:bCs/>
                <w:sz w:val="16"/>
                <w:szCs w:val="18"/>
                <w:vertAlign w:val="superscript"/>
              </w:rPr>
              <w:t>th</w:t>
            </w:r>
            <w:r w:rsidRPr="00BA7ABE">
              <w:rPr>
                <w:rFonts w:ascii="Arial" w:hAnsi="Arial" w:cs="Arial"/>
                <w:b/>
                <w:bCs/>
                <w:sz w:val="16"/>
                <w:szCs w:val="18"/>
              </w:rPr>
              <w:t xml:space="preserve"> week before the due date if applying via a surrogacy arrangement</w:t>
            </w:r>
          </w:p>
        </w:tc>
        <w:tc>
          <w:tcPr>
            <w:tcW w:w="1985" w:type="dxa"/>
          </w:tcPr>
          <w:p w14:paraId="26D8646E" w14:textId="77777777" w:rsidR="00C37FBD" w:rsidRPr="00BA7ABE" w:rsidRDefault="00C37FBD" w:rsidP="00C37FBD">
            <w:pPr>
              <w:shd w:val="clear" w:color="auto" w:fill="FFFFFF"/>
              <w:rPr>
                <w:rFonts w:ascii="Arial" w:hAnsi="Arial" w:cs="Arial"/>
                <w:color w:val="333333"/>
                <w:sz w:val="16"/>
                <w:szCs w:val="16"/>
              </w:rPr>
            </w:pPr>
            <w:r w:rsidRPr="00BA7ABE">
              <w:rPr>
                <w:rFonts w:ascii="Arial" w:hAnsi="Arial" w:cs="Arial"/>
                <w:color w:val="333333"/>
                <w:sz w:val="16"/>
                <w:szCs w:val="16"/>
              </w:rPr>
              <w:t>52 weeks of shared parental leave (minus any maternity or adoption leave taken)</w:t>
            </w:r>
          </w:p>
        </w:tc>
        <w:tc>
          <w:tcPr>
            <w:tcW w:w="3969" w:type="dxa"/>
          </w:tcPr>
          <w:p w14:paraId="5691962B" w14:textId="77777777" w:rsidR="00C37FBD" w:rsidRPr="00BA7ABE" w:rsidRDefault="00C37FBD" w:rsidP="00C37FBD">
            <w:pPr>
              <w:rPr>
                <w:rFonts w:ascii="Arial" w:hAnsi="Arial" w:cs="Arial"/>
                <w:sz w:val="16"/>
                <w:szCs w:val="16"/>
              </w:rPr>
            </w:pPr>
            <w:r w:rsidRPr="00BA7ABE">
              <w:rPr>
                <w:rFonts w:ascii="Arial" w:hAnsi="Arial" w:cs="Arial"/>
                <w:sz w:val="16"/>
                <w:szCs w:val="16"/>
              </w:rPr>
              <w:t xml:space="preserve">No eligibility for </w:t>
            </w:r>
            <w:proofErr w:type="spellStart"/>
            <w:r w:rsidRPr="00BA7ABE">
              <w:rPr>
                <w:rFonts w:ascii="Arial" w:hAnsi="Arial" w:cs="Arial"/>
                <w:sz w:val="16"/>
                <w:szCs w:val="16"/>
              </w:rPr>
              <w:t>ShPP</w:t>
            </w:r>
            <w:proofErr w:type="spellEnd"/>
            <w:r w:rsidRPr="00BA7ABE">
              <w:rPr>
                <w:rFonts w:ascii="Arial" w:hAnsi="Arial" w:cs="Arial"/>
                <w:sz w:val="16"/>
                <w:szCs w:val="16"/>
              </w:rPr>
              <w:t xml:space="preserve"> </w:t>
            </w:r>
          </w:p>
          <w:p w14:paraId="2A3AD108" w14:textId="77777777" w:rsidR="00C37FBD" w:rsidRPr="00BA7ABE" w:rsidRDefault="00C37FBD" w:rsidP="00C37FBD">
            <w:pPr>
              <w:pStyle w:val="ListParagraph"/>
              <w:numPr>
                <w:ilvl w:val="0"/>
                <w:numId w:val="21"/>
              </w:numPr>
              <w:spacing w:after="0"/>
              <w:rPr>
                <w:rFonts w:cs="Arial"/>
                <w:sz w:val="16"/>
                <w:szCs w:val="16"/>
              </w:rPr>
            </w:pPr>
            <w:r w:rsidRPr="00BA7ABE">
              <w:rPr>
                <w:rFonts w:cs="Arial"/>
                <w:sz w:val="16"/>
                <w:szCs w:val="16"/>
              </w:rPr>
              <w:t>5</w:t>
            </w:r>
            <w:r w:rsidR="00361044" w:rsidRPr="00BA7ABE">
              <w:rPr>
                <w:rFonts w:cs="Arial"/>
                <w:sz w:val="16"/>
                <w:szCs w:val="16"/>
              </w:rPr>
              <w:t>2</w:t>
            </w:r>
            <w:r w:rsidRPr="00BA7ABE">
              <w:rPr>
                <w:rFonts w:cs="Arial"/>
                <w:sz w:val="16"/>
                <w:szCs w:val="16"/>
              </w:rPr>
              <w:t xml:space="preserve"> weeks unpaid</w:t>
            </w:r>
          </w:p>
        </w:tc>
        <w:tc>
          <w:tcPr>
            <w:tcW w:w="2264" w:type="dxa"/>
          </w:tcPr>
          <w:p w14:paraId="2D71D87B" w14:textId="77777777" w:rsidR="00C37FBD" w:rsidRPr="00BA7ABE" w:rsidRDefault="00C37FBD"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361044" w:rsidRPr="00BA7ABE" w14:paraId="6C8AA93C" w14:textId="77777777" w:rsidTr="00361044">
        <w:trPr>
          <w:gridAfter w:val="1"/>
          <w:wAfter w:w="20" w:type="dxa"/>
        </w:trPr>
        <w:tc>
          <w:tcPr>
            <w:tcW w:w="2263" w:type="dxa"/>
            <w:vMerge/>
            <w:shd w:val="clear" w:color="auto" w:fill="FFFFFF" w:themeFill="background1"/>
          </w:tcPr>
          <w:p w14:paraId="7814FF62" w14:textId="77777777" w:rsidR="00361044" w:rsidRPr="00BA7ABE" w:rsidRDefault="00361044" w:rsidP="00C37FBD">
            <w:pPr>
              <w:ind w:left="310"/>
              <w:textAlignment w:val="baseline"/>
              <w:rPr>
                <w:rFonts w:ascii="Arial" w:hAnsi="Arial" w:cs="Arial"/>
                <w:sz w:val="16"/>
                <w:szCs w:val="16"/>
              </w:rPr>
            </w:pPr>
          </w:p>
        </w:tc>
        <w:tc>
          <w:tcPr>
            <w:tcW w:w="3544" w:type="dxa"/>
          </w:tcPr>
          <w:p w14:paraId="58963A4D" w14:textId="77777777" w:rsidR="0009183D" w:rsidRPr="00BA7ABE" w:rsidRDefault="0009183D" w:rsidP="0009183D">
            <w:pPr>
              <w:rPr>
                <w:rFonts w:ascii="Arial" w:hAnsi="Arial" w:cs="Arial"/>
                <w:sz w:val="16"/>
                <w:szCs w:val="18"/>
              </w:rPr>
            </w:pPr>
            <w:r w:rsidRPr="00BA7ABE">
              <w:rPr>
                <w:rFonts w:ascii="Arial" w:hAnsi="Arial" w:cs="Arial"/>
                <w:b/>
                <w:sz w:val="16"/>
                <w:szCs w:val="18"/>
              </w:rPr>
              <w:t xml:space="preserve">26 weeks continuous service </w:t>
            </w:r>
            <w:r w:rsidRPr="00BA7ABE">
              <w:rPr>
                <w:rFonts w:ascii="Arial" w:hAnsi="Arial" w:cs="Arial"/>
                <w:sz w:val="16"/>
                <w:szCs w:val="18"/>
              </w:rPr>
              <w:t>with the Trust at the:</w:t>
            </w:r>
          </w:p>
          <w:p w14:paraId="164784CD" w14:textId="77777777" w:rsidR="0009183D" w:rsidRPr="00BA7ABE" w:rsidRDefault="0009183D" w:rsidP="0009183D">
            <w:pPr>
              <w:pStyle w:val="ListParagraph"/>
              <w:numPr>
                <w:ilvl w:val="0"/>
                <w:numId w:val="22"/>
              </w:numPr>
              <w:spacing w:after="0"/>
              <w:rPr>
                <w:rFonts w:cs="Arial"/>
                <w:color w:val="333333"/>
                <w:sz w:val="16"/>
                <w:szCs w:val="18"/>
              </w:rPr>
            </w:pPr>
            <w:r w:rsidRPr="00BA7ABE">
              <w:rPr>
                <w:rFonts w:cs="Arial"/>
                <w:b/>
                <w:sz w:val="16"/>
                <w:szCs w:val="18"/>
              </w:rPr>
              <w:t>15</w:t>
            </w:r>
            <w:r w:rsidRPr="00BA7ABE">
              <w:rPr>
                <w:rFonts w:cs="Arial"/>
                <w:b/>
                <w:sz w:val="16"/>
                <w:szCs w:val="18"/>
                <w:vertAlign w:val="superscript"/>
              </w:rPr>
              <w:t>th</w:t>
            </w:r>
            <w:r w:rsidRPr="00BA7ABE">
              <w:rPr>
                <w:rFonts w:cs="Arial"/>
                <w:b/>
                <w:sz w:val="16"/>
                <w:szCs w:val="18"/>
              </w:rPr>
              <w:t xml:space="preserve"> week before the expected week of childbirth</w:t>
            </w:r>
          </w:p>
          <w:p w14:paraId="50BE645E" w14:textId="77777777" w:rsidR="0009183D" w:rsidRPr="00BA7ABE" w:rsidRDefault="0009183D" w:rsidP="0009183D">
            <w:pPr>
              <w:pStyle w:val="ListParagraph"/>
              <w:numPr>
                <w:ilvl w:val="0"/>
                <w:numId w:val="22"/>
              </w:numPr>
              <w:spacing w:after="0"/>
              <w:rPr>
                <w:rFonts w:cs="Arial"/>
                <w:b/>
                <w:bCs/>
                <w:color w:val="333333"/>
                <w:sz w:val="16"/>
                <w:szCs w:val="18"/>
              </w:rPr>
            </w:pPr>
            <w:r w:rsidRPr="00BA7ABE">
              <w:rPr>
                <w:rFonts w:cs="Arial"/>
                <w:b/>
                <w:bCs/>
                <w:color w:val="333333"/>
                <w:sz w:val="16"/>
                <w:szCs w:val="18"/>
              </w:rPr>
              <w:t>Beginning of the week in which they are notified of being matched with a child for adoption</w:t>
            </w:r>
          </w:p>
          <w:p w14:paraId="331D5752" w14:textId="77777777" w:rsidR="00361044" w:rsidRPr="00BA7ABE" w:rsidRDefault="0009183D" w:rsidP="0009183D">
            <w:pPr>
              <w:pStyle w:val="ListParagraph"/>
              <w:numPr>
                <w:ilvl w:val="0"/>
                <w:numId w:val="22"/>
              </w:numPr>
              <w:spacing w:after="0"/>
              <w:rPr>
                <w:rFonts w:cs="Arial"/>
                <w:b/>
                <w:bCs/>
                <w:color w:val="333333"/>
                <w:sz w:val="16"/>
                <w:szCs w:val="18"/>
              </w:rPr>
            </w:pPr>
            <w:r w:rsidRPr="00BA7ABE">
              <w:rPr>
                <w:rFonts w:cs="Arial"/>
                <w:b/>
                <w:bCs/>
                <w:sz w:val="16"/>
                <w:szCs w:val="18"/>
              </w:rPr>
              <w:t>15</w:t>
            </w:r>
            <w:r w:rsidRPr="00BA7ABE">
              <w:rPr>
                <w:rFonts w:cs="Arial"/>
                <w:b/>
                <w:bCs/>
                <w:sz w:val="16"/>
                <w:szCs w:val="18"/>
                <w:vertAlign w:val="superscript"/>
              </w:rPr>
              <w:t>th</w:t>
            </w:r>
            <w:r w:rsidRPr="00BA7ABE">
              <w:rPr>
                <w:rFonts w:cs="Arial"/>
                <w:b/>
                <w:bCs/>
                <w:sz w:val="16"/>
                <w:szCs w:val="18"/>
              </w:rPr>
              <w:t xml:space="preserve"> week before the due date if applying via a surrogacy arrangement</w:t>
            </w:r>
            <w:r w:rsidRPr="00BA7ABE">
              <w:rPr>
                <w:rFonts w:cs="Arial"/>
                <w:color w:val="333333"/>
                <w:sz w:val="16"/>
                <w:szCs w:val="16"/>
              </w:rPr>
              <w:t xml:space="preserve"> </w:t>
            </w:r>
          </w:p>
        </w:tc>
        <w:tc>
          <w:tcPr>
            <w:tcW w:w="1985" w:type="dxa"/>
          </w:tcPr>
          <w:p w14:paraId="07ABB138" w14:textId="77777777" w:rsidR="00361044" w:rsidRPr="00BA7ABE" w:rsidRDefault="00361044" w:rsidP="00361044">
            <w:pPr>
              <w:rPr>
                <w:rFonts w:ascii="Arial" w:hAnsi="Arial" w:cs="Arial"/>
                <w:sz w:val="16"/>
                <w:szCs w:val="16"/>
              </w:rPr>
            </w:pPr>
            <w:r w:rsidRPr="00BA7ABE">
              <w:rPr>
                <w:rFonts w:ascii="Arial" w:hAnsi="Arial" w:cs="Arial"/>
                <w:sz w:val="16"/>
                <w:szCs w:val="16"/>
              </w:rPr>
              <w:t xml:space="preserve">52 weeks of shared parental leave (minus any maternity or adoption leave taken).  </w:t>
            </w:r>
          </w:p>
          <w:p w14:paraId="60BA6F4F" w14:textId="77777777" w:rsidR="00361044" w:rsidRPr="00BA7ABE" w:rsidRDefault="00361044" w:rsidP="00C37FBD">
            <w:pPr>
              <w:rPr>
                <w:rFonts w:ascii="Arial" w:hAnsi="Arial" w:cs="Arial"/>
                <w:sz w:val="16"/>
                <w:szCs w:val="16"/>
              </w:rPr>
            </w:pPr>
          </w:p>
        </w:tc>
        <w:tc>
          <w:tcPr>
            <w:tcW w:w="3969" w:type="dxa"/>
          </w:tcPr>
          <w:p w14:paraId="6B4D0BDA" w14:textId="77777777" w:rsidR="00361044" w:rsidRPr="00BA7ABE" w:rsidRDefault="00361044" w:rsidP="00361044">
            <w:pPr>
              <w:rPr>
                <w:rFonts w:ascii="Arial" w:hAnsi="Arial" w:cs="Arial"/>
                <w:sz w:val="16"/>
                <w:szCs w:val="16"/>
              </w:rPr>
            </w:pPr>
            <w:r w:rsidRPr="00BA7ABE">
              <w:rPr>
                <w:rFonts w:ascii="Arial" w:hAnsi="Arial" w:cs="Arial"/>
                <w:sz w:val="16"/>
                <w:szCs w:val="16"/>
              </w:rPr>
              <w:t>You will be entitled to claim up to 37 weeks of statutory shared parental leave pay (</w:t>
            </w:r>
            <w:proofErr w:type="spellStart"/>
            <w:r w:rsidRPr="00BA7ABE">
              <w:rPr>
                <w:rFonts w:ascii="Arial" w:hAnsi="Arial" w:cs="Arial"/>
                <w:sz w:val="16"/>
                <w:szCs w:val="16"/>
              </w:rPr>
              <w:t>ShPP</w:t>
            </w:r>
            <w:proofErr w:type="spellEnd"/>
            <w:r w:rsidRPr="00BA7ABE">
              <w:rPr>
                <w:rFonts w:ascii="Arial" w:hAnsi="Arial" w:cs="Arial"/>
                <w:sz w:val="16"/>
                <w:szCs w:val="16"/>
              </w:rPr>
              <w:t>), less any weeks of statutory maternity pay, maternity allowance or statutory adoption pay that has already been claimed by either partner. </w:t>
            </w:r>
          </w:p>
          <w:p w14:paraId="05CCA874" w14:textId="77777777" w:rsidR="00361044" w:rsidRPr="00BA7ABE" w:rsidRDefault="00361044" w:rsidP="00C37FBD">
            <w:pPr>
              <w:rPr>
                <w:rFonts w:ascii="Arial" w:hAnsi="Arial" w:cs="Arial"/>
                <w:sz w:val="16"/>
                <w:szCs w:val="16"/>
              </w:rPr>
            </w:pPr>
          </w:p>
          <w:p w14:paraId="1767202B" w14:textId="77777777" w:rsidR="00361044" w:rsidRPr="00BA7ABE" w:rsidRDefault="00361044" w:rsidP="00361044">
            <w:pPr>
              <w:numPr>
                <w:ilvl w:val="0"/>
                <w:numId w:val="5"/>
              </w:numPr>
              <w:rPr>
                <w:rFonts w:ascii="Arial" w:hAnsi="Arial" w:cs="Arial"/>
                <w:sz w:val="16"/>
                <w:szCs w:val="16"/>
              </w:rPr>
            </w:pPr>
            <w:r w:rsidRPr="00BA7ABE">
              <w:rPr>
                <w:rFonts w:ascii="Arial" w:hAnsi="Arial" w:cs="Arial"/>
                <w:sz w:val="16"/>
                <w:szCs w:val="16"/>
              </w:rPr>
              <w:t xml:space="preserve">37 Weeks – flat rate </w:t>
            </w:r>
            <w:proofErr w:type="spellStart"/>
            <w:r w:rsidRPr="00BA7ABE">
              <w:rPr>
                <w:rFonts w:ascii="Arial" w:hAnsi="Arial" w:cs="Arial"/>
                <w:sz w:val="16"/>
                <w:szCs w:val="16"/>
              </w:rPr>
              <w:t>ShPP</w:t>
            </w:r>
            <w:proofErr w:type="spellEnd"/>
          </w:p>
          <w:p w14:paraId="6A49C3AC" w14:textId="77777777" w:rsidR="00361044" w:rsidRPr="00BA7ABE" w:rsidRDefault="00361044" w:rsidP="00361044">
            <w:pPr>
              <w:numPr>
                <w:ilvl w:val="0"/>
                <w:numId w:val="5"/>
              </w:numPr>
              <w:rPr>
                <w:rFonts w:ascii="Arial" w:hAnsi="Arial" w:cs="Arial"/>
                <w:sz w:val="16"/>
                <w:szCs w:val="16"/>
              </w:rPr>
            </w:pPr>
            <w:r w:rsidRPr="00BA7ABE">
              <w:rPr>
                <w:rFonts w:ascii="Arial" w:hAnsi="Arial" w:cs="Arial"/>
                <w:sz w:val="16"/>
                <w:szCs w:val="16"/>
              </w:rPr>
              <w:t>13 Weeks – Unpaid Leave</w:t>
            </w:r>
          </w:p>
          <w:p w14:paraId="2AE48436" w14:textId="77777777" w:rsidR="00361044" w:rsidRPr="00BA7ABE" w:rsidRDefault="00361044" w:rsidP="00C37FBD">
            <w:pPr>
              <w:rPr>
                <w:rFonts w:ascii="Arial" w:hAnsi="Arial" w:cs="Arial"/>
                <w:sz w:val="16"/>
                <w:szCs w:val="16"/>
              </w:rPr>
            </w:pPr>
          </w:p>
        </w:tc>
        <w:tc>
          <w:tcPr>
            <w:tcW w:w="2264" w:type="dxa"/>
          </w:tcPr>
          <w:p w14:paraId="1BB0E695" w14:textId="77777777" w:rsidR="00361044" w:rsidRPr="00BA7ABE" w:rsidRDefault="00361044"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C37FBD" w:rsidRPr="00BA7ABE" w14:paraId="17406B8B" w14:textId="77777777" w:rsidTr="00361044">
        <w:trPr>
          <w:gridAfter w:val="1"/>
          <w:wAfter w:w="20" w:type="dxa"/>
        </w:trPr>
        <w:tc>
          <w:tcPr>
            <w:tcW w:w="2263" w:type="dxa"/>
            <w:vMerge/>
            <w:shd w:val="clear" w:color="auto" w:fill="FFFFFF" w:themeFill="background1"/>
          </w:tcPr>
          <w:p w14:paraId="1E8B4B19" w14:textId="77777777" w:rsidR="00C37FBD" w:rsidRPr="00BA7ABE" w:rsidRDefault="00C37FBD" w:rsidP="00C37FBD">
            <w:pPr>
              <w:ind w:left="310"/>
              <w:textAlignment w:val="baseline"/>
              <w:rPr>
                <w:rFonts w:ascii="Arial" w:hAnsi="Arial" w:cs="Arial"/>
                <w:sz w:val="16"/>
                <w:szCs w:val="16"/>
              </w:rPr>
            </w:pPr>
          </w:p>
        </w:tc>
        <w:tc>
          <w:tcPr>
            <w:tcW w:w="3544" w:type="dxa"/>
          </w:tcPr>
          <w:p w14:paraId="60CCD1ED" w14:textId="77777777" w:rsidR="0009183D" w:rsidRPr="00BA7ABE" w:rsidRDefault="0009183D" w:rsidP="0009183D">
            <w:pPr>
              <w:rPr>
                <w:rFonts w:ascii="Arial" w:hAnsi="Arial" w:cs="Arial"/>
                <w:sz w:val="16"/>
                <w:szCs w:val="16"/>
              </w:rPr>
            </w:pPr>
            <w:r w:rsidRPr="00BA7ABE">
              <w:rPr>
                <w:rFonts w:ascii="Arial" w:hAnsi="Arial" w:cs="Arial"/>
                <w:b/>
                <w:sz w:val="16"/>
                <w:szCs w:val="16"/>
              </w:rPr>
              <w:t>12 months continuous service</w:t>
            </w:r>
            <w:r w:rsidRPr="00BA7ABE">
              <w:rPr>
                <w:rFonts w:ascii="Arial" w:hAnsi="Arial" w:cs="Arial"/>
                <w:sz w:val="16"/>
                <w:szCs w:val="16"/>
              </w:rPr>
              <w:t xml:space="preserve"> with one or more NHS employers at the beginning of the:</w:t>
            </w:r>
          </w:p>
          <w:p w14:paraId="2C9E54C1" w14:textId="77777777" w:rsidR="0009183D" w:rsidRPr="00BA7ABE" w:rsidRDefault="0009183D" w:rsidP="0009183D">
            <w:pPr>
              <w:pStyle w:val="ListParagraph"/>
              <w:numPr>
                <w:ilvl w:val="0"/>
                <w:numId w:val="18"/>
              </w:numPr>
              <w:spacing w:after="0"/>
              <w:rPr>
                <w:rFonts w:cs="Arial"/>
                <w:color w:val="333333"/>
                <w:sz w:val="16"/>
                <w:szCs w:val="16"/>
              </w:rPr>
            </w:pPr>
            <w:r w:rsidRPr="00BA7ABE">
              <w:rPr>
                <w:rFonts w:cs="Arial"/>
                <w:b/>
                <w:sz w:val="16"/>
                <w:szCs w:val="16"/>
              </w:rPr>
              <w:t>11</w:t>
            </w:r>
            <w:r w:rsidRPr="00BA7ABE">
              <w:rPr>
                <w:rFonts w:cs="Arial"/>
                <w:b/>
                <w:sz w:val="16"/>
                <w:szCs w:val="16"/>
                <w:vertAlign w:val="superscript"/>
              </w:rPr>
              <w:t>th</w:t>
            </w:r>
            <w:r w:rsidRPr="00BA7ABE">
              <w:rPr>
                <w:rFonts w:cs="Arial"/>
                <w:b/>
                <w:sz w:val="16"/>
                <w:szCs w:val="16"/>
              </w:rPr>
              <w:t xml:space="preserve"> week before the expected week of childbirth</w:t>
            </w:r>
          </w:p>
          <w:p w14:paraId="512639EB" w14:textId="77777777" w:rsidR="0009183D" w:rsidRPr="00BA7ABE" w:rsidRDefault="0009183D" w:rsidP="0009183D">
            <w:pPr>
              <w:pStyle w:val="ListParagraph"/>
              <w:spacing w:after="0"/>
              <w:rPr>
                <w:rFonts w:cs="Arial"/>
                <w:color w:val="333333"/>
                <w:sz w:val="16"/>
                <w:szCs w:val="16"/>
              </w:rPr>
            </w:pPr>
          </w:p>
          <w:p w14:paraId="4288C2FD" w14:textId="77777777" w:rsidR="0009183D" w:rsidRPr="00BA7ABE" w:rsidRDefault="0009183D" w:rsidP="0009183D">
            <w:pPr>
              <w:pStyle w:val="ListParagraph"/>
              <w:numPr>
                <w:ilvl w:val="0"/>
                <w:numId w:val="18"/>
              </w:numPr>
              <w:spacing w:after="0"/>
              <w:rPr>
                <w:rFonts w:cs="Arial"/>
                <w:b/>
                <w:bCs/>
                <w:color w:val="333333"/>
                <w:sz w:val="16"/>
                <w:szCs w:val="16"/>
              </w:rPr>
            </w:pPr>
            <w:r w:rsidRPr="00BA7ABE">
              <w:rPr>
                <w:rFonts w:cs="Arial"/>
                <w:b/>
                <w:bCs/>
                <w:color w:val="333333"/>
                <w:sz w:val="16"/>
                <w:szCs w:val="16"/>
              </w:rPr>
              <w:t>Beginning of the week in which they are notified of being matched with a child for adoption</w:t>
            </w:r>
          </w:p>
          <w:p w14:paraId="13AD3CDA" w14:textId="77777777" w:rsidR="0009183D" w:rsidRPr="00BA7ABE" w:rsidRDefault="0009183D" w:rsidP="0009183D">
            <w:pPr>
              <w:pStyle w:val="ListParagraph"/>
              <w:rPr>
                <w:rFonts w:cs="Arial"/>
                <w:b/>
                <w:bCs/>
                <w:color w:val="333333"/>
                <w:sz w:val="16"/>
                <w:szCs w:val="16"/>
              </w:rPr>
            </w:pPr>
          </w:p>
          <w:p w14:paraId="780441F8" w14:textId="77777777" w:rsidR="0009183D" w:rsidRPr="00BA7ABE" w:rsidRDefault="0009183D" w:rsidP="0009183D">
            <w:pPr>
              <w:pStyle w:val="ListParagraph"/>
              <w:numPr>
                <w:ilvl w:val="0"/>
                <w:numId w:val="18"/>
              </w:numPr>
              <w:spacing w:after="0"/>
              <w:rPr>
                <w:rFonts w:cs="Arial"/>
                <w:color w:val="333333"/>
                <w:sz w:val="16"/>
                <w:szCs w:val="16"/>
              </w:rPr>
            </w:pPr>
            <w:r w:rsidRPr="00BA7ABE">
              <w:rPr>
                <w:rFonts w:cs="Arial"/>
                <w:b/>
                <w:bCs/>
                <w:sz w:val="16"/>
                <w:szCs w:val="16"/>
              </w:rPr>
              <w:t>15</w:t>
            </w:r>
            <w:r w:rsidRPr="00BA7ABE">
              <w:rPr>
                <w:rFonts w:cs="Arial"/>
                <w:b/>
                <w:bCs/>
                <w:sz w:val="16"/>
                <w:szCs w:val="16"/>
                <w:vertAlign w:val="superscript"/>
              </w:rPr>
              <w:t>th</w:t>
            </w:r>
            <w:r w:rsidRPr="00BA7ABE">
              <w:rPr>
                <w:rFonts w:cs="Arial"/>
                <w:b/>
                <w:bCs/>
                <w:sz w:val="16"/>
                <w:szCs w:val="16"/>
              </w:rPr>
              <w:t xml:space="preserve"> week before the due date if applying via a surrogacy arrangement</w:t>
            </w:r>
          </w:p>
          <w:p w14:paraId="5663D1EF" w14:textId="77777777" w:rsidR="00361044" w:rsidRPr="00BA7ABE" w:rsidRDefault="00361044" w:rsidP="00C37FBD">
            <w:pPr>
              <w:rPr>
                <w:rFonts w:ascii="Arial" w:hAnsi="Arial" w:cs="Arial"/>
                <w:color w:val="333333"/>
                <w:sz w:val="16"/>
                <w:szCs w:val="16"/>
              </w:rPr>
            </w:pPr>
          </w:p>
          <w:p w14:paraId="4E79ADFE" w14:textId="77777777" w:rsidR="00C37FBD" w:rsidRPr="00BA7ABE" w:rsidRDefault="00C37FBD" w:rsidP="00C37FBD">
            <w:pPr>
              <w:rPr>
                <w:rFonts w:ascii="Arial" w:hAnsi="Arial" w:cs="Arial"/>
                <w:color w:val="333333"/>
                <w:sz w:val="16"/>
                <w:szCs w:val="16"/>
              </w:rPr>
            </w:pPr>
          </w:p>
          <w:p w14:paraId="2D14BFE4" w14:textId="77777777" w:rsidR="00C37FBD" w:rsidRPr="00BA7ABE" w:rsidRDefault="00C37FBD" w:rsidP="00C37FBD">
            <w:pPr>
              <w:rPr>
                <w:rFonts w:ascii="Arial" w:hAnsi="Arial" w:cs="Arial"/>
                <w:sz w:val="16"/>
                <w:szCs w:val="16"/>
              </w:rPr>
            </w:pPr>
          </w:p>
          <w:p w14:paraId="101266C5" w14:textId="77777777" w:rsidR="00C37FBD" w:rsidRPr="00BA7ABE" w:rsidRDefault="00C37FBD" w:rsidP="00C37FBD">
            <w:pPr>
              <w:pStyle w:val="ListParagraph"/>
              <w:spacing w:after="0"/>
              <w:ind w:left="171"/>
              <w:textAlignment w:val="baseline"/>
              <w:rPr>
                <w:rFonts w:cs="Arial"/>
                <w:color w:val="333333"/>
                <w:sz w:val="16"/>
                <w:szCs w:val="16"/>
              </w:rPr>
            </w:pPr>
          </w:p>
        </w:tc>
        <w:tc>
          <w:tcPr>
            <w:tcW w:w="1985" w:type="dxa"/>
          </w:tcPr>
          <w:p w14:paraId="2CFD5E59" w14:textId="77777777" w:rsidR="00C37FBD" w:rsidRPr="00BA7ABE" w:rsidRDefault="00C37FBD" w:rsidP="00C37FBD">
            <w:pPr>
              <w:rPr>
                <w:rFonts w:ascii="Arial" w:hAnsi="Arial" w:cs="Arial"/>
                <w:sz w:val="16"/>
                <w:szCs w:val="16"/>
              </w:rPr>
            </w:pPr>
            <w:r w:rsidRPr="00BA7ABE">
              <w:rPr>
                <w:rFonts w:ascii="Arial" w:hAnsi="Arial" w:cs="Arial"/>
                <w:sz w:val="16"/>
                <w:szCs w:val="16"/>
              </w:rPr>
              <w:t xml:space="preserve">52 weeks of shared parental leave (minus any maternity or adoption leave taken).  </w:t>
            </w:r>
          </w:p>
          <w:p w14:paraId="0F193A73" w14:textId="77777777" w:rsidR="00C37FBD" w:rsidRPr="00BA7ABE" w:rsidRDefault="00C37FBD" w:rsidP="00C37FBD">
            <w:pPr>
              <w:spacing w:before="200" w:after="160"/>
              <w:ind w:left="179"/>
              <w:contextualSpacing/>
              <w:jc w:val="both"/>
              <w:rPr>
                <w:rFonts w:ascii="Arial" w:eastAsia="Times New Roman" w:hAnsi="Arial" w:cs="Arial"/>
                <w:sz w:val="16"/>
                <w:szCs w:val="16"/>
                <w:lang w:eastAsia="en-GB"/>
              </w:rPr>
            </w:pPr>
          </w:p>
          <w:p w14:paraId="55E41781" w14:textId="77777777" w:rsidR="00C37FBD" w:rsidRPr="00BA7ABE" w:rsidRDefault="00C37FBD" w:rsidP="00C37FBD">
            <w:pPr>
              <w:ind w:left="-28"/>
              <w:jc w:val="both"/>
              <w:textAlignment w:val="baseline"/>
              <w:rPr>
                <w:rFonts w:ascii="Arial" w:eastAsia="Times New Roman" w:hAnsi="Arial" w:cs="Arial"/>
                <w:b/>
                <w:bCs/>
                <w:color w:val="000000"/>
                <w:sz w:val="16"/>
                <w:szCs w:val="16"/>
                <w:lang w:eastAsia="en-GB"/>
              </w:rPr>
            </w:pPr>
          </w:p>
          <w:p w14:paraId="2A66A5E1" w14:textId="77777777" w:rsidR="00C37FBD" w:rsidRPr="00BA7ABE" w:rsidRDefault="00C37FBD" w:rsidP="00C37FBD">
            <w:pPr>
              <w:spacing w:before="200"/>
              <w:contextualSpacing/>
              <w:jc w:val="both"/>
              <w:rPr>
                <w:rFonts w:ascii="Arial" w:hAnsi="Arial" w:cs="Arial"/>
                <w:color w:val="333333"/>
                <w:sz w:val="16"/>
                <w:szCs w:val="16"/>
              </w:rPr>
            </w:pPr>
          </w:p>
          <w:p w14:paraId="3EF65F70" w14:textId="77777777" w:rsidR="00C37FBD" w:rsidRPr="00BA7ABE" w:rsidRDefault="00C37FBD" w:rsidP="00C37FBD">
            <w:pPr>
              <w:spacing w:before="200"/>
              <w:contextualSpacing/>
              <w:jc w:val="both"/>
              <w:rPr>
                <w:rFonts w:ascii="Arial" w:hAnsi="Arial" w:cs="Arial"/>
                <w:color w:val="333333"/>
                <w:sz w:val="16"/>
                <w:szCs w:val="16"/>
              </w:rPr>
            </w:pPr>
          </w:p>
          <w:p w14:paraId="0CB81618" w14:textId="77777777" w:rsidR="00C37FBD" w:rsidRPr="00BA7ABE" w:rsidRDefault="00C37FBD" w:rsidP="00C37FBD">
            <w:pPr>
              <w:spacing w:before="200"/>
              <w:contextualSpacing/>
              <w:jc w:val="both"/>
              <w:rPr>
                <w:rFonts w:ascii="Arial" w:hAnsi="Arial" w:cs="Arial"/>
                <w:color w:val="333333"/>
                <w:sz w:val="16"/>
                <w:szCs w:val="16"/>
              </w:rPr>
            </w:pPr>
          </w:p>
          <w:p w14:paraId="0D34585C" w14:textId="77777777" w:rsidR="00C37FBD" w:rsidRPr="00BA7ABE" w:rsidRDefault="00C37FBD" w:rsidP="00C37FBD">
            <w:pPr>
              <w:spacing w:before="200"/>
              <w:contextualSpacing/>
              <w:jc w:val="both"/>
              <w:rPr>
                <w:rFonts w:ascii="Arial" w:hAnsi="Arial" w:cs="Arial"/>
                <w:color w:val="333333"/>
                <w:sz w:val="16"/>
                <w:szCs w:val="16"/>
              </w:rPr>
            </w:pPr>
          </w:p>
          <w:p w14:paraId="2C2E7965" w14:textId="77777777" w:rsidR="00C37FBD" w:rsidRPr="00BA7ABE" w:rsidRDefault="00C37FBD" w:rsidP="00C37FBD">
            <w:pPr>
              <w:spacing w:before="200"/>
              <w:contextualSpacing/>
              <w:jc w:val="both"/>
              <w:rPr>
                <w:rFonts w:ascii="Arial" w:hAnsi="Arial" w:cs="Arial"/>
                <w:color w:val="333333"/>
                <w:sz w:val="16"/>
                <w:szCs w:val="16"/>
              </w:rPr>
            </w:pPr>
          </w:p>
          <w:p w14:paraId="0DF3E578" w14:textId="77777777" w:rsidR="00C37FBD" w:rsidRPr="00BA7ABE" w:rsidRDefault="00C37FBD" w:rsidP="00C37FBD">
            <w:pPr>
              <w:spacing w:before="200"/>
              <w:contextualSpacing/>
              <w:jc w:val="both"/>
              <w:rPr>
                <w:rFonts w:ascii="Arial" w:hAnsi="Arial" w:cs="Arial"/>
                <w:color w:val="333333"/>
                <w:sz w:val="16"/>
                <w:szCs w:val="16"/>
              </w:rPr>
            </w:pPr>
          </w:p>
        </w:tc>
        <w:tc>
          <w:tcPr>
            <w:tcW w:w="3969" w:type="dxa"/>
          </w:tcPr>
          <w:p w14:paraId="60B6F4E6" w14:textId="77777777" w:rsidR="00C37FBD" w:rsidRPr="00BA7ABE" w:rsidRDefault="00C37FBD" w:rsidP="00C37FBD">
            <w:pPr>
              <w:rPr>
                <w:rFonts w:ascii="Arial" w:hAnsi="Arial" w:cs="Arial"/>
                <w:sz w:val="16"/>
                <w:szCs w:val="16"/>
              </w:rPr>
            </w:pPr>
            <w:r w:rsidRPr="00BA7ABE">
              <w:rPr>
                <w:rFonts w:ascii="Arial" w:hAnsi="Arial" w:cs="Arial"/>
                <w:sz w:val="16"/>
                <w:szCs w:val="16"/>
              </w:rPr>
              <w:t>You will be entitled to claim up to 37 weeks of statutory shared parental leave pay (</w:t>
            </w:r>
            <w:proofErr w:type="spellStart"/>
            <w:r w:rsidRPr="00BA7ABE">
              <w:rPr>
                <w:rFonts w:ascii="Arial" w:hAnsi="Arial" w:cs="Arial"/>
                <w:sz w:val="16"/>
                <w:szCs w:val="16"/>
              </w:rPr>
              <w:t>ShPP</w:t>
            </w:r>
            <w:proofErr w:type="spellEnd"/>
            <w:r w:rsidRPr="00BA7ABE">
              <w:rPr>
                <w:rFonts w:ascii="Arial" w:hAnsi="Arial" w:cs="Arial"/>
                <w:sz w:val="16"/>
                <w:szCs w:val="16"/>
              </w:rPr>
              <w:t>), less any weeks of statutory maternity pay, maternity allowance or statutory adoption pay that has already been claimed by either partner. </w:t>
            </w:r>
          </w:p>
          <w:p w14:paraId="65DE0042" w14:textId="77777777" w:rsidR="00C37FBD" w:rsidRPr="00BA7ABE" w:rsidRDefault="00C37FBD" w:rsidP="00C37FBD">
            <w:pPr>
              <w:rPr>
                <w:rFonts w:ascii="Arial" w:hAnsi="Arial" w:cs="Arial"/>
                <w:sz w:val="16"/>
                <w:szCs w:val="16"/>
              </w:rPr>
            </w:pPr>
          </w:p>
          <w:p w14:paraId="10BCC29D" w14:textId="77777777"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 xml:space="preserve">6 Weeks – Full Pay, less any </w:t>
            </w:r>
            <w:proofErr w:type="spellStart"/>
            <w:r w:rsidRPr="00BA7ABE">
              <w:rPr>
                <w:rFonts w:ascii="Arial" w:hAnsi="Arial" w:cs="Arial"/>
                <w:sz w:val="16"/>
                <w:szCs w:val="16"/>
              </w:rPr>
              <w:t>ShPP</w:t>
            </w:r>
            <w:proofErr w:type="spellEnd"/>
            <w:r w:rsidRPr="00BA7ABE">
              <w:rPr>
                <w:rFonts w:ascii="Arial" w:hAnsi="Arial" w:cs="Arial"/>
                <w:sz w:val="16"/>
                <w:szCs w:val="16"/>
              </w:rPr>
              <w:t xml:space="preserve"> </w:t>
            </w:r>
          </w:p>
          <w:p w14:paraId="3482C452" w14:textId="77777777"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 xml:space="preserve">18 Weeks – Half pay plus any </w:t>
            </w:r>
            <w:proofErr w:type="spellStart"/>
            <w:r w:rsidRPr="00BA7ABE">
              <w:rPr>
                <w:rFonts w:ascii="Arial" w:hAnsi="Arial" w:cs="Arial"/>
                <w:sz w:val="16"/>
                <w:szCs w:val="16"/>
              </w:rPr>
              <w:t>ShPP</w:t>
            </w:r>
            <w:proofErr w:type="spellEnd"/>
            <w:r w:rsidRPr="00BA7ABE">
              <w:rPr>
                <w:rFonts w:ascii="Arial" w:hAnsi="Arial" w:cs="Arial"/>
                <w:sz w:val="16"/>
                <w:szCs w:val="16"/>
              </w:rPr>
              <w:t xml:space="preserve"> providing the total does not exceed full pay.</w:t>
            </w:r>
          </w:p>
          <w:p w14:paraId="17B25BFA" w14:textId="77777777"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 xml:space="preserve">13 Weeks – flat rate </w:t>
            </w:r>
            <w:proofErr w:type="spellStart"/>
            <w:r w:rsidRPr="00BA7ABE">
              <w:rPr>
                <w:rFonts w:ascii="Arial" w:hAnsi="Arial" w:cs="Arial"/>
                <w:sz w:val="16"/>
                <w:szCs w:val="16"/>
              </w:rPr>
              <w:t>ShPP</w:t>
            </w:r>
            <w:proofErr w:type="spellEnd"/>
          </w:p>
          <w:p w14:paraId="307F45A9" w14:textId="77777777" w:rsidR="00C37FBD" w:rsidRPr="00BA7ABE" w:rsidRDefault="00C37FBD" w:rsidP="00C37FBD">
            <w:pPr>
              <w:numPr>
                <w:ilvl w:val="0"/>
                <w:numId w:val="5"/>
              </w:numPr>
              <w:rPr>
                <w:rFonts w:ascii="Arial" w:hAnsi="Arial" w:cs="Arial"/>
                <w:sz w:val="16"/>
                <w:szCs w:val="16"/>
              </w:rPr>
            </w:pPr>
            <w:r w:rsidRPr="00BA7ABE">
              <w:rPr>
                <w:rFonts w:ascii="Arial" w:hAnsi="Arial" w:cs="Arial"/>
                <w:sz w:val="16"/>
                <w:szCs w:val="16"/>
              </w:rPr>
              <w:t>13 Weeks – Unpaid Leave</w:t>
            </w:r>
          </w:p>
          <w:p w14:paraId="1DA034F2" w14:textId="77777777" w:rsidR="00C37FBD" w:rsidRPr="00BA7ABE" w:rsidRDefault="00C37FBD" w:rsidP="00C37FBD">
            <w:pPr>
              <w:ind w:left="179"/>
              <w:textAlignment w:val="baseline"/>
              <w:rPr>
                <w:rFonts w:ascii="Arial" w:hAnsi="Arial" w:cs="Arial"/>
                <w:sz w:val="16"/>
                <w:szCs w:val="16"/>
              </w:rPr>
            </w:pPr>
          </w:p>
        </w:tc>
        <w:tc>
          <w:tcPr>
            <w:tcW w:w="2264" w:type="dxa"/>
          </w:tcPr>
          <w:p w14:paraId="261BE582" w14:textId="77777777" w:rsidR="00C37FBD" w:rsidRPr="00BA7ABE" w:rsidRDefault="00C37FBD" w:rsidP="00C37FBD">
            <w:pPr>
              <w:rPr>
                <w:rFonts w:ascii="Arial" w:hAnsi="Arial" w:cs="Arial"/>
                <w:sz w:val="16"/>
                <w:szCs w:val="16"/>
              </w:rPr>
            </w:pPr>
            <w:r w:rsidRPr="00BA7ABE">
              <w:rPr>
                <w:rFonts w:ascii="Arial" w:hAnsi="Arial" w:cs="Arial"/>
                <w:sz w:val="16"/>
                <w:szCs w:val="16"/>
              </w:rPr>
              <w:t>You have the right to return to the same job under the original contract and on no less favourable terms and conditions.</w:t>
            </w:r>
          </w:p>
        </w:tc>
      </w:tr>
      <w:tr w:rsidR="00C37FBD" w:rsidRPr="00BA7ABE" w14:paraId="18C8EFEE" w14:textId="77777777" w:rsidTr="00CC0F03">
        <w:tc>
          <w:tcPr>
            <w:tcW w:w="14045" w:type="dxa"/>
            <w:gridSpan w:val="6"/>
            <w:shd w:val="clear" w:color="auto" w:fill="D9D9D9" w:themeFill="background1" w:themeFillShade="D9"/>
          </w:tcPr>
          <w:p w14:paraId="1D6A79A2" w14:textId="77777777" w:rsidR="00C37FBD" w:rsidRPr="00BA7ABE" w:rsidRDefault="00C37FBD" w:rsidP="00C37FBD">
            <w:pPr>
              <w:jc w:val="center"/>
              <w:rPr>
                <w:rFonts w:ascii="Arial" w:hAnsi="Arial" w:cs="Arial"/>
                <w:b/>
                <w:bCs/>
                <w:sz w:val="16"/>
                <w:szCs w:val="16"/>
              </w:rPr>
            </w:pPr>
            <w:r w:rsidRPr="00BA7ABE">
              <w:rPr>
                <w:rFonts w:ascii="Arial" w:hAnsi="Arial" w:cs="Arial"/>
                <w:b/>
                <w:bCs/>
                <w:sz w:val="16"/>
                <w:szCs w:val="16"/>
              </w:rPr>
              <w:lastRenderedPageBreak/>
              <w:t xml:space="preserve"> New Parent Support Leave (formally Paternity Leave)</w:t>
            </w:r>
          </w:p>
        </w:tc>
      </w:tr>
      <w:tr w:rsidR="00C37FBD" w:rsidRPr="00BA7ABE" w14:paraId="7C7CF8E2" w14:textId="77777777" w:rsidTr="00361044">
        <w:tc>
          <w:tcPr>
            <w:tcW w:w="2263" w:type="dxa"/>
            <w:shd w:val="clear" w:color="auto" w:fill="D9D9D9" w:themeFill="background1" w:themeFillShade="D9"/>
          </w:tcPr>
          <w:p w14:paraId="6FA93A26" w14:textId="77777777" w:rsidR="00C37FBD" w:rsidRPr="00BA7ABE" w:rsidRDefault="00C37FBD" w:rsidP="00C37FBD">
            <w:pPr>
              <w:ind w:left="310"/>
              <w:textAlignment w:val="baseline"/>
              <w:rPr>
                <w:rFonts w:ascii="Arial" w:hAnsi="Arial" w:cs="Arial"/>
                <w:sz w:val="16"/>
                <w:szCs w:val="16"/>
              </w:rPr>
            </w:pPr>
          </w:p>
        </w:tc>
        <w:tc>
          <w:tcPr>
            <w:tcW w:w="3544" w:type="dxa"/>
            <w:shd w:val="clear" w:color="auto" w:fill="D9D9D9" w:themeFill="background1" w:themeFillShade="D9"/>
          </w:tcPr>
          <w:p w14:paraId="4A28C8F4" w14:textId="77777777" w:rsidR="00C37FBD" w:rsidRPr="00BA7ABE" w:rsidRDefault="00C37FBD" w:rsidP="00C37FBD">
            <w:pPr>
              <w:ind w:left="310"/>
              <w:textAlignment w:val="baseline"/>
              <w:rPr>
                <w:rFonts w:ascii="Arial" w:hAnsi="Arial" w:cs="Arial"/>
                <w:b/>
                <w:bCs/>
                <w:sz w:val="16"/>
                <w:szCs w:val="16"/>
              </w:rPr>
            </w:pPr>
            <w:r w:rsidRPr="00BA7ABE">
              <w:rPr>
                <w:rFonts w:ascii="Arial" w:hAnsi="Arial" w:cs="Arial"/>
                <w:b/>
                <w:bCs/>
                <w:sz w:val="16"/>
                <w:szCs w:val="16"/>
              </w:rPr>
              <w:t xml:space="preserve">Service </w:t>
            </w:r>
          </w:p>
        </w:tc>
        <w:tc>
          <w:tcPr>
            <w:tcW w:w="1985" w:type="dxa"/>
            <w:shd w:val="clear" w:color="auto" w:fill="D9D9D9" w:themeFill="background1" w:themeFillShade="D9"/>
          </w:tcPr>
          <w:p w14:paraId="19B209F1" w14:textId="77777777" w:rsidR="00C37FBD" w:rsidRPr="00BA7ABE" w:rsidRDefault="00C37FBD" w:rsidP="00C37FBD">
            <w:pPr>
              <w:ind w:left="310"/>
              <w:textAlignment w:val="baseline"/>
              <w:rPr>
                <w:rFonts w:ascii="Arial" w:hAnsi="Arial" w:cs="Arial"/>
                <w:b/>
                <w:bCs/>
                <w:sz w:val="16"/>
                <w:szCs w:val="16"/>
              </w:rPr>
            </w:pPr>
            <w:r w:rsidRPr="00BA7ABE">
              <w:rPr>
                <w:rFonts w:ascii="Arial" w:hAnsi="Arial" w:cs="Arial"/>
                <w:b/>
                <w:bCs/>
                <w:sz w:val="16"/>
                <w:szCs w:val="16"/>
              </w:rPr>
              <w:t>Leave</w:t>
            </w:r>
          </w:p>
        </w:tc>
        <w:tc>
          <w:tcPr>
            <w:tcW w:w="3969" w:type="dxa"/>
            <w:shd w:val="clear" w:color="auto" w:fill="D9D9D9" w:themeFill="background1" w:themeFillShade="D9"/>
          </w:tcPr>
          <w:p w14:paraId="5E341919" w14:textId="77777777" w:rsidR="00C37FBD" w:rsidRPr="00BA7ABE" w:rsidRDefault="00C37FBD" w:rsidP="00C37FBD">
            <w:pPr>
              <w:ind w:left="310" w:right="-6"/>
              <w:textAlignment w:val="baseline"/>
              <w:rPr>
                <w:rFonts w:ascii="Arial" w:hAnsi="Arial" w:cs="Arial"/>
                <w:b/>
                <w:bCs/>
                <w:sz w:val="16"/>
                <w:szCs w:val="16"/>
              </w:rPr>
            </w:pPr>
            <w:r w:rsidRPr="00BA7ABE">
              <w:rPr>
                <w:rFonts w:ascii="Arial" w:hAnsi="Arial" w:cs="Arial"/>
                <w:b/>
                <w:bCs/>
                <w:sz w:val="16"/>
                <w:szCs w:val="16"/>
              </w:rPr>
              <w:t xml:space="preserve">Pay </w:t>
            </w:r>
          </w:p>
        </w:tc>
        <w:tc>
          <w:tcPr>
            <w:tcW w:w="2284" w:type="dxa"/>
            <w:gridSpan w:val="2"/>
            <w:shd w:val="clear" w:color="auto" w:fill="D9D9D9" w:themeFill="background1" w:themeFillShade="D9"/>
          </w:tcPr>
          <w:p w14:paraId="0FB3B6EA" w14:textId="77777777" w:rsidR="00C37FBD" w:rsidRPr="00BA7ABE" w:rsidRDefault="00C37FBD" w:rsidP="00C37FBD">
            <w:pPr>
              <w:ind w:left="310"/>
              <w:textAlignment w:val="baseline"/>
              <w:rPr>
                <w:rFonts w:ascii="Arial" w:hAnsi="Arial" w:cs="Arial"/>
                <w:b/>
                <w:bCs/>
                <w:sz w:val="16"/>
                <w:szCs w:val="16"/>
              </w:rPr>
            </w:pPr>
            <w:r w:rsidRPr="00BA7ABE">
              <w:rPr>
                <w:rFonts w:ascii="Arial" w:hAnsi="Arial" w:cs="Arial"/>
                <w:b/>
                <w:bCs/>
                <w:sz w:val="16"/>
                <w:szCs w:val="16"/>
              </w:rPr>
              <w:t>Right to Return</w:t>
            </w:r>
          </w:p>
        </w:tc>
      </w:tr>
      <w:tr w:rsidR="00395D7C" w:rsidRPr="00BA7ABE" w14:paraId="27C8407E" w14:textId="77777777" w:rsidTr="00361044">
        <w:trPr>
          <w:gridAfter w:val="1"/>
          <w:wAfter w:w="20" w:type="dxa"/>
          <w:trHeight w:val="141"/>
        </w:trPr>
        <w:tc>
          <w:tcPr>
            <w:tcW w:w="2263" w:type="dxa"/>
            <w:vMerge w:val="restart"/>
          </w:tcPr>
          <w:p w14:paraId="6164FA0C" w14:textId="77777777" w:rsidR="00395D7C" w:rsidRPr="00BA7ABE" w:rsidRDefault="00395D7C" w:rsidP="00395D7C">
            <w:pPr>
              <w:rPr>
                <w:rFonts w:ascii="Arial" w:hAnsi="Arial" w:cs="Arial"/>
                <w:sz w:val="16"/>
                <w:szCs w:val="16"/>
              </w:rPr>
            </w:pPr>
            <w:r w:rsidRPr="00BA7ABE">
              <w:rPr>
                <w:rFonts w:ascii="Arial" w:hAnsi="Arial" w:cs="Arial"/>
                <w:color w:val="1A1F3E"/>
                <w:spacing w:val="3"/>
                <w:sz w:val="16"/>
                <w:szCs w:val="16"/>
              </w:rPr>
              <w:t xml:space="preserve">New Parent Support Leave for the father of a child (including adoptive fathers of a child under 18 years old) the mother’s spouse or partner (whether opposite or same sex) or nominated carer </w:t>
            </w:r>
          </w:p>
        </w:tc>
        <w:tc>
          <w:tcPr>
            <w:tcW w:w="3544" w:type="dxa"/>
          </w:tcPr>
          <w:p w14:paraId="79D9999D" w14:textId="77777777" w:rsidR="00395D7C" w:rsidRPr="00BA7ABE" w:rsidRDefault="00395D7C" w:rsidP="00395D7C">
            <w:pPr>
              <w:shd w:val="clear" w:color="auto" w:fill="FFFFFF"/>
              <w:spacing w:after="75"/>
              <w:rPr>
                <w:rFonts w:ascii="Arial" w:hAnsi="Arial" w:cs="Arial"/>
                <w:color w:val="0B0C0C"/>
                <w:sz w:val="16"/>
                <w:szCs w:val="16"/>
              </w:rPr>
            </w:pPr>
            <w:r w:rsidRPr="00BA7ABE">
              <w:rPr>
                <w:rFonts w:ascii="Arial" w:hAnsi="Arial" w:cs="Arial"/>
                <w:b/>
                <w:sz w:val="16"/>
                <w:szCs w:val="18"/>
              </w:rPr>
              <w:t>Less than 26 weeks</w:t>
            </w:r>
            <w:r w:rsidRPr="00BA7ABE">
              <w:rPr>
                <w:rFonts w:ascii="Arial" w:hAnsi="Arial" w:cs="Arial"/>
                <w:sz w:val="16"/>
                <w:szCs w:val="18"/>
              </w:rPr>
              <w:t xml:space="preserve"> continuous service with the Trust</w:t>
            </w:r>
          </w:p>
        </w:tc>
        <w:tc>
          <w:tcPr>
            <w:tcW w:w="1985" w:type="dxa"/>
          </w:tcPr>
          <w:p w14:paraId="2BE71485" w14:textId="77777777" w:rsidR="00395D7C" w:rsidRPr="00BA7ABE" w:rsidRDefault="00395D7C" w:rsidP="00395D7C">
            <w:pPr>
              <w:shd w:val="clear" w:color="auto" w:fill="FFFFFF"/>
              <w:jc w:val="both"/>
              <w:textAlignment w:val="baseline"/>
              <w:rPr>
                <w:rFonts w:ascii="Arial" w:hAnsi="Arial" w:cs="Arial"/>
                <w:sz w:val="16"/>
                <w:szCs w:val="16"/>
              </w:rPr>
            </w:pPr>
            <w:r w:rsidRPr="00BA7ABE">
              <w:rPr>
                <w:rFonts w:ascii="Arial" w:hAnsi="Arial" w:cs="Arial"/>
                <w:sz w:val="16"/>
                <w:szCs w:val="16"/>
              </w:rPr>
              <w:t>You may request up to 2 weeks unpaid leave o</w:t>
            </w:r>
            <w:r w:rsidRPr="00BA7ABE">
              <w:rPr>
                <w:rFonts w:ascii="Arial" w:hAnsi="Arial" w:cs="Arial"/>
                <w:color w:val="1A1F3E"/>
                <w:spacing w:val="3"/>
                <w:sz w:val="16"/>
                <w:szCs w:val="16"/>
              </w:rPr>
              <w:t xml:space="preserve">r you may apply for </w:t>
            </w:r>
            <w:r w:rsidRPr="00BA7ABE">
              <w:rPr>
                <w:rFonts w:ascii="Arial" w:hAnsi="Arial" w:cs="Arial"/>
                <w:sz w:val="16"/>
                <w:szCs w:val="16"/>
              </w:rPr>
              <w:t xml:space="preserve">2 weeks paid annual </w:t>
            </w:r>
            <w:r>
              <w:rPr>
                <w:rFonts w:ascii="Arial" w:hAnsi="Arial" w:cs="Arial"/>
                <w:sz w:val="16"/>
                <w:szCs w:val="16"/>
              </w:rPr>
              <w:t>leave.</w:t>
            </w:r>
          </w:p>
        </w:tc>
        <w:tc>
          <w:tcPr>
            <w:tcW w:w="3969" w:type="dxa"/>
          </w:tcPr>
          <w:p w14:paraId="5B0B0F27" w14:textId="77777777" w:rsidR="00395D7C" w:rsidRPr="00BA7ABE" w:rsidRDefault="00395D7C" w:rsidP="00395D7C">
            <w:pPr>
              <w:rPr>
                <w:rFonts w:ascii="Arial" w:hAnsi="Arial" w:cs="Arial"/>
                <w:sz w:val="16"/>
                <w:szCs w:val="16"/>
              </w:rPr>
            </w:pPr>
            <w:r w:rsidRPr="00BA7ABE">
              <w:rPr>
                <w:rFonts w:ascii="Arial" w:hAnsi="Arial" w:cs="Arial"/>
                <w:sz w:val="16"/>
                <w:szCs w:val="16"/>
              </w:rPr>
              <w:t xml:space="preserve">No entitlement to occupational paternity pay, however you still may be entitled to statutory paternity pay subject to meeting the qualifying conditions described in the relevant legislation. Details of the qualifying conditions can be found on www.gov.uk   </w:t>
            </w:r>
          </w:p>
          <w:p w14:paraId="52512707" w14:textId="77777777" w:rsidR="00395D7C" w:rsidRPr="00BA7ABE" w:rsidRDefault="00395D7C" w:rsidP="00395D7C">
            <w:pPr>
              <w:rPr>
                <w:rFonts w:ascii="Arial" w:hAnsi="Arial" w:cs="Arial"/>
                <w:sz w:val="16"/>
                <w:szCs w:val="16"/>
              </w:rPr>
            </w:pPr>
          </w:p>
        </w:tc>
        <w:tc>
          <w:tcPr>
            <w:tcW w:w="2264" w:type="dxa"/>
          </w:tcPr>
          <w:p w14:paraId="0E532BE9" w14:textId="77777777" w:rsidR="00395D7C" w:rsidRPr="00BA7ABE" w:rsidRDefault="00395D7C" w:rsidP="00395D7C">
            <w:pPr>
              <w:rPr>
                <w:rFonts w:ascii="Arial" w:hAnsi="Arial" w:cs="Arial"/>
                <w:sz w:val="16"/>
                <w:szCs w:val="16"/>
              </w:rPr>
            </w:pPr>
            <w:r w:rsidRPr="00721D71">
              <w:rPr>
                <w:rFonts w:ascii="Arial" w:hAnsi="Arial" w:cs="Arial"/>
                <w:sz w:val="16"/>
                <w:szCs w:val="16"/>
              </w:rPr>
              <w:t>You have the right to return to the same job under the original contract and on no less favourable terms and conditions.</w:t>
            </w:r>
          </w:p>
        </w:tc>
      </w:tr>
      <w:tr w:rsidR="00395D7C" w:rsidRPr="00BA7ABE" w14:paraId="7DB9F0AE" w14:textId="77777777" w:rsidTr="00361044">
        <w:trPr>
          <w:gridAfter w:val="1"/>
          <w:wAfter w:w="20" w:type="dxa"/>
          <w:trHeight w:val="141"/>
        </w:trPr>
        <w:tc>
          <w:tcPr>
            <w:tcW w:w="2263" w:type="dxa"/>
            <w:vMerge/>
          </w:tcPr>
          <w:p w14:paraId="485EFA1D" w14:textId="77777777" w:rsidR="00395D7C" w:rsidRPr="00BA7ABE" w:rsidRDefault="00395D7C" w:rsidP="00395D7C">
            <w:pPr>
              <w:rPr>
                <w:rFonts w:ascii="Arial" w:hAnsi="Arial" w:cs="Arial"/>
                <w:sz w:val="16"/>
                <w:szCs w:val="16"/>
              </w:rPr>
            </w:pPr>
          </w:p>
        </w:tc>
        <w:tc>
          <w:tcPr>
            <w:tcW w:w="3544" w:type="dxa"/>
          </w:tcPr>
          <w:p w14:paraId="7EAE0A4A" w14:textId="77777777" w:rsidR="00395D7C" w:rsidRPr="00BA7ABE" w:rsidRDefault="00395D7C" w:rsidP="00395D7C">
            <w:pPr>
              <w:shd w:val="clear" w:color="auto" w:fill="FFFFFF"/>
              <w:spacing w:after="75"/>
              <w:rPr>
                <w:rFonts w:ascii="Arial" w:hAnsi="Arial" w:cs="Arial"/>
                <w:color w:val="0B0C0C"/>
                <w:sz w:val="16"/>
                <w:szCs w:val="16"/>
              </w:rPr>
            </w:pPr>
            <w:r w:rsidRPr="00BA7ABE">
              <w:rPr>
                <w:rFonts w:ascii="Arial" w:hAnsi="Arial" w:cs="Arial"/>
                <w:b/>
                <w:sz w:val="16"/>
                <w:szCs w:val="18"/>
              </w:rPr>
              <w:t xml:space="preserve">26 weeks continuous service </w:t>
            </w:r>
            <w:r w:rsidRPr="00BA7ABE">
              <w:rPr>
                <w:rFonts w:ascii="Arial" w:hAnsi="Arial" w:cs="Arial"/>
                <w:sz w:val="16"/>
                <w:szCs w:val="18"/>
              </w:rPr>
              <w:t>with the Trust</w:t>
            </w:r>
          </w:p>
        </w:tc>
        <w:tc>
          <w:tcPr>
            <w:tcW w:w="1985" w:type="dxa"/>
          </w:tcPr>
          <w:p w14:paraId="75CDBE54" w14:textId="77777777" w:rsidR="00395D7C" w:rsidRPr="00BA7ABE" w:rsidRDefault="00395D7C" w:rsidP="00395D7C">
            <w:pPr>
              <w:rPr>
                <w:rFonts w:ascii="Arial" w:hAnsi="Arial" w:cs="Arial"/>
                <w:sz w:val="16"/>
                <w:szCs w:val="16"/>
              </w:rPr>
            </w:pPr>
            <w:r w:rsidRPr="00BA7ABE">
              <w:rPr>
                <w:rFonts w:ascii="Arial" w:hAnsi="Arial" w:cs="Arial"/>
                <w:sz w:val="16"/>
                <w:szCs w:val="16"/>
              </w:rPr>
              <w:t>You are entitled to two weeks Parental Support Leave</w:t>
            </w:r>
          </w:p>
        </w:tc>
        <w:tc>
          <w:tcPr>
            <w:tcW w:w="3969" w:type="dxa"/>
          </w:tcPr>
          <w:p w14:paraId="710B89AF" w14:textId="77777777" w:rsidR="00395D7C" w:rsidRPr="00BA7ABE" w:rsidRDefault="00395D7C" w:rsidP="00395D7C">
            <w:pPr>
              <w:rPr>
                <w:rFonts w:ascii="Arial" w:hAnsi="Arial" w:cs="Arial"/>
                <w:sz w:val="16"/>
                <w:szCs w:val="16"/>
              </w:rPr>
            </w:pPr>
            <w:r w:rsidRPr="00BA7ABE">
              <w:rPr>
                <w:rFonts w:ascii="Arial" w:hAnsi="Arial" w:cs="Arial"/>
                <w:sz w:val="16"/>
                <w:szCs w:val="16"/>
              </w:rPr>
              <w:t xml:space="preserve">You are entitled to Statutory Paternity pay (SPP) if your normal weekly earnings are equal to or higher than the lower earnings limit for National Insurance contributions.  </w:t>
            </w:r>
          </w:p>
          <w:p w14:paraId="62ADF170" w14:textId="77777777" w:rsidR="00395D7C" w:rsidRPr="00BA7ABE" w:rsidRDefault="00395D7C" w:rsidP="00395D7C">
            <w:pPr>
              <w:rPr>
                <w:rFonts w:ascii="Arial" w:hAnsi="Arial" w:cs="Arial"/>
                <w:sz w:val="16"/>
                <w:szCs w:val="16"/>
              </w:rPr>
            </w:pPr>
            <w:r w:rsidRPr="00BA7ABE">
              <w:rPr>
                <w:rFonts w:ascii="Arial" w:hAnsi="Arial" w:cs="Arial"/>
                <w:sz w:val="16"/>
                <w:szCs w:val="16"/>
              </w:rPr>
              <w:t>SPP is paid at the current rate equivalent to SMP, or 90% of your normal weekly earnings whichever is the lower.</w:t>
            </w:r>
          </w:p>
          <w:p w14:paraId="4614410F" w14:textId="77777777" w:rsidR="00395D7C" w:rsidRPr="00BA7ABE" w:rsidRDefault="00395D7C" w:rsidP="00395D7C">
            <w:pPr>
              <w:rPr>
                <w:rFonts w:ascii="Arial" w:hAnsi="Arial" w:cs="Arial"/>
                <w:sz w:val="16"/>
                <w:szCs w:val="16"/>
              </w:rPr>
            </w:pPr>
            <w:r w:rsidRPr="00BA7ABE">
              <w:rPr>
                <w:rFonts w:ascii="Arial" w:hAnsi="Arial" w:cs="Arial"/>
                <w:sz w:val="16"/>
                <w:szCs w:val="16"/>
              </w:rPr>
              <w:t xml:space="preserve">To request Statutory Paternity Pay you need to use </w:t>
            </w:r>
            <w:hyperlink r:id="rId7" w:history="1">
              <w:r w:rsidRPr="00BA7ABE">
                <w:rPr>
                  <w:rStyle w:val="Hyperlink"/>
                  <w:rFonts w:ascii="Arial" w:hAnsi="Arial" w:cs="Arial"/>
                  <w:sz w:val="16"/>
                  <w:szCs w:val="16"/>
                </w:rPr>
                <w:t>https://www.gov.uk/government/publications/ordinary-statutory-paternity-pay-and-leave-becoming-a-birth-parent-sc3</w:t>
              </w:r>
            </w:hyperlink>
          </w:p>
          <w:p w14:paraId="1210C175" w14:textId="77777777" w:rsidR="00395D7C" w:rsidRPr="00BA7ABE" w:rsidRDefault="00395D7C" w:rsidP="00395D7C">
            <w:pPr>
              <w:rPr>
                <w:rFonts w:ascii="Arial" w:hAnsi="Arial" w:cs="Arial"/>
                <w:sz w:val="16"/>
                <w:szCs w:val="16"/>
              </w:rPr>
            </w:pPr>
          </w:p>
        </w:tc>
        <w:tc>
          <w:tcPr>
            <w:tcW w:w="2264" w:type="dxa"/>
          </w:tcPr>
          <w:p w14:paraId="27DA5349" w14:textId="77777777" w:rsidR="00395D7C" w:rsidRPr="00BA7ABE" w:rsidRDefault="00395D7C" w:rsidP="00395D7C">
            <w:pPr>
              <w:rPr>
                <w:rFonts w:ascii="Arial" w:hAnsi="Arial" w:cs="Arial"/>
                <w:sz w:val="16"/>
                <w:szCs w:val="16"/>
              </w:rPr>
            </w:pPr>
            <w:r w:rsidRPr="00721D71">
              <w:rPr>
                <w:rFonts w:ascii="Arial" w:hAnsi="Arial" w:cs="Arial"/>
                <w:sz w:val="16"/>
                <w:szCs w:val="16"/>
              </w:rPr>
              <w:t>You have the right to return to the same job under the original contract and on no less favourable terms and conditions.</w:t>
            </w:r>
          </w:p>
        </w:tc>
      </w:tr>
      <w:tr w:rsidR="00395D7C" w:rsidRPr="00BA7ABE" w14:paraId="6EC87035" w14:textId="77777777" w:rsidTr="00361044">
        <w:trPr>
          <w:gridAfter w:val="1"/>
          <w:wAfter w:w="20" w:type="dxa"/>
          <w:trHeight w:val="141"/>
        </w:trPr>
        <w:tc>
          <w:tcPr>
            <w:tcW w:w="2263" w:type="dxa"/>
            <w:vMerge/>
          </w:tcPr>
          <w:p w14:paraId="61534942" w14:textId="77777777" w:rsidR="00395D7C" w:rsidRPr="00BA7ABE" w:rsidRDefault="00395D7C" w:rsidP="00395D7C">
            <w:pPr>
              <w:rPr>
                <w:rFonts w:ascii="Arial" w:hAnsi="Arial" w:cs="Arial"/>
                <w:sz w:val="16"/>
                <w:szCs w:val="16"/>
              </w:rPr>
            </w:pPr>
          </w:p>
        </w:tc>
        <w:tc>
          <w:tcPr>
            <w:tcW w:w="3544" w:type="dxa"/>
          </w:tcPr>
          <w:p w14:paraId="532E412B" w14:textId="77777777" w:rsidR="00395D7C" w:rsidRPr="00BA7ABE" w:rsidRDefault="00395D7C" w:rsidP="00395D7C">
            <w:pPr>
              <w:shd w:val="clear" w:color="auto" w:fill="FFFFFF"/>
              <w:spacing w:after="75"/>
              <w:rPr>
                <w:rFonts w:ascii="Arial" w:hAnsi="Arial" w:cs="Arial"/>
                <w:color w:val="0B0C0C"/>
                <w:sz w:val="16"/>
                <w:szCs w:val="16"/>
              </w:rPr>
            </w:pPr>
            <w:r w:rsidRPr="00BA7ABE">
              <w:rPr>
                <w:rFonts w:ascii="Arial" w:hAnsi="Arial" w:cs="Arial"/>
                <w:b/>
                <w:sz w:val="16"/>
                <w:szCs w:val="18"/>
              </w:rPr>
              <w:t xml:space="preserve">12 months continuous service </w:t>
            </w:r>
            <w:r w:rsidRPr="00BA7ABE">
              <w:rPr>
                <w:rFonts w:ascii="Arial" w:hAnsi="Arial" w:cs="Arial"/>
                <w:sz w:val="16"/>
                <w:szCs w:val="18"/>
              </w:rPr>
              <w:t>(with one or more NHS employers</w:t>
            </w:r>
          </w:p>
        </w:tc>
        <w:tc>
          <w:tcPr>
            <w:tcW w:w="1985" w:type="dxa"/>
          </w:tcPr>
          <w:p w14:paraId="3086E072" w14:textId="77777777" w:rsidR="00395D7C" w:rsidRPr="00BA7ABE" w:rsidRDefault="00395D7C" w:rsidP="00395D7C">
            <w:pPr>
              <w:rPr>
                <w:rFonts w:ascii="Arial" w:hAnsi="Arial" w:cs="Arial"/>
                <w:sz w:val="16"/>
                <w:szCs w:val="16"/>
              </w:rPr>
            </w:pPr>
            <w:r w:rsidRPr="00BA7ABE">
              <w:rPr>
                <w:rFonts w:ascii="Arial" w:hAnsi="Arial" w:cs="Arial"/>
                <w:sz w:val="16"/>
                <w:szCs w:val="16"/>
              </w:rPr>
              <w:t xml:space="preserve">You are entitled to two weeks Parental Support Leave </w:t>
            </w:r>
          </w:p>
        </w:tc>
        <w:tc>
          <w:tcPr>
            <w:tcW w:w="3969" w:type="dxa"/>
          </w:tcPr>
          <w:p w14:paraId="415D3661" w14:textId="77777777" w:rsidR="00395D7C" w:rsidRPr="00BA7ABE" w:rsidRDefault="00395D7C" w:rsidP="00395D7C">
            <w:pPr>
              <w:rPr>
                <w:rFonts w:ascii="Arial" w:hAnsi="Arial" w:cs="Arial"/>
                <w:sz w:val="16"/>
                <w:szCs w:val="16"/>
              </w:rPr>
            </w:pPr>
            <w:r w:rsidRPr="00BA7ABE">
              <w:rPr>
                <w:rFonts w:ascii="Arial" w:hAnsi="Arial" w:cs="Arial"/>
                <w:sz w:val="16"/>
                <w:szCs w:val="16"/>
              </w:rPr>
              <w:t>You are entitled to receive full pay less any statutory paternity pay receivable.</w:t>
            </w:r>
          </w:p>
        </w:tc>
        <w:tc>
          <w:tcPr>
            <w:tcW w:w="2264" w:type="dxa"/>
          </w:tcPr>
          <w:p w14:paraId="2FFBED39" w14:textId="77777777" w:rsidR="00395D7C" w:rsidRPr="00BA7ABE" w:rsidRDefault="00395D7C" w:rsidP="00395D7C">
            <w:pPr>
              <w:rPr>
                <w:rFonts w:ascii="Arial" w:hAnsi="Arial" w:cs="Arial"/>
                <w:sz w:val="16"/>
                <w:szCs w:val="16"/>
              </w:rPr>
            </w:pPr>
            <w:r w:rsidRPr="00721D71">
              <w:rPr>
                <w:rFonts w:ascii="Arial" w:hAnsi="Arial" w:cs="Arial"/>
                <w:sz w:val="16"/>
                <w:szCs w:val="16"/>
              </w:rPr>
              <w:t>You have the right to return to the same job under the original contract and on no less favourable terms and conditions.</w:t>
            </w:r>
          </w:p>
        </w:tc>
      </w:tr>
    </w:tbl>
    <w:p w14:paraId="1A858C8E" w14:textId="77777777" w:rsidR="00801B81" w:rsidRPr="00BA7ABE" w:rsidRDefault="00801B81">
      <w:pPr>
        <w:rPr>
          <w:rFonts w:ascii="Arial" w:hAnsi="Arial" w:cs="Arial"/>
        </w:rPr>
      </w:pPr>
    </w:p>
    <w:sectPr w:rsidR="00801B81" w:rsidRPr="00BA7ABE" w:rsidSect="009B57C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6F6D" w14:textId="77777777" w:rsidR="00027D11" w:rsidRDefault="00027D11" w:rsidP="00833991">
      <w:pPr>
        <w:spacing w:after="0" w:line="240" w:lineRule="auto"/>
      </w:pPr>
      <w:r>
        <w:separator/>
      </w:r>
    </w:p>
  </w:endnote>
  <w:endnote w:type="continuationSeparator" w:id="0">
    <w:p w14:paraId="6D241175" w14:textId="77777777" w:rsidR="00027D11" w:rsidRDefault="00027D11" w:rsidP="00833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D445" w14:textId="77777777" w:rsidR="009C7B45" w:rsidRDefault="009C7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44414787"/>
      <w:docPartObj>
        <w:docPartGallery w:val="Page Numbers (Bottom of Page)"/>
        <w:docPartUnique/>
      </w:docPartObj>
    </w:sdtPr>
    <w:sdtEndPr>
      <w:rPr>
        <w:noProof/>
      </w:rPr>
    </w:sdtEndPr>
    <w:sdtContent>
      <w:p w14:paraId="119028E5" w14:textId="77777777" w:rsidR="00833991" w:rsidRPr="00004846" w:rsidRDefault="00004846" w:rsidP="00833991">
        <w:pPr>
          <w:pStyle w:val="Footer"/>
          <w:tabs>
            <w:tab w:val="left" w:pos="7371"/>
          </w:tabs>
          <w:rPr>
            <w:rFonts w:ascii="Arial" w:hAnsi="Arial" w:cs="Arial"/>
            <w:noProof/>
            <w:sz w:val="20"/>
            <w:szCs w:val="20"/>
          </w:rPr>
        </w:pPr>
        <w:r w:rsidRPr="00004846">
          <w:rPr>
            <w:rFonts w:ascii="Arial" w:hAnsi="Arial" w:cs="Arial"/>
            <w:sz w:val="20"/>
            <w:szCs w:val="20"/>
          </w:rPr>
          <w:t xml:space="preserve">New Parent Leave and Pay Policy </w:t>
        </w:r>
        <w:proofErr w:type="gramStart"/>
        <w:r w:rsidRPr="00004846">
          <w:rPr>
            <w:rFonts w:ascii="Arial" w:hAnsi="Arial" w:cs="Arial"/>
            <w:sz w:val="20"/>
            <w:szCs w:val="20"/>
          </w:rPr>
          <w:t xml:space="preserve">- </w:t>
        </w:r>
        <w:r w:rsidR="00833991" w:rsidRPr="00004846">
          <w:rPr>
            <w:rFonts w:ascii="Arial" w:hAnsi="Arial" w:cs="Arial"/>
            <w:sz w:val="20"/>
            <w:szCs w:val="20"/>
          </w:rPr>
          <w:t xml:space="preserve"> Leave</w:t>
        </w:r>
        <w:proofErr w:type="gramEnd"/>
        <w:r w:rsidR="00833991" w:rsidRPr="00004846">
          <w:rPr>
            <w:rFonts w:ascii="Arial" w:hAnsi="Arial" w:cs="Arial"/>
            <w:sz w:val="20"/>
            <w:szCs w:val="20"/>
          </w:rPr>
          <w:t xml:space="preserve"> and Pay </w:t>
        </w:r>
        <w:r w:rsidRPr="00004846">
          <w:rPr>
            <w:rFonts w:ascii="Arial" w:hAnsi="Arial" w:cs="Arial"/>
            <w:sz w:val="20"/>
            <w:szCs w:val="20"/>
          </w:rPr>
          <w:t>Entitlements</w:t>
        </w:r>
        <w:r w:rsidR="00833991"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Pr="00004846">
          <w:rPr>
            <w:rFonts w:ascii="Arial" w:hAnsi="Arial" w:cs="Arial"/>
            <w:sz w:val="20"/>
            <w:szCs w:val="20"/>
          </w:rPr>
          <w:tab/>
        </w:r>
        <w:r w:rsidR="00833991" w:rsidRPr="00004846">
          <w:rPr>
            <w:rFonts w:ascii="Arial" w:hAnsi="Arial" w:cs="Arial"/>
            <w:sz w:val="20"/>
            <w:szCs w:val="20"/>
          </w:rPr>
          <w:fldChar w:fldCharType="begin"/>
        </w:r>
        <w:r w:rsidR="00833991" w:rsidRPr="00004846">
          <w:rPr>
            <w:rFonts w:ascii="Arial" w:hAnsi="Arial" w:cs="Arial"/>
            <w:sz w:val="20"/>
            <w:szCs w:val="20"/>
          </w:rPr>
          <w:instrText xml:space="preserve"> PAGE   \* MERGEFORMAT </w:instrText>
        </w:r>
        <w:r w:rsidR="00833991" w:rsidRPr="00004846">
          <w:rPr>
            <w:rFonts w:ascii="Arial" w:hAnsi="Arial" w:cs="Arial"/>
            <w:sz w:val="20"/>
            <w:szCs w:val="20"/>
          </w:rPr>
          <w:fldChar w:fldCharType="separate"/>
        </w:r>
        <w:r w:rsidR="00833991" w:rsidRPr="00004846">
          <w:rPr>
            <w:rFonts w:ascii="Arial" w:hAnsi="Arial" w:cs="Arial"/>
            <w:noProof/>
            <w:sz w:val="20"/>
            <w:szCs w:val="20"/>
          </w:rPr>
          <w:t>2</w:t>
        </w:r>
        <w:r w:rsidR="00833991" w:rsidRPr="00004846">
          <w:rPr>
            <w:rFonts w:ascii="Arial" w:hAnsi="Arial" w:cs="Arial"/>
            <w:noProof/>
            <w:sz w:val="20"/>
            <w:szCs w:val="20"/>
          </w:rPr>
          <w:fldChar w:fldCharType="end"/>
        </w:r>
        <w:r w:rsidR="00FB5B03" w:rsidRPr="00004846">
          <w:rPr>
            <w:rFonts w:ascii="Arial" w:hAnsi="Arial" w:cs="Arial"/>
            <w:noProof/>
            <w:sz w:val="20"/>
            <w:szCs w:val="20"/>
          </w:rPr>
          <w:t xml:space="preserve"> of 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369" w14:textId="77777777" w:rsidR="009C7B45" w:rsidRDefault="009C7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DB43" w14:textId="77777777" w:rsidR="00027D11" w:rsidRDefault="00027D11" w:rsidP="00833991">
      <w:pPr>
        <w:spacing w:after="0" w:line="240" w:lineRule="auto"/>
      </w:pPr>
      <w:r>
        <w:separator/>
      </w:r>
    </w:p>
  </w:footnote>
  <w:footnote w:type="continuationSeparator" w:id="0">
    <w:p w14:paraId="38306250" w14:textId="77777777" w:rsidR="00027D11" w:rsidRDefault="00027D11" w:rsidP="00833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EC05" w14:textId="77777777" w:rsidR="009C7B45" w:rsidRDefault="009C7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CA29" w14:textId="5B22E81E" w:rsidR="00730E47" w:rsidRPr="00BA7ABE" w:rsidRDefault="00730E47" w:rsidP="009B57C2">
    <w:pPr>
      <w:pStyle w:val="Header"/>
      <w:tabs>
        <w:tab w:val="clear" w:pos="9026"/>
        <w:tab w:val="left" w:pos="5261"/>
      </w:tabs>
      <w:rPr>
        <w:rFonts w:ascii="Arial" w:hAnsi="Arial" w:cs="Arial"/>
        <w:b/>
        <w:bCs/>
        <w:lang w:val="en-US"/>
      </w:rPr>
    </w:pPr>
    <w:r w:rsidRPr="00BA7ABE">
      <w:rPr>
        <w:rFonts w:ascii="Arial" w:hAnsi="Arial" w:cs="Arial"/>
        <w:b/>
        <w:bCs/>
        <w:lang w:val="en-US"/>
      </w:rPr>
      <w:t xml:space="preserve"> </w:t>
    </w:r>
    <w:r w:rsidR="001A6C18" w:rsidRPr="00BA7ABE">
      <w:rPr>
        <w:rFonts w:ascii="Arial" w:hAnsi="Arial" w:cs="Arial"/>
        <w:b/>
        <w:bCs/>
        <w:lang w:val="en-US"/>
      </w:rPr>
      <w:t>New Parent</w:t>
    </w:r>
    <w:r w:rsidR="00584007" w:rsidRPr="00BA7ABE">
      <w:rPr>
        <w:rFonts w:ascii="Arial" w:hAnsi="Arial" w:cs="Arial"/>
        <w:b/>
        <w:bCs/>
        <w:lang w:val="en-US"/>
      </w:rPr>
      <w:t xml:space="preserve"> Policies </w:t>
    </w:r>
    <w:r w:rsidRPr="00BA7ABE">
      <w:rPr>
        <w:rFonts w:ascii="Arial" w:hAnsi="Arial" w:cs="Arial"/>
        <w:b/>
        <w:bCs/>
        <w:lang w:val="en-US"/>
      </w:rPr>
      <w:t>Leave and Pay</w:t>
    </w:r>
    <w:r w:rsidR="00004846">
      <w:rPr>
        <w:rFonts w:ascii="Arial" w:hAnsi="Arial" w:cs="Arial"/>
        <w:b/>
        <w:bCs/>
        <w:lang w:val="en-US"/>
      </w:rPr>
      <w:t xml:space="preserve"> -</w:t>
    </w:r>
    <w:r w:rsidRPr="00BA7ABE">
      <w:rPr>
        <w:rFonts w:ascii="Arial" w:hAnsi="Arial" w:cs="Arial"/>
        <w:b/>
        <w:bCs/>
        <w:lang w:val="en-US"/>
      </w:rPr>
      <w:t xml:space="preserve"> </w:t>
    </w:r>
    <w:r w:rsidR="00004846" w:rsidRPr="00BA7ABE">
      <w:rPr>
        <w:rFonts w:ascii="Arial" w:hAnsi="Arial" w:cs="Arial"/>
        <w:b/>
        <w:bCs/>
        <w:lang w:val="en-US"/>
      </w:rPr>
      <w:t xml:space="preserve">Appendix </w:t>
    </w:r>
    <w:r w:rsidR="009C7B45">
      <w:rPr>
        <w:rFonts w:ascii="Arial" w:hAnsi="Arial" w:cs="Arial"/>
        <w:b/>
        <w:bCs/>
        <w:lang w:val="en-US"/>
      </w:rPr>
      <w:t>B</w:t>
    </w:r>
    <w:r w:rsidR="009B57C2" w:rsidRPr="00BA7ABE">
      <w:rPr>
        <w:rFonts w:ascii="Arial" w:hAnsi="Arial" w:cs="Arial"/>
        <w:b/>
        <w:bCs/>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57A4" w14:textId="77777777" w:rsidR="009C7B45" w:rsidRDefault="009C7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0BC"/>
    <w:multiLevelType w:val="hybridMultilevel"/>
    <w:tmpl w:val="D36A0A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04469F"/>
    <w:multiLevelType w:val="hybridMultilevel"/>
    <w:tmpl w:val="E892AF2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0C19504D"/>
    <w:multiLevelType w:val="hybridMultilevel"/>
    <w:tmpl w:val="C26E69F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47D3C48"/>
    <w:multiLevelType w:val="hybridMultilevel"/>
    <w:tmpl w:val="A050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603B4"/>
    <w:multiLevelType w:val="hybridMultilevel"/>
    <w:tmpl w:val="487E612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5" w15:restartNumberingAfterBreak="0">
    <w:nsid w:val="29F319FA"/>
    <w:multiLevelType w:val="hybridMultilevel"/>
    <w:tmpl w:val="6496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448DC"/>
    <w:multiLevelType w:val="hybridMultilevel"/>
    <w:tmpl w:val="86BE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C5ACD"/>
    <w:multiLevelType w:val="hybridMultilevel"/>
    <w:tmpl w:val="878C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2012C"/>
    <w:multiLevelType w:val="hybridMultilevel"/>
    <w:tmpl w:val="7736F48C"/>
    <w:lvl w:ilvl="0" w:tplc="08090001">
      <w:start w:val="1"/>
      <w:numFmt w:val="bullet"/>
      <w:lvlText w:val=""/>
      <w:lvlJc w:val="left"/>
      <w:pPr>
        <w:ind w:left="608" w:hanging="360"/>
      </w:pPr>
      <w:rPr>
        <w:rFonts w:ascii="Symbol" w:hAnsi="Symbol" w:hint="default"/>
      </w:rPr>
    </w:lvl>
    <w:lvl w:ilvl="1" w:tplc="08090003" w:tentative="1">
      <w:start w:val="1"/>
      <w:numFmt w:val="bullet"/>
      <w:lvlText w:val="o"/>
      <w:lvlJc w:val="left"/>
      <w:pPr>
        <w:ind w:left="1328" w:hanging="360"/>
      </w:pPr>
      <w:rPr>
        <w:rFonts w:ascii="Courier New" w:hAnsi="Courier New" w:cs="Courier New" w:hint="default"/>
      </w:rPr>
    </w:lvl>
    <w:lvl w:ilvl="2" w:tplc="08090005" w:tentative="1">
      <w:start w:val="1"/>
      <w:numFmt w:val="bullet"/>
      <w:lvlText w:val=""/>
      <w:lvlJc w:val="left"/>
      <w:pPr>
        <w:ind w:left="2048" w:hanging="360"/>
      </w:pPr>
      <w:rPr>
        <w:rFonts w:ascii="Wingdings" w:hAnsi="Wingdings" w:hint="default"/>
      </w:rPr>
    </w:lvl>
    <w:lvl w:ilvl="3" w:tplc="08090001" w:tentative="1">
      <w:start w:val="1"/>
      <w:numFmt w:val="bullet"/>
      <w:lvlText w:val=""/>
      <w:lvlJc w:val="left"/>
      <w:pPr>
        <w:ind w:left="2768" w:hanging="360"/>
      </w:pPr>
      <w:rPr>
        <w:rFonts w:ascii="Symbol" w:hAnsi="Symbol" w:hint="default"/>
      </w:rPr>
    </w:lvl>
    <w:lvl w:ilvl="4" w:tplc="08090003" w:tentative="1">
      <w:start w:val="1"/>
      <w:numFmt w:val="bullet"/>
      <w:lvlText w:val="o"/>
      <w:lvlJc w:val="left"/>
      <w:pPr>
        <w:ind w:left="3488" w:hanging="360"/>
      </w:pPr>
      <w:rPr>
        <w:rFonts w:ascii="Courier New" w:hAnsi="Courier New" w:cs="Courier New" w:hint="default"/>
      </w:rPr>
    </w:lvl>
    <w:lvl w:ilvl="5" w:tplc="08090005" w:tentative="1">
      <w:start w:val="1"/>
      <w:numFmt w:val="bullet"/>
      <w:lvlText w:val=""/>
      <w:lvlJc w:val="left"/>
      <w:pPr>
        <w:ind w:left="4208" w:hanging="360"/>
      </w:pPr>
      <w:rPr>
        <w:rFonts w:ascii="Wingdings" w:hAnsi="Wingdings" w:hint="default"/>
      </w:rPr>
    </w:lvl>
    <w:lvl w:ilvl="6" w:tplc="08090001" w:tentative="1">
      <w:start w:val="1"/>
      <w:numFmt w:val="bullet"/>
      <w:lvlText w:val=""/>
      <w:lvlJc w:val="left"/>
      <w:pPr>
        <w:ind w:left="4928" w:hanging="360"/>
      </w:pPr>
      <w:rPr>
        <w:rFonts w:ascii="Symbol" w:hAnsi="Symbol" w:hint="default"/>
      </w:rPr>
    </w:lvl>
    <w:lvl w:ilvl="7" w:tplc="08090003" w:tentative="1">
      <w:start w:val="1"/>
      <w:numFmt w:val="bullet"/>
      <w:lvlText w:val="o"/>
      <w:lvlJc w:val="left"/>
      <w:pPr>
        <w:ind w:left="5648" w:hanging="360"/>
      </w:pPr>
      <w:rPr>
        <w:rFonts w:ascii="Courier New" w:hAnsi="Courier New" w:cs="Courier New" w:hint="default"/>
      </w:rPr>
    </w:lvl>
    <w:lvl w:ilvl="8" w:tplc="08090005" w:tentative="1">
      <w:start w:val="1"/>
      <w:numFmt w:val="bullet"/>
      <w:lvlText w:val=""/>
      <w:lvlJc w:val="left"/>
      <w:pPr>
        <w:ind w:left="6368" w:hanging="360"/>
      </w:pPr>
      <w:rPr>
        <w:rFonts w:ascii="Wingdings" w:hAnsi="Wingdings" w:hint="default"/>
      </w:rPr>
    </w:lvl>
  </w:abstractNum>
  <w:abstractNum w:abstractNumId="9" w15:restartNumberingAfterBreak="0">
    <w:nsid w:val="42F9068C"/>
    <w:multiLevelType w:val="multilevel"/>
    <w:tmpl w:val="956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D54FB0"/>
    <w:multiLevelType w:val="hybridMultilevel"/>
    <w:tmpl w:val="D3C49690"/>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1" w15:restartNumberingAfterBreak="0">
    <w:nsid w:val="49271FEF"/>
    <w:multiLevelType w:val="hybridMultilevel"/>
    <w:tmpl w:val="8092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F0221"/>
    <w:multiLevelType w:val="multilevel"/>
    <w:tmpl w:val="BD24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6268BC"/>
    <w:multiLevelType w:val="multilevel"/>
    <w:tmpl w:val="A708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723860"/>
    <w:multiLevelType w:val="hybridMultilevel"/>
    <w:tmpl w:val="DEE20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90BE2"/>
    <w:multiLevelType w:val="hybridMultilevel"/>
    <w:tmpl w:val="A8B6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809C9"/>
    <w:multiLevelType w:val="multilevel"/>
    <w:tmpl w:val="28D4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04C6"/>
    <w:multiLevelType w:val="multilevel"/>
    <w:tmpl w:val="3C30576C"/>
    <w:styleLink w:val="SFT"/>
    <w:lvl w:ilvl="0">
      <w:start w:val="1"/>
      <w:numFmt w:val="decimal"/>
      <w:lvlText w:val="%1."/>
      <w:lvlJc w:val="left"/>
      <w:pPr>
        <w:ind w:left="360" w:hanging="360"/>
      </w:pPr>
      <w:rPr>
        <w:rFonts w:ascii="Arial" w:hAnsi="Arial" w:hint="default"/>
        <w:sz w:val="22"/>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63FC7D9D"/>
    <w:multiLevelType w:val="hybridMultilevel"/>
    <w:tmpl w:val="2AB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E0CCE"/>
    <w:multiLevelType w:val="hybridMultilevel"/>
    <w:tmpl w:val="88EC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5151E"/>
    <w:multiLevelType w:val="hybridMultilevel"/>
    <w:tmpl w:val="3EE8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B07BB"/>
    <w:multiLevelType w:val="hybridMultilevel"/>
    <w:tmpl w:val="65E80CB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43387692">
    <w:abstractNumId w:val="17"/>
  </w:num>
  <w:num w:numId="2" w16cid:durableId="1377896096">
    <w:abstractNumId w:val="6"/>
  </w:num>
  <w:num w:numId="3" w16cid:durableId="670451554">
    <w:abstractNumId w:val="14"/>
  </w:num>
  <w:num w:numId="4" w16cid:durableId="1664699583">
    <w:abstractNumId w:val="5"/>
  </w:num>
  <w:num w:numId="5" w16cid:durableId="980041988">
    <w:abstractNumId w:val="4"/>
  </w:num>
  <w:num w:numId="6" w16cid:durableId="1488588826">
    <w:abstractNumId w:val="19"/>
  </w:num>
  <w:num w:numId="7" w16cid:durableId="1744175972">
    <w:abstractNumId w:val="21"/>
  </w:num>
  <w:num w:numId="8" w16cid:durableId="1267620674">
    <w:abstractNumId w:val="7"/>
  </w:num>
  <w:num w:numId="9" w16cid:durableId="1605189423">
    <w:abstractNumId w:val="12"/>
  </w:num>
  <w:num w:numId="10" w16cid:durableId="1851066120">
    <w:abstractNumId w:val="9"/>
  </w:num>
  <w:num w:numId="11" w16cid:durableId="735665707">
    <w:abstractNumId w:val="13"/>
  </w:num>
  <w:num w:numId="12" w16cid:durableId="2067409963">
    <w:abstractNumId w:val="16"/>
  </w:num>
  <w:num w:numId="13" w16cid:durableId="301203592">
    <w:abstractNumId w:val="18"/>
  </w:num>
  <w:num w:numId="14" w16cid:durableId="1378889775">
    <w:abstractNumId w:val="8"/>
  </w:num>
  <w:num w:numId="15" w16cid:durableId="1199707581">
    <w:abstractNumId w:val="15"/>
  </w:num>
  <w:num w:numId="16" w16cid:durableId="1438714735">
    <w:abstractNumId w:val="1"/>
  </w:num>
  <w:num w:numId="17" w16cid:durableId="404955115">
    <w:abstractNumId w:val="0"/>
  </w:num>
  <w:num w:numId="18" w16cid:durableId="12462837">
    <w:abstractNumId w:val="20"/>
  </w:num>
  <w:num w:numId="19" w16cid:durableId="1843474470">
    <w:abstractNumId w:val="11"/>
  </w:num>
  <w:num w:numId="20" w16cid:durableId="1168399967">
    <w:abstractNumId w:val="10"/>
  </w:num>
  <w:num w:numId="21" w16cid:durableId="200436460">
    <w:abstractNumId w:val="3"/>
  </w:num>
  <w:num w:numId="22" w16cid:durableId="160703666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1B"/>
    <w:rsid w:val="00003727"/>
    <w:rsid w:val="00004846"/>
    <w:rsid w:val="00026F1D"/>
    <w:rsid w:val="00027D11"/>
    <w:rsid w:val="000361B7"/>
    <w:rsid w:val="0007097B"/>
    <w:rsid w:val="000717C7"/>
    <w:rsid w:val="00076CA4"/>
    <w:rsid w:val="000800E0"/>
    <w:rsid w:val="0009183D"/>
    <w:rsid w:val="000C107D"/>
    <w:rsid w:val="000D391D"/>
    <w:rsid w:val="00113DD2"/>
    <w:rsid w:val="00115D4F"/>
    <w:rsid w:val="001310C5"/>
    <w:rsid w:val="00141F69"/>
    <w:rsid w:val="00143ABA"/>
    <w:rsid w:val="00156DAD"/>
    <w:rsid w:val="001A0CCD"/>
    <w:rsid w:val="001A6C18"/>
    <w:rsid w:val="001B1B39"/>
    <w:rsid w:val="001C775D"/>
    <w:rsid w:val="001D1C8B"/>
    <w:rsid w:val="001D3004"/>
    <w:rsid w:val="001F2B2A"/>
    <w:rsid w:val="001F37D0"/>
    <w:rsid w:val="00215EAD"/>
    <w:rsid w:val="00217B39"/>
    <w:rsid w:val="00276D43"/>
    <w:rsid w:val="00286212"/>
    <w:rsid w:val="002B5DC8"/>
    <w:rsid w:val="00337DA5"/>
    <w:rsid w:val="00343977"/>
    <w:rsid w:val="00361044"/>
    <w:rsid w:val="003722D2"/>
    <w:rsid w:val="0038021F"/>
    <w:rsid w:val="003868B7"/>
    <w:rsid w:val="00395D7C"/>
    <w:rsid w:val="003D5F72"/>
    <w:rsid w:val="003D714C"/>
    <w:rsid w:val="003F11AA"/>
    <w:rsid w:val="004057B1"/>
    <w:rsid w:val="00423835"/>
    <w:rsid w:val="004321EC"/>
    <w:rsid w:val="0046772E"/>
    <w:rsid w:val="00486A79"/>
    <w:rsid w:val="004A64B3"/>
    <w:rsid w:val="004C4C50"/>
    <w:rsid w:val="004C7AB3"/>
    <w:rsid w:val="004E061B"/>
    <w:rsid w:val="004E7737"/>
    <w:rsid w:val="004F1C49"/>
    <w:rsid w:val="00504B06"/>
    <w:rsid w:val="00520791"/>
    <w:rsid w:val="00527DB7"/>
    <w:rsid w:val="00584007"/>
    <w:rsid w:val="005C084F"/>
    <w:rsid w:val="005D47BF"/>
    <w:rsid w:val="005D5414"/>
    <w:rsid w:val="005D78FA"/>
    <w:rsid w:val="005E7725"/>
    <w:rsid w:val="006029EF"/>
    <w:rsid w:val="006561EA"/>
    <w:rsid w:val="0068591B"/>
    <w:rsid w:val="00697D91"/>
    <w:rsid w:val="006A0BE9"/>
    <w:rsid w:val="006B424F"/>
    <w:rsid w:val="006E5B63"/>
    <w:rsid w:val="00726CA8"/>
    <w:rsid w:val="00730E47"/>
    <w:rsid w:val="00742C00"/>
    <w:rsid w:val="00763CC5"/>
    <w:rsid w:val="00765FAC"/>
    <w:rsid w:val="00777E02"/>
    <w:rsid w:val="007A061C"/>
    <w:rsid w:val="007A2791"/>
    <w:rsid w:val="007C4E30"/>
    <w:rsid w:val="007F3249"/>
    <w:rsid w:val="007F6DAC"/>
    <w:rsid w:val="00801B81"/>
    <w:rsid w:val="00833991"/>
    <w:rsid w:val="008702C4"/>
    <w:rsid w:val="00877E65"/>
    <w:rsid w:val="008B3FA3"/>
    <w:rsid w:val="008C107D"/>
    <w:rsid w:val="008C2D52"/>
    <w:rsid w:val="008D1F9D"/>
    <w:rsid w:val="008D6C62"/>
    <w:rsid w:val="008E3595"/>
    <w:rsid w:val="00912D65"/>
    <w:rsid w:val="00940235"/>
    <w:rsid w:val="00944D32"/>
    <w:rsid w:val="00993C68"/>
    <w:rsid w:val="009B57C2"/>
    <w:rsid w:val="009C7094"/>
    <w:rsid w:val="009C7B45"/>
    <w:rsid w:val="009D0E75"/>
    <w:rsid w:val="009D486E"/>
    <w:rsid w:val="00A03B22"/>
    <w:rsid w:val="00A33F6E"/>
    <w:rsid w:val="00A91468"/>
    <w:rsid w:val="00AA3E8D"/>
    <w:rsid w:val="00B11434"/>
    <w:rsid w:val="00B20E7A"/>
    <w:rsid w:val="00B24B4C"/>
    <w:rsid w:val="00B34ECF"/>
    <w:rsid w:val="00B7277C"/>
    <w:rsid w:val="00BA7ABE"/>
    <w:rsid w:val="00BD1AE8"/>
    <w:rsid w:val="00BF3816"/>
    <w:rsid w:val="00C01163"/>
    <w:rsid w:val="00C32C2E"/>
    <w:rsid w:val="00C3760E"/>
    <w:rsid w:val="00C37FBD"/>
    <w:rsid w:val="00C55A98"/>
    <w:rsid w:val="00C74BE8"/>
    <w:rsid w:val="00C844B2"/>
    <w:rsid w:val="00CB60C8"/>
    <w:rsid w:val="00CC0F03"/>
    <w:rsid w:val="00CD511E"/>
    <w:rsid w:val="00CE6653"/>
    <w:rsid w:val="00CF6A44"/>
    <w:rsid w:val="00D44E68"/>
    <w:rsid w:val="00D46298"/>
    <w:rsid w:val="00D65070"/>
    <w:rsid w:val="00D959A0"/>
    <w:rsid w:val="00DA5788"/>
    <w:rsid w:val="00DC0C29"/>
    <w:rsid w:val="00DC5008"/>
    <w:rsid w:val="00DD66A3"/>
    <w:rsid w:val="00DE62DF"/>
    <w:rsid w:val="00E15573"/>
    <w:rsid w:val="00E1583F"/>
    <w:rsid w:val="00E52338"/>
    <w:rsid w:val="00E80F54"/>
    <w:rsid w:val="00E829B5"/>
    <w:rsid w:val="00EA2D81"/>
    <w:rsid w:val="00EA73F6"/>
    <w:rsid w:val="00EE04B4"/>
    <w:rsid w:val="00F00AF3"/>
    <w:rsid w:val="00F3421C"/>
    <w:rsid w:val="00F34F9D"/>
    <w:rsid w:val="00F50323"/>
    <w:rsid w:val="00F57FD0"/>
    <w:rsid w:val="00F65037"/>
    <w:rsid w:val="00FA00FC"/>
    <w:rsid w:val="00FB5B03"/>
    <w:rsid w:val="00FD106A"/>
    <w:rsid w:val="00FE0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057D23"/>
  <w15:chartTrackingRefBased/>
  <w15:docId w15:val="{B9E886D0-92B2-4E36-91A4-5A31B0F4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FT">
    <w:name w:val="SFT"/>
    <w:uiPriority w:val="99"/>
    <w:rsid w:val="00B7277C"/>
    <w:pPr>
      <w:numPr>
        <w:numId w:val="1"/>
      </w:numPr>
    </w:pPr>
  </w:style>
  <w:style w:type="table" w:styleId="TableGrid">
    <w:name w:val="Table Grid"/>
    <w:basedOn w:val="TableNormal"/>
    <w:uiPriority w:val="39"/>
    <w:rsid w:val="004E0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061B"/>
    <w:pPr>
      <w:spacing w:before="200" w:after="200" w:line="240" w:lineRule="auto"/>
      <w:ind w:left="720"/>
      <w:contextualSpacing/>
      <w:jc w:val="both"/>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rsid w:val="004E061B"/>
    <w:rPr>
      <w:rFonts w:ascii="Arial" w:eastAsia="Times New Roman" w:hAnsi="Arial" w:cs="Times New Roman"/>
      <w:szCs w:val="24"/>
      <w:lang w:eastAsia="en-GB"/>
    </w:rPr>
  </w:style>
  <w:style w:type="paragraph" w:styleId="NormalWeb">
    <w:name w:val="Normal (Web)"/>
    <w:basedOn w:val="Normal"/>
    <w:uiPriority w:val="99"/>
    <w:semiHidden/>
    <w:unhideWhenUsed/>
    <w:rsid w:val="00944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33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91"/>
  </w:style>
  <w:style w:type="paragraph" w:styleId="Footer">
    <w:name w:val="footer"/>
    <w:basedOn w:val="Normal"/>
    <w:link w:val="FooterChar"/>
    <w:uiPriority w:val="99"/>
    <w:unhideWhenUsed/>
    <w:rsid w:val="00833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91"/>
  </w:style>
  <w:style w:type="character" w:styleId="Hyperlink">
    <w:name w:val="Hyperlink"/>
    <w:basedOn w:val="DefaultParagraphFont"/>
    <w:uiPriority w:val="99"/>
    <w:unhideWhenUsed/>
    <w:rsid w:val="00113DD2"/>
    <w:rPr>
      <w:color w:val="0563C1" w:themeColor="hyperlink"/>
      <w:u w:val="single"/>
    </w:rPr>
  </w:style>
  <w:style w:type="character" w:styleId="UnresolvedMention">
    <w:name w:val="Unresolved Mention"/>
    <w:basedOn w:val="DefaultParagraphFont"/>
    <w:uiPriority w:val="99"/>
    <w:semiHidden/>
    <w:unhideWhenUsed/>
    <w:rsid w:val="00113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1415">
      <w:bodyDiv w:val="1"/>
      <w:marLeft w:val="0"/>
      <w:marRight w:val="0"/>
      <w:marTop w:val="0"/>
      <w:marBottom w:val="0"/>
      <w:divBdr>
        <w:top w:val="none" w:sz="0" w:space="0" w:color="auto"/>
        <w:left w:val="none" w:sz="0" w:space="0" w:color="auto"/>
        <w:bottom w:val="none" w:sz="0" w:space="0" w:color="auto"/>
        <w:right w:val="none" w:sz="0" w:space="0" w:color="auto"/>
      </w:divBdr>
    </w:div>
    <w:div w:id="316232844">
      <w:bodyDiv w:val="1"/>
      <w:marLeft w:val="0"/>
      <w:marRight w:val="0"/>
      <w:marTop w:val="0"/>
      <w:marBottom w:val="0"/>
      <w:divBdr>
        <w:top w:val="none" w:sz="0" w:space="0" w:color="auto"/>
        <w:left w:val="none" w:sz="0" w:space="0" w:color="auto"/>
        <w:bottom w:val="none" w:sz="0" w:space="0" w:color="auto"/>
        <w:right w:val="none" w:sz="0" w:space="0" w:color="auto"/>
      </w:divBdr>
    </w:div>
    <w:div w:id="1006177657">
      <w:bodyDiv w:val="1"/>
      <w:marLeft w:val="0"/>
      <w:marRight w:val="0"/>
      <w:marTop w:val="0"/>
      <w:marBottom w:val="0"/>
      <w:divBdr>
        <w:top w:val="none" w:sz="0" w:space="0" w:color="auto"/>
        <w:left w:val="none" w:sz="0" w:space="0" w:color="auto"/>
        <w:bottom w:val="none" w:sz="0" w:space="0" w:color="auto"/>
        <w:right w:val="none" w:sz="0" w:space="0" w:color="auto"/>
      </w:divBdr>
    </w:div>
    <w:div w:id="1194029519">
      <w:bodyDiv w:val="1"/>
      <w:marLeft w:val="0"/>
      <w:marRight w:val="0"/>
      <w:marTop w:val="0"/>
      <w:marBottom w:val="0"/>
      <w:divBdr>
        <w:top w:val="none" w:sz="0" w:space="0" w:color="auto"/>
        <w:left w:val="none" w:sz="0" w:space="0" w:color="auto"/>
        <w:bottom w:val="none" w:sz="0" w:space="0" w:color="auto"/>
        <w:right w:val="none" w:sz="0" w:space="0" w:color="auto"/>
      </w:divBdr>
    </w:div>
    <w:div w:id="1270821617">
      <w:bodyDiv w:val="1"/>
      <w:marLeft w:val="0"/>
      <w:marRight w:val="0"/>
      <w:marTop w:val="0"/>
      <w:marBottom w:val="0"/>
      <w:divBdr>
        <w:top w:val="none" w:sz="0" w:space="0" w:color="auto"/>
        <w:left w:val="none" w:sz="0" w:space="0" w:color="auto"/>
        <w:bottom w:val="none" w:sz="0" w:space="0" w:color="auto"/>
        <w:right w:val="none" w:sz="0" w:space="0" w:color="auto"/>
      </w:divBdr>
    </w:div>
    <w:div w:id="1439058268">
      <w:bodyDiv w:val="1"/>
      <w:marLeft w:val="0"/>
      <w:marRight w:val="0"/>
      <w:marTop w:val="0"/>
      <w:marBottom w:val="0"/>
      <w:divBdr>
        <w:top w:val="none" w:sz="0" w:space="0" w:color="auto"/>
        <w:left w:val="none" w:sz="0" w:space="0" w:color="auto"/>
        <w:bottom w:val="none" w:sz="0" w:space="0" w:color="auto"/>
        <w:right w:val="none" w:sz="0" w:space="0" w:color="auto"/>
      </w:divBdr>
    </w:div>
    <w:div w:id="1482388821">
      <w:bodyDiv w:val="1"/>
      <w:marLeft w:val="0"/>
      <w:marRight w:val="0"/>
      <w:marTop w:val="0"/>
      <w:marBottom w:val="0"/>
      <w:divBdr>
        <w:top w:val="none" w:sz="0" w:space="0" w:color="auto"/>
        <w:left w:val="none" w:sz="0" w:space="0" w:color="auto"/>
        <w:bottom w:val="none" w:sz="0" w:space="0" w:color="auto"/>
        <w:right w:val="none" w:sz="0" w:space="0" w:color="auto"/>
      </w:divBdr>
    </w:div>
    <w:div w:id="1895117155">
      <w:bodyDiv w:val="1"/>
      <w:marLeft w:val="0"/>
      <w:marRight w:val="0"/>
      <w:marTop w:val="0"/>
      <w:marBottom w:val="0"/>
      <w:divBdr>
        <w:top w:val="none" w:sz="0" w:space="0" w:color="auto"/>
        <w:left w:val="none" w:sz="0" w:space="0" w:color="auto"/>
        <w:bottom w:val="none" w:sz="0" w:space="0" w:color="auto"/>
        <w:right w:val="none" w:sz="0" w:space="0" w:color="auto"/>
      </w:divBdr>
    </w:div>
    <w:div w:id="1940990541">
      <w:bodyDiv w:val="1"/>
      <w:marLeft w:val="0"/>
      <w:marRight w:val="0"/>
      <w:marTop w:val="0"/>
      <w:marBottom w:val="0"/>
      <w:divBdr>
        <w:top w:val="none" w:sz="0" w:space="0" w:color="auto"/>
        <w:left w:val="none" w:sz="0" w:space="0" w:color="auto"/>
        <w:bottom w:val="none" w:sz="0" w:space="0" w:color="auto"/>
        <w:right w:val="none" w:sz="0" w:space="0" w:color="auto"/>
      </w:divBdr>
    </w:div>
    <w:div w:id="19877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ordinary-statutory-paternity-pay-and-leave-becoming-a-birth-parent-sc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Petrina Hoggan</dc:creator>
  <cp:keywords/>
  <dc:description/>
  <cp:lastModifiedBy>HOGGAN, Petrina (SALISBURY NHS FOUNDATION TRUST)</cp:lastModifiedBy>
  <cp:revision>2</cp:revision>
  <cp:lastPrinted>2022-04-21T11:49:00Z</cp:lastPrinted>
  <dcterms:created xsi:type="dcterms:W3CDTF">2023-02-24T14:41:00Z</dcterms:created>
  <dcterms:modified xsi:type="dcterms:W3CDTF">2023-05-02T12:08:00Z</dcterms:modified>
</cp:coreProperties>
</file>