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39"/>
        <w:tblW w:w="0" w:type="auto"/>
        <w:tblLook w:val="04A0" w:firstRow="1" w:lastRow="0" w:firstColumn="1" w:lastColumn="0" w:noHBand="0" w:noVBand="1"/>
      </w:tblPr>
      <w:tblGrid>
        <w:gridCol w:w="1686"/>
        <w:gridCol w:w="1670"/>
        <w:gridCol w:w="1375"/>
        <w:gridCol w:w="3202"/>
      </w:tblGrid>
      <w:tr w:rsidR="002972D4" w:rsidRPr="00AD2343" w14:paraId="299D4EB0" w14:textId="77777777" w:rsidTr="000A2202">
        <w:trPr>
          <w:trHeight w:val="208"/>
        </w:trPr>
        <w:tc>
          <w:tcPr>
            <w:tcW w:w="7933" w:type="dxa"/>
            <w:gridSpan w:val="4"/>
            <w:shd w:val="clear" w:color="auto" w:fill="F2F2F2" w:themeFill="background1" w:themeFillShade="F2"/>
          </w:tcPr>
          <w:p w14:paraId="5E52CD5D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4816446"/>
            <w:r w:rsidRPr="00AD2343">
              <w:rPr>
                <w:rFonts w:ascii="Arial" w:hAnsi="Arial" w:cs="Arial"/>
                <w:sz w:val="24"/>
                <w:szCs w:val="24"/>
              </w:rPr>
              <w:t>Bookings check list</w:t>
            </w:r>
          </w:p>
        </w:tc>
      </w:tr>
      <w:tr w:rsidR="002972D4" w:rsidRPr="00AD2343" w14:paraId="51F03711" w14:textId="77777777" w:rsidTr="000A2202">
        <w:trPr>
          <w:trHeight w:val="218"/>
        </w:trPr>
        <w:tc>
          <w:tcPr>
            <w:tcW w:w="1686" w:type="dxa"/>
          </w:tcPr>
          <w:p w14:paraId="12E090FA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Appointment </w:t>
            </w:r>
          </w:p>
        </w:tc>
        <w:tc>
          <w:tcPr>
            <w:tcW w:w="1670" w:type="dxa"/>
          </w:tcPr>
          <w:p w14:paraId="4C2694E5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1375" w:type="dxa"/>
          </w:tcPr>
          <w:p w14:paraId="7F2AF95E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202" w:type="dxa"/>
          </w:tcPr>
          <w:p w14:paraId="0B22B7E1" w14:textId="77777777" w:rsidR="002972D4" w:rsidRDefault="000A2202" w:rsidP="003568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 admission:</w:t>
            </w:r>
          </w:p>
          <w:p w14:paraId="2EAD85BC" w14:textId="4DF4F74C" w:rsidR="000A2202" w:rsidRPr="00AD2343" w:rsidRDefault="000A2202" w:rsidP="00356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2D4" w:rsidRPr="00AD2343" w14:paraId="5C6A4A82" w14:textId="77777777" w:rsidTr="000A2202">
        <w:trPr>
          <w:trHeight w:val="2137"/>
        </w:trPr>
        <w:tc>
          <w:tcPr>
            <w:tcW w:w="7933" w:type="dxa"/>
            <w:gridSpan w:val="4"/>
          </w:tcPr>
          <w:p w14:paraId="077D62BE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1C526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□ CRIS              </w:t>
            </w:r>
          </w:p>
          <w:p w14:paraId="26353080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□ Outlook diary  </w:t>
            </w:r>
          </w:p>
          <w:p w14:paraId="61927557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□ Bookings list   </w:t>
            </w:r>
          </w:p>
          <w:p w14:paraId="5595B88E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□ Letter  </w:t>
            </w:r>
          </w:p>
          <w:p w14:paraId="6BD60530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>□ PIL</w:t>
            </w:r>
          </w:p>
          <w:p w14:paraId="160CE303" w14:textId="35E50A7B" w:rsidR="000A2202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>□ Bloods/forms</w:t>
            </w:r>
            <w:r w:rsidR="000A2202">
              <w:rPr>
                <w:rFonts w:ascii="Arial" w:hAnsi="Arial" w:cs="Arial"/>
                <w:sz w:val="24"/>
                <w:szCs w:val="24"/>
              </w:rPr>
              <w:t>/MRSA swab</w:t>
            </w:r>
          </w:p>
          <w:p w14:paraId="52DF526F" w14:textId="1B0C4368" w:rsidR="002972D4" w:rsidRPr="00AD2343" w:rsidRDefault="000A2202" w:rsidP="000A2202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site team and wards emailed </w:t>
            </w:r>
          </w:p>
        </w:tc>
      </w:tr>
    </w:tbl>
    <w:p w14:paraId="3BB870DB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2DCE55B4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5FBAB38E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8872E46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506E52F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449306ED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577D9D8B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0911C979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75C938D9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4B134EF6" w14:textId="77777777" w:rsidR="003568DB" w:rsidRDefault="003568DB" w:rsidP="002972D4">
      <w:pPr>
        <w:pStyle w:val="Title"/>
        <w:ind w:left="0" w:right="1332" w:firstLine="0"/>
        <w:jc w:val="center"/>
      </w:pPr>
    </w:p>
    <w:p w14:paraId="4456E18B" w14:textId="77777777" w:rsidR="003568DB" w:rsidRDefault="003568DB" w:rsidP="002972D4">
      <w:pPr>
        <w:pStyle w:val="Title"/>
        <w:ind w:left="0" w:right="1332" w:firstLine="0"/>
        <w:jc w:val="center"/>
      </w:pPr>
    </w:p>
    <w:p w14:paraId="21EACF00" w14:textId="77777777" w:rsidR="003568DB" w:rsidRDefault="003568DB" w:rsidP="002972D4">
      <w:pPr>
        <w:pStyle w:val="Title"/>
        <w:ind w:left="0" w:right="1332" w:firstLine="0"/>
        <w:jc w:val="center"/>
      </w:pPr>
    </w:p>
    <w:p w14:paraId="43B36BFC" w14:textId="77777777" w:rsidR="003568DB" w:rsidRDefault="003568DB" w:rsidP="002972D4">
      <w:pPr>
        <w:pStyle w:val="Title"/>
        <w:ind w:left="0" w:right="1332" w:firstLine="0"/>
        <w:jc w:val="center"/>
      </w:pPr>
    </w:p>
    <w:p w14:paraId="737F6A10" w14:textId="77777777" w:rsidR="003568DB" w:rsidRDefault="003568DB" w:rsidP="000A2202">
      <w:pPr>
        <w:pStyle w:val="Title"/>
        <w:ind w:left="0" w:right="1332" w:firstLine="0"/>
      </w:pPr>
    </w:p>
    <w:p w14:paraId="0F4F309E" w14:textId="77777777" w:rsidR="003568DB" w:rsidRDefault="003568DB" w:rsidP="002972D4">
      <w:pPr>
        <w:pStyle w:val="Title"/>
        <w:ind w:left="0" w:right="1332" w:firstLine="0"/>
        <w:jc w:val="center"/>
      </w:pPr>
    </w:p>
    <w:p w14:paraId="3FC4B56D" w14:textId="2033B9F8" w:rsidR="005B2112" w:rsidRDefault="005B2112" w:rsidP="00973B1D">
      <w:pPr>
        <w:pStyle w:val="Title"/>
        <w:ind w:left="0" w:right="1332" w:firstLine="0"/>
        <w:jc w:val="center"/>
      </w:pPr>
      <w:r>
        <w:t>Radiologically Inserted Gastrostomy</w:t>
      </w:r>
      <w:r w:rsidR="004665BE">
        <w:t xml:space="preserve"> </w:t>
      </w:r>
      <w:r>
        <w:t>(RIG)</w:t>
      </w:r>
    </w:p>
    <w:p w14:paraId="5A94A608" w14:textId="65F9E202" w:rsidR="007030EB" w:rsidRDefault="00CE191F" w:rsidP="00973B1D">
      <w:pPr>
        <w:pStyle w:val="Title"/>
        <w:ind w:left="1701" w:right="1332" w:firstLine="0"/>
        <w:jc w:val="center"/>
      </w:pPr>
      <w:r>
        <w:t>Care</w:t>
      </w:r>
    </w:p>
    <w:p w14:paraId="13B2786B" w14:textId="36F99642" w:rsidR="00572D60" w:rsidRDefault="00CE191F" w:rsidP="00973B1D">
      <w:pPr>
        <w:pStyle w:val="Title"/>
        <w:ind w:firstLine="0"/>
        <w:jc w:val="center"/>
      </w:pPr>
      <w:r>
        <w:t>Pathway</w:t>
      </w:r>
    </w:p>
    <w:p w14:paraId="40C26FD9" w14:textId="77777777" w:rsidR="00572D60" w:rsidRDefault="00572D60" w:rsidP="00973B1D">
      <w:pPr>
        <w:jc w:val="center"/>
      </w:pPr>
    </w:p>
    <w:p w14:paraId="268B5834" w14:textId="41FB8C0C" w:rsidR="004A0980" w:rsidRPr="00973B1D" w:rsidRDefault="00973B1D" w:rsidP="00973B1D">
      <w:pPr>
        <w:pStyle w:val="ListParagraph"/>
        <w:ind w:left="720"/>
        <w:jc w:val="center"/>
        <w:rPr>
          <w:b/>
          <w:bCs/>
          <w:sz w:val="28"/>
          <w:szCs w:val="28"/>
        </w:rPr>
      </w:pPr>
      <w:r w:rsidRPr="00973B1D">
        <w:rPr>
          <w:b/>
          <w:bCs/>
          <w:sz w:val="28"/>
          <w:szCs w:val="28"/>
        </w:rPr>
        <w:t>(outpatient</w:t>
      </w:r>
      <w:r w:rsidR="000A2202">
        <w:rPr>
          <w:b/>
          <w:bCs/>
          <w:sz w:val="28"/>
          <w:szCs w:val="28"/>
        </w:rPr>
        <w:t xml:space="preserve"> route</w:t>
      </w:r>
      <w:r w:rsidRPr="00973B1D">
        <w:rPr>
          <w:b/>
          <w:bCs/>
          <w:sz w:val="28"/>
          <w:szCs w:val="28"/>
        </w:rPr>
        <w:t>)</w:t>
      </w:r>
    </w:p>
    <w:p w14:paraId="4AC37E9C" w14:textId="77777777" w:rsidR="007030EB" w:rsidRPr="004A0980" w:rsidRDefault="007030EB">
      <w:pPr>
        <w:rPr>
          <w:sz w:val="28"/>
          <w:szCs w:val="28"/>
        </w:rPr>
      </w:pPr>
    </w:p>
    <w:p w14:paraId="48DCF798" w14:textId="77777777" w:rsidR="007030EB" w:rsidRDefault="007030EB"/>
    <w:p w14:paraId="601362A6" w14:textId="77777777" w:rsidR="007030EB" w:rsidRDefault="007030EB"/>
    <w:p w14:paraId="62BC71BD" w14:textId="77777777" w:rsidR="007030EB" w:rsidRDefault="007030EB"/>
    <w:p w14:paraId="5F70434D" w14:textId="77777777" w:rsidR="007030EB" w:rsidRDefault="007030EB"/>
    <w:p w14:paraId="23DB3582" w14:textId="57D8044A" w:rsidR="008B5344" w:rsidRDefault="008B5344" w:rsidP="008B5344">
      <w:pPr>
        <w:jc w:val="center"/>
        <w:rPr>
          <w:sz w:val="44"/>
          <w:szCs w:val="44"/>
        </w:rPr>
      </w:pPr>
    </w:p>
    <w:p w14:paraId="15296420" w14:textId="6FF2DFE9" w:rsidR="00777C6C" w:rsidRDefault="00777C6C" w:rsidP="008B5344">
      <w:pPr>
        <w:jc w:val="center"/>
        <w:rPr>
          <w:sz w:val="44"/>
          <w:szCs w:val="44"/>
        </w:rPr>
      </w:pPr>
    </w:p>
    <w:p w14:paraId="5384E800" w14:textId="2CC539AB" w:rsidR="00777C6C" w:rsidRDefault="00777C6C" w:rsidP="008B5344">
      <w:pPr>
        <w:jc w:val="center"/>
        <w:rPr>
          <w:sz w:val="44"/>
          <w:szCs w:val="44"/>
        </w:rPr>
      </w:pPr>
    </w:p>
    <w:p w14:paraId="0087C267" w14:textId="7CFBF55A" w:rsidR="00572D60" w:rsidRDefault="008B5344" w:rsidP="002D7E75">
      <w:pPr>
        <w:ind w:left="142"/>
        <w:rPr>
          <w:b/>
          <w:sz w:val="47"/>
        </w:rPr>
      </w:pPr>
      <w:r>
        <w:rPr>
          <w:sz w:val="32"/>
          <w:szCs w:val="32"/>
        </w:rPr>
        <w:t>Patient Information</w:t>
      </w:r>
      <w:r w:rsidR="004D0425">
        <w:rPr>
          <w:sz w:val="32"/>
          <w:szCs w:val="32"/>
        </w:rPr>
        <w:t xml:space="preserve">: </w:t>
      </w:r>
    </w:p>
    <w:p w14:paraId="77191590" w14:textId="77777777" w:rsidR="002D7E75" w:rsidRDefault="002D7E75">
      <w:pPr>
        <w:pStyle w:val="BodyText"/>
        <w:ind w:left="220"/>
      </w:pPr>
    </w:p>
    <w:p w14:paraId="7339AC53" w14:textId="6B56AC33" w:rsidR="00572D60" w:rsidRDefault="00CE191F">
      <w:pPr>
        <w:pStyle w:val="BodyText"/>
        <w:ind w:left="220"/>
      </w:pPr>
      <w:r>
        <w:t xml:space="preserve">Date of </w:t>
      </w:r>
      <w:r w:rsidR="00AC0458">
        <w:t>Referral</w:t>
      </w:r>
      <w:r>
        <w:t>:</w:t>
      </w:r>
    </w:p>
    <w:p w14:paraId="1B6A0EB1" w14:textId="77777777" w:rsidR="00572D60" w:rsidRDefault="00572D60">
      <w:pPr>
        <w:spacing w:before="2"/>
        <w:rPr>
          <w:b/>
          <w:sz w:val="24"/>
        </w:rPr>
      </w:pPr>
    </w:p>
    <w:p w14:paraId="5FC276F6" w14:textId="613AF8D7" w:rsidR="00572D60" w:rsidRDefault="00CE191F">
      <w:pPr>
        <w:pStyle w:val="BodyText"/>
        <w:ind w:left="220"/>
      </w:pPr>
      <w:r>
        <w:t>Consultant:</w:t>
      </w:r>
    </w:p>
    <w:p w14:paraId="2E692BBF" w14:textId="13BFF77C" w:rsidR="005B2112" w:rsidRDefault="005B2112">
      <w:pPr>
        <w:pStyle w:val="BodyText"/>
        <w:ind w:left="220"/>
      </w:pPr>
    </w:p>
    <w:p w14:paraId="46861342" w14:textId="74068E71" w:rsidR="005B2112" w:rsidRDefault="005B2112">
      <w:pPr>
        <w:pStyle w:val="BodyText"/>
        <w:ind w:left="220"/>
      </w:pPr>
      <w:r>
        <w:t>Managing Team: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2551"/>
        <w:gridCol w:w="2774"/>
      </w:tblGrid>
      <w:tr w:rsidR="009F4234" w14:paraId="0E9A5011" w14:textId="77777777" w:rsidTr="00A5777E">
        <w:tc>
          <w:tcPr>
            <w:tcW w:w="3397" w:type="dxa"/>
          </w:tcPr>
          <w:p w14:paraId="300E4434" w14:textId="77777777" w:rsidR="009F4234" w:rsidRDefault="009F4234" w:rsidP="009F4234">
            <w:pPr>
              <w:spacing w:before="11"/>
              <w:rPr>
                <w:b/>
                <w:bCs/>
                <w:spacing w:val="-1"/>
              </w:rPr>
            </w:pPr>
            <w:r w:rsidRPr="00847DEF">
              <w:rPr>
                <w:b/>
                <w:bCs/>
              </w:rPr>
              <w:t>Contact</w:t>
            </w:r>
            <w:r w:rsidRPr="00847DEF">
              <w:rPr>
                <w:b/>
                <w:bCs/>
                <w:spacing w:val="-1"/>
              </w:rPr>
              <w:t xml:space="preserve"> Number: </w:t>
            </w:r>
          </w:p>
          <w:p w14:paraId="2E5B5908" w14:textId="77777777" w:rsidR="009F4234" w:rsidRPr="00847DEF" w:rsidRDefault="009F4234" w:rsidP="009F4234">
            <w:pPr>
              <w:spacing w:before="11"/>
              <w:rPr>
                <w:b/>
                <w:bCs/>
                <w:sz w:val="23"/>
              </w:rPr>
            </w:pPr>
          </w:p>
        </w:tc>
        <w:tc>
          <w:tcPr>
            <w:tcW w:w="4536" w:type="dxa"/>
            <w:gridSpan w:val="2"/>
          </w:tcPr>
          <w:p w14:paraId="01734F18" w14:textId="77777777" w:rsidR="009F4234" w:rsidRPr="00355E2D" w:rsidRDefault="009F4234" w:rsidP="009F4234">
            <w:pPr>
              <w:spacing w:before="11"/>
              <w:rPr>
                <w:b/>
                <w:sz w:val="16"/>
                <w:szCs w:val="16"/>
              </w:rPr>
            </w:pPr>
            <w:r w:rsidRPr="00355E2D">
              <w:rPr>
                <w:sz w:val="16"/>
                <w:szCs w:val="16"/>
              </w:rPr>
              <w:t>Home:</w:t>
            </w:r>
          </w:p>
        </w:tc>
        <w:tc>
          <w:tcPr>
            <w:tcW w:w="2774" w:type="dxa"/>
          </w:tcPr>
          <w:p w14:paraId="3FADEE43" w14:textId="77777777" w:rsidR="009F4234" w:rsidRPr="00355E2D" w:rsidRDefault="009F4234" w:rsidP="009F4234">
            <w:pPr>
              <w:spacing w:before="11"/>
              <w:rPr>
                <w:b/>
                <w:sz w:val="16"/>
                <w:szCs w:val="16"/>
              </w:rPr>
            </w:pPr>
            <w:r w:rsidRPr="00355E2D">
              <w:rPr>
                <w:sz w:val="16"/>
                <w:szCs w:val="16"/>
              </w:rPr>
              <w:t xml:space="preserve">Mobile: </w:t>
            </w:r>
          </w:p>
        </w:tc>
      </w:tr>
      <w:tr w:rsidR="009F4234" w14:paraId="4D2ACC76" w14:textId="77777777" w:rsidTr="009F4234">
        <w:trPr>
          <w:trHeight w:val="399"/>
        </w:trPr>
        <w:tc>
          <w:tcPr>
            <w:tcW w:w="3397" w:type="dxa"/>
          </w:tcPr>
          <w:p w14:paraId="50FE654E" w14:textId="77777777" w:rsidR="009F4234" w:rsidRDefault="009F4234" w:rsidP="009F4234">
            <w:pPr>
              <w:pStyle w:val="BodyText"/>
              <w:tabs>
                <w:tab w:val="left" w:pos="2160"/>
                <w:tab w:val="left" w:pos="5040"/>
              </w:tabs>
              <w:spacing w:before="1"/>
              <w:ind w:right="-114"/>
            </w:pPr>
            <w:r>
              <w:t>Religious beliefs/practices:</w:t>
            </w:r>
          </w:p>
          <w:p w14:paraId="4A8145F7" w14:textId="77777777" w:rsidR="009F4234" w:rsidRPr="00847DEF" w:rsidRDefault="009F4234" w:rsidP="009F4234">
            <w:pPr>
              <w:pStyle w:val="BodyText"/>
              <w:tabs>
                <w:tab w:val="left" w:pos="2160"/>
                <w:tab w:val="left" w:pos="5040"/>
              </w:tabs>
              <w:spacing w:before="1"/>
              <w:ind w:right="-114"/>
            </w:pPr>
          </w:p>
        </w:tc>
        <w:tc>
          <w:tcPr>
            <w:tcW w:w="7310" w:type="dxa"/>
            <w:gridSpan w:val="3"/>
          </w:tcPr>
          <w:p w14:paraId="5C65EC65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</w:tr>
      <w:tr w:rsidR="009F4234" w14:paraId="4A6499EA" w14:textId="77777777" w:rsidTr="009F4234">
        <w:tc>
          <w:tcPr>
            <w:tcW w:w="3397" w:type="dxa"/>
          </w:tcPr>
          <w:p w14:paraId="7DF2A8AD" w14:textId="77777777" w:rsidR="009F4234" w:rsidRDefault="009F4234" w:rsidP="009F4234">
            <w:pPr>
              <w:pStyle w:val="BodyText"/>
              <w:tabs>
                <w:tab w:val="left" w:pos="2880"/>
              </w:tabs>
              <w:ind w:right="-36"/>
              <w:rPr>
                <w:spacing w:val="-1"/>
              </w:rPr>
            </w:pPr>
            <w:r>
              <w:rPr>
                <w:spacing w:val="-1"/>
              </w:rPr>
              <w:t xml:space="preserve">Communication/Language: </w:t>
            </w:r>
          </w:p>
          <w:p w14:paraId="613DDE92" w14:textId="77777777" w:rsidR="009F4234" w:rsidRDefault="009F4234" w:rsidP="009F4234">
            <w:pPr>
              <w:pStyle w:val="BodyText"/>
              <w:tabs>
                <w:tab w:val="left" w:pos="2880"/>
              </w:tabs>
              <w:ind w:right="-36"/>
              <w:rPr>
                <w:spacing w:val="-1"/>
              </w:rPr>
            </w:pPr>
          </w:p>
          <w:p w14:paraId="1D906C45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  <w:tc>
          <w:tcPr>
            <w:tcW w:w="7310" w:type="dxa"/>
            <w:gridSpan w:val="3"/>
          </w:tcPr>
          <w:p w14:paraId="489655C1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</w:tr>
      <w:tr w:rsidR="009F4234" w14:paraId="1883CEFB" w14:textId="77777777" w:rsidTr="00A5777E">
        <w:tc>
          <w:tcPr>
            <w:tcW w:w="3397" w:type="dxa"/>
          </w:tcPr>
          <w:p w14:paraId="107186D2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Next of Kin:</w:t>
            </w:r>
          </w:p>
          <w:p w14:paraId="6E4DCD79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  <w:tc>
          <w:tcPr>
            <w:tcW w:w="1985" w:type="dxa"/>
          </w:tcPr>
          <w:p w14:paraId="39D09B16" w14:textId="77777777" w:rsidR="009F4234" w:rsidRPr="00355E2D" w:rsidRDefault="009F4234" w:rsidP="009F4234">
            <w:pPr>
              <w:spacing w:before="11"/>
              <w:rPr>
                <w:bCs/>
                <w:sz w:val="16"/>
                <w:szCs w:val="16"/>
              </w:rPr>
            </w:pPr>
            <w:r w:rsidRPr="00355E2D">
              <w:rPr>
                <w:bCs/>
                <w:sz w:val="16"/>
                <w:szCs w:val="16"/>
              </w:rPr>
              <w:t xml:space="preserve">Name: </w:t>
            </w:r>
          </w:p>
        </w:tc>
        <w:tc>
          <w:tcPr>
            <w:tcW w:w="2551" w:type="dxa"/>
          </w:tcPr>
          <w:p w14:paraId="12DA65D9" w14:textId="77777777" w:rsidR="009F4234" w:rsidRPr="00355E2D" w:rsidRDefault="009F4234" w:rsidP="009F4234">
            <w:pPr>
              <w:spacing w:before="11"/>
              <w:rPr>
                <w:bCs/>
                <w:sz w:val="16"/>
                <w:szCs w:val="16"/>
              </w:rPr>
            </w:pPr>
            <w:r w:rsidRPr="00355E2D">
              <w:rPr>
                <w:bCs/>
                <w:sz w:val="16"/>
                <w:szCs w:val="16"/>
              </w:rPr>
              <w:t>Relationship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774" w:type="dxa"/>
          </w:tcPr>
          <w:p w14:paraId="5F81FAEA" w14:textId="77777777" w:rsidR="009F4234" w:rsidRPr="00355E2D" w:rsidRDefault="009F4234" w:rsidP="009F4234">
            <w:pPr>
              <w:spacing w:before="11"/>
              <w:rPr>
                <w:bCs/>
                <w:sz w:val="16"/>
                <w:szCs w:val="16"/>
              </w:rPr>
            </w:pPr>
            <w:r w:rsidRPr="00355E2D">
              <w:rPr>
                <w:bCs/>
                <w:sz w:val="16"/>
                <w:szCs w:val="16"/>
              </w:rPr>
              <w:t>Contact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9F4234" w14:paraId="48886228" w14:textId="77777777" w:rsidTr="005734D2">
        <w:tc>
          <w:tcPr>
            <w:tcW w:w="3397" w:type="dxa"/>
            <w:shd w:val="clear" w:color="auto" w:fill="D9D9D9" w:themeFill="background1" w:themeFillShade="D9"/>
          </w:tcPr>
          <w:p w14:paraId="13A84336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Allergies: </w:t>
            </w:r>
          </w:p>
          <w:p w14:paraId="392721CB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  <w:tc>
          <w:tcPr>
            <w:tcW w:w="7310" w:type="dxa"/>
            <w:gridSpan w:val="3"/>
            <w:shd w:val="clear" w:color="auto" w:fill="D9D9D9" w:themeFill="background1" w:themeFillShade="D9"/>
          </w:tcPr>
          <w:p w14:paraId="2D4844E9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</w:tr>
      <w:tr w:rsidR="009F4234" w14:paraId="767DDC1E" w14:textId="77777777" w:rsidTr="009F4234">
        <w:tc>
          <w:tcPr>
            <w:tcW w:w="3397" w:type="dxa"/>
          </w:tcPr>
          <w:p w14:paraId="332A6542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Infection control alerts:</w:t>
            </w:r>
          </w:p>
          <w:p w14:paraId="7C7B6ED0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  <w:tc>
          <w:tcPr>
            <w:tcW w:w="7310" w:type="dxa"/>
            <w:gridSpan w:val="3"/>
          </w:tcPr>
          <w:p w14:paraId="26571999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</w:tr>
    </w:tbl>
    <w:p w14:paraId="7BD1AD8C" w14:textId="77777777" w:rsidR="00E8329A" w:rsidRDefault="00E8329A" w:rsidP="004D0425">
      <w:pPr>
        <w:spacing w:before="10"/>
        <w:ind w:left="284"/>
        <w:rPr>
          <w:b/>
          <w:bCs/>
          <w:spacing w:val="-6"/>
          <w:sz w:val="24"/>
          <w:szCs w:val="24"/>
        </w:rPr>
      </w:pPr>
    </w:p>
    <w:p w14:paraId="74C97D99" w14:textId="3BBC7A6A" w:rsidR="004A0980" w:rsidRDefault="004A0980">
      <w:pPr>
        <w:pStyle w:val="BodyText"/>
        <w:spacing w:before="52"/>
        <w:ind w:left="635"/>
      </w:pPr>
    </w:p>
    <w:p w14:paraId="2CCF640F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128F3D1B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414672DB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139FCF72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34BE19DB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2A4D606B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3334A46A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22C1DBB3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447E55C6" w14:textId="34429FAD" w:rsidR="00777C6C" w:rsidRDefault="004665BE" w:rsidP="00CD58E1">
      <w:pPr>
        <w:pStyle w:val="BodyText"/>
        <w:spacing w:before="51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="00777C6C" w:rsidRPr="002D7E75">
        <w:rPr>
          <w:sz w:val="40"/>
          <w:szCs w:val="40"/>
        </w:rPr>
        <w:t xml:space="preserve">Pre-assessment and Appointment Booking by </w:t>
      </w:r>
    </w:p>
    <w:p w14:paraId="3DAD6053" w14:textId="77777777" w:rsidR="00777C6C" w:rsidRPr="002D7E75" w:rsidRDefault="00777C6C" w:rsidP="00777C6C">
      <w:pPr>
        <w:pStyle w:val="BodyText"/>
        <w:spacing w:before="51"/>
        <w:ind w:left="635"/>
        <w:rPr>
          <w:sz w:val="40"/>
          <w:szCs w:val="40"/>
        </w:rPr>
      </w:pPr>
      <w:r>
        <w:rPr>
          <w:sz w:val="40"/>
          <w:szCs w:val="40"/>
        </w:rPr>
        <w:t>IR-</w:t>
      </w:r>
      <w:r w:rsidRPr="002D7E75">
        <w:rPr>
          <w:sz w:val="40"/>
          <w:szCs w:val="40"/>
        </w:rPr>
        <w:t xml:space="preserve">Nurse </w:t>
      </w:r>
    </w:p>
    <w:p w14:paraId="422D1BF4" w14:textId="77777777" w:rsidR="00777C6C" w:rsidRDefault="00777C6C" w:rsidP="00777C6C">
      <w:pPr>
        <w:pStyle w:val="BodyText"/>
        <w:spacing w:before="51"/>
        <w:ind w:left="635"/>
      </w:pPr>
      <w:r>
        <w:t xml:space="preserve">Name of Nurse filling out form: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8B1158A" w14:textId="4C943197" w:rsidR="00777C6C" w:rsidRDefault="00777C6C">
      <w:pPr>
        <w:pStyle w:val="BodyText"/>
        <w:spacing w:before="52"/>
        <w:ind w:left="635"/>
      </w:pPr>
    </w:p>
    <w:p w14:paraId="5AE84B6E" w14:textId="77777777" w:rsidR="00777C6C" w:rsidRDefault="00777C6C" w:rsidP="00777C6C">
      <w:pPr>
        <w:pStyle w:val="BodyText"/>
        <w:tabs>
          <w:tab w:val="left" w:pos="9560"/>
        </w:tabs>
        <w:ind w:left="635"/>
      </w:pPr>
      <w:r>
        <w:t>Confirmed patient understands procedure and wants to proceed</w:t>
      </w:r>
      <w:r>
        <w:tab/>
        <w:t>Y/N</w: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0806"/>
      </w:tblGrid>
      <w:tr w:rsidR="00EC3E6F" w14:paraId="447C423E" w14:textId="77777777" w:rsidTr="00EC3E6F">
        <w:trPr>
          <w:trHeight w:val="2085"/>
        </w:trPr>
        <w:tc>
          <w:tcPr>
            <w:tcW w:w="10806" w:type="dxa"/>
          </w:tcPr>
          <w:p w14:paraId="0CC6BCD7" w14:textId="77777777" w:rsidR="00EC3E6F" w:rsidRDefault="00EC3E6F" w:rsidP="00EC3E6F">
            <w:pPr>
              <w:pStyle w:val="BodyText"/>
              <w:spacing w:before="52"/>
            </w:pPr>
            <w:r>
              <w:t xml:space="preserve">Confirm Past Medical History: </w:t>
            </w:r>
          </w:p>
          <w:p w14:paraId="3F4735DC" w14:textId="77777777" w:rsidR="00EC3E6F" w:rsidRDefault="00EC3E6F" w:rsidP="00EC3E6F">
            <w:pPr>
              <w:pStyle w:val="BodyText"/>
              <w:spacing w:before="52"/>
            </w:pPr>
          </w:p>
          <w:p w14:paraId="29EA03C7" w14:textId="77777777" w:rsidR="00EC3E6F" w:rsidRDefault="00EC3E6F" w:rsidP="00EC3E6F">
            <w:pPr>
              <w:pStyle w:val="BodyText"/>
              <w:spacing w:before="52"/>
            </w:pPr>
          </w:p>
          <w:p w14:paraId="119FAE61" w14:textId="77777777" w:rsidR="00EC3E6F" w:rsidRDefault="00EC3E6F" w:rsidP="00EC3E6F">
            <w:pPr>
              <w:pStyle w:val="BodyText"/>
              <w:spacing w:before="52"/>
            </w:pPr>
          </w:p>
          <w:p w14:paraId="35F184D9" w14:textId="77777777" w:rsidR="00EC3E6F" w:rsidRDefault="00EC3E6F" w:rsidP="00EC3E6F">
            <w:pPr>
              <w:pStyle w:val="BodyText"/>
              <w:spacing w:before="52"/>
            </w:pPr>
          </w:p>
          <w:p w14:paraId="0D8248DC" w14:textId="77777777" w:rsidR="00EC3E6F" w:rsidRDefault="00EC3E6F" w:rsidP="00EC3E6F">
            <w:pPr>
              <w:pStyle w:val="BodyText"/>
              <w:spacing w:before="52"/>
            </w:pPr>
          </w:p>
          <w:p w14:paraId="5A31D319" w14:textId="77777777" w:rsidR="00EC3E6F" w:rsidRDefault="00EC3E6F" w:rsidP="00EC3E6F">
            <w:pPr>
              <w:pStyle w:val="BodyText"/>
              <w:spacing w:before="52"/>
            </w:pPr>
          </w:p>
        </w:tc>
      </w:tr>
      <w:tr w:rsidR="00EC3E6F" w14:paraId="6B4AB4F8" w14:textId="77777777" w:rsidTr="00EC3E6F">
        <w:trPr>
          <w:trHeight w:val="2062"/>
        </w:trPr>
        <w:tc>
          <w:tcPr>
            <w:tcW w:w="10806" w:type="dxa"/>
          </w:tcPr>
          <w:p w14:paraId="6E062E65" w14:textId="77777777" w:rsidR="00EC3E6F" w:rsidRDefault="00EC3E6F" w:rsidP="00EC3E6F">
            <w:pPr>
              <w:pStyle w:val="BodyText"/>
              <w:spacing w:before="52"/>
            </w:pPr>
          </w:p>
          <w:p w14:paraId="7E2ECBC7" w14:textId="77777777" w:rsidR="00EC3E6F" w:rsidRDefault="00EC3E6F" w:rsidP="00EC3E6F">
            <w:pPr>
              <w:pStyle w:val="BodyText"/>
              <w:spacing w:before="52"/>
            </w:pPr>
            <w:r>
              <w:t>Diabetic: Y/N                              Type:                                       Insulin dependent: Y/N</w:t>
            </w:r>
          </w:p>
          <w:p w14:paraId="644C917E" w14:textId="77777777" w:rsidR="00EC3E6F" w:rsidRDefault="00EC3E6F" w:rsidP="00EC3E6F">
            <w:pPr>
              <w:pStyle w:val="BodyText"/>
              <w:spacing w:before="52"/>
            </w:pPr>
          </w:p>
          <w:p w14:paraId="687686E2" w14:textId="77777777" w:rsidR="00EC3E6F" w:rsidRDefault="00EC3E6F" w:rsidP="00EC3E6F">
            <w:pPr>
              <w:pStyle w:val="BodyText"/>
              <w:spacing w:before="52"/>
              <w:rPr>
                <w:i/>
                <w:iCs/>
              </w:rPr>
            </w:pPr>
          </w:p>
          <w:p w14:paraId="26216C76" w14:textId="77777777" w:rsidR="00EC3E6F" w:rsidRPr="00777C6C" w:rsidRDefault="00EC3E6F" w:rsidP="00EC3E6F">
            <w:pPr>
              <w:pStyle w:val="BodyText"/>
              <w:spacing w:before="52"/>
              <w:rPr>
                <w:i/>
                <w:iCs/>
              </w:rPr>
            </w:pPr>
            <w:r w:rsidRPr="00777C6C">
              <w:rPr>
                <w:i/>
                <w:iCs/>
              </w:rPr>
              <w:t xml:space="preserve">Advise patient discusses diabetic medication with their diabetic nurse. </w:t>
            </w:r>
          </w:p>
        </w:tc>
      </w:tr>
    </w:tbl>
    <w:tbl>
      <w:tblPr>
        <w:tblStyle w:val="TableGrid"/>
        <w:tblpPr w:leftFromText="180" w:rightFromText="180" w:vertAnchor="page" w:horzAnchor="margin" w:tblpY="8517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C3E6F" w14:paraId="1478B743" w14:textId="77777777" w:rsidTr="00EC3E6F">
        <w:trPr>
          <w:trHeight w:val="1004"/>
        </w:trPr>
        <w:tc>
          <w:tcPr>
            <w:tcW w:w="10768" w:type="dxa"/>
          </w:tcPr>
          <w:p w14:paraId="372607CA" w14:textId="77777777" w:rsidR="00EC3E6F" w:rsidRDefault="00EC3E6F" w:rsidP="00EC3E6F">
            <w:pPr>
              <w:pStyle w:val="BodyText"/>
              <w:spacing w:before="52"/>
            </w:pPr>
            <w:r>
              <w:t xml:space="preserve">Confirm Medication: </w:t>
            </w:r>
          </w:p>
          <w:p w14:paraId="777D341A" w14:textId="6FDBDFBE" w:rsidR="00EC3E6F" w:rsidRDefault="00EC3E6F" w:rsidP="0003658B">
            <w:pPr>
              <w:pStyle w:val="BodyText"/>
              <w:tabs>
                <w:tab w:val="left" w:pos="2865"/>
              </w:tabs>
              <w:spacing w:before="52"/>
            </w:pPr>
          </w:p>
          <w:p w14:paraId="1944CB00" w14:textId="77777777" w:rsidR="00EC3E6F" w:rsidRDefault="00EC3E6F" w:rsidP="00EC3E6F">
            <w:pPr>
              <w:pStyle w:val="BodyText"/>
              <w:spacing w:before="52"/>
            </w:pPr>
          </w:p>
          <w:p w14:paraId="7F2C74B8" w14:textId="77777777" w:rsidR="00EC3E6F" w:rsidRDefault="00EC3E6F" w:rsidP="00EC3E6F">
            <w:pPr>
              <w:pStyle w:val="BodyText"/>
              <w:spacing w:before="52"/>
            </w:pPr>
          </w:p>
          <w:p w14:paraId="00FA2E12" w14:textId="77777777" w:rsidR="00EC3E6F" w:rsidRDefault="00EC3E6F" w:rsidP="00EC3E6F">
            <w:pPr>
              <w:pStyle w:val="BodyText"/>
              <w:spacing w:before="52"/>
            </w:pPr>
          </w:p>
          <w:p w14:paraId="18C6175F" w14:textId="77777777" w:rsidR="00EC3E6F" w:rsidRDefault="00EC3E6F" w:rsidP="00EC3E6F">
            <w:pPr>
              <w:pStyle w:val="BodyText"/>
              <w:tabs>
                <w:tab w:val="left" w:pos="2880"/>
              </w:tabs>
              <w:ind w:left="-40" w:right="624"/>
              <w:rPr>
                <w:spacing w:val="-1"/>
              </w:rPr>
            </w:pPr>
            <w:r>
              <w:rPr>
                <w:spacing w:val="-1"/>
              </w:rPr>
              <w:t xml:space="preserve">Instructed to bring medication on day of admission: 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Y/N</w:t>
            </w:r>
          </w:p>
          <w:p w14:paraId="027B5F26" w14:textId="77777777" w:rsidR="00EC3E6F" w:rsidRDefault="00EC3E6F" w:rsidP="00EC3E6F">
            <w:pPr>
              <w:pStyle w:val="BodyText"/>
              <w:tabs>
                <w:tab w:val="left" w:pos="2880"/>
              </w:tabs>
              <w:ind w:right="624"/>
              <w:rPr>
                <w:spacing w:val="-1"/>
              </w:rPr>
            </w:pPr>
            <w:r>
              <w:rPr>
                <w:spacing w:val="-1"/>
              </w:rPr>
              <w:t xml:space="preserve">Self-medication form signed and attached to this document: 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Y/N</w:t>
            </w:r>
          </w:p>
          <w:p w14:paraId="3C80B308" w14:textId="77777777" w:rsidR="00EC3E6F" w:rsidRDefault="00EC3E6F" w:rsidP="00EC3E6F">
            <w:pPr>
              <w:pStyle w:val="BodyText"/>
              <w:tabs>
                <w:tab w:val="left" w:pos="1134"/>
              </w:tabs>
              <w:ind w:left="102" w:right="624"/>
              <w:rPr>
                <w:spacing w:val="-1"/>
                <w:sz w:val="20"/>
                <w:szCs w:val="20"/>
              </w:rPr>
            </w:pPr>
            <w:r>
              <w:rPr>
                <w:spacing w:val="-1"/>
              </w:rPr>
              <w:tab/>
            </w:r>
            <w:r w:rsidRPr="004D0425">
              <w:rPr>
                <w:spacing w:val="-1"/>
                <w:sz w:val="20"/>
                <w:szCs w:val="20"/>
              </w:rPr>
              <w:t>If no, referring consultant has provide completed prescription chart</w:t>
            </w:r>
            <w:r>
              <w:rPr>
                <w:spacing w:val="-1"/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</w:rPr>
              <w:tab/>
              <w:t>Y/N</w:t>
            </w:r>
          </w:p>
          <w:p w14:paraId="51FDE64B" w14:textId="234F83D1" w:rsidR="004665BE" w:rsidRPr="00355E2D" w:rsidRDefault="004665BE" w:rsidP="00EC3E6F">
            <w:pPr>
              <w:pStyle w:val="BodyText"/>
              <w:tabs>
                <w:tab w:val="left" w:pos="1134"/>
              </w:tabs>
              <w:ind w:left="102" w:right="624"/>
              <w:rPr>
                <w:spacing w:val="-1"/>
                <w:sz w:val="20"/>
                <w:szCs w:val="20"/>
              </w:rPr>
            </w:pPr>
          </w:p>
        </w:tc>
      </w:tr>
      <w:tr w:rsidR="00EC3E6F" w14:paraId="4D3818A2" w14:textId="77777777" w:rsidTr="00EC3E6F">
        <w:trPr>
          <w:trHeight w:val="3474"/>
        </w:trPr>
        <w:tc>
          <w:tcPr>
            <w:tcW w:w="10768" w:type="dxa"/>
          </w:tcPr>
          <w:p w14:paraId="761B3644" w14:textId="77777777" w:rsidR="00EC3E6F" w:rsidRDefault="00EC3E6F" w:rsidP="00EC3E6F">
            <w:pPr>
              <w:pStyle w:val="TableParagraph"/>
              <w:tabs>
                <w:tab w:val="left" w:pos="7106"/>
              </w:tabs>
              <w:spacing w:before="1"/>
              <w:ind w:left="-4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Is patient on Anticoagulation and anti-platelet therapy?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Y/N</w:t>
            </w:r>
          </w:p>
          <w:p w14:paraId="0CFDC000" w14:textId="77777777" w:rsidR="00EC3E6F" w:rsidRDefault="00EC3E6F" w:rsidP="00EC3E6F">
            <w:pPr>
              <w:pStyle w:val="TableParagraph"/>
              <w:tabs>
                <w:tab w:val="left" w:pos="7106"/>
              </w:tabs>
              <w:spacing w:before="1"/>
              <w:ind w:left="-40" w:right="384"/>
              <w:rPr>
                <w:b/>
                <w:sz w:val="24"/>
              </w:rPr>
            </w:pPr>
          </w:p>
          <w:p w14:paraId="7DBB65AF" w14:textId="77777777" w:rsidR="00EC3E6F" w:rsidRPr="009F4234" w:rsidRDefault="00EC3E6F" w:rsidP="00EC3E6F">
            <w:pPr>
              <w:pStyle w:val="TableParagraph"/>
              <w:tabs>
                <w:tab w:val="left" w:pos="7106"/>
              </w:tabs>
              <w:spacing w:before="1"/>
              <w:ind w:left="-4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CAN THIS BE SAFELY STOPPED BEFORE PROCEDURE?                     Y/N</w:t>
            </w:r>
          </w:p>
          <w:p w14:paraId="1938F8CA" w14:textId="77777777" w:rsidR="00EC3E6F" w:rsidRPr="00355E2D" w:rsidRDefault="00EC3E6F" w:rsidP="00EC3E6F">
            <w:pPr>
              <w:pStyle w:val="TableParagraph"/>
              <w:tabs>
                <w:tab w:val="left" w:pos="7106"/>
              </w:tabs>
              <w:spacing w:before="1"/>
              <w:ind w:right="384"/>
              <w:rPr>
                <w:sz w:val="24"/>
              </w:rPr>
            </w:pPr>
            <w:r w:rsidRPr="00355E2D">
              <w:rPr>
                <w:sz w:val="20"/>
                <w:szCs w:val="20"/>
              </w:rPr>
              <w:t xml:space="preserve">Please refer to trust guidelines on Microguide: </w:t>
            </w:r>
            <w:hyperlink r:id="rId8" w:anchor="content,87c8200f-f90b-4c09-86bc-926c015369c8" w:tgtFrame="_blank" w:history="1">
              <w:r w:rsidRPr="00355E2D"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https://viewer.microguide.global/guide/1000000295#content,87c8200f-f90b-4c09-86bc-926c015369c8</w:t>
              </w:r>
            </w:hyperlink>
            <w:r w:rsidRPr="00355E2D">
              <w:rPr>
                <w:sz w:val="20"/>
                <w:szCs w:val="20"/>
              </w:rPr>
              <w:tab/>
            </w:r>
          </w:p>
          <w:p w14:paraId="39AD2DEE" w14:textId="77777777" w:rsidR="00EC3E6F" w:rsidRDefault="00EC3E6F" w:rsidP="00EC3E6F">
            <w:pPr>
              <w:pStyle w:val="BodyText"/>
              <w:spacing w:before="52"/>
              <w:rPr>
                <w:sz w:val="16"/>
                <w:szCs w:val="16"/>
              </w:rPr>
            </w:pPr>
          </w:p>
          <w:p w14:paraId="43C7E76A" w14:textId="77777777" w:rsidR="00EC3E6F" w:rsidRDefault="00EC3E6F" w:rsidP="00EC3E6F">
            <w:pPr>
              <w:pStyle w:val="BodyText"/>
              <w:spacing w:before="52"/>
              <w:rPr>
                <w:sz w:val="16"/>
                <w:szCs w:val="16"/>
              </w:rPr>
            </w:pPr>
            <w:r w:rsidRPr="00355E2D">
              <w:rPr>
                <w:sz w:val="16"/>
                <w:szCs w:val="16"/>
              </w:rPr>
              <w:t xml:space="preserve">Type: </w:t>
            </w:r>
          </w:p>
          <w:p w14:paraId="6705B32F" w14:textId="77777777" w:rsidR="00EC3E6F" w:rsidRPr="00355E2D" w:rsidRDefault="00EC3E6F" w:rsidP="00EC3E6F">
            <w:pPr>
              <w:pStyle w:val="BodyText"/>
              <w:spacing w:before="52"/>
              <w:rPr>
                <w:sz w:val="16"/>
                <w:szCs w:val="16"/>
              </w:rPr>
            </w:pPr>
          </w:p>
          <w:p w14:paraId="60B7FE92" w14:textId="77777777" w:rsidR="00EC3E6F" w:rsidRDefault="00EC3E6F" w:rsidP="00EC3E6F">
            <w:pPr>
              <w:pStyle w:val="BodyText"/>
              <w:spacing w:before="52"/>
              <w:rPr>
                <w:sz w:val="16"/>
                <w:szCs w:val="16"/>
              </w:rPr>
            </w:pPr>
            <w:r w:rsidRPr="00355E2D">
              <w:rPr>
                <w:sz w:val="16"/>
                <w:szCs w:val="16"/>
              </w:rPr>
              <w:t xml:space="preserve">Why is it prescribed: </w:t>
            </w:r>
          </w:p>
          <w:p w14:paraId="0DAE017B" w14:textId="77777777" w:rsidR="00EC3E6F" w:rsidRPr="00355E2D" w:rsidRDefault="00EC3E6F" w:rsidP="00EC3E6F">
            <w:pPr>
              <w:pStyle w:val="BodyText"/>
              <w:spacing w:before="52"/>
              <w:rPr>
                <w:sz w:val="16"/>
                <w:szCs w:val="16"/>
              </w:rPr>
            </w:pPr>
          </w:p>
          <w:p w14:paraId="677B8860" w14:textId="77777777" w:rsidR="00EC3E6F" w:rsidRDefault="00EC3E6F" w:rsidP="00EC3E6F">
            <w:pPr>
              <w:pStyle w:val="BodyText"/>
              <w:spacing w:before="52"/>
              <w:rPr>
                <w:sz w:val="16"/>
                <w:szCs w:val="16"/>
              </w:rPr>
            </w:pPr>
            <w:r w:rsidRPr="00355E2D">
              <w:rPr>
                <w:sz w:val="16"/>
                <w:szCs w:val="16"/>
              </w:rPr>
              <w:t xml:space="preserve">Date/time last taken: </w:t>
            </w:r>
          </w:p>
          <w:p w14:paraId="092BA9AA" w14:textId="77777777" w:rsidR="00EC3E6F" w:rsidRPr="00355E2D" w:rsidRDefault="00EC3E6F" w:rsidP="00EC3E6F">
            <w:pPr>
              <w:pStyle w:val="BodyText"/>
              <w:spacing w:before="52"/>
              <w:rPr>
                <w:sz w:val="16"/>
                <w:szCs w:val="16"/>
              </w:rPr>
            </w:pPr>
          </w:p>
          <w:p w14:paraId="27644858" w14:textId="778B9BF6" w:rsidR="00EC3E6F" w:rsidRPr="00777C6C" w:rsidRDefault="00EC3E6F" w:rsidP="00EC3E6F">
            <w:pPr>
              <w:pStyle w:val="BodyText"/>
              <w:spacing w:before="52"/>
            </w:pPr>
            <w:r w:rsidRPr="00355E2D">
              <w:rPr>
                <w:sz w:val="16"/>
                <w:szCs w:val="16"/>
              </w:rPr>
              <w:t>Date stopped:</w:t>
            </w:r>
            <w:r w:rsidRPr="002D7E75">
              <w:rPr>
                <w:sz w:val="20"/>
                <w:szCs w:val="20"/>
              </w:rPr>
              <w:t xml:space="preserve">                             </w:t>
            </w:r>
          </w:p>
        </w:tc>
      </w:tr>
    </w:tbl>
    <w:p w14:paraId="6C3F3B41" w14:textId="4BF5D21D" w:rsidR="00777C6C" w:rsidRDefault="00777C6C">
      <w:pPr>
        <w:pStyle w:val="BodyText"/>
        <w:spacing w:before="52"/>
        <w:ind w:left="635"/>
      </w:pPr>
    </w:p>
    <w:p w14:paraId="28CACDC5" w14:textId="4E6066A4" w:rsidR="00777C6C" w:rsidRDefault="00EC3E6F" w:rsidP="00F54B9F">
      <w:pPr>
        <w:pStyle w:val="BodyText"/>
        <w:spacing w:before="5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0325410" wp14:editId="173C5E2F">
                <wp:simplePos x="0" y="0"/>
                <wp:positionH relativeFrom="margin">
                  <wp:posOffset>186690</wp:posOffset>
                </wp:positionH>
                <wp:positionV relativeFrom="paragraph">
                  <wp:posOffset>379730</wp:posOffset>
                </wp:positionV>
                <wp:extent cx="6683375" cy="2743200"/>
                <wp:effectExtent l="0" t="0" r="22225" b="19050"/>
                <wp:wrapTopAndBottom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1C7917" w14:textId="0C47C396" w:rsidR="00EC3E6F" w:rsidRDefault="00EC3E6F" w:rsidP="008B5344">
                            <w:pPr>
                              <w:pStyle w:val="BodyText"/>
                              <w:spacing w:before="74"/>
                              <w:ind w:left="144"/>
                              <w:rPr>
                                <w:b w:val="0"/>
                                <w:bCs w:val="0"/>
                              </w:rPr>
                            </w:pPr>
                            <w:r w:rsidRPr="00EC3E6F">
                              <w:t xml:space="preserve">Confirm Bloods required: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patient to come into pathology at least 2 days before appointment, if on blood thinners, patient requires INR within 24 hours. </w:t>
                            </w:r>
                          </w:p>
                          <w:p w14:paraId="3826FC6D" w14:textId="77777777" w:rsidR="00EC3E6F" w:rsidRDefault="00EC3E6F" w:rsidP="008B5344">
                            <w:pPr>
                              <w:pStyle w:val="BodyText"/>
                              <w:spacing w:before="74"/>
                              <w:ind w:left="144"/>
                            </w:pPr>
                          </w:p>
                          <w:p w14:paraId="172C0AC6" w14:textId="063A77C1" w:rsidR="00EC3E6F" w:rsidRDefault="00EC3E6F" w:rsidP="008B5344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FBC</w:t>
                            </w:r>
                            <w:r>
                              <w:tab/>
                            </w:r>
                            <w:r>
                              <w:tab/>
                              <w:t>Y/N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INR</w:t>
                            </w:r>
                            <w:r>
                              <w:tab/>
                            </w:r>
                            <w:r>
                              <w:tab/>
                              <w:t>Y/N</w:t>
                            </w:r>
                          </w:p>
                          <w:p w14:paraId="78F9ADFC" w14:textId="2DE3867E" w:rsidR="00EC3E6F" w:rsidRDefault="00EC3E6F" w:rsidP="00EC3E6F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UEC</w:t>
                            </w:r>
                            <w:r>
                              <w:tab/>
                            </w:r>
                            <w:r>
                              <w:tab/>
                              <w:t>Y/N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G&amp;S</w:t>
                            </w:r>
                            <w:r>
                              <w:tab/>
                            </w:r>
                            <w:r>
                              <w:tab/>
                              <w:t>Y/N</w:t>
                            </w:r>
                          </w:p>
                          <w:p w14:paraId="0CAB61E6" w14:textId="77777777" w:rsidR="00EC3E6F" w:rsidRDefault="00EC3E6F" w:rsidP="00EC3E6F">
                            <w:pPr>
                              <w:pStyle w:val="BodyText"/>
                              <w:spacing w:before="74"/>
                              <w:ind w:left="144"/>
                            </w:pPr>
                          </w:p>
                          <w:p w14:paraId="209093E2" w14:textId="3C5E1DAE" w:rsidR="008B5344" w:rsidRDefault="008B5344" w:rsidP="008B5344">
                            <w:pPr>
                              <w:pStyle w:val="BodyText"/>
                              <w:spacing w:before="74"/>
                              <w:ind w:left="144"/>
                            </w:pPr>
                            <w:r>
                              <w:t>INR and APTTR must be &lt;1.5</w:t>
                            </w:r>
                          </w:p>
                          <w:p w14:paraId="65860B15" w14:textId="77777777" w:rsidR="008B5344" w:rsidRDefault="008B5344" w:rsidP="008B534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64177E" w14:textId="5E0BDA70" w:rsidR="008B5344" w:rsidRPr="00371B46" w:rsidRDefault="008B5344" w:rsidP="008B5344">
                            <w:pPr>
                              <w:pStyle w:val="BodyText"/>
                              <w:ind w:left="144"/>
                            </w:pPr>
                            <w:r>
                              <w:t xml:space="preserve">Platelets must be </w:t>
                            </w:r>
                            <w:r>
                              <w:rPr>
                                <w:b w:val="0"/>
                              </w:rPr>
                              <w:t>&gt;</w:t>
                            </w:r>
                            <w:r w:rsidR="00371B46">
                              <w:rPr>
                                <w:color w:val="FF0000"/>
                              </w:rPr>
                              <w:t xml:space="preserve"> 50 x 10</w:t>
                            </w:r>
                            <w:r w:rsidR="00371B46" w:rsidRPr="00371B46">
                              <w:rPr>
                                <w:color w:val="FF0000"/>
                                <w:vertAlign w:val="superscript"/>
                              </w:rPr>
                              <w:t>9</w:t>
                            </w:r>
                            <w:r w:rsidR="00371B46">
                              <w:rPr>
                                <w:color w:val="FF0000"/>
                              </w:rPr>
                              <w:t>/L</w:t>
                            </w:r>
                          </w:p>
                          <w:p w14:paraId="34E62812" w14:textId="77777777" w:rsidR="008B5344" w:rsidRDefault="008B5344" w:rsidP="008B5344">
                            <w:pPr>
                              <w:spacing w:before="1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C91205B" w14:textId="77777777" w:rsidR="004433EC" w:rsidRDefault="008B5344" w:rsidP="008B5344">
                            <w:pPr>
                              <w:pStyle w:val="BodyText"/>
                              <w:ind w:left="144" w:right="323"/>
                            </w:pPr>
                            <w:r>
                              <w:t xml:space="preserve">Inform consultant interventional radiologist if </w:t>
                            </w:r>
                          </w:p>
                          <w:p w14:paraId="596B4F4C" w14:textId="6B913452" w:rsidR="004433EC" w:rsidRDefault="008B5344" w:rsidP="008B5344">
                            <w:pPr>
                              <w:pStyle w:val="BodyText"/>
                              <w:ind w:left="144" w:right="323"/>
                            </w:pPr>
                            <w:r>
                              <w:t xml:space="preserve">INR/APTTR &gt;1.5 or </w:t>
                            </w:r>
                          </w:p>
                          <w:p w14:paraId="7C9C1892" w14:textId="04CDF088" w:rsidR="008B5344" w:rsidRDefault="008B5344" w:rsidP="004433EC">
                            <w:pPr>
                              <w:pStyle w:val="BodyText"/>
                              <w:ind w:left="144" w:right="323"/>
                            </w:pPr>
                            <w:r>
                              <w:t>PLATELETS &lt;</w:t>
                            </w:r>
                            <w:r w:rsidRPr="004433EC">
                              <w:rPr>
                                <w:color w:val="FF0000"/>
                              </w:rPr>
                              <w:t>50</w:t>
                            </w:r>
                            <w:r w:rsidR="004433EC" w:rsidRPr="004433EC">
                              <w:rPr>
                                <w:color w:val="FF0000"/>
                              </w:rPr>
                              <w:t xml:space="preserve"> x 10</w:t>
                            </w:r>
                            <w:r w:rsidR="004433EC" w:rsidRPr="004433EC">
                              <w:rPr>
                                <w:color w:val="FF0000"/>
                                <w:vertAlign w:val="superscript"/>
                              </w:rPr>
                              <w:t>9</w:t>
                            </w:r>
                            <w:r w:rsidR="004433EC" w:rsidRPr="004433EC">
                              <w:rPr>
                                <w:color w:val="FF0000"/>
                              </w:rPr>
                              <w:t>/L</w:t>
                            </w:r>
                            <w:r w:rsidRPr="004433EC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or any other concerns.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2541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.7pt;margin-top:29.9pt;width:526.25pt;height:3in;z-index:-15711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" filled="f">
                <v:textbox inset="0,0,0,0">
                  <w:txbxContent>
                    <w:p w14:paraId="011C7917" w14:textId="0C47C396" w:rsidR="00EC3E6F" w:rsidRDefault="00EC3E6F" w:rsidP="008B5344">
                      <w:pPr>
                        <w:pStyle w:val="BodyText"/>
                        <w:spacing w:before="74"/>
                        <w:ind w:left="144"/>
                        <w:rPr>
                          <w:b w:val="0"/>
                          <w:bCs w:val="0"/>
                        </w:rPr>
                      </w:pPr>
                      <w:r w:rsidRPr="00EC3E6F">
                        <w:t xml:space="preserve">Confirm Bloods required: </w:t>
                      </w:r>
                      <w:r>
                        <w:rPr>
                          <w:b w:val="0"/>
                          <w:bCs w:val="0"/>
                        </w:rPr>
                        <w:t xml:space="preserve">patient to come into pathology at least 2 days before appointment, if on blood thinners, patient requires INR within 24 hours. </w:t>
                      </w:r>
                    </w:p>
                    <w:p w14:paraId="3826FC6D" w14:textId="77777777" w:rsidR="00EC3E6F" w:rsidRDefault="00EC3E6F" w:rsidP="008B5344">
                      <w:pPr>
                        <w:pStyle w:val="BodyText"/>
                        <w:spacing w:before="74"/>
                        <w:ind w:left="144"/>
                      </w:pPr>
                    </w:p>
                    <w:p w14:paraId="172C0AC6" w14:textId="063A77C1" w:rsidR="00EC3E6F" w:rsidRDefault="00EC3E6F" w:rsidP="008B5344">
                      <w:pPr>
                        <w:pStyle w:val="BodyText"/>
                        <w:spacing w:before="74"/>
                        <w:ind w:left="144"/>
                      </w:pPr>
                      <w:r>
                        <w:t>FBC</w:t>
                      </w:r>
                      <w:r>
                        <w:tab/>
                      </w:r>
                      <w:r>
                        <w:tab/>
                        <w:t>Y/N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INR</w:t>
                      </w:r>
                      <w:r>
                        <w:tab/>
                      </w:r>
                      <w:r>
                        <w:tab/>
                        <w:t>Y/N</w:t>
                      </w:r>
                    </w:p>
                    <w:p w14:paraId="78F9ADFC" w14:textId="2DE3867E" w:rsidR="00EC3E6F" w:rsidRDefault="00EC3E6F" w:rsidP="00EC3E6F">
                      <w:pPr>
                        <w:pStyle w:val="BodyText"/>
                        <w:spacing w:before="74"/>
                        <w:ind w:left="144"/>
                      </w:pPr>
                      <w:r>
                        <w:t>UEC</w:t>
                      </w:r>
                      <w:r>
                        <w:tab/>
                      </w:r>
                      <w:r>
                        <w:tab/>
                        <w:t>Y/N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G&amp;S</w:t>
                      </w:r>
                      <w:r>
                        <w:tab/>
                      </w:r>
                      <w:r>
                        <w:tab/>
                        <w:t>Y/N</w:t>
                      </w:r>
                    </w:p>
                    <w:p w14:paraId="0CAB61E6" w14:textId="77777777" w:rsidR="00EC3E6F" w:rsidRDefault="00EC3E6F" w:rsidP="00EC3E6F">
                      <w:pPr>
                        <w:pStyle w:val="BodyText"/>
                        <w:spacing w:before="74"/>
                        <w:ind w:left="144"/>
                      </w:pPr>
                    </w:p>
                    <w:p w14:paraId="209093E2" w14:textId="3C5E1DAE" w:rsidR="008B5344" w:rsidRDefault="008B5344" w:rsidP="008B5344">
                      <w:pPr>
                        <w:pStyle w:val="BodyText"/>
                        <w:spacing w:before="74"/>
                        <w:ind w:left="144"/>
                      </w:pPr>
                      <w:r>
                        <w:t>INR and APTTR must be &lt;1.5</w:t>
                      </w:r>
                    </w:p>
                    <w:p w14:paraId="65860B15" w14:textId="77777777" w:rsidR="008B5344" w:rsidRDefault="008B5344" w:rsidP="008B5344">
                      <w:pPr>
                        <w:rPr>
                          <w:b/>
                          <w:sz w:val="24"/>
                        </w:rPr>
                      </w:pPr>
                    </w:p>
                    <w:p w14:paraId="6264177E" w14:textId="5E0BDA70" w:rsidR="008B5344" w:rsidRPr="00371B46" w:rsidRDefault="008B5344" w:rsidP="008B5344">
                      <w:pPr>
                        <w:pStyle w:val="BodyText"/>
                        <w:ind w:left="144"/>
                      </w:pPr>
                      <w:r>
                        <w:t xml:space="preserve">Platelets must be </w:t>
                      </w:r>
                      <w:r>
                        <w:rPr>
                          <w:b w:val="0"/>
                        </w:rPr>
                        <w:t>&gt;</w:t>
                      </w:r>
                      <w:r w:rsidR="00371B46">
                        <w:rPr>
                          <w:color w:val="FF0000"/>
                        </w:rPr>
                        <w:t xml:space="preserve"> 50 x 10</w:t>
                      </w:r>
                      <w:r w:rsidR="00371B46" w:rsidRPr="00371B46">
                        <w:rPr>
                          <w:color w:val="FF0000"/>
                          <w:vertAlign w:val="superscript"/>
                        </w:rPr>
                        <w:t>9</w:t>
                      </w:r>
                      <w:r w:rsidR="00371B46">
                        <w:rPr>
                          <w:color w:val="FF0000"/>
                        </w:rPr>
                        <w:t>/L</w:t>
                      </w:r>
                    </w:p>
                    <w:p w14:paraId="34E62812" w14:textId="77777777" w:rsidR="008B5344" w:rsidRDefault="008B5344" w:rsidP="008B5344">
                      <w:pPr>
                        <w:spacing w:before="12"/>
                        <w:rPr>
                          <w:b/>
                          <w:sz w:val="23"/>
                        </w:rPr>
                      </w:pPr>
                    </w:p>
                    <w:p w14:paraId="3C91205B" w14:textId="77777777" w:rsidR="004433EC" w:rsidRDefault="008B5344" w:rsidP="008B5344">
                      <w:pPr>
                        <w:pStyle w:val="BodyText"/>
                        <w:ind w:left="144" w:right="323"/>
                      </w:pPr>
                      <w:r>
                        <w:t xml:space="preserve">Inform consultant interventional radiologist if </w:t>
                      </w:r>
                    </w:p>
                    <w:p w14:paraId="596B4F4C" w14:textId="6B913452" w:rsidR="004433EC" w:rsidRDefault="008B5344" w:rsidP="008B5344">
                      <w:pPr>
                        <w:pStyle w:val="BodyText"/>
                        <w:ind w:left="144" w:right="323"/>
                      </w:pPr>
                      <w:r>
                        <w:t xml:space="preserve">INR/APTTR &gt;1.5 or </w:t>
                      </w:r>
                    </w:p>
                    <w:p w14:paraId="7C9C1892" w14:textId="04CDF088" w:rsidR="008B5344" w:rsidRDefault="008B5344" w:rsidP="004433EC">
                      <w:pPr>
                        <w:pStyle w:val="BodyText"/>
                        <w:ind w:left="144" w:right="323"/>
                      </w:pPr>
                      <w:r>
                        <w:t>PLATELETS &lt;</w:t>
                      </w:r>
                      <w:r w:rsidRPr="004433EC">
                        <w:rPr>
                          <w:color w:val="FF0000"/>
                        </w:rPr>
                        <w:t>50</w:t>
                      </w:r>
                      <w:r w:rsidR="004433EC" w:rsidRPr="004433EC">
                        <w:rPr>
                          <w:color w:val="FF0000"/>
                        </w:rPr>
                        <w:t xml:space="preserve"> x 10</w:t>
                      </w:r>
                      <w:r w:rsidR="004433EC" w:rsidRPr="004433EC">
                        <w:rPr>
                          <w:color w:val="FF0000"/>
                          <w:vertAlign w:val="superscript"/>
                        </w:rPr>
                        <w:t>9</w:t>
                      </w:r>
                      <w:r w:rsidR="004433EC" w:rsidRPr="004433EC">
                        <w:rPr>
                          <w:color w:val="FF0000"/>
                        </w:rPr>
                        <w:t>/L</w:t>
                      </w:r>
                      <w:r w:rsidRPr="004433EC">
                        <w:rPr>
                          <w:color w:val="FF0000"/>
                        </w:rPr>
                        <w:t xml:space="preserve"> </w:t>
                      </w:r>
                      <w:r>
                        <w:t>or any other concerns.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49FDF6" w14:textId="5AA93B79" w:rsidR="002D7E75" w:rsidRDefault="002D7E75">
      <w:pPr>
        <w:pStyle w:val="BodyText"/>
        <w:spacing w:before="52"/>
        <w:ind w:left="635"/>
      </w:pPr>
    </w:p>
    <w:p w14:paraId="15314FBA" w14:textId="77777777" w:rsidR="004665BE" w:rsidRDefault="00F54B9F" w:rsidP="00F54B9F">
      <w:pPr>
        <w:pStyle w:val="BodyText"/>
        <w:tabs>
          <w:tab w:val="left" w:pos="9560"/>
        </w:tabs>
      </w:pPr>
      <w:r>
        <w:t xml:space="preserve">       </w:t>
      </w:r>
    </w:p>
    <w:p w14:paraId="7E5F8139" w14:textId="77777777" w:rsidR="004665BE" w:rsidRDefault="004665BE" w:rsidP="00F54B9F">
      <w:pPr>
        <w:pStyle w:val="BodyText"/>
        <w:tabs>
          <w:tab w:val="left" w:pos="9560"/>
        </w:tabs>
      </w:pPr>
    </w:p>
    <w:p w14:paraId="1B73ACF4" w14:textId="77777777" w:rsidR="004665BE" w:rsidRDefault="004665BE" w:rsidP="00F54B9F">
      <w:pPr>
        <w:pStyle w:val="BodyText"/>
        <w:tabs>
          <w:tab w:val="left" w:pos="9560"/>
        </w:tabs>
      </w:pPr>
    </w:p>
    <w:p w14:paraId="154A2026" w14:textId="77777777" w:rsidR="004665BE" w:rsidRDefault="004665BE" w:rsidP="00F54B9F">
      <w:pPr>
        <w:pStyle w:val="BodyText"/>
        <w:tabs>
          <w:tab w:val="left" w:pos="9560"/>
        </w:tabs>
      </w:pPr>
    </w:p>
    <w:p w14:paraId="7E9435EF" w14:textId="77777777" w:rsidR="004665BE" w:rsidRDefault="004665BE" w:rsidP="00F54B9F">
      <w:pPr>
        <w:pStyle w:val="BodyText"/>
        <w:tabs>
          <w:tab w:val="left" w:pos="9560"/>
        </w:tabs>
      </w:pPr>
    </w:p>
    <w:p w14:paraId="13290A0D" w14:textId="77777777" w:rsidR="004665BE" w:rsidRDefault="004665BE" w:rsidP="00F54B9F">
      <w:pPr>
        <w:pStyle w:val="BodyText"/>
        <w:tabs>
          <w:tab w:val="left" w:pos="9560"/>
        </w:tabs>
      </w:pPr>
    </w:p>
    <w:p w14:paraId="6832CEE1" w14:textId="77777777" w:rsidR="004665BE" w:rsidRDefault="004665BE" w:rsidP="00F54B9F">
      <w:pPr>
        <w:pStyle w:val="BodyText"/>
        <w:tabs>
          <w:tab w:val="left" w:pos="9560"/>
        </w:tabs>
      </w:pPr>
    </w:p>
    <w:p w14:paraId="6D6A1270" w14:textId="77777777" w:rsidR="004665BE" w:rsidRDefault="004665BE" w:rsidP="00F54B9F">
      <w:pPr>
        <w:pStyle w:val="BodyText"/>
        <w:tabs>
          <w:tab w:val="left" w:pos="9560"/>
        </w:tabs>
      </w:pPr>
    </w:p>
    <w:p w14:paraId="033D97AE" w14:textId="77777777" w:rsidR="004665BE" w:rsidRDefault="004665BE" w:rsidP="00F54B9F">
      <w:pPr>
        <w:pStyle w:val="BodyText"/>
        <w:tabs>
          <w:tab w:val="left" w:pos="9560"/>
        </w:tabs>
      </w:pPr>
    </w:p>
    <w:p w14:paraId="65161E84" w14:textId="77777777" w:rsidR="004665BE" w:rsidRDefault="004665BE" w:rsidP="00F54B9F">
      <w:pPr>
        <w:pStyle w:val="BodyText"/>
        <w:tabs>
          <w:tab w:val="left" w:pos="9560"/>
        </w:tabs>
      </w:pPr>
    </w:p>
    <w:p w14:paraId="6709D364" w14:textId="77777777" w:rsidR="004665BE" w:rsidRDefault="004665BE" w:rsidP="00F54B9F">
      <w:pPr>
        <w:pStyle w:val="BodyText"/>
        <w:tabs>
          <w:tab w:val="left" w:pos="9560"/>
        </w:tabs>
      </w:pPr>
    </w:p>
    <w:p w14:paraId="2FE0EDB3" w14:textId="77777777" w:rsidR="004665BE" w:rsidRDefault="004665BE" w:rsidP="00F54B9F">
      <w:pPr>
        <w:pStyle w:val="BodyText"/>
        <w:tabs>
          <w:tab w:val="left" w:pos="9560"/>
        </w:tabs>
      </w:pPr>
    </w:p>
    <w:p w14:paraId="55B2A752" w14:textId="77777777" w:rsidR="004665BE" w:rsidRDefault="004665BE" w:rsidP="00F54B9F">
      <w:pPr>
        <w:pStyle w:val="BodyText"/>
        <w:tabs>
          <w:tab w:val="left" w:pos="9560"/>
        </w:tabs>
      </w:pPr>
    </w:p>
    <w:p w14:paraId="75F788EF" w14:textId="77777777" w:rsidR="004665BE" w:rsidRDefault="004665BE" w:rsidP="00F54B9F">
      <w:pPr>
        <w:pStyle w:val="BodyText"/>
        <w:tabs>
          <w:tab w:val="left" w:pos="9560"/>
        </w:tabs>
      </w:pPr>
    </w:p>
    <w:p w14:paraId="2A289A95" w14:textId="41C9CE2E" w:rsidR="002D7E75" w:rsidRDefault="00F54B9F" w:rsidP="00F54B9F">
      <w:pPr>
        <w:pStyle w:val="BodyText"/>
        <w:tabs>
          <w:tab w:val="left" w:pos="9560"/>
        </w:tabs>
      </w:pPr>
      <w:r>
        <w:t xml:space="preserve">  </w:t>
      </w:r>
      <w:r w:rsidR="002D7E75">
        <w:t xml:space="preserve">Patient requires: </w:t>
      </w:r>
    </w:p>
    <w:p w14:paraId="7F76B5DF" w14:textId="1E2B4C39" w:rsidR="002D7E75" w:rsidRDefault="0024181E">
      <w:pPr>
        <w:pStyle w:val="BodyText"/>
        <w:tabs>
          <w:tab w:val="left" w:pos="9560"/>
        </w:tabs>
        <w:ind w:left="635"/>
      </w:pPr>
      <w:r>
        <w:t>Stop diet</w:t>
      </w:r>
      <w:r w:rsidR="002D7E75">
        <w:t xml:space="preserve"> </w:t>
      </w:r>
      <w:r w:rsidR="00CE191F">
        <w:t>6HRS</w:t>
      </w:r>
      <w:r w:rsidR="002D7E75">
        <w:t xml:space="preserve"> prior to procedure </w:t>
      </w:r>
      <w:r w:rsidR="002D7E75">
        <w:tab/>
        <w:t>Y/N</w:t>
      </w:r>
    </w:p>
    <w:p w14:paraId="56E96439" w14:textId="58784EA3" w:rsidR="00572D60" w:rsidRDefault="00C267D6">
      <w:pPr>
        <w:pStyle w:val="BodyText"/>
        <w:tabs>
          <w:tab w:val="left" w:pos="9560"/>
        </w:tabs>
        <w:ind w:left="635"/>
      </w:pPr>
      <w:r>
        <w:t>C</w:t>
      </w:r>
      <w:r w:rsidR="002D7E75">
        <w:t xml:space="preserve">lear </w:t>
      </w:r>
      <w:r>
        <w:t>F</w:t>
      </w:r>
      <w:r w:rsidR="002D7E75">
        <w:t>luids only</w:t>
      </w:r>
      <w:r>
        <w:t xml:space="preserve"> until 2 hours prior to procedure </w:t>
      </w:r>
      <w:r w:rsidR="00CE191F">
        <w:tab/>
        <w:t>Y/N</w:t>
      </w:r>
    </w:p>
    <w:p w14:paraId="1A6D9F74" w14:textId="7A8AEF9E" w:rsidR="002D7E75" w:rsidRDefault="002D7E75">
      <w:pPr>
        <w:pStyle w:val="BodyText"/>
        <w:tabs>
          <w:tab w:val="left" w:pos="9560"/>
        </w:tabs>
        <w:ind w:left="635"/>
      </w:pPr>
    </w:p>
    <w:p w14:paraId="3F176F5E" w14:textId="58511DE9" w:rsidR="002D7E75" w:rsidRDefault="002D7E75">
      <w:pPr>
        <w:pStyle w:val="BodyText"/>
        <w:tabs>
          <w:tab w:val="left" w:pos="9560"/>
        </w:tabs>
        <w:ind w:left="635"/>
      </w:pPr>
      <w:r>
        <w:t xml:space="preserve">Transport discussed: </w:t>
      </w:r>
    </w:p>
    <w:p w14:paraId="52D37944" w14:textId="77777777" w:rsidR="002D7E75" w:rsidRDefault="002D7E75">
      <w:pPr>
        <w:pStyle w:val="BodyText"/>
        <w:tabs>
          <w:tab w:val="left" w:pos="9560"/>
        </w:tabs>
        <w:ind w:left="635"/>
      </w:pPr>
    </w:p>
    <w:p w14:paraId="3AF56A55" w14:textId="34C05D99" w:rsidR="002D7E75" w:rsidRDefault="002D7E75">
      <w:pPr>
        <w:pStyle w:val="BodyText"/>
        <w:tabs>
          <w:tab w:val="left" w:pos="9560"/>
        </w:tabs>
        <w:ind w:left="635"/>
      </w:pPr>
      <w:r>
        <w:t>Own Transport</w:t>
      </w:r>
      <w:r>
        <w:tab/>
        <w:t>Y/N</w:t>
      </w:r>
    </w:p>
    <w:p w14:paraId="5AFC4007" w14:textId="794050AF" w:rsidR="002D7E75" w:rsidRDefault="002D7E75">
      <w:pPr>
        <w:pStyle w:val="BodyText"/>
        <w:tabs>
          <w:tab w:val="left" w:pos="9560"/>
        </w:tabs>
        <w:ind w:left="635"/>
      </w:pPr>
      <w:r>
        <w:t xml:space="preserve">Hospital Transport </w:t>
      </w:r>
      <w:r>
        <w:tab/>
        <w:t>Y/N</w:t>
      </w:r>
    </w:p>
    <w:p w14:paraId="3364352C" w14:textId="15E018DF" w:rsidR="002D7E75" w:rsidRDefault="002D7E75">
      <w:pPr>
        <w:pStyle w:val="BodyText"/>
        <w:tabs>
          <w:tab w:val="left" w:pos="9560"/>
        </w:tabs>
        <w:ind w:left="635"/>
        <w:rPr>
          <w:sz w:val="20"/>
          <w:szCs w:val="20"/>
        </w:rPr>
      </w:pPr>
      <w:r w:rsidRPr="002D7E75">
        <w:rPr>
          <w:sz w:val="20"/>
          <w:szCs w:val="20"/>
        </w:rPr>
        <w:t xml:space="preserve">Booking details for hospital transport: </w:t>
      </w:r>
    </w:p>
    <w:p w14:paraId="20223F8E" w14:textId="06ADF660" w:rsidR="00D2666E" w:rsidRDefault="00D2666E" w:rsidP="00D2666E">
      <w:pPr>
        <w:pStyle w:val="TableParagraph"/>
        <w:tabs>
          <w:tab w:val="left" w:pos="333"/>
          <w:tab w:val="left" w:pos="334"/>
          <w:tab w:val="left" w:pos="9560"/>
        </w:tabs>
        <w:rPr>
          <w:sz w:val="20"/>
          <w:szCs w:val="20"/>
        </w:rPr>
      </w:pPr>
    </w:p>
    <w:p w14:paraId="59D1F0E3" w14:textId="66131F9C" w:rsidR="00F31CE3" w:rsidRDefault="00F31CE3" w:rsidP="002D7E75">
      <w:pPr>
        <w:pStyle w:val="TableParagraph"/>
        <w:tabs>
          <w:tab w:val="left" w:pos="333"/>
          <w:tab w:val="left" w:pos="334"/>
          <w:tab w:val="left" w:pos="9560"/>
        </w:tabs>
        <w:ind w:firstLine="567"/>
        <w:rPr>
          <w:sz w:val="20"/>
          <w:szCs w:val="20"/>
        </w:rPr>
      </w:pPr>
    </w:p>
    <w:p w14:paraId="06B09A23" w14:textId="1950A567" w:rsidR="00F31CE3" w:rsidRDefault="00F31CE3" w:rsidP="002D7E75">
      <w:pPr>
        <w:pStyle w:val="TableParagraph"/>
        <w:tabs>
          <w:tab w:val="left" w:pos="333"/>
          <w:tab w:val="left" w:pos="334"/>
          <w:tab w:val="left" w:pos="9560"/>
        </w:tabs>
        <w:ind w:firstLine="567"/>
        <w:rPr>
          <w:b/>
          <w:bCs/>
          <w:sz w:val="24"/>
          <w:szCs w:val="24"/>
        </w:rPr>
      </w:pPr>
      <w:bookmarkStart w:id="1" w:name="_Hlk143605498"/>
      <w:r w:rsidRPr="00F31CE3">
        <w:rPr>
          <w:b/>
          <w:bCs/>
          <w:sz w:val="24"/>
          <w:szCs w:val="24"/>
        </w:rPr>
        <w:t xml:space="preserve">Patient requires overnight bed </w:t>
      </w:r>
    </w:p>
    <w:p w14:paraId="1E223B6E" w14:textId="270C1BAC" w:rsidR="00F31CE3" w:rsidRDefault="00F31CE3" w:rsidP="00F31CE3">
      <w:pPr>
        <w:pStyle w:val="TableParagraph"/>
        <w:tabs>
          <w:tab w:val="left" w:pos="333"/>
          <w:tab w:val="left" w:pos="334"/>
          <w:tab w:val="left" w:pos="956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Patient informed of admission </w:t>
      </w:r>
      <w:r>
        <w:rPr>
          <w:sz w:val="20"/>
          <w:szCs w:val="20"/>
        </w:rPr>
        <w:tab/>
        <w:t>Y/N</w:t>
      </w:r>
    </w:p>
    <w:p w14:paraId="09FF99A0" w14:textId="29DDA010" w:rsidR="00646244" w:rsidRDefault="004C6ADD" w:rsidP="00F31CE3">
      <w:pPr>
        <w:pStyle w:val="TableParagraph"/>
        <w:tabs>
          <w:tab w:val="left" w:pos="333"/>
          <w:tab w:val="left" w:pos="334"/>
          <w:tab w:val="left" w:pos="956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Downton</w:t>
      </w:r>
      <w:r w:rsidR="000A2202">
        <w:rPr>
          <w:sz w:val="20"/>
          <w:szCs w:val="20"/>
        </w:rPr>
        <w:t>/Chilmark</w:t>
      </w:r>
      <w:r w:rsidR="00F31CE3">
        <w:rPr>
          <w:sz w:val="20"/>
          <w:szCs w:val="20"/>
        </w:rPr>
        <w:t xml:space="preserve"> informed</w:t>
      </w:r>
      <w:r>
        <w:rPr>
          <w:sz w:val="20"/>
          <w:szCs w:val="20"/>
        </w:rPr>
        <w:t xml:space="preserve"> by email</w:t>
      </w:r>
      <w:r w:rsidR="00F31CE3">
        <w:rPr>
          <w:sz w:val="20"/>
          <w:szCs w:val="20"/>
        </w:rPr>
        <w:t xml:space="preserve"> (patient ID, procedure required, procedure date, </w:t>
      </w:r>
      <w:r w:rsidR="005B2112">
        <w:rPr>
          <w:sz w:val="20"/>
          <w:szCs w:val="20"/>
        </w:rPr>
        <w:t xml:space="preserve">diagnosis, </w:t>
      </w:r>
    </w:p>
    <w:p w14:paraId="7915F15C" w14:textId="59D94DB5" w:rsidR="001510F4" w:rsidRDefault="00646244" w:rsidP="00F31CE3">
      <w:pPr>
        <w:pStyle w:val="TableParagraph"/>
        <w:tabs>
          <w:tab w:val="left" w:pos="333"/>
          <w:tab w:val="left" w:pos="334"/>
          <w:tab w:val="left" w:pos="956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M</w:t>
      </w:r>
      <w:r w:rsidR="005B2112">
        <w:rPr>
          <w:sz w:val="20"/>
          <w:szCs w:val="20"/>
        </w:rPr>
        <w:t>anaging</w:t>
      </w:r>
      <w:r>
        <w:rPr>
          <w:sz w:val="20"/>
          <w:szCs w:val="20"/>
        </w:rPr>
        <w:t>/referring</w:t>
      </w:r>
      <w:r w:rsidR="005B2112">
        <w:rPr>
          <w:sz w:val="20"/>
          <w:szCs w:val="20"/>
        </w:rPr>
        <w:t xml:space="preserve"> team, named consultant</w:t>
      </w:r>
      <w:r w:rsidR="00B60275">
        <w:rPr>
          <w:sz w:val="20"/>
          <w:szCs w:val="20"/>
        </w:rPr>
        <w:t>, a</w:t>
      </w:r>
      <w:r>
        <w:rPr>
          <w:sz w:val="20"/>
          <w:szCs w:val="20"/>
        </w:rPr>
        <w:t>ntibiotic requirement</w:t>
      </w:r>
      <w:r w:rsidR="00371B46">
        <w:rPr>
          <w:sz w:val="20"/>
          <w:szCs w:val="20"/>
        </w:rPr>
        <w:t>, NG tube insertion</w:t>
      </w:r>
      <w:r w:rsidR="001510F4">
        <w:rPr>
          <w:sz w:val="20"/>
          <w:szCs w:val="20"/>
        </w:rPr>
        <w:t xml:space="preserve">, whether </w:t>
      </w:r>
    </w:p>
    <w:p w14:paraId="07C2A851" w14:textId="42D4C4DF" w:rsidR="00F31CE3" w:rsidRDefault="001510F4" w:rsidP="00F31CE3">
      <w:pPr>
        <w:pStyle w:val="TableParagraph"/>
        <w:tabs>
          <w:tab w:val="left" w:pos="333"/>
          <w:tab w:val="left" w:pos="334"/>
          <w:tab w:val="left" w:pos="956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contrast is required pre-procedure)</w:t>
      </w:r>
      <w:r w:rsidR="00F31CE3">
        <w:rPr>
          <w:sz w:val="20"/>
          <w:szCs w:val="20"/>
        </w:rPr>
        <w:tab/>
        <w:t>Y/N</w:t>
      </w:r>
    </w:p>
    <w:p w14:paraId="2CD84D67" w14:textId="45D43DB3" w:rsidR="002D7E75" w:rsidRDefault="00646244">
      <w:pPr>
        <w:spacing w:before="1" w:after="1"/>
        <w:rPr>
          <w:bCs/>
          <w:sz w:val="20"/>
          <w:szCs w:val="20"/>
        </w:rPr>
      </w:pPr>
      <w:r>
        <w:rPr>
          <w:b/>
          <w:sz w:val="28"/>
        </w:rPr>
        <w:t xml:space="preserve">       </w:t>
      </w:r>
      <w:r w:rsidRPr="00646244">
        <w:rPr>
          <w:bCs/>
          <w:color w:val="FF0000"/>
          <w:sz w:val="20"/>
          <w:szCs w:val="20"/>
        </w:rPr>
        <w:t>Chilmark admissions require a negative MRSA, arrange for 72 h</w:t>
      </w:r>
      <w:r w:rsidR="00CD58E1">
        <w:rPr>
          <w:bCs/>
          <w:color w:val="FF0000"/>
          <w:sz w:val="20"/>
          <w:szCs w:val="20"/>
        </w:rPr>
        <w:t>ou</w:t>
      </w:r>
      <w:r w:rsidRPr="00646244">
        <w:rPr>
          <w:bCs/>
          <w:color w:val="FF0000"/>
          <w:sz w:val="20"/>
          <w:szCs w:val="20"/>
        </w:rPr>
        <w:t>rs prior to admission</w:t>
      </w:r>
      <w:r w:rsidR="009F3426">
        <w:rPr>
          <w:bCs/>
          <w:color w:val="FF0000"/>
          <w:sz w:val="20"/>
          <w:szCs w:val="20"/>
        </w:rPr>
        <w:t xml:space="preserve">                        </w:t>
      </w:r>
      <w:r w:rsidR="009F3426" w:rsidRPr="009F3426">
        <w:rPr>
          <w:bCs/>
          <w:sz w:val="20"/>
          <w:szCs w:val="20"/>
        </w:rPr>
        <w:t>Y/N</w:t>
      </w:r>
    </w:p>
    <w:p w14:paraId="7A4FE932" w14:textId="77777777" w:rsidR="00F54B9F" w:rsidRDefault="00F54B9F">
      <w:pPr>
        <w:spacing w:before="1" w:after="1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410"/>
      </w:tblGrid>
      <w:tr w:rsidR="00F54B9F" w14:paraId="46220FFB" w14:textId="77777777" w:rsidTr="00F54B9F">
        <w:tc>
          <w:tcPr>
            <w:tcW w:w="5410" w:type="dxa"/>
          </w:tcPr>
          <w:p w14:paraId="13EE1E47" w14:textId="77777777" w:rsidR="00F54B9F" w:rsidRPr="0003658B" w:rsidRDefault="00F54B9F" w:rsidP="00F54B9F">
            <w:pPr>
              <w:spacing w:before="1" w:after="1"/>
              <w:rPr>
                <w:rFonts w:ascii="Arial" w:hAnsi="Arial" w:cs="Arial"/>
                <w:b/>
                <w:sz w:val="20"/>
                <w:szCs w:val="20"/>
              </w:rPr>
            </w:pPr>
            <w:r w:rsidRPr="0003658B">
              <w:rPr>
                <w:rFonts w:ascii="Arial" w:hAnsi="Arial" w:cs="Arial"/>
                <w:b/>
                <w:sz w:val="20"/>
                <w:szCs w:val="20"/>
              </w:rPr>
              <w:t xml:space="preserve">Downton Ward                                                                                </w:t>
            </w:r>
          </w:p>
          <w:p w14:paraId="310C39C0" w14:textId="35393579" w:rsidR="00F54B9F" w:rsidRPr="0003658B" w:rsidRDefault="002A43BB" w:rsidP="00F54B9F">
            <w:pPr>
              <w:widowControl/>
              <w:shd w:val="clear" w:color="auto" w:fill="FFFFFF"/>
              <w:autoSpaceDE/>
              <w:autoSpaceDN/>
              <w:ind w:left="360"/>
              <w:rPr>
                <w:rStyle w:val="Hyperlink"/>
                <w:rFonts w:ascii="Arial" w:hAnsi="Arial" w:cs="Arial"/>
                <w:bdr w:val="none" w:sz="0" w:space="0" w:color="auto" w:frame="1"/>
              </w:rPr>
            </w:pPr>
            <w:hyperlink r:id="rId9" w:history="1"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sft.</w:t>
              </w:r>
              <w:r w:rsidR="00F54B9F" w:rsidRPr="0003658B">
                <w:rPr>
                  <w:rStyle w:val="markpr1pvcxef"/>
                  <w:rFonts w:ascii="Arial" w:hAnsi="Arial" w:cs="Arial"/>
                  <w:color w:val="0000FF"/>
                  <w:u w:val="single"/>
                  <w:bdr w:val="none" w:sz="0" w:space="0" w:color="auto" w:frame="1"/>
                </w:rPr>
                <w:t>clinical</w:t>
              </w:r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.</w:t>
              </w:r>
              <w:r w:rsidR="00F54B9F" w:rsidRPr="0003658B">
                <w:rPr>
                  <w:rStyle w:val="markziad7dd0k"/>
                  <w:rFonts w:ascii="Arial" w:hAnsi="Arial" w:cs="Arial"/>
                  <w:color w:val="0000FF"/>
                  <w:u w:val="single"/>
                  <w:bdr w:val="none" w:sz="0" w:space="0" w:color="auto" w:frame="1"/>
                </w:rPr>
                <w:t>siteteam</w:t>
              </w:r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@nhs.net</w:t>
              </w:r>
            </w:hyperlink>
          </w:p>
          <w:p w14:paraId="3D1037D1" w14:textId="77777777" w:rsidR="00F54B9F" w:rsidRPr="0003658B" w:rsidRDefault="002A43BB" w:rsidP="00F54B9F">
            <w:pPr>
              <w:ind w:left="360"/>
              <w:rPr>
                <w:rFonts w:ascii="Arial" w:hAnsi="Arial" w:cs="Arial"/>
              </w:rPr>
            </w:pPr>
            <w:hyperlink r:id="rId10" w:history="1">
              <w:r w:rsidR="00F54B9F" w:rsidRPr="0003658B">
                <w:rPr>
                  <w:rStyle w:val="Hyperlink"/>
                  <w:rFonts w:ascii="Arial" w:hAnsi="Arial" w:cs="Arial"/>
                </w:rPr>
                <w:t>donna.arnold2@nhs.net</w:t>
              </w:r>
            </w:hyperlink>
            <w:r w:rsidR="00F54B9F" w:rsidRPr="0003658B">
              <w:rPr>
                <w:rFonts w:ascii="Arial" w:hAnsi="Arial" w:cs="Arial"/>
              </w:rPr>
              <w:t xml:space="preserve"> </w:t>
            </w:r>
          </w:p>
          <w:p w14:paraId="323A2831" w14:textId="77777777" w:rsidR="00F54B9F" w:rsidRPr="0003658B" w:rsidRDefault="002A43BB" w:rsidP="00F54B9F">
            <w:pPr>
              <w:ind w:left="360"/>
              <w:rPr>
                <w:rFonts w:ascii="Arial" w:hAnsi="Arial" w:cs="Arial"/>
              </w:rPr>
            </w:pPr>
            <w:hyperlink r:id="rId11" w:history="1">
              <w:r w:rsidR="00F54B9F" w:rsidRPr="0003658B">
                <w:rPr>
                  <w:rStyle w:val="Hyperlink"/>
                  <w:rFonts w:ascii="Arial" w:hAnsi="Arial" w:cs="Arial"/>
                </w:rPr>
                <w:t>beth.hernandez@nhs.net</w:t>
              </w:r>
            </w:hyperlink>
            <w:r w:rsidR="00F54B9F" w:rsidRPr="0003658B">
              <w:rPr>
                <w:rFonts w:ascii="Arial" w:hAnsi="Arial" w:cs="Arial"/>
              </w:rPr>
              <w:t xml:space="preserve"> </w:t>
            </w:r>
          </w:p>
          <w:p w14:paraId="3789D719" w14:textId="3F0E8D18" w:rsidR="002A43BB" w:rsidRDefault="002A43BB" w:rsidP="00F54B9F">
            <w:pPr>
              <w:ind w:left="360"/>
              <w:rPr>
                <w:rStyle w:val="Hyperlink"/>
                <w:rFonts w:ascii="Arial" w:hAnsi="Arial" w:cs="Arial"/>
              </w:rPr>
            </w:pPr>
            <w:hyperlink r:id="rId12" w:history="1">
              <w:r w:rsidRPr="00200246">
                <w:rPr>
                  <w:rStyle w:val="Hyperlink"/>
                  <w:rFonts w:ascii="Arial" w:hAnsi="Arial" w:cs="Arial"/>
                </w:rPr>
                <w:t>gemma.crowther@nhs.net</w:t>
              </w:r>
            </w:hyperlink>
          </w:p>
          <w:p w14:paraId="7C249C6A" w14:textId="6634BE2E" w:rsidR="00F54B9F" w:rsidRPr="002A43BB" w:rsidRDefault="002A43BB" w:rsidP="00F54B9F">
            <w:pPr>
              <w:ind w:left="360"/>
              <w:rPr>
                <w:rFonts w:ascii="Arial" w:hAnsi="Arial" w:cs="Arial"/>
              </w:rPr>
            </w:pPr>
            <w:hyperlink r:id="rId13" w:history="1">
              <w:r w:rsidRPr="002A43BB">
                <w:rPr>
                  <w:rStyle w:val="Hyperlink"/>
                  <w:rFonts w:eastAsia="Times New Roman"/>
                </w:rPr>
                <w:t>raechel.george@nhs.net</w:t>
              </w:r>
            </w:hyperlink>
            <w:r w:rsidR="00F54B9F" w:rsidRPr="002A43BB">
              <w:rPr>
                <w:rFonts w:ascii="Arial" w:hAnsi="Arial" w:cs="Arial"/>
              </w:rPr>
              <w:t xml:space="preserve"> </w:t>
            </w:r>
          </w:p>
          <w:p w14:paraId="3D8176D9" w14:textId="71098601" w:rsidR="002A43BB" w:rsidRDefault="002A43BB" w:rsidP="00F54B9F">
            <w:pPr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hyperlink r:id="rId14" w:history="1">
              <w:r w:rsidRPr="002A43BB">
                <w:rPr>
                  <w:rStyle w:val="Hyperlink"/>
                  <w:rFonts w:eastAsia="Times New Roman"/>
                </w:rPr>
                <w:t>e.hassanzadeh@nhs.net</w:t>
              </w:r>
            </w:hyperlink>
          </w:p>
          <w:p w14:paraId="1566B579" w14:textId="77777777" w:rsidR="002A43BB" w:rsidRPr="0003658B" w:rsidRDefault="002A43BB" w:rsidP="00F54B9F">
            <w:pPr>
              <w:ind w:left="360"/>
              <w:rPr>
                <w:rFonts w:ascii="Arial" w:hAnsi="Arial" w:cs="Arial"/>
              </w:rPr>
            </w:pPr>
          </w:p>
          <w:p w14:paraId="1C899DEC" w14:textId="77777777" w:rsidR="00F54B9F" w:rsidRPr="0003658B" w:rsidRDefault="00F54B9F" w:rsidP="0003658B">
            <w:pPr>
              <w:ind w:left="36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10" w:type="dxa"/>
          </w:tcPr>
          <w:p w14:paraId="1FD6CCBA" w14:textId="77777777" w:rsidR="00F54B9F" w:rsidRPr="0003658B" w:rsidRDefault="00F54B9F" w:rsidP="00F54B9F">
            <w:pPr>
              <w:spacing w:before="1" w:after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3658B">
              <w:rPr>
                <w:rFonts w:ascii="Arial" w:eastAsia="Times New Roman" w:hAnsi="Arial" w:cs="Arial"/>
                <w:b/>
                <w:bCs/>
                <w:color w:val="000000"/>
              </w:rPr>
              <w:t>Chilmark Ward</w:t>
            </w:r>
          </w:p>
          <w:p w14:paraId="611082B5" w14:textId="77777777" w:rsidR="00F54B9F" w:rsidRPr="0003658B" w:rsidRDefault="002A43BB" w:rsidP="00F54B9F">
            <w:pPr>
              <w:widowControl/>
              <w:shd w:val="clear" w:color="auto" w:fill="FFFFFF"/>
              <w:autoSpaceDE/>
              <w:autoSpaceDN/>
              <w:ind w:left="360"/>
              <w:rPr>
                <w:rFonts w:ascii="Arial" w:eastAsia="Times New Roman" w:hAnsi="Arial" w:cs="Arial"/>
                <w:color w:val="242424"/>
              </w:rPr>
            </w:pPr>
            <w:hyperlink r:id="rId15" w:history="1"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sft.</w:t>
              </w:r>
              <w:r w:rsidR="00F54B9F" w:rsidRPr="0003658B">
                <w:rPr>
                  <w:rStyle w:val="markpr1pvcxef"/>
                  <w:rFonts w:ascii="Arial" w:hAnsi="Arial" w:cs="Arial"/>
                  <w:color w:val="0000FF"/>
                  <w:u w:val="single"/>
                  <w:bdr w:val="none" w:sz="0" w:space="0" w:color="auto" w:frame="1"/>
                </w:rPr>
                <w:t>clinical</w:t>
              </w:r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.</w:t>
              </w:r>
              <w:r w:rsidR="00F54B9F" w:rsidRPr="0003658B">
                <w:rPr>
                  <w:rStyle w:val="markziad7dd0k"/>
                  <w:rFonts w:ascii="Arial" w:hAnsi="Arial" w:cs="Arial"/>
                  <w:color w:val="0000FF"/>
                  <w:u w:val="single"/>
                  <w:bdr w:val="none" w:sz="0" w:space="0" w:color="auto" w:frame="1"/>
                </w:rPr>
                <w:t>siteteam</w:t>
              </w:r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@nhs.net</w:t>
              </w:r>
            </w:hyperlink>
          </w:p>
          <w:p w14:paraId="51733252" w14:textId="77777777" w:rsidR="00F54B9F" w:rsidRPr="0003658B" w:rsidRDefault="002A43BB" w:rsidP="00F54B9F">
            <w:pPr>
              <w:widowControl/>
              <w:shd w:val="clear" w:color="auto" w:fill="FFFFFF"/>
              <w:autoSpaceDE/>
              <w:autoSpaceDN/>
              <w:ind w:left="360"/>
              <w:rPr>
                <w:rFonts w:ascii="Arial" w:hAnsi="Arial" w:cs="Arial"/>
                <w:color w:val="242424"/>
              </w:rPr>
            </w:pPr>
            <w:hyperlink r:id="rId16" w:history="1"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lisa.clarkson3@nhs.net</w:t>
              </w:r>
            </w:hyperlink>
          </w:p>
          <w:p w14:paraId="4B5E4217" w14:textId="77777777" w:rsidR="00F54B9F" w:rsidRPr="0003658B" w:rsidRDefault="002A43BB" w:rsidP="00F54B9F">
            <w:pPr>
              <w:widowControl/>
              <w:shd w:val="clear" w:color="auto" w:fill="FFFFFF"/>
              <w:autoSpaceDE/>
              <w:autoSpaceDN/>
              <w:ind w:left="360"/>
              <w:rPr>
                <w:rFonts w:ascii="Arial" w:hAnsi="Arial" w:cs="Arial"/>
                <w:color w:val="242424"/>
              </w:rPr>
            </w:pPr>
            <w:hyperlink r:id="rId17" w:history="1"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gloria.ngoma@nhs.net</w:t>
              </w:r>
            </w:hyperlink>
          </w:p>
          <w:p w14:paraId="7A1A3F13" w14:textId="3AE0BD64" w:rsidR="00F54B9F" w:rsidRPr="0003658B" w:rsidRDefault="002A43BB" w:rsidP="00F54B9F">
            <w:pPr>
              <w:widowControl/>
              <w:shd w:val="clear" w:color="auto" w:fill="FFFFFF"/>
              <w:autoSpaceDE/>
              <w:autoSpaceDN/>
              <w:ind w:left="360"/>
              <w:rPr>
                <w:rFonts w:ascii="Arial" w:hAnsi="Arial" w:cs="Arial"/>
                <w:color w:val="242424"/>
              </w:rPr>
            </w:pPr>
            <w:hyperlink r:id="rId18" w:history="1">
              <w:r w:rsidRPr="00200246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e.ceniza@nhs.net</w:t>
              </w:r>
            </w:hyperlink>
          </w:p>
          <w:p w14:paraId="5BF2AA1F" w14:textId="77777777" w:rsidR="00F54B9F" w:rsidRPr="0003658B" w:rsidRDefault="002A43BB" w:rsidP="00F54B9F">
            <w:pPr>
              <w:widowControl/>
              <w:shd w:val="clear" w:color="auto" w:fill="FFFFFF"/>
              <w:autoSpaceDE/>
              <w:autoSpaceDN/>
              <w:ind w:left="360"/>
              <w:rPr>
                <w:rFonts w:ascii="Arial" w:hAnsi="Arial" w:cs="Arial"/>
                <w:color w:val="242424"/>
              </w:rPr>
            </w:pPr>
            <w:hyperlink r:id="rId19" w:history="1">
              <w:r w:rsidR="00F54B9F" w:rsidRPr="0003658B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laura.draper3@nhs.net</w:t>
              </w:r>
            </w:hyperlink>
          </w:p>
          <w:p w14:paraId="07754899" w14:textId="00A78839" w:rsidR="00F54B9F" w:rsidRPr="0003658B" w:rsidRDefault="002A43BB" w:rsidP="00F54B9F">
            <w:pPr>
              <w:widowControl/>
              <w:shd w:val="clear" w:color="auto" w:fill="FFFFFF"/>
              <w:autoSpaceDE/>
              <w:autoSpaceDN/>
              <w:ind w:left="360"/>
              <w:rPr>
                <w:rFonts w:ascii="Arial" w:hAnsi="Arial" w:cs="Arial"/>
                <w:color w:val="242424"/>
              </w:rPr>
            </w:pPr>
            <w:hyperlink r:id="rId20" w:history="1">
              <w:r w:rsidRPr="00200246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kate.cleverley@nhs.net</w:t>
              </w:r>
            </w:hyperlink>
          </w:p>
          <w:p w14:paraId="667C359F" w14:textId="77777777" w:rsidR="00F54B9F" w:rsidRPr="0003658B" w:rsidRDefault="00F54B9F">
            <w:pPr>
              <w:spacing w:before="1" w:after="1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3E52AE71" w14:textId="77777777" w:rsidR="00F54B9F" w:rsidRPr="00646244" w:rsidRDefault="00F54B9F">
      <w:pPr>
        <w:spacing w:before="1" w:after="1"/>
        <w:rPr>
          <w:bCs/>
          <w:color w:val="FF0000"/>
          <w:sz w:val="20"/>
          <w:szCs w:val="20"/>
        </w:rPr>
      </w:pPr>
    </w:p>
    <w:bookmarkEnd w:id="1"/>
    <w:p w14:paraId="1A89CA02" w14:textId="77777777" w:rsidR="00F54B9F" w:rsidRDefault="00F54B9F">
      <w:pPr>
        <w:spacing w:before="1" w:after="1"/>
        <w:rPr>
          <w:bCs/>
          <w:sz w:val="20"/>
          <w:szCs w:val="20"/>
        </w:rPr>
      </w:pPr>
    </w:p>
    <w:p w14:paraId="3123DD2E" w14:textId="77777777" w:rsidR="003F0DE2" w:rsidRDefault="003F0DE2">
      <w:pPr>
        <w:spacing w:before="1" w:after="1"/>
        <w:rPr>
          <w:b/>
          <w:sz w:val="28"/>
        </w:rPr>
      </w:pPr>
    </w:p>
    <w:p w14:paraId="4336DECB" w14:textId="77777777" w:rsidR="00CD58E1" w:rsidRDefault="00CD58E1">
      <w:pPr>
        <w:pStyle w:val="BodyText"/>
        <w:tabs>
          <w:tab w:val="left" w:pos="3799"/>
        </w:tabs>
        <w:ind w:left="635"/>
      </w:pPr>
    </w:p>
    <w:p w14:paraId="4EB7DAD0" w14:textId="77777777" w:rsidR="00CD58E1" w:rsidRDefault="00CD58E1">
      <w:pPr>
        <w:pStyle w:val="BodyText"/>
        <w:tabs>
          <w:tab w:val="left" w:pos="3799"/>
        </w:tabs>
        <w:ind w:left="635"/>
      </w:pPr>
    </w:p>
    <w:p w14:paraId="149AAD62" w14:textId="0C353297" w:rsidR="00572D60" w:rsidRDefault="00CE191F" w:rsidP="00F54B9F">
      <w:pPr>
        <w:pStyle w:val="BodyText"/>
        <w:tabs>
          <w:tab w:val="left" w:pos="3799"/>
        </w:tabs>
      </w:pPr>
      <w:r>
        <w:t>Signed:</w:t>
      </w:r>
      <w:r>
        <w:tab/>
        <w:t>Dated:</w:t>
      </w:r>
    </w:p>
    <w:p w14:paraId="42AA9C03" w14:textId="77777777" w:rsidR="00572D60" w:rsidRDefault="00572D60"/>
    <w:p w14:paraId="1E7E73FE" w14:textId="77777777" w:rsidR="005B2112" w:rsidRDefault="005B2112"/>
    <w:p w14:paraId="21F4B44F" w14:textId="77777777" w:rsidR="005B2112" w:rsidRDefault="005B2112"/>
    <w:p w14:paraId="0F752B9B" w14:textId="77777777" w:rsidR="004665BE" w:rsidRDefault="004665BE">
      <w:pPr>
        <w:rPr>
          <w:b/>
          <w:bCs/>
          <w:sz w:val="36"/>
          <w:szCs w:val="36"/>
        </w:rPr>
      </w:pPr>
    </w:p>
    <w:p w14:paraId="073D5483" w14:textId="77777777" w:rsidR="004665BE" w:rsidRDefault="004665BE">
      <w:pPr>
        <w:rPr>
          <w:b/>
          <w:bCs/>
          <w:sz w:val="36"/>
          <w:szCs w:val="36"/>
        </w:rPr>
      </w:pPr>
    </w:p>
    <w:p w14:paraId="64049971" w14:textId="77777777" w:rsidR="004665BE" w:rsidRDefault="004665BE">
      <w:pPr>
        <w:rPr>
          <w:b/>
          <w:bCs/>
          <w:sz w:val="36"/>
          <w:szCs w:val="36"/>
        </w:rPr>
      </w:pPr>
    </w:p>
    <w:p w14:paraId="76F0C697" w14:textId="77777777" w:rsidR="004665BE" w:rsidRDefault="004665BE">
      <w:pPr>
        <w:rPr>
          <w:b/>
          <w:bCs/>
          <w:sz w:val="36"/>
          <w:szCs w:val="36"/>
        </w:rPr>
      </w:pPr>
    </w:p>
    <w:p w14:paraId="1C2F1184" w14:textId="77777777" w:rsidR="004665BE" w:rsidRDefault="004665BE">
      <w:pPr>
        <w:rPr>
          <w:b/>
          <w:bCs/>
          <w:sz w:val="36"/>
          <w:szCs w:val="36"/>
        </w:rPr>
      </w:pPr>
    </w:p>
    <w:p w14:paraId="5BA9C7B9" w14:textId="77777777" w:rsidR="004665BE" w:rsidRDefault="004665BE">
      <w:pPr>
        <w:rPr>
          <w:b/>
          <w:bCs/>
          <w:sz w:val="36"/>
          <w:szCs w:val="36"/>
        </w:rPr>
      </w:pPr>
    </w:p>
    <w:p w14:paraId="46FEADBB" w14:textId="77777777" w:rsidR="004665BE" w:rsidRDefault="004665BE">
      <w:pPr>
        <w:rPr>
          <w:b/>
          <w:bCs/>
          <w:sz w:val="36"/>
          <w:szCs w:val="36"/>
        </w:rPr>
      </w:pPr>
    </w:p>
    <w:p w14:paraId="610E72A0" w14:textId="77777777" w:rsidR="004665BE" w:rsidRDefault="004665BE">
      <w:pPr>
        <w:rPr>
          <w:b/>
          <w:bCs/>
          <w:sz w:val="36"/>
          <w:szCs w:val="36"/>
        </w:rPr>
      </w:pPr>
    </w:p>
    <w:p w14:paraId="1B569F72" w14:textId="335BBA7F" w:rsidR="005B2112" w:rsidRPr="004665BE" w:rsidRDefault="005B2112">
      <w:pPr>
        <w:rPr>
          <w:b/>
          <w:bCs/>
          <w:sz w:val="24"/>
          <w:szCs w:val="24"/>
        </w:rPr>
      </w:pPr>
      <w:r w:rsidRPr="004665BE">
        <w:rPr>
          <w:b/>
          <w:bCs/>
          <w:sz w:val="24"/>
          <w:szCs w:val="24"/>
        </w:rPr>
        <w:lastRenderedPageBreak/>
        <w:t>WARD ADMISSION</w:t>
      </w:r>
    </w:p>
    <w:p w14:paraId="27241EEC" w14:textId="513D68FD" w:rsidR="005B2112" w:rsidRPr="004665BE" w:rsidRDefault="005B2112">
      <w:pPr>
        <w:rPr>
          <w:b/>
          <w:bCs/>
          <w:sz w:val="24"/>
          <w:szCs w:val="24"/>
        </w:rPr>
      </w:pPr>
      <w:r w:rsidRPr="004665BE">
        <w:rPr>
          <w:b/>
          <w:bCs/>
          <w:sz w:val="24"/>
          <w:szCs w:val="24"/>
        </w:rPr>
        <w:t>Planned date and time of admission</w:t>
      </w:r>
    </w:p>
    <w:p w14:paraId="62A475C3" w14:textId="4EB8F956" w:rsidR="005B2112" w:rsidRPr="004665BE" w:rsidRDefault="005B2112">
      <w:pPr>
        <w:rPr>
          <w:b/>
          <w:bCs/>
          <w:sz w:val="24"/>
          <w:szCs w:val="24"/>
        </w:rPr>
      </w:pPr>
      <w:r w:rsidRPr="004665BE">
        <w:rPr>
          <w:b/>
          <w:bCs/>
          <w:sz w:val="24"/>
          <w:szCs w:val="24"/>
        </w:rPr>
        <w:t xml:space="preserve">Date:                    </w:t>
      </w:r>
      <w:r w:rsidR="004665BE">
        <w:rPr>
          <w:b/>
          <w:bCs/>
          <w:sz w:val="24"/>
          <w:szCs w:val="24"/>
        </w:rPr>
        <w:t xml:space="preserve">                                     </w:t>
      </w:r>
      <w:r w:rsidRPr="004665BE">
        <w:rPr>
          <w:b/>
          <w:bCs/>
          <w:sz w:val="24"/>
          <w:szCs w:val="24"/>
        </w:rPr>
        <w:t xml:space="preserve"> Time:</w:t>
      </w:r>
    </w:p>
    <w:p w14:paraId="6ED99BAF" w14:textId="52B7AB50" w:rsidR="005B2112" w:rsidRPr="004665BE" w:rsidRDefault="004433EC">
      <w:pPr>
        <w:rPr>
          <w:b/>
          <w:bCs/>
          <w:sz w:val="24"/>
          <w:szCs w:val="24"/>
        </w:rPr>
      </w:pPr>
      <w:r w:rsidRPr="004665BE">
        <w:rPr>
          <w:b/>
          <w:bCs/>
          <w:sz w:val="24"/>
          <w:szCs w:val="24"/>
        </w:rPr>
        <w:t>REFERRING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5B2112" w14:paraId="35D16D7D" w14:textId="77777777" w:rsidTr="00A13993">
        <w:tc>
          <w:tcPr>
            <w:tcW w:w="10820" w:type="dxa"/>
            <w:gridSpan w:val="3"/>
            <w:shd w:val="clear" w:color="auto" w:fill="F2F2F2" w:themeFill="background1" w:themeFillShade="F2"/>
          </w:tcPr>
          <w:p w14:paraId="2258701B" w14:textId="0EECD99D" w:rsidR="005B2112" w:rsidRPr="00A13993" w:rsidRDefault="005B2112">
            <w:pPr>
              <w:rPr>
                <w:sz w:val="32"/>
                <w:szCs w:val="32"/>
              </w:rPr>
            </w:pPr>
            <w:r w:rsidRPr="00A13993">
              <w:rPr>
                <w:sz w:val="32"/>
                <w:szCs w:val="32"/>
              </w:rPr>
              <w:t>Checklist</w:t>
            </w:r>
          </w:p>
        </w:tc>
      </w:tr>
      <w:tr w:rsidR="005B2112" w14:paraId="1AA25771" w14:textId="77777777" w:rsidTr="005B2112">
        <w:tc>
          <w:tcPr>
            <w:tcW w:w="3606" w:type="dxa"/>
          </w:tcPr>
          <w:p w14:paraId="3E62184C" w14:textId="1B246120" w:rsidR="005B2112" w:rsidRPr="00A13993" w:rsidRDefault="00A13993">
            <w:pPr>
              <w:rPr>
                <w:sz w:val="32"/>
                <w:szCs w:val="32"/>
              </w:rPr>
            </w:pPr>
            <w:r w:rsidRPr="00A13993">
              <w:rPr>
                <w:sz w:val="32"/>
                <w:szCs w:val="32"/>
              </w:rPr>
              <w:t>Task</w:t>
            </w:r>
          </w:p>
        </w:tc>
        <w:tc>
          <w:tcPr>
            <w:tcW w:w="3607" w:type="dxa"/>
          </w:tcPr>
          <w:p w14:paraId="544AE4D0" w14:textId="074A6914" w:rsidR="005B2112" w:rsidRPr="00A13993" w:rsidRDefault="00A13993">
            <w:pPr>
              <w:rPr>
                <w:sz w:val="32"/>
                <w:szCs w:val="32"/>
              </w:rPr>
            </w:pPr>
            <w:r w:rsidRPr="00A13993">
              <w:rPr>
                <w:sz w:val="32"/>
                <w:szCs w:val="32"/>
              </w:rPr>
              <w:t>Signed</w:t>
            </w:r>
          </w:p>
        </w:tc>
        <w:tc>
          <w:tcPr>
            <w:tcW w:w="3607" w:type="dxa"/>
          </w:tcPr>
          <w:p w14:paraId="5838EB29" w14:textId="1977C611" w:rsidR="005B2112" w:rsidRPr="00A13993" w:rsidRDefault="00A13993">
            <w:pPr>
              <w:rPr>
                <w:sz w:val="32"/>
                <w:szCs w:val="32"/>
              </w:rPr>
            </w:pPr>
            <w:r w:rsidRPr="00A13993">
              <w:rPr>
                <w:sz w:val="32"/>
                <w:szCs w:val="32"/>
              </w:rPr>
              <w:t>Print name</w:t>
            </w:r>
          </w:p>
        </w:tc>
      </w:tr>
      <w:tr w:rsidR="00CD35C7" w14:paraId="0A388664" w14:textId="77777777" w:rsidTr="005B2112">
        <w:tc>
          <w:tcPr>
            <w:tcW w:w="3606" w:type="dxa"/>
          </w:tcPr>
          <w:p w14:paraId="36E6BC7D" w14:textId="708FF7CE" w:rsidR="00CD35C7" w:rsidRPr="00CD35C7" w:rsidRDefault="00CD35C7" w:rsidP="00CD35C7">
            <w:pPr>
              <w:rPr>
                <w:sz w:val="24"/>
                <w:szCs w:val="24"/>
              </w:rPr>
            </w:pPr>
            <w:r w:rsidRPr="00CD35C7">
              <w:rPr>
                <w:sz w:val="24"/>
                <w:szCs w:val="24"/>
              </w:rPr>
              <w:t>If contrast is requested by IR consultant</w:t>
            </w:r>
            <w:r>
              <w:rPr>
                <w:sz w:val="24"/>
                <w:szCs w:val="24"/>
              </w:rPr>
              <w:t xml:space="preserve"> - </w:t>
            </w:r>
            <w:r w:rsidRPr="00CD35C7">
              <w:rPr>
                <w:sz w:val="24"/>
                <w:szCs w:val="24"/>
              </w:rPr>
              <w:t xml:space="preserve">give omnipaque 300, 100mls </w:t>
            </w:r>
            <w:r w:rsidRPr="00CD35C7">
              <w:rPr>
                <w:b/>
                <w:bCs/>
                <w:sz w:val="24"/>
                <w:szCs w:val="24"/>
              </w:rPr>
              <w:t>orally</w:t>
            </w:r>
            <w:r w:rsidRPr="00CD35C7">
              <w:rPr>
                <w:sz w:val="24"/>
                <w:szCs w:val="24"/>
              </w:rPr>
              <w:t xml:space="preserve"> or via NG</w:t>
            </w:r>
            <w:r>
              <w:rPr>
                <w:sz w:val="24"/>
                <w:szCs w:val="24"/>
              </w:rPr>
              <w:t xml:space="preserve"> </w:t>
            </w:r>
            <w:r w:rsidRPr="00CD35C7">
              <w:rPr>
                <w:sz w:val="24"/>
                <w:szCs w:val="24"/>
              </w:rPr>
              <w:t>tube</w:t>
            </w:r>
            <w:r>
              <w:rPr>
                <w:sz w:val="24"/>
                <w:szCs w:val="24"/>
              </w:rPr>
              <w:t xml:space="preserve"> 12 hours pre-procedure</w:t>
            </w:r>
          </w:p>
        </w:tc>
        <w:tc>
          <w:tcPr>
            <w:tcW w:w="3607" w:type="dxa"/>
          </w:tcPr>
          <w:p w14:paraId="4CD9DE54" w14:textId="77777777" w:rsidR="00CD35C7" w:rsidRPr="00A13993" w:rsidRDefault="00CD35C7">
            <w:pPr>
              <w:rPr>
                <w:sz w:val="32"/>
                <w:szCs w:val="32"/>
              </w:rPr>
            </w:pPr>
          </w:p>
        </w:tc>
        <w:tc>
          <w:tcPr>
            <w:tcW w:w="3607" w:type="dxa"/>
          </w:tcPr>
          <w:p w14:paraId="5D330AF7" w14:textId="77777777" w:rsidR="00CD35C7" w:rsidRPr="00A13993" w:rsidRDefault="00CD35C7">
            <w:pPr>
              <w:rPr>
                <w:sz w:val="32"/>
                <w:szCs w:val="32"/>
              </w:rPr>
            </w:pPr>
          </w:p>
        </w:tc>
      </w:tr>
      <w:tr w:rsidR="005B2112" w14:paraId="3B52CE30" w14:textId="77777777" w:rsidTr="005B2112">
        <w:tc>
          <w:tcPr>
            <w:tcW w:w="3606" w:type="dxa"/>
          </w:tcPr>
          <w:p w14:paraId="0BE0040E" w14:textId="77777777" w:rsidR="00A13993" w:rsidRDefault="00A13993" w:rsidP="00A13993">
            <w:pPr>
              <w:rPr>
                <w:sz w:val="24"/>
                <w:szCs w:val="24"/>
              </w:rPr>
            </w:pPr>
            <w:r w:rsidRPr="005B2112">
              <w:rPr>
                <w:sz w:val="24"/>
                <w:szCs w:val="24"/>
              </w:rPr>
              <w:t>Confirm NBM</w:t>
            </w:r>
          </w:p>
          <w:p w14:paraId="72AC7F01" w14:textId="6683885D" w:rsidR="005734D2" w:rsidRDefault="00A13993" w:rsidP="0044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food 6 hrs prior to admission</w:t>
            </w:r>
            <w:r w:rsidR="005734D2">
              <w:rPr>
                <w:sz w:val="24"/>
                <w:szCs w:val="24"/>
              </w:rPr>
              <w:t xml:space="preserve">                      </w:t>
            </w:r>
            <w:r w:rsidR="005734D2" w:rsidRPr="005734D2">
              <w:rPr>
                <w:sz w:val="32"/>
                <w:szCs w:val="32"/>
              </w:rPr>
              <w:t xml:space="preserve">   </w:t>
            </w:r>
            <w:r w:rsidR="005734D2" w:rsidRPr="005734D2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610151D5" w14:textId="500FDB81" w:rsidR="005B2112" w:rsidRDefault="005734D2" w:rsidP="004433EC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C</w:t>
            </w:r>
            <w:r w:rsidR="00A13993">
              <w:rPr>
                <w:sz w:val="24"/>
                <w:szCs w:val="24"/>
              </w:rPr>
              <w:t>lear fluid 2 hours before procedure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734D2">
              <w:rPr>
                <w:sz w:val="32"/>
                <w:szCs w:val="32"/>
              </w:rPr>
              <w:t xml:space="preserve"> </w:t>
            </w:r>
            <w:r w:rsidRPr="005734D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607" w:type="dxa"/>
          </w:tcPr>
          <w:p w14:paraId="0AAD32AC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317D9F3E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734D2" w14:paraId="112DFB3C" w14:textId="77777777" w:rsidTr="005B2112">
        <w:tc>
          <w:tcPr>
            <w:tcW w:w="3606" w:type="dxa"/>
          </w:tcPr>
          <w:p w14:paraId="0194B6E8" w14:textId="77777777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Cannulate patient</w:t>
            </w:r>
          </w:p>
          <w:p w14:paraId="33846227" w14:textId="77777777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Cannula size …….</w:t>
            </w:r>
          </w:p>
          <w:p w14:paraId="7A73967B" w14:textId="77777777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Position………</w:t>
            </w:r>
          </w:p>
          <w:p w14:paraId="39B37DA8" w14:textId="2813AA02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attempts ……</w:t>
            </w:r>
          </w:p>
          <w:p w14:paraId="156DE14D" w14:textId="7DA62AB4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Flushed with NaCl   </w:t>
            </w:r>
            <w:r w:rsidRPr="005734D2">
              <w:rPr>
                <w:sz w:val="32"/>
                <w:szCs w:val="32"/>
              </w:rPr>
              <w:t xml:space="preserve"> </w:t>
            </w:r>
            <w:r w:rsidRPr="005734D2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2DE20D39" w14:textId="5C8371D9" w:rsidR="005734D2" w:rsidRPr="005B2112" w:rsidRDefault="005734D2" w:rsidP="00A13993">
            <w:pPr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14:paraId="54221873" w14:textId="77777777" w:rsidR="005734D2" w:rsidRDefault="005734D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3B10DE53" w14:textId="77777777" w:rsidR="005734D2" w:rsidRDefault="005734D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0921D084" w14:textId="77777777" w:rsidTr="005B2112">
        <w:tc>
          <w:tcPr>
            <w:tcW w:w="3606" w:type="dxa"/>
          </w:tcPr>
          <w:p w14:paraId="6E718CEB" w14:textId="77777777" w:rsidR="005B2112" w:rsidRPr="00A13993" w:rsidRDefault="00A13993">
            <w:pPr>
              <w:rPr>
                <w:sz w:val="24"/>
                <w:szCs w:val="24"/>
              </w:rPr>
            </w:pPr>
            <w:r w:rsidRPr="00A13993">
              <w:rPr>
                <w:sz w:val="24"/>
                <w:szCs w:val="24"/>
              </w:rPr>
              <w:t>Bloods:</w:t>
            </w:r>
          </w:p>
          <w:p w14:paraId="52B08791" w14:textId="77777777" w:rsidR="00A13993" w:rsidRDefault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FBC   </w:t>
            </w:r>
            <w:r w:rsidRPr="00A13993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6F114346" w14:textId="77777777" w:rsidR="00A13993" w:rsidRDefault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INR    </w:t>
            </w:r>
            <w:r w:rsidRPr="00A13993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72BCD7E8" w14:textId="48145424" w:rsidR="004433EC" w:rsidRPr="004433EC" w:rsidRDefault="00A139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UEC   </w:t>
            </w:r>
            <w:r w:rsidRPr="00A1399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607" w:type="dxa"/>
          </w:tcPr>
          <w:p w14:paraId="51B3E2A1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7D0A245C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3138247E" w14:textId="77777777" w:rsidTr="005B2112">
        <w:tc>
          <w:tcPr>
            <w:tcW w:w="3606" w:type="dxa"/>
          </w:tcPr>
          <w:p w14:paraId="44897AA4" w14:textId="77777777" w:rsidR="00A13993" w:rsidRPr="00646244" w:rsidRDefault="00A13993">
            <w:pPr>
              <w:rPr>
                <w:b/>
                <w:bCs/>
                <w:sz w:val="24"/>
                <w:szCs w:val="24"/>
              </w:rPr>
            </w:pPr>
            <w:r w:rsidRPr="00A13993">
              <w:rPr>
                <w:sz w:val="24"/>
                <w:szCs w:val="24"/>
              </w:rPr>
              <w:t>Insertion of fine bore NG tube at bedside</w:t>
            </w:r>
            <w:r>
              <w:rPr>
                <w:sz w:val="24"/>
                <w:szCs w:val="24"/>
              </w:rPr>
              <w:t xml:space="preserve"> </w:t>
            </w:r>
            <w:r w:rsidRPr="00646244">
              <w:rPr>
                <w:b/>
                <w:bCs/>
                <w:sz w:val="24"/>
                <w:szCs w:val="24"/>
              </w:rPr>
              <w:t>as agreed by</w:t>
            </w:r>
          </w:p>
          <w:p w14:paraId="18A6A20E" w14:textId="5F3BF41B" w:rsidR="005B2112" w:rsidRPr="00646244" w:rsidRDefault="004433EC">
            <w:pPr>
              <w:rPr>
                <w:b/>
                <w:bCs/>
                <w:sz w:val="24"/>
                <w:szCs w:val="24"/>
              </w:rPr>
            </w:pPr>
            <w:r w:rsidRPr="00646244">
              <w:rPr>
                <w:b/>
                <w:bCs/>
                <w:sz w:val="24"/>
                <w:szCs w:val="24"/>
              </w:rPr>
              <w:t>Referring team</w:t>
            </w:r>
          </w:p>
          <w:p w14:paraId="71490B6D" w14:textId="5D765284" w:rsidR="00A13993" w:rsidRPr="00A13993" w:rsidRDefault="0057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13993">
              <w:rPr>
                <w:sz w:val="24"/>
                <w:szCs w:val="24"/>
              </w:rPr>
              <w:t>Contact managing team if any issues or concerns for as</w:t>
            </w:r>
            <w:r>
              <w:rPr>
                <w:sz w:val="24"/>
                <w:szCs w:val="24"/>
              </w:rPr>
              <w:t>s</w:t>
            </w:r>
            <w:r w:rsidR="00A13993">
              <w:rPr>
                <w:sz w:val="24"/>
                <w:szCs w:val="24"/>
              </w:rPr>
              <w:t>istance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14:paraId="1A484CA3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62B0BC64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1541953F" w14:textId="77777777" w:rsidTr="005B2112">
        <w:tc>
          <w:tcPr>
            <w:tcW w:w="3606" w:type="dxa"/>
          </w:tcPr>
          <w:p w14:paraId="51DCB948" w14:textId="109463F1" w:rsidR="005B2112" w:rsidRPr="005734D2" w:rsidRDefault="005734D2">
            <w:pPr>
              <w:rPr>
                <w:sz w:val="24"/>
                <w:szCs w:val="24"/>
              </w:rPr>
            </w:pPr>
            <w:r w:rsidRPr="005734D2">
              <w:rPr>
                <w:sz w:val="24"/>
                <w:szCs w:val="24"/>
              </w:rPr>
              <w:t>Contact Radiology X 2857</w:t>
            </w:r>
            <w:r w:rsidR="009F3426">
              <w:rPr>
                <w:sz w:val="24"/>
                <w:szCs w:val="24"/>
              </w:rPr>
              <w:t xml:space="preserve">/4830 </w:t>
            </w:r>
            <w:r>
              <w:rPr>
                <w:sz w:val="24"/>
                <w:szCs w:val="24"/>
              </w:rPr>
              <w:t>to confirm time of procedure</w:t>
            </w:r>
          </w:p>
        </w:tc>
        <w:tc>
          <w:tcPr>
            <w:tcW w:w="3607" w:type="dxa"/>
          </w:tcPr>
          <w:p w14:paraId="1BBCF240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3AA634BA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485F5D34" w14:textId="77777777" w:rsidTr="005B2112">
        <w:tc>
          <w:tcPr>
            <w:tcW w:w="3606" w:type="dxa"/>
          </w:tcPr>
          <w:p w14:paraId="100744EB" w14:textId="56A7B7C0" w:rsidR="005B2112" w:rsidRPr="005734D2" w:rsidRDefault="0057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 antibiotics prescribed </w:t>
            </w:r>
          </w:p>
        </w:tc>
        <w:tc>
          <w:tcPr>
            <w:tcW w:w="3607" w:type="dxa"/>
          </w:tcPr>
          <w:p w14:paraId="01EB933D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457C308D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2E96B1BF" w14:textId="77777777" w:rsidTr="005B2112">
        <w:tc>
          <w:tcPr>
            <w:tcW w:w="3606" w:type="dxa"/>
          </w:tcPr>
          <w:p w14:paraId="0D87656A" w14:textId="3153923E" w:rsidR="005B2112" w:rsidRPr="005734D2" w:rsidRDefault="005734D2">
            <w:pPr>
              <w:rPr>
                <w:sz w:val="24"/>
                <w:szCs w:val="24"/>
              </w:rPr>
            </w:pPr>
            <w:r w:rsidRPr="005734D2">
              <w:rPr>
                <w:sz w:val="24"/>
                <w:szCs w:val="24"/>
              </w:rPr>
              <w:t xml:space="preserve">Cefuroxime 750mg </w:t>
            </w:r>
            <w:r>
              <w:rPr>
                <w:sz w:val="24"/>
                <w:szCs w:val="24"/>
              </w:rPr>
              <w:t xml:space="preserve">IV </w:t>
            </w:r>
            <w:r w:rsidRPr="005734D2">
              <w:rPr>
                <w:sz w:val="24"/>
                <w:szCs w:val="24"/>
              </w:rPr>
              <w:t>given 1 hour prior to procedure</w:t>
            </w:r>
          </w:p>
        </w:tc>
        <w:tc>
          <w:tcPr>
            <w:tcW w:w="3607" w:type="dxa"/>
          </w:tcPr>
          <w:p w14:paraId="1E4A5EF7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2629D9D6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433EC" w14:paraId="1B1ED1BE" w14:textId="77777777" w:rsidTr="005B2112">
        <w:tc>
          <w:tcPr>
            <w:tcW w:w="3606" w:type="dxa"/>
          </w:tcPr>
          <w:p w14:paraId="5AEE5080" w14:textId="77777777" w:rsidR="004433EC" w:rsidRDefault="0044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Capacity to consent      </w:t>
            </w:r>
            <w:r>
              <w:rPr>
                <w:sz w:val="24"/>
                <w:szCs w:val="24"/>
              </w:rPr>
              <w:sym w:font="Symbol" w:char="F080"/>
            </w:r>
          </w:p>
          <w:p w14:paraId="793D1F0D" w14:textId="55D9A4D3" w:rsidR="004433EC" w:rsidRPr="005734D2" w:rsidRDefault="004433EC">
            <w:pPr>
              <w:rPr>
                <w:sz w:val="24"/>
                <w:szCs w:val="24"/>
              </w:rPr>
            </w:pPr>
            <w:r w:rsidRPr="009F3426">
              <w:rPr>
                <w:sz w:val="24"/>
                <w:szCs w:val="24"/>
              </w:rPr>
              <w:t>If consent 4 required</w:t>
            </w:r>
            <w:r w:rsidR="00217579" w:rsidRPr="009F3426">
              <w:rPr>
                <w:sz w:val="24"/>
                <w:szCs w:val="24"/>
              </w:rPr>
              <w:t xml:space="preserve">, </w:t>
            </w:r>
            <w:r w:rsidRPr="009F3426">
              <w:rPr>
                <w:sz w:val="24"/>
                <w:szCs w:val="24"/>
              </w:rPr>
              <w:t xml:space="preserve">to be completed </w:t>
            </w:r>
            <w:r w:rsidR="00217579" w:rsidRPr="009F3426">
              <w:rPr>
                <w:sz w:val="24"/>
                <w:szCs w:val="24"/>
              </w:rPr>
              <w:t>by</w:t>
            </w:r>
            <w:r w:rsidRPr="009F3426">
              <w:rPr>
                <w:sz w:val="24"/>
                <w:szCs w:val="24"/>
              </w:rPr>
              <w:t xml:space="preserve"> ward doctor      </w:t>
            </w:r>
            <w:r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3607" w:type="dxa"/>
          </w:tcPr>
          <w:p w14:paraId="38DD4044" w14:textId="77777777" w:rsidR="004433EC" w:rsidRDefault="004433E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1AF74500" w14:textId="77777777" w:rsidR="004433EC" w:rsidRDefault="004433E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CFA3FE7" w14:textId="652F9E52" w:rsidR="005B2112" w:rsidRPr="005B2112" w:rsidRDefault="005B2112">
      <w:pPr>
        <w:rPr>
          <w:b/>
          <w:bCs/>
          <w:sz w:val="40"/>
          <w:szCs w:val="40"/>
        </w:rPr>
        <w:sectPr w:rsidR="005B2112" w:rsidRPr="005B2112" w:rsidSect="00DA6CFA">
          <w:headerReference w:type="default" r:id="rId21"/>
          <w:footerReference w:type="default" r:id="rId22"/>
          <w:pgSz w:w="11910" w:h="16840"/>
          <w:pgMar w:top="1386" w:right="580" w:bottom="1560" w:left="500" w:header="756" w:footer="1374" w:gutter="0"/>
          <w:pgNumType w:start="1"/>
          <w:cols w:space="720"/>
        </w:sectPr>
      </w:pPr>
    </w:p>
    <w:p w14:paraId="77723657" w14:textId="77777777" w:rsidR="00572D60" w:rsidRDefault="00572D60">
      <w:pPr>
        <w:rPr>
          <w:b/>
          <w:sz w:val="20"/>
        </w:rPr>
      </w:pPr>
    </w:p>
    <w:p w14:paraId="739B94FF" w14:textId="12B52AFC" w:rsidR="00572D60" w:rsidRDefault="001510F4" w:rsidP="001510F4">
      <w:pPr>
        <w:pStyle w:val="Heading1"/>
        <w:ind w:left="0"/>
      </w:pPr>
      <w:r>
        <w:t xml:space="preserve">        </w:t>
      </w:r>
      <w:r w:rsidR="00CE191F">
        <w:t>Pre-Procedure Check List</w:t>
      </w:r>
    </w:p>
    <w:p w14:paraId="32B00255" w14:textId="1C179ED3" w:rsidR="00572D60" w:rsidRDefault="00572D60">
      <w:pPr>
        <w:rPr>
          <w:b/>
          <w:sz w:val="32"/>
        </w:rPr>
      </w:pPr>
    </w:p>
    <w:p w14:paraId="6A34EBEE" w14:textId="24F53203" w:rsidR="00572D60" w:rsidRPr="000A2202" w:rsidRDefault="00CE191F" w:rsidP="000A2202">
      <w:pPr>
        <w:pStyle w:val="BodyText"/>
        <w:spacing w:line="292" w:lineRule="exact"/>
        <w:ind w:left="918"/>
      </w:pPr>
      <w:r>
        <w:t>Admitting nurse:</w:t>
      </w:r>
    </w:p>
    <w:p w14:paraId="0B4BF37D" w14:textId="77777777" w:rsidR="00572D60" w:rsidRDefault="00572D60">
      <w:pPr>
        <w:rPr>
          <w:b/>
          <w:sz w:val="16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850"/>
        <w:gridCol w:w="847"/>
        <w:gridCol w:w="2828"/>
      </w:tblGrid>
      <w:tr w:rsidR="00572D60" w14:paraId="1D6ECCF9" w14:textId="77777777" w:rsidTr="00126D8C">
        <w:trPr>
          <w:trHeight w:val="281"/>
        </w:trPr>
        <w:tc>
          <w:tcPr>
            <w:tcW w:w="4919" w:type="dxa"/>
          </w:tcPr>
          <w:p w14:paraId="7BC8B6B5" w14:textId="77777777" w:rsidR="00572D60" w:rsidRDefault="00CE191F">
            <w:pPr>
              <w:pStyle w:val="TableParagraph"/>
              <w:spacing w:before="1" w:line="273" w:lineRule="exact"/>
              <w:ind w:left="1971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 list</w:t>
            </w:r>
          </w:p>
        </w:tc>
        <w:tc>
          <w:tcPr>
            <w:tcW w:w="850" w:type="dxa"/>
          </w:tcPr>
          <w:p w14:paraId="5E1635B6" w14:textId="77777777" w:rsidR="00572D60" w:rsidRDefault="00CE191F">
            <w:pPr>
              <w:pStyle w:val="TableParagraph"/>
              <w:spacing w:before="1"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</w:p>
        </w:tc>
        <w:tc>
          <w:tcPr>
            <w:tcW w:w="847" w:type="dxa"/>
          </w:tcPr>
          <w:p w14:paraId="15177FFB" w14:textId="77777777" w:rsidR="00572D60" w:rsidRDefault="00CE191F">
            <w:pPr>
              <w:pStyle w:val="TableParagraph"/>
              <w:spacing w:before="1"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  <w:tc>
          <w:tcPr>
            <w:tcW w:w="2828" w:type="dxa"/>
          </w:tcPr>
          <w:p w14:paraId="41957323" w14:textId="77777777" w:rsidR="00572D60" w:rsidRDefault="00CE191F">
            <w:pPr>
              <w:pStyle w:val="TableParagraph"/>
              <w:spacing w:before="1" w:line="273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572D60" w14:paraId="66A062AB" w14:textId="77777777" w:rsidTr="00126D8C">
        <w:trPr>
          <w:trHeight w:val="278"/>
        </w:trPr>
        <w:tc>
          <w:tcPr>
            <w:tcW w:w="4919" w:type="dxa"/>
          </w:tcPr>
          <w:p w14:paraId="3EBA3C55" w14:textId="77777777" w:rsidR="00572D60" w:rsidRDefault="00CE191F" w:rsidP="00A66ADE">
            <w:pPr>
              <w:pStyle w:val="TableParagraph"/>
              <w:spacing w:line="27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Admit and orientate the patient to the ward</w:t>
            </w:r>
          </w:p>
        </w:tc>
        <w:tc>
          <w:tcPr>
            <w:tcW w:w="850" w:type="dxa"/>
          </w:tcPr>
          <w:p w14:paraId="09A9547C" w14:textId="77777777"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14:paraId="401AD716" w14:textId="77777777"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</w:tcPr>
          <w:p w14:paraId="60BA501D" w14:textId="77777777"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D60" w14:paraId="71E28C8E" w14:textId="77777777" w:rsidTr="00126D8C">
        <w:trPr>
          <w:trHeight w:val="355"/>
        </w:trPr>
        <w:tc>
          <w:tcPr>
            <w:tcW w:w="4919" w:type="dxa"/>
          </w:tcPr>
          <w:p w14:paraId="31F616CF" w14:textId="7337ED70" w:rsidR="00572D60" w:rsidRDefault="00CE191F" w:rsidP="00A66AD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Confirm patient ID </w:t>
            </w:r>
          </w:p>
        </w:tc>
        <w:tc>
          <w:tcPr>
            <w:tcW w:w="850" w:type="dxa"/>
          </w:tcPr>
          <w:p w14:paraId="48D5D120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DC48EDE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08A9B71D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A36A3E" w14:paraId="7F7231F9" w14:textId="77777777" w:rsidTr="00126D8C">
        <w:trPr>
          <w:trHeight w:val="281"/>
        </w:trPr>
        <w:tc>
          <w:tcPr>
            <w:tcW w:w="4919" w:type="dxa"/>
          </w:tcPr>
          <w:p w14:paraId="594D6F96" w14:textId="20BE84EA" w:rsidR="00A36A3E" w:rsidRDefault="00A36A3E" w:rsidP="00A66ADE">
            <w:pPr>
              <w:pStyle w:val="TableParagraph"/>
              <w:spacing w:line="275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ID and Allergy Band </w:t>
            </w:r>
          </w:p>
        </w:tc>
        <w:tc>
          <w:tcPr>
            <w:tcW w:w="850" w:type="dxa"/>
          </w:tcPr>
          <w:p w14:paraId="0ABEA503" w14:textId="77777777" w:rsidR="00A36A3E" w:rsidRDefault="00A36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ECD1D8F" w14:textId="77777777" w:rsidR="00A36A3E" w:rsidRDefault="00A36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2DF3DD01" w14:textId="77777777" w:rsidR="00A36A3E" w:rsidRDefault="00A36A3E">
            <w:pPr>
              <w:pStyle w:val="TableParagraph"/>
              <w:rPr>
                <w:rFonts w:ascii="Times New Roman"/>
              </w:rPr>
            </w:pPr>
          </w:p>
        </w:tc>
      </w:tr>
      <w:tr w:rsidR="00572D60" w14:paraId="1BD27DDC" w14:textId="77777777" w:rsidTr="00126D8C">
        <w:trPr>
          <w:trHeight w:val="281"/>
        </w:trPr>
        <w:tc>
          <w:tcPr>
            <w:tcW w:w="4919" w:type="dxa"/>
          </w:tcPr>
          <w:p w14:paraId="1B370632" w14:textId="77777777" w:rsidR="00572D60" w:rsidRDefault="00CE191F" w:rsidP="00A66ADE">
            <w:pPr>
              <w:pStyle w:val="TableParagraph"/>
              <w:spacing w:line="275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Check next of kin details are correct</w:t>
            </w:r>
          </w:p>
        </w:tc>
        <w:tc>
          <w:tcPr>
            <w:tcW w:w="850" w:type="dxa"/>
          </w:tcPr>
          <w:p w14:paraId="28F56124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689C65A9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52F4FE74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 w14:paraId="35B4D3F7" w14:textId="77777777" w:rsidTr="00126D8C">
        <w:trPr>
          <w:trHeight w:val="839"/>
        </w:trPr>
        <w:tc>
          <w:tcPr>
            <w:tcW w:w="4919" w:type="dxa"/>
          </w:tcPr>
          <w:p w14:paraId="6D80BFC2" w14:textId="77777777" w:rsidR="00572D60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Bloods: </w:t>
            </w:r>
          </w:p>
          <w:p w14:paraId="37B28E78" w14:textId="77777777" w:rsidR="00A36A3E" w:rsidRPr="00A66ADE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Hb: </w:t>
            </w:r>
          </w:p>
          <w:p w14:paraId="0A33AFA3" w14:textId="77777777" w:rsidR="00A36A3E" w:rsidRPr="00A66ADE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Platelets: </w:t>
            </w:r>
          </w:p>
          <w:p w14:paraId="61FEE7ED" w14:textId="77777777" w:rsidR="00A36A3E" w:rsidRPr="00A66ADE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INR: </w:t>
            </w:r>
          </w:p>
          <w:p w14:paraId="7AFAD2CC" w14:textId="77777777" w:rsidR="00A36A3E" w:rsidRPr="00A66ADE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>APTT:</w:t>
            </w:r>
          </w:p>
          <w:p w14:paraId="5B7770CA" w14:textId="77777777" w:rsidR="00A66ADE" w:rsidRPr="00A66ADE" w:rsidRDefault="00A66AD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>Sodium:</w:t>
            </w:r>
          </w:p>
          <w:p w14:paraId="0898856C" w14:textId="77777777" w:rsidR="00A66ADE" w:rsidRPr="00A66ADE" w:rsidRDefault="00A66AD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Potassium: </w:t>
            </w:r>
          </w:p>
          <w:p w14:paraId="75D66598" w14:textId="77777777" w:rsidR="00A66ADE" w:rsidRPr="00A66ADE" w:rsidRDefault="00A66AD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Urea: </w:t>
            </w:r>
          </w:p>
          <w:p w14:paraId="48F252D8" w14:textId="77777777" w:rsidR="00A66ADE" w:rsidRPr="00A66ADE" w:rsidRDefault="00A66AD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Creatinine: </w:t>
            </w:r>
          </w:p>
          <w:p w14:paraId="753332F7" w14:textId="3BE62223" w:rsidR="00A36A3E" w:rsidRPr="00F31CE3" w:rsidRDefault="00A66ADE" w:rsidP="00F31CE3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eGFR: </w:t>
            </w:r>
            <w:r w:rsidR="00A36A3E" w:rsidRPr="00A66ADE">
              <w:rPr>
                <w:sz w:val="20"/>
                <w:szCs w:val="20"/>
              </w:rPr>
              <w:t xml:space="preserve"> </w:t>
            </w:r>
            <w:r w:rsidR="00A36A3E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483729F6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0751A281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0D8801AC" w14:textId="0375DDAA" w:rsidR="00572D60" w:rsidRDefault="00572D60">
            <w:pPr>
              <w:pStyle w:val="TableParagraph"/>
              <w:tabs>
                <w:tab w:val="left" w:pos="1775"/>
              </w:tabs>
              <w:spacing w:line="273" w:lineRule="exact"/>
              <w:ind w:left="108"/>
              <w:rPr>
                <w:sz w:val="24"/>
              </w:rPr>
            </w:pPr>
          </w:p>
        </w:tc>
      </w:tr>
      <w:tr w:rsidR="00584B5A" w14:paraId="4C0F830F" w14:textId="77777777" w:rsidTr="00126D8C">
        <w:trPr>
          <w:trHeight w:val="620"/>
        </w:trPr>
        <w:tc>
          <w:tcPr>
            <w:tcW w:w="4919" w:type="dxa"/>
          </w:tcPr>
          <w:p w14:paraId="2EA7ECF8" w14:textId="77777777" w:rsidR="00D2666E" w:rsidRDefault="00D2666E" w:rsidP="00D2666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NBM mouth 6 hours before procedure: </w:t>
            </w:r>
          </w:p>
          <w:p w14:paraId="7B3AAAE0" w14:textId="77777777" w:rsidR="00D2666E" w:rsidRDefault="00D2666E" w:rsidP="00D2666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Last ate: </w:t>
            </w:r>
          </w:p>
          <w:p w14:paraId="14BA49D7" w14:textId="2539ADE6" w:rsidR="00D2666E" w:rsidRDefault="00D2666E" w:rsidP="00D2666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CF until 2 hours before </w:t>
            </w:r>
            <w:r w:rsidR="001938E8">
              <w:rPr>
                <w:sz w:val="24"/>
              </w:rPr>
              <w:t>procedure</w:t>
            </w:r>
            <w:r>
              <w:rPr>
                <w:sz w:val="24"/>
              </w:rPr>
              <w:t xml:space="preserve">: </w:t>
            </w:r>
          </w:p>
          <w:p w14:paraId="4BA58CA0" w14:textId="49AF7753" w:rsidR="00584B5A" w:rsidRDefault="00D2666E" w:rsidP="00D2666E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>Last drank:</w:t>
            </w:r>
          </w:p>
        </w:tc>
        <w:tc>
          <w:tcPr>
            <w:tcW w:w="850" w:type="dxa"/>
          </w:tcPr>
          <w:p w14:paraId="2910BBA8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01FBD43B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350997C0" w14:textId="77777777" w:rsidR="00584B5A" w:rsidRDefault="00584B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CD35C7" w14:paraId="54D20C6C" w14:textId="77777777" w:rsidTr="00126D8C">
        <w:trPr>
          <w:trHeight w:val="620"/>
        </w:trPr>
        <w:tc>
          <w:tcPr>
            <w:tcW w:w="4919" w:type="dxa"/>
          </w:tcPr>
          <w:p w14:paraId="65E0FF30" w14:textId="276BFF39" w:rsidR="00CD35C7" w:rsidRDefault="00CD35C7" w:rsidP="00CD35C7">
            <w:pPr>
              <w:pStyle w:val="TableParagraph"/>
              <w:spacing w:line="292" w:lineRule="exact"/>
              <w:ind w:left="33"/>
              <w:rPr>
                <w:sz w:val="24"/>
              </w:rPr>
            </w:pPr>
            <w:r>
              <w:rPr>
                <w:sz w:val="24"/>
              </w:rPr>
              <w:t>Contrast given 12 hours pre-procedure if directed</w:t>
            </w:r>
          </w:p>
        </w:tc>
        <w:tc>
          <w:tcPr>
            <w:tcW w:w="850" w:type="dxa"/>
          </w:tcPr>
          <w:p w14:paraId="03AAB4B9" w14:textId="77777777" w:rsidR="00CD35C7" w:rsidRDefault="00CD35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6E3E058" w14:textId="77777777" w:rsidR="00CD35C7" w:rsidRDefault="00CD35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2F226038" w14:textId="77777777" w:rsidR="00CD35C7" w:rsidRDefault="00CD35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F31CE3" w14:paraId="318B154F" w14:textId="77777777" w:rsidTr="00126D8C">
        <w:trPr>
          <w:trHeight w:val="355"/>
        </w:trPr>
        <w:tc>
          <w:tcPr>
            <w:tcW w:w="4919" w:type="dxa"/>
          </w:tcPr>
          <w:p w14:paraId="44E3819C" w14:textId="3D747D01" w:rsidR="00F31CE3" w:rsidRDefault="00F31CE3" w:rsidP="004C6ADD">
            <w:pPr>
              <w:pStyle w:val="TableParagraph"/>
              <w:ind w:left="33" w:firstLine="75"/>
              <w:rPr>
                <w:sz w:val="24"/>
              </w:rPr>
            </w:pPr>
            <w:r>
              <w:rPr>
                <w:sz w:val="24"/>
              </w:rPr>
              <w:t>Antibiotics g</w:t>
            </w:r>
            <w:r w:rsidR="00B60275">
              <w:rPr>
                <w:sz w:val="24"/>
              </w:rPr>
              <w:t xml:space="preserve">iven: </w:t>
            </w:r>
            <w:r w:rsidR="004C6ADD">
              <w:rPr>
                <w:sz w:val="24"/>
              </w:rPr>
              <w:t>Cefuro</w:t>
            </w:r>
            <w:r w:rsidR="003913B3">
              <w:rPr>
                <w:sz w:val="24"/>
              </w:rPr>
              <w:t>x</w:t>
            </w:r>
            <w:r w:rsidR="004C6ADD">
              <w:rPr>
                <w:sz w:val="24"/>
              </w:rPr>
              <w:t xml:space="preserve">ime 750mg </w:t>
            </w:r>
          </w:p>
        </w:tc>
        <w:tc>
          <w:tcPr>
            <w:tcW w:w="850" w:type="dxa"/>
          </w:tcPr>
          <w:p w14:paraId="66F01616" w14:textId="77777777" w:rsidR="00F31CE3" w:rsidRDefault="00F31CE3" w:rsidP="004C6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38C30B9" w14:textId="77777777" w:rsidR="00F31CE3" w:rsidRDefault="00F31CE3" w:rsidP="004C6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5435DDCE" w14:textId="77777777" w:rsidR="00F31CE3" w:rsidRDefault="00F31CE3" w:rsidP="004C6ADD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C6ADD" w14:paraId="25E30484" w14:textId="77777777" w:rsidTr="00126D8C">
        <w:trPr>
          <w:trHeight w:val="387"/>
        </w:trPr>
        <w:tc>
          <w:tcPr>
            <w:tcW w:w="4919" w:type="dxa"/>
          </w:tcPr>
          <w:p w14:paraId="0DCD52AE" w14:textId="3E71434D" w:rsidR="004C6ADD" w:rsidRDefault="004C6ADD" w:rsidP="004C6ADD">
            <w:pPr>
              <w:pStyle w:val="TableParagraph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NG tube inserted </w:t>
            </w:r>
          </w:p>
        </w:tc>
        <w:tc>
          <w:tcPr>
            <w:tcW w:w="850" w:type="dxa"/>
          </w:tcPr>
          <w:p w14:paraId="18E992B6" w14:textId="77777777" w:rsidR="004C6ADD" w:rsidRDefault="004C6ADD" w:rsidP="004C6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53AE1E1E" w14:textId="77777777" w:rsidR="004C6ADD" w:rsidRDefault="004C6ADD" w:rsidP="004C6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59C6421C" w14:textId="77777777" w:rsidR="004C6ADD" w:rsidRDefault="004C6ADD" w:rsidP="004C6ADD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84B5A" w14:paraId="62A0AE0F" w14:textId="77777777" w:rsidTr="00126D8C">
        <w:trPr>
          <w:trHeight w:val="527"/>
        </w:trPr>
        <w:tc>
          <w:tcPr>
            <w:tcW w:w="4919" w:type="dxa"/>
          </w:tcPr>
          <w:p w14:paraId="1288CA32" w14:textId="77777777" w:rsidR="00584B5A" w:rsidRDefault="00584B5A" w:rsidP="00A66ADE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 xml:space="preserve">If Diabetic then take blood sugar: </w:t>
            </w:r>
          </w:p>
          <w:p w14:paraId="375F2582" w14:textId="6155805B" w:rsidR="00584B5A" w:rsidRDefault="00584B5A" w:rsidP="00A66ADE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>BM: ……</w:t>
            </w:r>
          </w:p>
        </w:tc>
        <w:tc>
          <w:tcPr>
            <w:tcW w:w="850" w:type="dxa"/>
          </w:tcPr>
          <w:p w14:paraId="582EBEB9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4579886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7F8313EF" w14:textId="77777777" w:rsidR="00584B5A" w:rsidRDefault="00584B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584B5A" w14:paraId="07278144" w14:textId="77777777" w:rsidTr="00126D8C">
        <w:trPr>
          <w:trHeight w:val="312"/>
        </w:trPr>
        <w:tc>
          <w:tcPr>
            <w:tcW w:w="4919" w:type="dxa"/>
          </w:tcPr>
          <w:p w14:paraId="4B8FB7B8" w14:textId="52321DC2" w:rsidR="00584B5A" w:rsidRDefault="00584B5A" w:rsidP="00F31CE3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>Cannula</w:t>
            </w:r>
            <w:r w:rsidR="0024181E">
              <w:rPr>
                <w:sz w:val="24"/>
              </w:rPr>
              <w:t xml:space="preserve"> insitu</w:t>
            </w:r>
            <w:r w:rsidR="009F3426">
              <w:rPr>
                <w:sz w:val="24"/>
              </w:rPr>
              <w:t xml:space="preserve"> and patent</w:t>
            </w:r>
            <w:r w:rsidR="00F31CE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6387D89F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6D8E303D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02DD8442" w14:textId="77777777" w:rsidR="00584B5A" w:rsidRDefault="00584B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572D60" w14:paraId="4095DC3C" w14:textId="77777777" w:rsidTr="00126D8C">
        <w:trPr>
          <w:trHeight w:val="248"/>
        </w:trPr>
        <w:tc>
          <w:tcPr>
            <w:tcW w:w="4919" w:type="dxa"/>
          </w:tcPr>
          <w:p w14:paraId="780E6665" w14:textId="0F69EC9C" w:rsidR="00572D60" w:rsidRDefault="00584B5A" w:rsidP="00A66AD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Completed baseline observations </w:t>
            </w:r>
          </w:p>
        </w:tc>
        <w:tc>
          <w:tcPr>
            <w:tcW w:w="850" w:type="dxa"/>
          </w:tcPr>
          <w:p w14:paraId="5B7B165E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C1600B9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45469A2F" w14:textId="5BC5787B" w:rsidR="00572D60" w:rsidRDefault="00572D6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584B5A" w14:paraId="72440F6C" w14:textId="77777777" w:rsidTr="00126D8C">
        <w:trPr>
          <w:trHeight w:val="339"/>
        </w:trPr>
        <w:tc>
          <w:tcPr>
            <w:tcW w:w="4919" w:type="dxa"/>
          </w:tcPr>
          <w:p w14:paraId="394249CA" w14:textId="2B679743" w:rsidR="00584B5A" w:rsidRDefault="00A66ADE" w:rsidP="00A66AD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In gown </w:t>
            </w:r>
            <w:r w:rsidR="00584B5A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3F15AC9D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3D8BE1E5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3A65E662" w14:textId="77777777" w:rsidR="00584B5A" w:rsidRDefault="00584B5A">
            <w:pPr>
              <w:pStyle w:val="TableParagraph"/>
              <w:tabs>
                <w:tab w:val="left" w:leader="dot" w:pos="2189"/>
              </w:tabs>
              <w:spacing w:line="292" w:lineRule="exact"/>
              <w:ind w:left="108"/>
              <w:rPr>
                <w:sz w:val="24"/>
              </w:rPr>
            </w:pPr>
          </w:p>
        </w:tc>
      </w:tr>
      <w:tr w:rsidR="00572D60" w14:paraId="435051FF" w14:textId="77777777" w:rsidTr="00126D8C">
        <w:trPr>
          <w:trHeight w:val="521"/>
        </w:trPr>
        <w:tc>
          <w:tcPr>
            <w:tcW w:w="4919" w:type="dxa"/>
          </w:tcPr>
          <w:p w14:paraId="6F0E0F24" w14:textId="77777777" w:rsidR="00584B5A" w:rsidRDefault="00A36A3E" w:rsidP="00A66ADE">
            <w:pPr>
              <w:pStyle w:val="TableParagraph"/>
              <w:ind w:left="33" w:right="26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84B5A">
              <w:rPr>
                <w:sz w:val="24"/>
              </w:rPr>
              <w:t>Anticoagulation or antiplatelet medication has been discussed and stopped.</w:t>
            </w:r>
          </w:p>
          <w:p w14:paraId="502EB77F" w14:textId="1C63982E" w:rsidR="00A36A3E" w:rsidRDefault="00584B5A" w:rsidP="00A66ADE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 xml:space="preserve">Date stopped: </w:t>
            </w:r>
          </w:p>
        </w:tc>
        <w:tc>
          <w:tcPr>
            <w:tcW w:w="850" w:type="dxa"/>
          </w:tcPr>
          <w:p w14:paraId="2B426AD7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E097C91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3CFCA4F0" w14:textId="1BF4DDF6" w:rsidR="00572D60" w:rsidRDefault="00572D60">
            <w:pPr>
              <w:pStyle w:val="TableParagraph"/>
              <w:tabs>
                <w:tab w:val="left" w:leader="dot" w:pos="2189"/>
              </w:tabs>
              <w:spacing w:line="292" w:lineRule="exact"/>
              <w:ind w:left="108"/>
              <w:rPr>
                <w:sz w:val="24"/>
              </w:rPr>
            </w:pPr>
          </w:p>
        </w:tc>
      </w:tr>
      <w:tr w:rsidR="000A2202" w14:paraId="6E932709" w14:textId="77777777" w:rsidTr="00126D8C">
        <w:trPr>
          <w:trHeight w:val="521"/>
        </w:trPr>
        <w:tc>
          <w:tcPr>
            <w:tcW w:w="4919" w:type="dxa"/>
          </w:tcPr>
          <w:p w14:paraId="59311088" w14:textId="1E4D7DE1" w:rsidR="000A2202" w:rsidRDefault="000A2202" w:rsidP="00A66ADE">
            <w:pPr>
              <w:pStyle w:val="TableParagraph"/>
              <w:ind w:left="33" w:right="262"/>
              <w:rPr>
                <w:sz w:val="24"/>
              </w:rPr>
            </w:pPr>
            <w:r>
              <w:rPr>
                <w:sz w:val="24"/>
              </w:rPr>
              <w:t>Procedural Sedation and Analgesia (PSA) pathway insert completed (as required)</w:t>
            </w:r>
          </w:p>
        </w:tc>
        <w:tc>
          <w:tcPr>
            <w:tcW w:w="850" w:type="dxa"/>
          </w:tcPr>
          <w:p w14:paraId="4A542120" w14:textId="77777777" w:rsidR="000A2202" w:rsidRDefault="000A2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8879BCC" w14:textId="77777777" w:rsidR="000A2202" w:rsidRDefault="000A22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2570AC6A" w14:textId="77777777" w:rsidR="000A2202" w:rsidRDefault="000A2202">
            <w:pPr>
              <w:pStyle w:val="TableParagraph"/>
              <w:tabs>
                <w:tab w:val="left" w:leader="dot" w:pos="2189"/>
              </w:tabs>
              <w:spacing w:line="292" w:lineRule="exact"/>
              <w:ind w:left="108"/>
              <w:rPr>
                <w:sz w:val="24"/>
              </w:rPr>
            </w:pPr>
          </w:p>
        </w:tc>
      </w:tr>
      <w:tr w:rsidR="00572D60" w14:paraId="061B3EE7" w14:textId="77777777" w:rsidTr="00126D8C">
        <w:trPr>
          <w:trHeight w:val="409"/>
        </w:trPr>
        <w:tc>
          <w:tcPr>
            <w:tcW w:w="4919" w:type="dxa"/>
          </w:tcPr>
          <w:p w14:paraId="08EA0E79" w14:textId="67AC8E6A" w:rsidR="00217579" w:rsidRDefault="00A36A3E" w:rsidP="00A66ADE">
            <w:pPr>
              <w:pStyle w:val="TableParagraph"/>
              <w:spacing w:line="273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Patient consented by IR consultant</w:t>
            </w:r>
          </w:p>
          <w:p w14:paraId="23E5FA25" w14:textId="36524700" w:rsidR="00572D60" w:rsidRDefault="00217579" w:rsidP="00A66ADE">
            <w:pPr>
              <w:pStyle w:val="TableParagraph"/>
              <w:spacing w:line="273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Or consent 4 available</w:t>
            </w:r>
            <w:r w:rsidR="00A36A3E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48BA194F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669CA8F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438CA824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 w14:paraId="3E0ADAA0" w14:textId="77777777" w:rsidTr="00126D8C">
        <w:trPr>
          <w:trHeight w:val="875"/>
        </w:trPr>
        <w:tc>
          <w:tcPr>
            <w:tcW w:w="4919" w:type="dxa"/>
          </w:tcPr>
          <w:p w14:paraId="73ED723B" w14:textId="1BE05820" w:rsidR="00572D60" w:rsidRDefault="00CE191F" w:rsidP="00A66AD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Ensure notes and </w:t>
            </w:r>
            <w:r w:rsidR="005C1608">
              <w:rPr>
                <w:sz w:val="24"/>
              </w:rPr>
              <w:t>EPMA record</w:t>
            </w:r>
          </w:p>
          <w:p w14:paraId="774444A1" w14:textId="77777777" w:rsidR="00572D60" w:rsidRDefault="00CE191F" w:rsidP="00A66ADE">
            <w:pPr>
              <w:pStyle w:val="TableParagraph"/>
              <w:spacing w:line="276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accompany the patient</w:t>
            </w:r>
          </w:p>
        </w:tc>
        <w:tc>
          <w:tcPr>
            <w:tcW w:w="850" w:type="dxa"/>
          </w:tcPr>
          <w:p w14:paraId="1109D6CB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181D86D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2D58ADA8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</w:tbl>
    <w:p w14:paraId="6BF68A35" w14:textId="77777777" w:rsidR="00572D60" w:rsidRDefault="00572D60">
      <w:pPr>
        <w:rPr>
          <w:b/>
          <w:sz w:val="20"/>
        </w:rPr>
      </w:pPr>
    </w:p>
    <w:p w14:paraId="6C211314" w14:textId="77777777" w:rsidR="00572D60" w:rsidRDefault="00572D60">
      <w:pPr>
        <w:spacing w:before="8"/>
        <w:rPr>
          <w:b/>
          <w:sz w:val="23"/>
        </w:rPr>
      </w:pPr>
    </w:p>
    <w:p w14:paraId="7E1AF8E9" w14:textId="77777777" w:rsidR="00126D8C" w:rsidRDefault="00126D8C" w:rsidP="000A2202">
      <w:pPr>
        <w:pStyle w:val="BodyText"/>
        <w:tabs>
          <w:tab w:val="left" w:pos="4519"/>
        </w:tabs>
        <w:spacing w:before="52"/>
      </w:pPr>
    </w:p>
    <w:p w14:paraId="4BE5E1F9" w14:textId="0E4E9721" w:rsidR="00572D60" w:rsidRDefault="00CE191F">
      <w:pPr>
        <w:pStyle w:val="BodyText"/>
        <w:tabs>
          <w:tab w:val="left" w:pos="4519"/>
        </w:tabs>
        <w:spacing w:before="52"/>
        <w:ind w:left="918"/>
      </w:pPr>
      <w:r>
        <w:t>Signed:</w:t>
      </w:r>
      <w:r>
        <w:tab/>
        <w:t>Dated:</w:t>
      </w:r>
    </w:p>
    <w:p w14:paraId="4D1AE319" w14:textId="77777777" w:rsidR="00572D60" w:rsidRDefault="00572D60">
      <w:pPr>
        <w:sectPr w:rsidR="00572D60">
          <w:footerReference w:type="default" r:id="rId23"/>
          <w:pgSz w:w="11910" w:h="16840"/>
          <w:pgMar w:top="980" w:right="580" w:bottom="1560" w:left="500" w:header="756" w:footer="1374" w:gutter="0"/>
          <w:pgNumType w:start="6"/>
          <w:cols w:space="720"/>
        </w:sectPr>
      </w:pPr>
    </w:p>
    <w:p w14:paraId="1B872787" w14:textId="7572DAFE" w:rsidR="00572D60" w:rsidRDefault="00572D60">
      <w:pPr>
        <w:rPr>
          <w:b/>
          <w:sz w:val="20"/>
        </w:rPr>
      </w:pPr>
    </w:p>
    <w:p w14:paraId="2B0419AC" w14:textId="14F51BC7" w:rsidR="00572D60" w:rsidRDefault="00CE191F">
      <w:pPr>
        <w:pStyle w:val="Heading1"/>
        <w:ind w:left="918"/>
      </w:pPr>
      <w:r>
        <w:t>Procedure</w:t>
      </w:r>
      <w:r w:rsidR="00E34A6A">
        <w:t>:</w:t>
      </w:r>
    </w:p>
    <w:p w14:paraId="575994BA" w14:textId="0BB416C9" w:rsidR="00572D60" w:rsidRDefault="00CE191F">
      <w:pPr>
        <w:pStyle w:val="BodyText"/>
        <w:spacing w:before="292"/>
        <w:ind w:left="918"/>
      </w:pPr>
      <w:r>
        <w:t>RADIOLOGIST:</w:t>
      </w:r>
    </w:p>
    <w:p w14:paraId="22AB9B15" w14:textId="64FCB152" w:rsidR="00572D60" w:rsidRDefault="00572D60">
      <w:pPr>
        <w:spacing w:before="12"/>
        <w:rPr>
          <w:b/>
          <w:sz w:val="23"/>
        </w:rPr>
      </w:pPr>
    </w:p>
    <w:p w14:paraId="2C69439B" w14:textId="38C9CC89" w:rsidR="00572D60" w:rsidRDefault="00CE191F">
      <w:pPr>
        <w:pStyle w:val="BodyText"/>
        <w:ind w:left="918"/>
      </w:pPr>
      <w:r>
        <w:t>PROCEDURE:</w:t>
      </w:r>
    </w:p>
    <w:p w14:paraId="5D535604" w14:textId="68F5B44E" w:rsidR="00572D60" w:rsidRDefault="00572D60">
      <w:pPr>
        <w:spacing w:before="12"/>
        <w:rPr>
          <w:b/>
          <w:sz w:val="23"/>
        </w:rPr>
      </w:pP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2257"/>
        <w:gridCol w:w="757"/>
        <w:gridCol w:w="755"/>
        <w:gridCol w:w="758"/>
        <w:gridCol w:w="752"/>
        <w:gridCol w:w="670"/>
        <w:gridCol w:w="852"/>
        <w:gridCol w:w="851"/>
        <w:gridCol w:w="1700"/>
        <w:gridCol w:w="1468"/>
      </w:tblGrid>
      <w:tr w:rsidR="00E34A6A" w14:paraId="23268264" w14:textId="74D8CDD3" w:rsidTr="00FF65BA">
        <w:trPr>
          <w:trHeight w:val="290"/>
        </w:trPr>
        <w:tc>
          <w:tcPr>
            <w:tcW w:w="2257" w:type="dxa"/>
            <w:shd w:val="clear" w:color="auto" w:fill="D9D9D9" w:themeFill="background1" w:themeFillShade="D9"/>
          </w:tcPr>
          <w:p w14:paraId="314E0D38" w14:textId="0B7CA606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Drug</w:t>
            </w:r>
          </w:p>
        </w:tc>
        <w:tc>
          <w:tcPr>
            <w:tcW w:w="3692" w:type="dxa"/>
            <w:gridSpan w:val="5"/>
            <w:shd w:val="clear" w:color="auto" w:fill="D9D9D9" w:themeFill="background1" w:themeFillShade="D9"/>
          </w:tcPr>
          <w:p w14:paraId="1A5DE235" w14:textId="6EC7111C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27B5FFB" w14:textId="3E5FE036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Time given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BBBBF6" w14:textId="445380A7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B9A3E36" w14:textId="65363D25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Prescribed by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5B41B7B2" w14:textId="0FA2F427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Given by</w:t>
            </w:r>
          </w:p>
        </w:tc>
      </w:tr>
      <w:tr w:rsidR="00E34A6A" w14:paraId="50A9B58A" w14:textId="5697AA46" w:rsidTr="00FF65BA">
        <w:trPr>
          <w:trHeight w:val="262"/>
        </w:trPr>
        <w:tc>
          <w:tcPr>
            <w:tcW w:w="2257" w:type="dxa"/>
          </w:tcPr>
          <w:p w14:paraId="511D7893" w14:textId="77777777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LIDOCAINE 1%</w:t>
            </w:r>
          </w:p>
          <w:p w14:paraId="3E3E71B8" w14:textId="5DE5BA00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3692" w:type="dxa"/>
            <w:gridSpan w:val="5"/>
          </w:tcPr>
          <w:p w14:paraId="7C9D6719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2" w:type="dxa"/>
          </w:tcPr>
          <w:p w14:paraId="360467B6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D892052" w14:textId="621E0DCD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</w:tc>
        <w:tc>
          <w:tcPr>
            <w:tcW w:w="1700" w:type="dxa"/>
          </w:tcPr>
          <w:p w14:paraId="1DEFF7B1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1468" w:type="dxa"/>
          </w:tcPr>
          <w:p w14:paraId="0EDC0C72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</w:tr>
      <w:tr w:rsidR="00E34A6A" w14:paraId="588F3096" w14:textId="390EAFD4" w:rsidTr="00FF65BA">
        <w:trPr>
          <w:trHeight w:val="262"/>
        </w:trPr>
        <w:tc>
          <w:tcPr>
            <w:tcW w:w="2257" w:type="dxa"/>
          </w:tcPr>
          <w:p w14:paraId="17650EBF" w14:textId="3F88077C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HYOSINE BUTYLBROMIDE mg</w:t>
            </w:r>
          </w:p>
        </w:tc>
        <w:tc>
          <w:tcPr>
            <w:tcW w:w="3692" w:type="dxa"/>
            <w:gridSpan w:val="5"/>
          </w:tcPr>
          <w:p w14:paraId="1AF375C1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2" w:type="dxa"/>
          </w:tcPr>
          <w:p w14:paraId="6DBC833F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08F921B7" w14:textId="620B7CB8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00" w:type="dxa"/>
          </w:tcPr>
          <w:p w14:paraId="417E671E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1468" w:type="dxa"/>
          </w:tcPr>
          <w:p w14:paraId="759F9880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</w:tr>
      <w:tr w:rsidR="00FF65BA" w14:paraId="3D559735" w14:textId="77777777" w:rsidTr="00FF65BA">
        <w:trPr>
          <w:trHeight w:val="262"/>
        </w:trPr>
        <w:tc>
          <w:tcPr>
            <w:tcW w:w="2257" w:type="dxa"/>
            <w:shd w:val="clear" w:color="auto" w:fill="D9D9D9" w:themeFill="background1" w:themeFillShade="D9"/>
          </w:tcPr>
          <w:p w14:paraId="56137C5C" w14:textId="77777777" w:rsidR="00FF65BA" w:rsidRDefault="00FF65BA">
            <w:pPr>
              <w:spacing w:before="1"/>
              <w:rPr>
                <w:b/>
                <w:sz w:val="20"/>
              </w:rPr>
            </w:pPr>
          </w:p>
        </w:tc>
        <w:tc>
          <w:tcPr>
            <w:tcW w:w="3692" w:type="dxa"/>
            <w:gridSpan w:val="5"/>
            <w:shd w:val="clear" w:color="auto" w:fill="D9D9D9" w:themeFill="background1" w:themeFillShade="D9"/>
          </w:tcPr>
          <w:p w14:paraId="7DB122C0" w14:textId="714271E1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Amount/time given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641D3EF" w14:textId="1A43AACF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643F2B0" w14:textId="65C92E55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7C23589" w14:textId="63562FE7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Prescribed by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508C9C50" w14:textId="5F02F5F7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Given by</w:t>
            </w:r>
            <w:r w:rsidR="00A919D6">
              <w:rPr>
                <w:b/>
                <w:sz w:val="20"/>
              </w:rPr>
              <w:t>/checked</w:t>
            </w:r>
          </w:p>
        </w:tc>
      </w:tr>
      <w:tr w:rsidR="00E34A6A" w14:paraId="5B8DF065" w14:textId="4DB9D9EE" w:rsidTr="00FF65BA">
        <w:trPr>
          <w:trHeight w:val="262"/>
        </w:trPr>
        <w:tc>
          <w:tcPr>
            <w:tcW w:w="2257" w:type="dxa"/>
          </w:tcPr>
          <w:p w14:paraId="7C94F71B" w14:textId="451486E6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FENTANYL mcg</w:t>
            </w:r>
          </w:p>
          <w:p w14:paraId="0847D2CC" w14:textId="3C6EAAA3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757" w:type="dxa"/>
          </w:tcPr>
          <w:p w14:paraId="4D523786" w14:textId="06BC80CE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735B269B" wp14:editId="67B4663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29845</wp:posOffset>
                      </wp:positionV>
                      <wp:extent cx="419100" cy="2762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32A40" id="Straight Connector 2" o:spid="_x0000_s1026" style="position:absolute;flip:y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35pt" to="29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755" w:type="dxa"/>
          </w:tcPr>
          <w:p w14:paraId="6628E698" w14:textId="1CBAB00B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6F35545A" wp14:editId="618EC40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21590</wp:posOffset>
                      </wp:positionV>
                      <wp:extent cx="419100" cy="2762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89FD2" id="Straight Connector 3" o:spid="_x0000_s1026" style="position:absolute;flip:y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.7pt" to="28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758" w:type="dxa"/>
          </w:tcPr>
          <w:p w14:paraId="4A234A08" w14:textId="024A2E52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432397B9" wp14:editId="088E84A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17780</wp:posOffset>
                      </wp:positionV>
                      <wp:extent cx="419100" cy="2762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CBC5A" id="Straight Connector 4" o:spid="_x0000_s1026" style="position:absolute;flip:y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.4pt" to="30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752" w:type="dxa"/>
          </w:tcPr>
          <w:p w14:paraId="46DBF590" w14:textId="0A8E2EFE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0BAD824B" wp14:editId="114C4B7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8890</wp:posOffset>
                      </wp:positionV>
                      <wp:extent cx="457200" cy="2667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9A9BA" id="Straight Connector 6" o:spid="_x0000_s1026" style="position:absolute;flip:y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7pt" to="32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670" w:type="dxa"/>
          </w:tcPr>
          <w:p w14:paraId="466E8997" w14:textId="4B3C4204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0B176F2A" wp14:editId="7539037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419100" cy="2762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E95E3" id="Straight Connector 7" o:spid="_x0000_s1026" style="position:absolute;flip:y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28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852" w:type="dxa"/>
          </w:tcPr>
          <w:p w14:paraId="7601275B" w14:textId="4CF9CE6B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19A14983" w14:textId="366C5B8E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00" w:type="dxa"/>
          </w:tcPr>
          <w:p w14:paraId="191B0EFE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1468" w:type="dxa"/>
          </w:tcPr>
          <w:p w14:paraId="4E1F6802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</w:tr>
      <w:tr w:rsidR="00E34A6A" w14:paraId="0BBDC169" w14:textId="52B2CDAB" w:rsidTr="00FF65BA">
        <w:trPr>
          <w:trHeight w:val="262"/>
        </w:trPr>
        <w:tc>
          <w:tcPr>
            <w:tcW w:w="2257" w:type="dxa"/>
          </w:tcPr>
          <w:p w14:paraId="54D080B0" w14:textId="55A2191C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MIDAZOLAM mg</w:t>
            </w:r>
          </w:p>
          <w:p w14:paraId="6F4C294E" w14:textId="11E4750B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7" w:type="dxa"/>
          </w:tcPr>
          <w:p w14:paraId="46E996C5" w14:textId="30B6CE08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3978BA8B" wp14:editId="6CA98B0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419100" cy="2762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B41F3" id="Straight Connector 8" o:spid="_x0000_s1026" style="position:absolute;flip:y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6pt" to="29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755" w:type="dxa"/>
          </w:tcPr>
          <w:p w14:paraId="0A49DFCF" w14:textId="4305DE37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 wp14:anchorId="488321D2" wp14:editId="04F8055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7620</wp:posOffset>
                      </wp:positionV>
                      <wp:extent cx="419100" cy="2762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EA532" id="Straight Connector 9" o:spid="_x0000_s1026" style="position:absolute;flip:y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.6pt" to="29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758" w:type="dxa"/>
          </w:tcPr>
          <w:p w14:paraId="4F1BAC50" w14:textId="27BB2115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30336" behindDoc="0" locked="0" layoutInCell="1" allowOverlap="1" wp14:anchorId="76375CFE" wp14:editId="1FC3643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</wp:posOffset>
                      </wp:positionV>
                      <wp:extent cx="419100" cy="2762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ACE23" id="Straight Connector 10" o:spid="_x0000_s1026" style="position:absolute;flip:y;z-index:4876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15pt" to="28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752" w:type="dxa"/>
          </w:tcPr>
          <w:p w14:paraId="73AE6807" w14:textId="7D4BCDE6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32384" behindDoc="0" locked="0" layoutInCell="1" allowOverlap="1" wp14:anchorId="445AE413" wp14:editId="4F077B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17145</wp:posOffset>
                      </wp:positionV>
                      <wp:extent cx="419100" cy="2762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2A5150" id="Straight Connector 11" o:spid="_x0000_s1026" style="position:absolute;flip:y;z-index:4876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.35pt" to="28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670" w:type="dxa"/>
          </w:tcPr>
          <w:p w14:paraId="57D994A3" w14:textId="6D280F5E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34432" behindDoc="0" locked="0" layoutInCell="1" allowOverlap="1" wp14:anchorId="4E5FB1B6" wp14:editId="2D22671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-1905</wp:posOffset>
                      </wp:positionV>
                      <wp:extent cx="419100" cy="2762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82CD8" id="Straight Connector 12" o:spid="_x0000_s1026" style="position:absolute;flip:y;z-index:4876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15pt" to="27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852" w:type="dxa"/>
          </w:tcPr>
          <w:p w14:paraId="008EFEC4" w14:textId="7CEF66EF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5128226E" w14:textId="254FC6EB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00" w:type="dxa"/>
          </w:tcPr>
          <w:p w14:paraId="28F21779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1468" w:type="dxa"/>
          </w:tcPr>
          <w:p w14:paraId="00E42384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</w:tr>
    </w:tbl>
    <w:p w14:paraId="311D630B" w14:textId="26E9B3A9" w:rsidR="00B727F9" w:rsidRDefault="00B727F9" w:rsidP="00E34A6A">
      <w:pPr>
        <w:pStyle w:val="BodyText"/>
      </w:pPr>
    </w:p>
    <w:p w14:paraId="312D92B0" w14:textId="427066E4" w:rsidR="00B727F9" w:rsidRDefault="001510F4" w:rsidP="00584B5A">
      <w:pPr>
        <w:pStyle w:val="BodyText"/>
        <w:ind w:left="7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9D75D4" wp14:editId="54C55919">
                <wp:simplePos x="0" y="0"/>
                <wp:positionH relativeFrom="margin">
                  <wp:posOffset>215900</wp:posOffset>
                </wp:positionH>
                <wp:positionV relativeFrom="paragraph">
                  <wp:posOffset>177800</wp:posOffset>
                </wp:positionV>
                <wp:extent cx="6172200" cy="5429250"/>
                <wp:effectExtent l="0" t="0" r="19050" b="1905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B6365" w14:textId="2E219762" w:rsidR="00AC0458" w:rsidRDefault="00A5777E" w:rsidP="00FF65BA">
                            <w:pPr>
                              <w:pStyle w:val="BodyText"/>
                              <w:spacing w:before="72"/>
                            </w:pPr>
                            <w:r>
                              <w:t xml:space="preserve">IR Procedure Note/Report: </w:t>
                            </w:r>
                          </w:p>
                          <w:p w14:paraId="59B95B99" w14:textId="1B9A3B56" w:rsidR="00A5777E" w:rsidRPr="00984103" w:rsidRDefault="00005180" w:rsidP="00FF65BA">
                            <w:pPr>
                              <w:pStyle w:val="BodyText"/>
                              <w:spacing w:before="7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Bumper measurement </w:t>
                            </w:r>
                            <w:r w:rsidR="00984103" w:rsidRPr="00984103">
                              <w:rPr>
                                <w:b w:val="0"/>
                                <w:bCs w:val="0"/>
                              </w:rPr>
                              <w:t xml:space="preserve"> ……….cm</w:t>
                            </w:r>
                          </w:p>
                          <w:p w14:paraId="7866077F" w14:textId="6BFDBB3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003F298" w14:textId="327E667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62ECF3C" w14:textId="17DEE71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D54A39D" w14:textId="61A8C32B" w:rsidR="00B60275" w:rsidRDefault="00B60275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542BD4" w14:textId="12222A60" w:rsidR="000A2202" w:rsidRDefault="000A2202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C06DDB" w14:textId="48434140" w:rsidR="000A2202" w:rsidRDefault="000A2202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2B1428" w14:textId="2AB12F8E" w:rsidR="000A2202" w:rsidRDefault="000A2202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7A1913" w14:textId="6920DA79" w:rsidR="000A2202" w:rsidRDefault="000A2202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6A355E" w14:textId="77777777" w:rsidR="000A2202" w:rsidRPr="000A2202" w:rsidRDefault="000A2202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40C403" w14:textId="77777777" w:rsidR="00A5777E" w:rsidRPr="000A2202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Complications: </w:t>
                            </w:r>
                          </w:p>
                          <w:p w14:paraId="4361F261" w14:textId="0D619121" w:rsidR="00A5777E" w:rsidRPr="000A2202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sz w:val="20"/>
                                <w:szCs w:val="20"/>
                              </w:rPr>
                              <w:t>Pain                   Y/N</w:t>
                            </w:r>
                          </w:p>
                          <w:p w14:paraId="5693E31F" w14:textId="1ECE0BD6" w:rsidR="00A5777E" w:rsidRPr="000A2202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sz w:val="20"/>
                                <w:szCs w:val="20"/>
                              </w:rPr>
                              <w:t>Haemorrhage    Y/N</w:t>
                            </w:r>
                          </w:p>
                          <w:p w14:paraId="1E724475" w14:textId="77777777" w:rsidR="00126D8C" w:rsidRPr="000A2202" w:rsidRDefault="00126D8C" w:rsidP="00A5777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F19214" w14:textId="72AA388B" w:rsidR="00217579" w:rsidRPr="000A2202" w:rsidRDefault="00126D8C" w:rsidP="00A5777E">
                            <w:pPr>
                              <w:pStyle w:val="BodyTex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A2202">
                              <w:rPr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217579" w:rsidRPr="000A2202">
                              <w:rPr>
                                <w:sz w:val="20"/>
                                <w:szCs w:val="20"/>
                                <w:u w:val="single"/>
                              </w:rPr>
                              <w:t>ost procedure directions</w:t>
                            </w:r>
                          </w:p>
                          <w:p w14:paraId="07481014" w14:textId="77777777" w:rsidR="00126D8C" w:rsidRPr="000A2202" w:rsidRDefault="00126D8C" w:rsidP="00A5777E">
                            <w:pPr>
                              <w:pStyle w:val="BodyTex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75B411" w14:textId="068E76A1" w:rsidR="00217579" w:rsidRPr="000A2202" w:rsidRDefault="0024181E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</w:t>
                            </w:r>
                            <w:r w:rsidR="009F3426"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G tube to be removed post procedure    Y/N</w:t>
                            </w:r>
                          </w:p>
                          <w:p w14:paraId="5750FB44" w14:textId="37ACE243" w:rsidR="00126D8C" w:rsidRPr="000A2202" w:rsidRDefault="00126D8C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NG tube to be removed on ward at …………….</w:t>
                            </w:r>
                          </w:p>
                          <w:p w14:paraId="323783B1" w14:textId="77777777" w:rsidR="009B2174" w:rsidRPr="000A2202" w:rsidRDefault="009B2174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2C2DCFFC" w14:textId="19D5F7B8" w:rsidR="00325A89" w:rsidRPr="000A2202" w:rsidRDefault="00325A89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Commence trial oral fluid at 6 hours</w:t>
                            </w:r>
                            <w:r w:rsidR="00B459B4"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(if drinking pre-procedure)</w:t>
                            </w:r>
                            <w:r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Y/N</w:t>
                            </w:r>
                          </w:p>
                          <w:p w14:paraId="177ABF82" w14:textId="5438BFB3" w:rsidR="00217579" w:rsidRPr="000A2202" w:rsidRDefault="00325A89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Then commence pre-procedural diet if tolerated</w:t>
                            </w:r>
                            <w:r w:rsidR="009B2174"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7F9"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2174"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Y/N</w:t>
                            </w:r>
                          </w:p>
                          <w:p w14:paraId="742411D2" w14:textId="77777777" w:rsidR="009B2174" w:rsidRPr="000A2202" w:rsidRDefault="009B2174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11D37D18" w14:textId="193E0CC1" w:rsidR="009B2174" w:rsidRPr="000A2202" w:rsidRDefault="00CD58E1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Restart anticoagulation in 24 hours if no bleeding complications    Y/N     N/A</w:t>
                            </w:r>
                          </w:p>
                          <w:p w14:paraId="15A3A526" w14:textId="77777777" w:rsidR="004C6ADD" w:rsidRPr="000A2202" w:rsidRDefault="004C6ADD" w:rsidP="00A5777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FDAA0E" w14:textId="6CF5ABFC" w:rsidR="00126D8C" w:rsidRPr="000A2202" w:rsidRDefault="00CD58E1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CD35C7" w:rsidRPr="000A2202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25A89" w:rsidRPr="000A2202">
                              <w:rPr>
                                <w:bCs/>
                                <w:sz w:val="20"/>
                                <w:szCs w:val="20"/>
                              </w:rPr>
                              <w:t>-hour</w:t>
                            </w:r>
                            <w:r w:rsidRPr="000A2202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recovery in radiology prior to return to wards    Y/N</w:t>
                            </w:r>
                          </w:p>
                          <w:p w14:paraId="0E0A27D7" w14:textId="36A709D8" w:rsidR="00CD58E1" w:rsidRPr="000A2202" w:rsidRDefault="00CD58E1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3179C9" w14:textId="2269B317" w:rsidR="00CD58E1" w:rsidRPr="000A2202" w:rsidRDefault="00CD58E1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A2202">
                              <w:rPr>
                                <w:bCs/>
                                <w:sz w:val="20"/>
                                <w:szCs w:val="20"/>
                              </w:rPr>
                              <w:t>RIG tube feeding to commence as per dietitian direction day after procedure    Y/N</w:t>
                            </w:r>
                          </w:p>
                          <w:p w14:paraId="4C084076" w14:textId="77777777" w:rsidR="0024181E" w:rsidRPr="000A2202" w:rsidRDefault="0024181E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67C314" w14:textId="77777777" w:rsidR="00126D8C" w:rsidRPr="000A2202" w:rsidRDefault="00126D8C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7034D0" w14:textId="09546078" w:rsidR="00A5777E" w:rsidRDefault="0024181E" w:rsidP="00A5777E">
                            <w:pPr>
                              <w:pStyle w:val="BodyText"/>
                              <w:tabs>
                                <w:tab w:val="left" w:pos="5227"/>
                                <w:tab w:val="left" w:pos="8119"/>
                                <w:tab w:val="left" w:leader="dot" w:pos="9641"/>
                              </w:tabs>
                              <w:rPr>
                                <w:b w:val="0"/>
                              </w:rPr>
                            </w:pPr>
                            <w:r w:rsidRPr="000A220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5777E" w:rsidRPr="000A2202">
                              <w:rPr>
                                <w:sz w:val="20"/>
                                <w:szCs w:val="20"/>
                              </w:rPr>
                              <w:t>igned by</w:t>
                            </w:r>
                            <w:r w:rsidR="00A5777E" w:rsidRPr="000A2202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777E" w:rsidRPr="000A2202">
                              <w:rPr>
                                <w:sz w:val="20"/>
                                <w:szCs w:val="20"/>
                              </w:rPr>
                              <w:t>radiologist:</w:t>
                            </w:r>
                            <w:r w:rsidR="00A5777E">
                              <w:t xml:space="preserve">                         </w:t>
                            </w:r>
                            <w:r w:rsidR="009B2174">
                              <w:t xml:space="preserve">              </w:t>
                            </w:r>
                            <w:r w:rsidR="00A5777E">
                              <w:t>Date                               Time</w:t>
                            </w:r>
                          </w:p>
                          <w:p w14:paraId="4895808F" w14:textId="2A71D67A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C3DC8B4" w14:textId="19499F0C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8675A5D" w14:textId="700274C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2947E691" w14:textId="4665198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2F910325" w14:textId="693277A2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0246FD8" w14:textId="20E3A430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81E7C6F" w14:textId="2498949A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C89AF77" w14:textId="191D21B4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DA2B615" w14:textId="3630063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B6C3E5B" w14:textId="32A10DFD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7A27029" w14:textId="5DB5B92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1F8CC1FF" w14:textId="75FB0948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AA01175" w14:textId="29CA8A8D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A31FCEB" w14:textId="4AC097F7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992BB57" w14:textId="6D29E5EC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7B668F75" w14:textId="289A7E1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49E49C5D" w14:textId="624F6B5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1BD67E84" w14:textId="0EC05C7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4A89BF3" w14:textId="537374C5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F538BF3" w14:textId="132CAFB7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45DA911" w14:textId="77777777" w:rsidR="00A5777E" w:rsidRPr="00584B5A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75D4" id="Text Box 7" o:spid="_x0000_s1027" type="#_x0000_t202" style="position:absolute;left:0;text-align:left;margin-left:17pt;margin-top:14pt;width:486pt;height:427.5pt;z-index:-15718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" filled="f">
                <v:textbox inset="0,0,0,0">
                  <w:txbxContent>
                    <w:p w14:paraId="089B6365" w14:textId="2E219762" w:rsidR="00AC0458" w:rsidRDefault="00A5777E" w:rsidP="00FF65BA">
                      <w:pPr>
                        <w:pStyle w:val="BodyText"/>
                        <w:spacing w:before="72"/>
                      </w:pPr>
                      <w:r>
                        <w:t xml:space="preserve">IR Procedure Note/Report: </w:t>
                      </w:r>
                    </w:p>
                    <w:p w14:paraId="59B95B99" w14:textId="1B9A3B56" w:rsidR="00A5777E" w:rsidRPr="00984103" w:rsidRDefault="00005180" w:rsidP="00FF65BA">
                      <w:pPr>
                        <w:pStyle w:val="BodyText"/>
                        <w:spacing w:before="7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Bumper measurement </w:t>
                      </w:r>
                      <w:r w:rsidR="00984103" w:rsidRPr="00984103">
                        <w:rPr>
                          <w:b w:val="0"/>
                          <w:bCs w:val="0"/>
                        </w:rPr>
                        <w:t xml:space="preserve"> ……….cm</w:t>
                      </w:r>
                    </w:p>
                    <w:p w14:paraId="7866077F" w14:textId="6BFDBB3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003F298" w14:textId="327E667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62ECF3C" w14:textId="17DEE71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D54A39D" w14:textId="61A8C32B" w:rsidR="00B60275" w:rsidRDefault="00B60275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22542BD4" w14:textId="12222A60" w:rsidR="000A2202" w:rsidRDefault="000A2202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43C06DDB" w14:textId="48434140" w:rsidR="000A2202" w:rsidRDefault="000A2202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572B1428" w14:textId="2AB12F8E" w:rsidR="000A2202" w:rsidRDefault="000A2202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6A7A1913" w14:textId="6920DA79" w:rsidR="000A2202" w:rsidRDefault="000A2202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2C6A355E" w14:textId="77777777" w:rsidR="000A2202" w:rsidRPr="000A2202" w:rsidRDefault="000A2202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4440C403" w14:textId="77777777" w:rsidR="00A5777E" w:rsidRPr="000A2202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0A2202">
                        <w:rPr>
                          <w:b/>
                          <w:sz w:val="20"/>
                          <w:szCs w:val="20"/>
                        </w:rPr>
                        <w:t xml:space="preserve">Complications: </w:t>
                      </w:r>
                    </w:p>
                    <w:p w14:paraId="4361F261" w14:textId="0D619121" w:rsidR="00A5777E" w:rsidRPr="000A2202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sz w:val="20"/>
                          <w:szCs w:val="20"/>
                        </w:rPr>
                      </w:pPr>
                      <w:r w:rsidRPr="000A2202">
                        <w:rPr>
                          <w:sz w:val="20"/>
                          <w:szCs w:val="20"/>
                        </w:rPr>
                        <w:t>Pain                   Y/N</w:t>
                      </w:r>
                    </w:p>
                    <w:p w14:paraId="5693E31F" w14:textId="1ECE0BD6" w:rsidR="00A5777E" w:rsidRPr="000A2202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A2202">
                        <w:rPr>
                          <w:sz w:val="20"/>
                          <w:szCs w:val="20"/>
                        </w:rPr>
                        <w:t>Haemorrhage</w:t>
                      </w:r>
                      <w:proofErr w:type="spellEnd"/>
                      <w:r w:rsidRPr="000A2202">
                        <w:rPr>
                          <w:sz w:val="20"/>
                          <w:szCs w:val="20"/>
                        </w:rPr>
                        <w:t xml:space="preserve">    Y/N</w:t>
                      </w:r>
                    </w:p>
                    <w:p w14:paraId="1E724475" w14:textId="77777777" w:rsidR="00126D8C" w:rsidRPr="000A2202" w:rsidRDefault="00126D8C" w:rsidP="00A5777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19F19214" w14:textId="72AA388B" w:rsidR="00217579" w:rsidRPr="000A2202" w:rsidRDefault="00126D8C" w:rsidP="00A5777E">
                      <w:pPr>
                        <w:pStyle w:val="BodyTex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A2202">
                        <w:rPr>
                          <w:sz w:val="20"/>
                          <w:szCs w:val="20"/>
                          <w:u w:val="single"/>
                        </w:rPr>
                        <w:t>P</w:t>
                      </w:r>
                      <w:r w:rsidR="00217579" w:rsidRPr="000A2202">
                        <w:rPr>
                          <w:sz w:val="20"/>
                          <w:szCs w:val="20"/>
                          <w:u w:val="single"/>
                        </w:rPr>
                        <w:t>ost procedure directions</w:t>
                      </w:r>
                    </w:p>
                    <w:p w14:paraId="07481014" w14:textId="77777777" w:rsidR="00126D8C" w:rsidRPr="000A2202" w:rsidRDefault="00126D8C" w:rsidP="00A5777E">
                      <w:pPr>
                        <w:pStyle w:val="BodyTex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975B411" w14:textId="068E76A1" w:rsidR="00217579" w:rsidRPr="000A2202" w:rsidRDefault="0024181E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>N</w:t>
                      </w:r>
                      <w:r w:rsidR="009F3426"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>G tube to be removed post procedure    Y/N</w:t>
                      </w:r>
                    </w:p>
                    <w:p w14:paraId="5750FB44" w14:textId="37ACE243" w:rsidR="00126D8C" w:rsidRPr="000A2202" w:rsidRDefault="00126D8C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>NG tube to be removed on ward at …………….</w:t>
                      </w:r>
                    </w:p>
                    <w:p w14:paraId="323783B1" w14:textId="77777777" w:rsidR="009B2174" w:rsidRPr="000A2202" w:rsidRDefault="009B2174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2C2DCFFC" w14:textId="19D5F7B8" w:rsidR="00325A89" w:rsidRPr="000A2202" w:rsidRDefault="00325A89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>Commence trial oral fluid at 6 hours</w:t>
                      </w:r>
                      <w:r w:rsidR="00B459B4"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(if drinking pre-</w:t>
                      </w:r>
                      <w:proofErr w:type="gramStart"/>
                      <w:r w:rsidR="00B459B4"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>procedure)</w:t>
                      </w:r>
                      <w:r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Y/N</w:t>
                      </w:r>
                    </w:p>
                    <w:p w14:paraId="177ABF82" w14:textId="5438BFB3" w:rsidR="00217579" w:rsidRPr="000A2202" w:rsidRDefault="00325A89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>Then commence pre-procedural diet if tolerated</w:t>
                      </w:r>
                      <w:r w:rsidR="009B2174"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B727F9"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 </w:t>
                      </w:r>
                      <w:r w:rsidR="009B2174"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Y/N</w:t>
                      </w:r>
                    </w:p>
                    <w:p w14:paraId="742411D2" w14:textId="77777777" w:rsidR="009B2174" w:rsidRPr="000A2202" w:rsidRDefault="009B2174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11D37D18" w14:textId="193E0CC1" w:rsidR="009B2174" w:rsidRPr="000A2202" w:rsidRDefault="00CD58E1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0A2202">
                        <w:rPr>
                          <w:b w:val="0"/>
                          <w:bCs w:val="0"/>
                          <w:sz w:val="20"/>
                          <w:szCs w:val="20"/>
                        </w:rPr>
                        <w:t>Restart anticoagulation in 24 hours if no bleeding complications    Y/N     N/A</w:t>
                      </w:r>
                    </w:p>
                    <w:p w14:paraId="15A3A526" w14:textId="77777777" w:rsidR="004C6ADD" w:rsidRPr="000A2202" w:rsidRDefault="004C6ADD" w:rsidP="00A5777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1FDAA0E" w14:textId="6CF5ABFC" w:rsidR="00126D8C" w:rsidRPr="000A2202" w:rsidRDefault="00CD58E1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0A2202">
                        <w:rPr>
                          <w:bCs/>
                          <w:sz w:val="20"/>
                          <w:szCs w:val="20"/>
                        </w:rPr>
                        <w:t xml:space="preserve">For </w:t>
                      </w:r>
                      <w:r w:rsidR="00CD35C7" w:rsidRPr="000A2202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325A89" w:rsidRPr="000A2202">
                        <w:rPr>
                          <w:bCs/>
                          <w:sz w:val="20"/>
                          <w:szCs w:val="20"/>
                        </w:rPr>
                        <w:t>-hour</w:t>
                      </w:r>
                      <w:r w:rsidRPr="000A2202">
                        <w:rPr>
                          <w:bCs/>
                          <w:sz w:val="20"/>
                          <w:szCs w:val="20"/>
                        </w:rPr>
                        <w:t xml:space="preserve"> recovery in radiology prior to return to wards    Y/N</w:t>
                      </w:r>
                    </w:p>
                    <w:p w14:paraId="0E0A27D7" w14:textId="36A709D8" w:rsidR="00CD58E1" w:rsidRPr="000A2202" w:rsidRDefault="00CD58E1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13179C9" w14:textId="2269B317" w:rsidR="00CD58E1" w:rsidRPr="000A2202" w:rsidRDefault="00CD58E1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0A2202">
                        <w:rPr>
                          <w:bCs/>
                          <w:sz w:val="20"/>
                          <w:szCs w:val="20"/>
                        </w:rPr>
                        <w:t>RIG tube feeding to commence as per dietitian direction day after procedure    Y/N</w:t>
                      </w:r>
                    </w:p>
                    <w:p w14:paraId="4C084076" w14:textId="77777777" w:rsidR="0024181E" w:rsidRPr="000A2202" w:rsidRDefault="0024181E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367C314" w14:textId="77777777" w:rsidR="00126D8C" w:rsidRPr="000A2202" w:rsidRDefault="00126D8C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47034D0" w14:textId="09546078" w:rsidR="00A5777E" w:rsidRDefault="0024181E" w:rsidP="00A5777E">
                      <w:pPr>
                        <w:pStyle w:val="BodyText"/>
                        <w:tabs>
                          <w:tab w:val="left" w:pos="5227"/>
                          <w:tab w:val="left" w:pos="8119"/>
                          <w:tab w:val="left" w:leader="dot" w:pos="9641"/>
                        </w:tabs>
                        <w:rPr>
                          <w:b w:val="0"/>
                        </w:rPr>
                      </w:pPr>
                      <w:r w:rsidRPr="000A2202">
                        <w:rPr>
                          <w:sz w:val="20"/>
                          <w:szCs w:val="20"/>
                        </w:rPr>
                        <w:t>S</w:t>
                      </w:r>
                      <w:r w:rsidR="00A5777E" w:rsidRPr="000A2202">
                        <w:rPr>
                          <w:sz w:val="20"/>
                          <w:szCs w:val="20"/>
                        </w:rPr>
                        <w:t>igned by</w:t>
                      </w:r>
                      <w:r w:rsidR="00A5777E" w:rsidRPr="000A2202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A5777E" w:rsidRPr="000A2202">
                        <w:rPr>
                          <w:sz w:val="20"/>
                          <w:szCs w:val="20"/>
                        </w:rPr>
                        <w:t>radiologist:</w:t>
                      </w:r>
                      <w:r w:rsidR="00A5777E">
                        <w:t xml:space="preserve">                         </w:t>
                      </w:r>
                      <w:r w:rsidR="009B2174">
                        <w:t xml:space="preserve">              </w:t>
                      </w:r>
                      <w:r w:rsidR="00A5777E">
                        <w:t>Date                               Time</w:t>
                      </w:r>
                    </w:p>
                    <w:p w14:paraId="4895808F" w14:textId="2A71D67A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C3DC8B4" w14:textId="19499F0C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8675A5D" w14:textId="700274C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2947E691" w14:textId="4665198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2F910325" w14:textId="693277A2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0246FD8" w14:textId="20E3A430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81E7C6F" w14:textId="2498949A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C89AF77" w14:textId="191D21B4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DA2B615" w14:textId="3630063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B6C3E5B" w14:textId="32A10DFD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7A27029" w14:textId="5DB5B92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1F8CC1FF" w14:textId="75FB0948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AA01175" w14:textId="29CA8A8D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A31FCEB" w14:textId="4AC097F7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992BB57" w14:textId="6D29E5EC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7B668F75" w14:textId="289A7E1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49E49C5D" w14:textId="624F6B5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1BD67E84" w14:textId="0EC05C7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4A89BF3" w14:textId="537374C5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F538BF3" w14:textId="132CAFB7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45DA911" w14:textId="77777777" w:rsidR="00A5777E" w:rsidRPr="00584B5A" w:rsidRDefault="00A5777E" w:rsidP="00A5777E">
                      <w:pPr>
                        <w:pStyle w:val="BodyText"/>
                        <w:spacing w:before="72"/>
                        <w:ind w:left="144"/>
                        <w:rPr>
                          <w:b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F66086" w14:textId="242EF582" w:rsidR="00B727F9" w:rsidRDefault="00B727F9" w:rsidP="00584B5A">
      <w:pPr>
        <w:pStyle w:val="BodyText"/>
        <w:ind w:left="709"/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94"/>
        <w:gridCol w:w="2191"/>
      </w:tblGrid>
      <w:tr w:rsidR="00126D8C" w14:paraId="3071BE00" w14:textId="77777777" w:rsidTr="00126D8C">
        <w:trPr>
          <w:trHeight w:val="977"/>
        </w:trPr>
        <w:tc>
          <w:tcPr>
            <w:tcW w:w="1385" w:type="dxa"/>
          </w:tcPr>
          <w:p w14:paraId="5ED27F7D" w14:textId="77777777" w:rsidR="00126D8C" w:rsidRDefault="00126D8C" w:rsidP="00126D8C">
            <w:pPr>
              <w:pStyle w:val="TableParagraph"/>
              <w:ind w:left="437" w:right="14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</w:t>
            </w:r>
          </w:p>
        </w:tc>
        <w:tc>
          <w:tcPr>
            <w:tcW w:w="6094" w:type="dxa"/>
          </w:tcPr>
          <w:p w14:paraId="4C71D88B" w14:textId="77777777" w:rsidR="00126D8C" w:rsidRDefault="00126D8C" w:rsidP="00126D8C">
            <w:pPr>
              <w:pStyle w:val="TableParagraph"/>
              <w:spacing w:line="292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Multidisciplinary notes and evaluations</w:t>
            </w:r>
          </w:p>
        </w:tc>
        <w:tc>
          <w:tcPr>
            <w:tcW w:w="2191" w:type="dxa"/>
          </w:tcPr>
          <w:p w14:paraId="468D292F" w14:textId="77777777" w:rsidR="00126D8C" w:rsidRDefault="00126D8C" w:rsidP="00126D8C">
            <w:pPr>
              <w:pStyle w:val="TableParagraph"/>
              <w:ind w:left="22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Signature/print Profession/ bleep/number</w:t>
            </w:r>
          </w:p>
        </w:tc>
      </w:tr>
      <w:tr w:rsidR="00126D8C" w14:paraId="79D18910" w14:textId="77777777" w:rsidTr="00126D8C">
        <w:trPr>
          <w:trHeight w:val="390"/>
        </w:trPr>
        <w:tc>
          <w:tcPr>
            <w:tcW w:w="1385" w:type="dxa"/>
          </w:tcPr>
          <w:p w14:paraId="1692DC3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B1812FD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59D2CE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CE8C07F" w14:textId="77777777" w:rsidTr="00126D8C">
        <w:trPr>
          <w:trHeight w:val="390"/>
        </w:trPr>
        <w:tc>
          <w:tcPr>
            <w:tcW w:w="1385" w:type="dxa"/>
          </w:tcPr>
          <w:p w14:paraId="76842C8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7AC879D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0DB6CC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22C27642" w14:textId="77777777" w:rsidTr="00126D8C">
        <w:trPr>
          <w:trHeight w:val="390"/>
        </w:trPr>
        <w:tc>
          <w:tcPr>
            <w:tcW w:w="1385" w:type="dxa"/>
          </w:tcPr>
          <w:p w14:paraId="482D967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7F1196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7689901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A3C96C2" w14:textId="77777777" w:rsidTr="00126D8C">
        <w:trPr>
          <w:trHeight w:val="390"/>
        </w:trPr>
        <w:tc>
          <w:tcPr>
            <w:tcW w:w="1385" w:type="dxa"/>
          </w:tcPr>
          <w:p w14:paraId="193F92F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6F641D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04961E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5583BFA0" w14:textId="77777777" w:rsidTr="00126D8C">
        <w:trPr>
          <w:trHeight w:val="390"/>
        </w:trPr>
        <w:tc>
          <w:tcPr>
            <w:tcW w:w="1385" w:type="dxa"/>
          </w:tcPr>
          <w:p w14:paraId="417055C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D97DA8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5A77D6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3B0D01F" w14:textId="77777777" w:rsidTr="00126D8C">
        <w:trPr>
          <w:trHeight w:val="390"/>
        </w:trPr>
        <w:tc>
          <w:tcPr>
            <w:tcW w:w="1385" w:type="dxa"/>
          </w:tcPr>
          <w:p w14:paraId="3A5B2EB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71C41A1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20E8FD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19BE3B89" w14:textId="77777777" w:rsidTr="00126D8C">
        <w:trPr>
          <w:trHeight w:val="391"/>
        </w:trPr>
        <w:tc>
          <w:tcPr>
            <w:tcW w:w="1385" w:type="dxa"/>
          </w:tcPr>
          <w:p w14:paraId="212D04E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7223BB4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759592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50F792FF" w14:textId="77777777" w:rsidTr="00126D8C">
        <w:trPr>
          <w:trHeight w:val="388"/>
        </w:trPr>
        <w:tc>
          <w:tcPr>
            <w:tcW w:w="1385" w:type="dxa"/>
          </w:tcPr>
          <w:p w14:paraId="31FEAEB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2827CCD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32FA8CC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588A1CF5" w14:textId="77777777" w:rsidTr="00126D8C">
        <w:trPr>
          <w:trHeight w:val="390"/>
        </w:trPr>
        <w:tc>
          <w:tcPr>
            <w:tcW w:w="1385" w:type="dxa"/>
          </w:tcPr>
          <w:p w14:paraId="44CF1F4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8EF83B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79CE1A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3043A7D" w14:textId="77777777" w:rsidTr="00126D8C">
        <w:trPr>
          <w:trHeight w:val="390"/>
        </w:trPr>
        <w:tc>
          <w:tcPr>
            <w:tcW w:w="1385" w:type="dxa"/>
          </w:tcPr>
          <w:p w14:paraId="4585D9E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B05C9F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821C80B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0937D32F" w14:textId="77777777" w:rsidTr="00126D8C">
        <w:trPr>
          <w:trHeight w:val="390"/>
        </w:trPr>
        <w:tc>
          <w:tcPr>
            <w:tcW w:w="1385" w:type="dxa"/>
          </w:tcPr>
          <w:p w14:paraId="0444CE3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EA7D0B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700152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61AA5D3" w14:textId="77777777" w:rsidTr="00126D8C">
        <w:trPr>
          <w:trHeight w:val="390"/>
        </w:trPr>
        <w:tc>
          <w:tcPr>
            <w:tcW w:w="1385" w:type="dxa"/>
          </w:tcPr>
          <w:p w14:paraId="3DAD620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F9689F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D37F0B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F1F4595" w14:textId="77777777" w:rsidTr="00126D8C">
        <w:trPr>
          <w:trHeight w:val="390"/>
        </w:trPr>
        <w:tc>
          <w:tcPr>
            <w:tcW w:w="1385" w:type="dxa"/>
          </w:tcPr>
          <w:p w14:paraId="3758677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5863BF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9B63BC2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2F1A59B1" w14:textId="77777777" w:rsidTr="00126D8C">
        <w:trPr>
          <w:trHeight w:val="391"/>
        </w:trPr>
        <w:tc>
          <w:tcPr>
            <w:tcW w:w="1385" w:type="dxa"/>
          </w:tcPr>
          <w:p w14:paraId="6DBD699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689182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471717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13227BE8" w14:textId="77777777" w:rsidTr="00126D8C">
        <w:trPr>
          <w:trHeight w:val="390"/>
        </w:trPr>
        <w:tc>
          <w:tcPr>
            <w:tcW w:w="1385" w:type="dxa"/>
          </w:tcPr>
          <w:p w14:paraId="20EF9A0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22F46691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50F9DB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8559F32" w14:textId="77777777" w:rsidTr="00126D8C">
        <w:trPr>
          <w:trHeight w:val="390"/>
        </w:trPr>
        <w:tc>
          <w:tcPr>
            <w:tcW w:w="1385" w:type="dxa"/>
          </w:tcPr>
          <w:p w14:paraId="2CF8218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62A7B3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6C540D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0AF7F0B5" w14:textId="77777777" w:rsidTr="00126D8C">
        <w:trPr>
          <w:trHeight w:val="390"/>
        </w:trPr>
        <w:tc>
          <w:tcPr>
            <w:tcW w:w="1385" w:type="dxa"/>
          </w:tcPr>
          <w:p w14:paraId="47C91D4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974032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2A9E661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421AF72E" w14:textId="77777777" w:rsidTr="00126D8C">
        <w:trPr>
          <w:trHeight w:val="390"/>
        </w:trPr>
        <w:tc>
          <w:tcPr>
            <w:tcW w:w="1385" w:type="dxa"/>
          </w:tcPr>
          <w:p w14:paraId="64D9FE9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A08882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45AFFF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4985C517" w14:textId="77777777" w:rsidTr="00126D8C">
        <w:trPr>
          <w:trHeight w:val="390"/>
        </w:trPr>
        <w:tc>
          <w:tcPr>
            <w:tcW w:w="1385" w:type="dxa"/>
          </w:tcPr>
          <w:p w14:paraId="1F8985F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79E6126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A5DBF6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6B04A193" w14:textId="77777777" w:rsidTr="00126D8C">
        <w:trPr>
          <w:trHeight w:val="390"/>
        </w:trPr>
        <w:tc>
          <w:tcPr>
            <w:tcW w:w="1385" w:type="dxa"/>
          </w:tcPr>
          <w:p w14:paraId="2BE6CCF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050D4E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80460D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0965FFFB" w14:textId="77777777" w:rsidTr="00126D8C">
        <w:trPr>
          <w:trHeight w:val="390"/>
        </w:trPr>
        <w:tc>
          <w:tcPr>
            <w:tcW w:w="1385" w:type="dxa"/>
          </w:tcPr>
          <w:p w14:paraId="2BB7737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7D4BDB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780205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06DA043F" w14:textId="77777777" w:rsidTr="00126D8C">
        <w:trPr>
          <w:trHeight w:val="390"/>
        </w:trPr>
        <w:tc>
          <w:tcPr>
            <w:tcW w:w="1385" w:type="dxa"/>
          </w:tcPr>
          <w:p w14:paraId="2919E73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61C8418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A86F7B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4983008" w14:textId="77777777" w:rsidTr="00126D8C">
        <w:trPr>
          <w:trHeight w:val="390"/>
        </w:trPr>
        <w:tc>
          <w:tcPr>
            <w:tcW w:w="1385" w:type="dxa"/>
          </w:tcPr>
          <w:p w14:paraId="74E1936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CE141F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38AD8A1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6323500" w14:textId="77777777" w:rsidTr="00126D8C">
        <w:trPr>
          <w:trHeight w:val="390"/>
        </w:trPr>
        <w:tc>
          <w:tcPr>
            <w:tcW w:w="1385" w:type="dxa"/>
          </w:tcPr>
          <w:p w14:paraId="0D77974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FF30F5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AA0CF0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117E3903" w14:textId="77777777" w:rsidTr="00126D8C">
        <w:trPr>
          <w:trHeight w:val="390"/>
        </w:trPr>
        <w:tc>
          <w:tcPr>
            <w:tcW w:w="1385" w:type="dxa"/>
          </w:tcPr>
          <w:p w14:paraId="3F28207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172121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02C607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ADC7A5C" w14:textId="77777777" w:rsidTr="00126D8C">
        <w:trPr>
          <w:trHeight w:val="388"/>
        </w:trPr>
        <w:tc>
          <w:tcPr>
            <w:tcW w:w="1385" w:type="dxa"/>
          </w:tcPr>
          <w:p w14:paraId="325DDD6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603882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08C210B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4DDDD9FE" w14:textId="77777777" w:rsidTr="00126D8C">
        <w:trPr>
          <w:trHeight w:val="393"/>
        </w:trPr>
        <w:tc>
          <w:tcPr>
            <w:tcW w:w="1385" w:type="dxa"/>
          </w:tcPr>
          <w:p w14:paraId="774F13A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2FB2E89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D91650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2BF13ABF" w14:textId="77777777" w:rsidTr="00126D8C">
        <w:trPr>
          <w:trHeight w:val="393"/>
        </w:trPr>
        <w:tc>
          <w:tcPr>
            <w:tcW w:w="1385" w:type="dxa"/>
          </w:tcPr>
          <w:p w14:paraId="5300C94D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60377B9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B8E44C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7CDAB66" w14:textId="77777777" w:rsidTr="00126D8C">
        <w:trPr>
          <w:trHeight w:val="393"/>
        </w:trPr>
        <w:tc>
          <w:tcPr>
            <w:tcW w:w="1385" w:type="dxa"/>
          </w:tcPr>
          <w:p w14:paraId="60676A8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7A6FBA2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B44571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4D53D40F" w14:textId="77777777" w:rsidTr="00126D8C">
        <w:trPr>
          <w:trHeight w:val="393"/>
        </w:trPr>
        <w:tc>
          <w:tcPr>
            <w:tcW w:w="1385" w:type="dxa"/>
          </w:tcPr>
          <w:p w14:paraId="2835620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22FEE862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825CDC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</w:tbl>
    <w:p w14:paraId="41B5410B" w14:textId="277BAED7" w:rsidR="00B727F9" w:rsidRDefault="00B727F9" w:rsidP="00126D8C">
      <w:pPr>
        <w:pStyle w:val="BodyText"/>
      </w:pPr>
    </w:p>
    <w:p w14:paraId="7AF1ADEF" w14:textId="24AA90B4" w:rsidR="00B727F9" w:rsidRDefault="00B727F9" w:rsidP="00584B5A">
      <w:pPr>
        <w:pStyle w:val="BodyText"/>
        <w:ind w:left="709"/>
      </w:pPr>
    </w:p>
    <w:p w14:paraId="3E7E0C01" w14:textId="049F4833" w:rsidR="00B727F9" w:rsidRDefault="00B727F9" w:rsidP="00584B5A">
      <w:pPr>
        <w:pStyle w:val="BodyText"/>
        <w:ind w:left="709"/>
      </w:pPr>
    </w:p>
    <w:p w14:paraId="6DA18B17" w14:textId="6961E4E5" w:rsidR="00B727F9" w:rsidRDefault="00B727F9" w:rsidP="00584B5A">
      <w:pPr>
        <w:pStyle w:val="BodyText"/>
        <w:ind w:left="709"/>
      </w:pPr>
    </w:p>
    <w:p w14:paraId="6B9702A0" w14:textId="49B8EFD3" w:rsidR="00B727F9" w:rsidRDefault="00B727F9" w:rsidP="00584B5A">
      <w:pPr>
        <w:pStyle w:val="BodyText"/>
        <w:ind w:left="709"/>
      </w:pPr>
    </w:p>
    <w:p w14:paraId="65D78D0E" w14:textId="194B403C" w:rsidR="00B727F9" w:rsidRDefault="00B727F9" w:rsidP="00584B5A">
      <w:pPr>
        <w:pStyle w:val="BodyText"/>
        <w:ind w:left="709"/>
      </w:pPr>
    </w:p>
    <w:p w14:paraId="76EBF1B8" w14:textId="54A51B53" w:rsidR="00B727F9" w:rsidRDefault="00B727F9" w:rsidP="00584B5A">
      <w:pPr>
        <w:pStyle w:val="BodyText"/>
        <w:ind w:left="709"/>
      </w:pPr>
    </w:p>
    <w:p w14:paraId="5D16262D" w14:textId="35C3832F" w:rsidR="00B727F9" w:rsidRDefault="00B727F9" w:rsidP="00584B5A">
      <w:pPr>
        <w:pStyle w:val="BodyText"/>
        <w:ind w:left="709"/>
      </w:pPr>
    </w:p>
    <w:p w14:paraId="288C7F10" w14:textId="30F34C40" w:rsidR="00B727F9" w:rsidRDefault="00B727F9" w:rsidP="00584B5A">
      <w:pPr>
        <w:pStyle w:val="BodyText"/>
        <w:ind w:left="709"/>
      </w:pPr>
    </w:p>
    <w:p w14:paraId="00C0F903" w14:textId="061D9FB1" w:rsidR="00B727F9" w:rsidRDefault="00B727F9" w:rsidP="00584B5A">
      <w:pPr>
        <w:pStyle w:val="BodyText"/>
        <w:ind w:left="709"/>
      </w:pPr>
    </w:p>
    <w:p w14:paraId="3983F43D" w14:textId="163D8A35" w:rsidR="00B727F9" w:rsidRDefault="00B727F9" w:rsidP="00584B5A">
      <w:pPr>
        <w:pStyle w:val="BodyText"/>
        <w:ind w:left="709"/>
      </w:pPr>
    </w:p>
    <w:p w14:paraId="51EBD6C3" w14:textId="5F9AE9EE" w:rsidR="00B727F9" w:rsidRDefault="00B727F9" w:rsidP="00584B5A">
      <w:pPr>
        <w:pStyle w:val="BodyText"/>
        <w:ind w:left="709"/>
      </w:pPr>
    </w:p>
    <w:p w14:paraId="550D294D" w14:textId="74F640A4" w:rsidR="00B727F9" w:rsidRDefault="00B727F9" w:rsidP="00584B5A">
      <w:pPr>
        <w:pStyle w:val="BodyText"/>
        <w:ind w:left="709"/>
      </w:pPr>
    </w:p>
    <w:p w14:paraId="261AD355" w14:textId="6E2A322D" w:rsidR="00B727F9" w:rsidRDefault="00B727F9" w:rsidP="00584B5A">
      <w:pPr>
        <w:pStyle w:val="BodyText"/>
        <w:ind w:left="709"/>
      </w:pPr>
    </w:p>
    <w:p w14:paraId="63D3E16E" w14:textId="527C272E" w:rsidR="00B727F9" w:rsidRDefault="00B727F9" w:rsidP="00584B5A">
      <w:pPr>
        <w:pStyle w:val="BodyText"/>
        <w:ind w:left="709"/>
      </w:pPr>
    </w:p>
    <w:p w14:paraId="7FF7F0F7" w14:textId="65E42B17" w:rsidR="00B727F9" w:rsidRDefault="00B727F9" w:rsidP="00584B5A">
      <w:pPr>
        <w:pStyle w:val="BodyText"/>
        <w:ind w:left="709"/>
      </w:pPr>
    </w:p>
    <w:p w14:paraId="7D55F8D4" w14:textId="6637D74C" w:rsidR="00B727F9" w:rsidRDefault="00B727F9" w:rsidP="00584B5A">
      <w:pPr>
        <w:pStyle w:val="BodyText"/>
        <w:ind w:left="709"/>
      </w:pPr>
    </w:p>
    <w:p w14:paraId="074B693C" w14:textId="7310E87A" w:rsidR="00B727F9" w:rsidRDefault="00B727F9" w:rsidP="00584B5A">
      <w:pPr>
        <w:pStyle w:val="BodyText"/>
        <w:ind w:left="709"/>
      </w:pPr>
    </w:p>
    <w:p w14:paraId="6AB38DAC" w14:textId="054EFB58" w:rsidR="00B727F9" w:rsidRDefault="00B727F9" w:rsidP="00584B5A">
      <w:pPr>
        <w:pStyle w:val="BodyText"/>
        <w:ind w:left="709"/>
      </w:pPr>
    </w:p>
    <w:p w14:paraId="420D1C1C" w14:textId="0BFC4068" w:rsidR="00B727F9" w:rsidRDefault="00B727F9" w:rsidP="00584B5A">
      <w:pPr>
        <w:pStyle w:val="BodyText"/>
        <w:ind w:left="709"/>
      </w:pPr>
    </w:p>
    <w:p w14:paraId="673F8E46" w14:textId="0C4211FD" w:rsidR="00B727F9" w:rsidRDefault="00B727F9" w:rsidP="00584B5A">
      <w:pPr>
        <w:pStyle w:val="BodyText"/>
        <w:ind w:left="709"/>
      </w:pPr>
    </w:p>
    <w:p w14:paraId="5DB8C25E" w14:textId="1405777A" w:rsidR="00B727F9" w:rsidRDefault="00B727F9" w:rsidP="00584B5A">
      <w:pPr>
        <w:pStyle w:val="BodyText"/>
        <w:ind w:left="709"/>
      </w:pPr>
    </w:p>
    <w:p w14:paraId="30C5494E" w14:textId="1B9A01D7" w:rsidR="00B727F9" w:rsidRDefault="00B727F9" w:rsidP="00584B5A">
      <w:pPr>
        <w:pStyle w:val="BodyText"/>
        <w:ind w:left="709"/>
      </w:pPr>
    </w:p>
    <w:p w14:paraId="7E455A09" w14:textId="459C0FAB" w:rsidR="00B727F9" w:rsidRDefault="00B727F9" w:rsidP="00584B5A">
      <w:pPr>
        <w:pStyle w:val="BodyText"/>
        <w:ind w:left="709"/>
      </w:pPr>
    </w:p>
    <w:p w14:paraId="0F11EB77" w14:textId="3D82EDA0" w:rsidR="00B727F9" w:rsidRDefault="00B727F9" w:rsidP="00584B5A">
      <w:pPr>
        <w:pStyle w:val="BodyText"/>
        <w:ind w:left="709"/>
      </w:pPr>
    </w:p>
    <w:p w14:paraId="62E2F235" w14:textId="3772C85A" w:rsidR="00B727F9" w:rsidRDefault="00B727F9" w:rsidP="00584B5A">
      <w:pPr>
        <w:pStyle w:val="BodyText"/>
        <w:ind w:left="709"/>
      </w:pPr>
    </w:p>
    <w:p w14:paraId="497CEA27" w14:textId="582FC29E" w:rsidR="00B727F9" w:rsidRDefault="00B727F9" w:rsidP="00584B5A">
      <w:pPr>
        <w:pStyle w:val="BodyText"/>
        <w:ind w:left="709"/>
      </w:pPr>
    </w:p>
    <w:p w14:paraId="3B4A092E" w14:textId="224F0520" w:rsidR="00B727F9" w:rsidRDefault="00B727F9" w:rsidP="00584B5A">
      <w:pPr>
        <w:pStyle w:val="BodyText"/>
        <w:ind w:left="709"/>
      </w:pPr>
    </w:p>
    <w:p w14:paraId="4C84672E" w14:textId="0E771F4A" w:rsidR="00B727F9" w:rsidRDefault="00B727F9" w:rsidP="00584B5A">
      <w:pPr>
        <w:pStyle w:val="BodyText"/>
        <w:ind w:left="709"/>
      </w:pPr>
    </w:p>
    <w:p w14:paraId="0AF8099E" w14:textId="77777777" w:rsidR="00B727F9" w:rsidRDefault="00B727F9" w:rsidP="00584B5A">
      <w:pPr>
        <w:pStyle w:val="BodyText"/>
        <w:ind w:left="709"/>
      </w:pPr>
    </w:p>
    <w:p w14:paraId="217F44CF" w14:textId="2A7F8328" w:rsidR="002D7161" w:rsidRDefault="002D7161" w:rsidP="00584B5A">
      <w:pPr>
        <w:pStyle w:val="BodyText"/>
        <w:ind w:left="709"/>
      </w:pPr>
    </w:p>
    <w:p w14:paraId="78D753B8" w14:textId="77777777" w:rsidR="002D7161" w:rsidRDefault="002D7161" w:rsidP="00584B5A">
      <w:pPr>
        <w:pStyle w:val="BodyText"/>
        <w:ind w:left="709"/>
      </w:pPr>
    </w:p>
    <w:p w14:paraId="118799C9" w14:textId="77777777" w:rsidR="00572D60" w:rsidRDefault="00572D60">
      <w:pPr>
        <w:rPr>
          <w:rFonts w:ascii="Times New Roman"/>
        </w:rPr>
        <w:sectPr w:rsidR="00572D60">
          <w:footerReference w:type="default" r:id="rId24"/>
          <w:pgSz w:w="11910" w:h="16840"/>
          <w:pgMar w:top="980" w:right="580" w:bottom="1560" w:left="500" w:header="756" w:footer="1374" w:gutter="0"/>
          <w:cols w:space="720"/>
        </w:sectPr>
      </w:pPr>
    </w:p>
    <w:p w14:paraId="1A237F8D" w14:textId="523AF6F6" w:rsidR="00572D60" w:rsidRDefault="00572D60">
      <w:pPr>
        <w:rPr>
          <w:sz w:val="20"/>
        </w:rPr>
      </w:pPr>
    </w:p>
    <w:p w14:paraId="3B210ED7" w14:textId="77777777" w:rsidR="00DA6CFA" w:rsidRDefault="00DA6CFA">
      <w:pPr>
        <w:rPr>
          <w:sz w:val="20"/>
        </w:rPr>
      </w:pPr>
    </w:p>
    <w:p w14:paraId="62B4F8A6" w14:textId="534BF2EA" w:rsidR="00331E73" w:rsidRDefault="00331E73" w:rsidP="00331E73">
      <w:pPr>
        <w:pStyle w:val="BodyText"/>
        <w:ind w:left="426"/>
        <w:rPr>
          <w:sz w:val="36"/>
          <w:szCs w:val="36"/>
        </w:rPr>
      </w:pPr>
      <w:bookmarkStart w:id="2" w:name="_Hlk115956167"/>
      <w:bookmarkEnd w:id="0"/>
      <w:r>
        <w:rPr>
          <w:sz w:val="36"/>
          <w:szCs w:val="36"/>
        </w:rPr>
        <w:t xml:space="preserve">In Patient Post Procedure </w:t>
      </w:r>
    </w:p>
    <w:p w14:paraId="23B2CE7B" w14:textId="77777777" w:rsidR="00546BEB" w:rsidRDefault="00546BEB" w:rsidP="00331E73">
      <w:pPr>
        <w:pStyle w:val="BodyText"/>
        <w:ind w:left="426"/>
        <w:rPr>
          <w:sz w:val="36"/>
          <w:szCs w:val="36"/>
        </w:rPr>
      </w:pPr>
    </w:p>
    <w:p w14:paraId="53B3D18B" w14:textId="7F098A72" w:rsidR="00331E73" w:rsidRDefault="00331E73" w:rsidP="00331E73">
      <w:pPr>
        <w:pStyle w:val="BodyText"/>
        <w:ind w:left="426"/>
        <w:rPr>
          <w:b w:val="0"/>
          <w:bCs w:val="0"/>
        </w:rPr>
      </w:pPr>
      <w:r>
        <w:rPr>
          <w:b w:val="0"/>
          <w:bCs w:val="0"/>
        </w:rPr>
        <w:t xml:space="preserve">Patient into recovery at: </w:t>
      </w:r>
    </w:p>
    <w:p w14:paraId="2C114627" w14:textId="77777777" w:rsidR="00546BEB" w:rsidRDefault="00546BEB" w:rsidP="00331E73">
      <w:pPr>
        <w:pStyle w:val="BodyText"/>
        <w:ind w:left="426"/>
        <w:rPr>
          <w:b w:val="0"/>
          <w:bCs w:val="0"/>
        </w:rPr>
      </w:pPr>
    </w:p>
    <w:p w14:paraId="347AA826" w14:textId="25C37955" w:rsidR="00331E73" w:rsidRDefault="00331E73" w:rsidP="00331E73">
      <w:pPr>
        <w:pStyle w:val="BodyText"/>
        <w:ind w:left="426"/>
        <w:rPr>
          <w:b w:val="0"/>
          <w:bCs w:val="0"/>
        </w:rPr>
      </w:pPr>
      <w:r>
        <w:rPr>
          <w:b w:val="0"/>
          <w:bCs w:val="0"/>
        </w:rPr>
        <w:t xml:space="preserve">Ensure call bell to hand </w:t>
      </w:r>
      <w:r>
        <w:rPr>
          <w:b w:val="0"/>
          <w:bCs w:val="0"/>
        </w:rPr>
        <w:tab/>
        <w:t>Y/N</w:t>
      </w:r>
    </w:p>
    <w:p w14:paraId="57126953" w14:textId="77777777" w:rsidR="00331E73" w:rsidRDefault="00331E73" w:rsidP="00331E73">
      <w:pPr>
        <w:pStyle w:val="BodyText"/>
        <w:ind w:left="426"/>
        <w:rPr>
          <w:b w:val="0"/>
          <w:bCs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91"/>
        <w:gridCol w:w="4910"/>
      </w:tblGrid>
      <w:tr w:rsidR="00331E73" w14:paraId="69C906F3" w14:textId="77777777" w:rsidTr="00331E73">
        <w:trPr>
          <w:trHeight w:val="336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8DCC" w14:textId="77777777" w:rsidR="00331E73" w:rsidRDefault="00331E73">
            <w:pPr>
              <w:pStyle w:val="BodyText"/>
            </w:pPr>
            <w:r>
              <w:t xml:space="preserve">Care Guidelines: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CB3" w14:textId="77777777" w:rsidR="00331E73" w:rsidRDefault="00331E73">
            <w:pPr>
              <w:pStyle w:val="BodyText"/>
            </w:pPr>
            <w:r>
              <w:t>Rationale:</w:t>
            </w:r>
          </w:p>
        </w:tc>
      </w:tr>
      <w:tr w:rsidR="00331E73" w14:paraId="551BF11F" w14:textId="77777777" w:rsidTr="00331E73">
        <w:trPr>
          <w:trHeight w:val="2876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601" w14:textId="704DD57E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Observations to be taken: blood pressure, pulse, temp, resp rate, O2 sats and wound check (see chart below)</w:t>
            </w:r>
          </w:p>
          <w:p w14:paraId="7504491E" w14:textId="77777777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3B39CA0" w14:textId="7783D794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17579">
              <w:rPr>
                <w:b w:val="0"/>
                <w:bCs w:val="0"/>
                <w:sz w:val="18"/>
                <w:szCs w:val="18"/>
              </w:rPr>
              <w:t xml:space="preserve">every </w:t>
            </w:r>
            <w:r w:rsidRPr="0003658B">
              <w:rPr>
                <w:sz w:val="18"/>
                <w:szCs w:val="18"/>
              </w:rPr>
              <w:t>15 minutes</w:t>
            </w:r>
            <w:r w:rsidRPr="00217579">
              <w:rPr>
                <w:b w:val="0"/>
                <w:bCs w:val="0"/>
                <w:sz w:val="18"/>
                <w:szCs w:val="18"/>
              </w:rPr>
              <w:t xml:space="preserve"> for</w:t>
            </w:r>
            <w:r w:rsidR="0003658B">
              <w:rPr>
                <w:b w:val="0"/>
                <w:bCs w:val="0"/>
                <w:sz w:val="18"/>
                <w:szCs w:val="18"/>
              </w:rPr>
              <w:t xml:space="preserve"> 2 </w:t>
            </w:r>
            <w:r w:rsidR="0003658B" w:rsidRPr="00217579">
              <w:rPr>
                <w:b w:val="0"/>
                <w:bCs w:val="0"/>
                <w:sz w:val="18"/>
                <w:szCs w:val="18"/>
              </w:rPr>
              <w:t>hou</w:t>
            </w:r>
            <w:r w:rsidR="003568DB">
              <w:rPr>
                <w:b w:val="0"/>
                <w:bCs w:val="0"/>
                <w:sz w:val="18"/>
                <w:szCs w:val="18"/>
              </w:rPr>
              <w:t>rs @</w:t>
            </w:r>
          </w:p>
          <w:p w14:paraId="08B68026" w14:textId="77777777" w:rsidR="00546BEB" w:rsidRPr="00217579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5C8C6E0E" w14:textId="0E18245A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17579">
              <w:rPr>
                <w:b w:val="0"/>
                <w:bCs w:val="0"/>
                <w:sz w:val="18"/>
                <w:szCs w:val="18"/>
              </w:rPr>
              <w:t>Patient to be returned to ward if no further complications</w:t>
            </w:r>
          </w:p>
          <w:p w14:paraId="4F37599A" w14:textId="77777777" w:rsidR="00546BEB" w:rsidRPr="00217579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1266F750" w14:textId="311C5563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17579">
              <w:rPr>
                <w:b w:val="0"/>
                <w:bCs w:val="0"/>
                <w:sz w:val="18"/>
                <w:szCs w:val="18"/>
              </w:rPr>
              <w:t xml:space="preserve">every </w:t>
            </w:r>
            <w:r w:rsidRPr="0003658B">
              <w:rPr>
                <w:sz w:val="18"/>
                <w:szCs w:val="18"/>
              </w:rPr>
              <w:t>30 minutes</w:t>
            </w:r>
            <w:r w:rsidRPr="00217579">
              <w:rPr>
                <w:b w:val="0"/>
                <w:bCs w:val="0"/>
                <w:sz w:val="18"/>
                <w:szCs w:val="18"/>
              </w:rPr>
              <w:t xml:space="preserve"> for </w:t>
            </w:r>
            <w:r w:rsidR="0003658B">
              <w:rPr>
                <w:b w:val="0"/>
                <w:bCs w:val="0"/>
                <w:sz w:val="18"/>
                <w:szCs w:val="18"/>
              </w:rPr>
              <w:t xml:space="preserve">2 </w:t>
            </w:r>
            <w:r w:rsidRPr="00217579">
              <w:rPr>
                <w:b w:val="0"/>
                <w:bCs w:val="0"/>
                <w:sz w:val="18"/>
                <w:szCs w:val="18"/>
              </w:rPr>
              <w:t>hou</w:t>
            </w:r>
            <w:r w:rsidR="003568DB">
              <w:rPr>
                <w:b w:val="0"/>
                <w:bCs w:val="0"/>
                <w:sz w:val="18"/>
                <w:szCs w:val="18"/>
              </w:rPr>
              <w:t>rs @</w:t>
            </w:r>
          </w:p>
          <w:p w14:paraId="132A84F1" w14:textId="77777777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613AD2F6" w14:textId="5C5ED4DF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17579">
              <w:rPr>
                <w:b w:val="0"/>
                <w:bCs w:val="0"/>
                <w:sz w:val="18"/>
                <w:szCs w:val="18"/>
              </w:rPr>
              <w:t xml:space="preserve">Observations should then continue as per ward care plan. </w:t>
            </w:r>
          </w:p>
          <w:p w14:paraId="3D194927" w14:textId="77777777" w:rsidR="00546BEB" w:rsidRDefault="00546BEB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14:paraId="28BC1729" w14:textId="77777777" w:rsidR="00331E73" w:rsidRDefault="00331E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Follow NEWS 2 (trust policy) and escalate when triggers NEWS score. </w:t>
            </w:r>
          </w:p>
          <w:p w14:paraId="52D15A08" w14:textId="77777777" w:rsidR="00331E73" w:rsidRDefault="00331E73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If there are signs or symptoms of blood loss, hemodynamic instability or sepsis, keep NBM and contact IR Dr who performed the procedure AND a senior member of the responsible clinical team.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274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Detection of post-procedure complications that may require urgent intervention (bleeding, over-sedation, sepsis)</w:t>
            </w:r>
          </w:p>
          <w:p w14:paraId="43D1750C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10BDC27" w14:textId="77777777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227323AE" w14:textId="197538AC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As instructed by Clinical team/Senior sister</w:t>
            </w:r>
          </w:p>
          <w:p w14:paraId="362C8C39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660C4185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7F3A6AD9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7F21F75F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31E73" w14:paraId="342A1E6F" w14:textId="77777777" w:rsidTr="00A42337">
        <w:trPr>
          <w:trHeight w:val="673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00D" w14:textId="652FE07E" w:rsidR="00331E73" w:rsidRPr="00546BEB" w:rsidRDefault="00331E73" w:rsidP="00546B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Observe for rashes, wheezing, and shock. Call for help immediately if detected. This may require the Crash Team (2222) if the patient is having a severe reaction.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507" w14:textId="18135450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Early detection of contrast or adverse drug reaction. More likely to occur peri- or immediately post procedure but can be delayed.</w:t>
            </w:r>
          </w:p>
        </w:tc>
      </w:tr>
      <w:tr w:rsidR="00331E73" w14:paraId="54DE1D61" w14:textId="77777777" w:rsidTr="00A42337">
        <w:trPr>
          <w:trHeight w:val="167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525" w14:textId="1B2D7036" w:rsidR="00762207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Instructions for use of RIG tube to be indicated by Dieti</w:t>
            </w:r>
            <w:r w:rsidR="001E3FBB">
              <w:rPr>
                <w:b w:val="0"/>
                <w:bCs w:val="0"/>
                <w:sz w:val="18"/>
                <w:szCs w:val="18"/>
              </w:rPr>
              <w:t>t</w:t>
            </w:r>
            <w:r>
              <w:rPr>
                <w:b w:val="0"/>
                <w:bCs w:val="0"/>
                <w:sz w:val="18"/>
                <w:szCs w:val="18"/>
              </w:rPr>
              <w:t>ian.</w:t>
            </w:r>
          </w:p>
          <w:p w14:paraId="4EDE4757" w14:textId="4C044C07" w:rsidR="00331E73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The RIG should not be used until the following day.</w:t>
            </w:r>
          </w:p>
          <w:p w14:paraId="20B757D8" w14:textId="77777777" w:rsidR="009B2174" w:rsidRDefault="009B2174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14:paraId="3346FA35" w14:textId="2CD273F5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Ensure the patient has been prescribed IV hydration.</w:t>
            </w:r>
          </w:p>
          <w:p w14:paraId="2C44C00C" w14:textId="64885E1B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9C68CFE" w14:textId="1544FBB4" w:rsidR="00331E73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If the patient is able to eat and drink orally</w:t>
            </w:r>
            <w:r w:rsidR="00546BEB">
              <w:rPr>
                <w:b w:val="0"/>
                <w:bCs w:val="0"/>
                <w:sz w:val="18"/>
                <w:szCs w:val="18"/>
              </w:rPr>
              <w:t>,</w:t>
            </w:r>
            <w:r>
              <w:rPr>
                <w:b w:val="0"/>
                <w:bCs w:val="0"/>
                <w:sz w:val="18"/>
                <w:szCs w:val="18"/>
              </w:rPr>
              <w:t xml:space="preserve"> they can </w:t>
            </w:r>
            <w:r w:rsidR="00CD35C7">
              <w:rPr>
                <w:b w:val="0"/>
                <w:bCs w:val="0"/>
                <w:sz w:val="18"/>
                <w:szCs w:val="18"/>
              </w:rPr>
              <w:t>tr</w:t>
            </w:r>
            <w:r w:rsidR="0003658B">
              <w:rPr>
                <w:b w:val="0"/>
                <w:bCs w:val="0"/>
                <w:sz w:val="18"/>
                <w:szCs w:val="18"/>
              </w:rPr>
              <w:t>ial</w:t>
            </w:r>
            <w:r w:rsidR="00CD35C7">
              <w:rPr>
                <w:b w:val="0"/>
                <w:bCs w:val="0"/>
                <w:sz w:val="18"/>
                <w:szCs w:val="18"/>
              </w:rPr>
              <w:t xml:space="preserve"> oral fluid</w:t>
            </w:r>
            <w:r>
              <w:rPr>
                <w:b w:val="0"/>
                <w:bCs w:val="0"/>
                <w:sz w:val="18"/>
                <w:szCs w:val="18"/>
              </w:rPr>
              <w:t xml:space="preserve"> 6 hours post procedure (unless directed otherwise by IR consultant)</w:t>
            </w:r>
            <w:r w:rsidR="00CD35C7">
              <w:rPr>
                <w:b w:val="0"/>
                <w:bCs w:val="0"/>
                <w:sz w:val="18"/>
                <w:szCs w:val="18"/>
              </w:rPr>
              <w:t xml:space="preserve"> then progress to diet.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20C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Precautionary in case of post procedure complications requiring radiology intervention/surgery.</w:t>
            </w:r>
          </w:p>
          <w:p w14:paraId="6B650745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7F807BF5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To maintain hydration</w:t>
            </w:r>
          </w:p>
          <w:p w14:paraId="186E1778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02B42AE4" w14:textId="7F206275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31E73" w14:paraId="0AECA39E" w14:textId="77777777" w:rsidTr="00A42337">
        <w:trPr>
          <w:trHeight w:val="1078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4ACC" w14:textId="0D23811C" w:rsidR="002F4AB9" w:rsidRDefault="00331E73" w:rsidP="002F4AB9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Do not change dressings around </w:t>
            </w:r>
            <w:r w:rsidR="00762207">
              <w:rPr>
                <w:b w:val="0"/>
                <w:bCs w:val="0"/>
                <w:sz w:val="18"/>
                <w:szCs w:val="18"/>
              </w:rPr>
              <w:t>insertion</w:t>
            </w:r>
            <w:r>
              <w:rPr>
                <w:b w:val="0"/>
                <w:bCs w:val="0"/>
                <w:sz w:val="18"/>
                <w:szCs w:val="18"/>
              </w:rPr>
              <w:t xml:space="preserve"> sites, they should be reinforced only.</w:t>
            </w:r>
            <w:r w:rsidR="002F4A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F4AB9" w:rsidRPr="00126D8C">
              <w:rPr>
                <w:b w:val="0"/>
                <w:bCs w:val="0"/>
                <w:sz w:val="18"/>
                <w:szCs w:val="18"/>
              </w:rPr>
              <w:t>The dressing will be changed by the dietitian prior to discharge.</w:t>
            </w:r>
          </w:p>
          <w:p w14:paraId="261CCBA4" w14:textId="77777777" w:rsidR="002F4AB9" w:rsidRPr="002F4AB9" w:rsidRDefault="002F4AB9" w:rsidP="002F4AB9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14:paraId="13029020" w14:textId="7B086BFB" w:rsidR="00762207" w:rsidRDefault="00331E73" w:rsidP="002F4AB9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If RIG leaks or appears blocked inform the Clinical Team who may wish to contact Radiology for further advice.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9C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To avoid dislodging </w:t>
            </w:r>
            <w:r w:rsidR="00762207">
              <w:rPr>
                <w:b w:val="0"/>
                <w:bCs w:val="0"/>
                <w:sz w:val="18"/>
                <w:szCs w:val="18"/>
              </w:rPr>
              <w:t>gastrostomy tube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038AA621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0BA122BA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790E1898" w14:textId="77777777" w:rsidR="009B2174" w:rsidRDefault="009B217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9D852C8" w14:textId="0DAB2098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To confirm placement and patency</w:t>
            </w:r>
          </w:p>
        </w:tc>
      </w:tr>
      <w:tr w:rsidR="00546BEB" w14:paraId="3676CEA6" w14:textId="77777777" w:rsidTr="00331E73">
        <w:trPr>
          <w:trHeight w:val="674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5F2" w14:textId="7DFCCCC5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The dieti</w:t>
            </w:r>
            <w:r w:rsidR="001E3FBB">
              <w:rPr>
                <w:b w:val="0"/>
                <w:bCs w:val="0"/>
                <w:sz w:val="18"/>
                <w:szCs w:val="18"/>
              </w:rPr>
              <w:t>t</w:t>
            </w:r>
            <w:r>
              <w:rPr>
                <w:b w:val="0"/>
                <w:bCs w:val="0"/>
                <w:sz w:val="18"/>
                <w:szCs w:val="18"/>
              </w:rPr>
              <w:t>ian will visit the ward first thing in the morning to teach the patient how to use the RIG and start a feeding plan.</w:t>
            </w:r>
          </w:p>
          <w:p w14:paraId="7351C537" w14:textId="0B08792D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Please ring X 4333 if a dieti</w:t>
            </w:r>
            <w:r w:rsidR="001E3FBB">
              <w:rPr>
                <w:b w:val="0"/>
                <w:bCs w:val="0"/>
                <w:sz w:val="18"/>
                <w:szCs w:val="18"/>
              </w:rPr>
              <w:t>t</w:t>
            </w:r>
            <w:r>
              <w:rPr>
                <w:b w:val="0"/>
                <w:bCs w:val="0"/>
                <w:sz w:val="18"/>
                <w:szCs w:val="18"/>
              </w:rPr>
              <w:t>ian has not visited by 10:30 am</w:t>
            </w:r>
            <w:r w:rsidR="00E77579">
              <w:rPr>
                <w:b w:val="0"/>
                <w:bCs w:val="0"/>
                <w:sz w:val="18"/>
                <w:szCs w:val="18"/>
              </w:rPr>
              <w:t>.</w:t>
            </w:r>
          </w:p>
          <w:p w14:paraId="2419B744" w14:textId="04A81A1C" w:rsidR="00E77579" w:rsidRDefault="00E77579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Patient can be discharged </w:t>
            </w:r>
            <w:r w:rsidR="001E3FBB">
              <w:rPr>
                <w:b w:val="0"/>
                <w:bCs w:val="0"/>
                <w:sz w:val="18"/>
                <w:szCs w:val="18"/>
              </w:rPr>
              <w:t>home once</w:t>
            </w:r>
            <w:r>
              <w:rPr>
                <w:b w:val="0"/>
                <w:bCs w:val="0"/>
                <w:sz w:val="18"/>
                <w:szCs w:val="18"/>
              </w:rPr>
              <w:t xml:space="preserve"> seen by dietitian if no complications.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567" w14:textId="7C6F66AD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To provide patient education on RIG care and management</w:t>
            </w:r>
          </w:p>
        </w:tc>
      </w:tr>
    </w:tbl>
    <w:p w14:paraId="40DAEFF7" w14:textId="77777777" w:rsidR="00DA6CFA" w:rsidRDefault="00DA6CFA" w:rsidP="00331E73">
      <w:pPr>
        <w:ind w:left="567"/>
        <w:rPr>
          <w:b/>
          <w:sz w:val="20"/>
        </w:rPr>
      </w:pPr>
    </w:p>
    <w:p w14:paraId="334D9986" w14:textId="2A34BD29" w:rsidR="00331E73" w:rsidRDefault="00331E73" w:rsidP="00331E73">
      <w:pPr>
        <w:ind w:left="567"/>
        <w:rPr>
          <w:b/>
          <w:sz w:val="20"/>
        </w:rPr>
      </w:pPr>
      <w:r>
        <w:rPr>
          <w:b/>
          <w:sz w:val="20"/>
        </w:rPr>
        <w:t>At each observation check, wound check must also be completed.</w:t>
      </w:r>
    </w:p>
    <w:p w14:paraId="44498CFC" w14:textId="77777777" w:rsidR="00DA6CFA" w:rsidRDefault="00DA6CFA" w:rsidP="00331E73">
      <w:pPr>
        <w:ind w:left="567"/>
        <w:rPr>
          <w:rFonts w:ascii="Tahoma" w:hAnsi="Tahoma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502"/>
        <w:gridCol w:w="500"/>
        <w:gridCol w:w="512"/>
        <w:gridCol w:w="507"/>
        <w:gridCol w:w="507"/>
        <w:gridCol w:w="505"/>
        <w:gridCol w:w="504"/>
        <w:gridCol w:w="509"/>
        <w:gridCol w:w="505"/>
        <w:gridCol w:w="504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31E73" w14:paraId="2B1146DE" w14:textId="77777777" w:rsidTr="00331E7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B34" w14:textId="77777777" w:rsidR="00331E73" w:rsidRDefault="00331E73">
            <w:pPr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Time: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559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76F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EB1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F66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064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8FB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80E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6E1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EC2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3DD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F48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E43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9C4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D7C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A41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8AC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D01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20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</w:tr>
      <w:tr w:rsidR="00331E73" w14:paraId="6A4D3CD2" w14:textId="77777777" w:rsidTr="00331E7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542" w14:textId="77777777" w:rsidR="00331E73" w:rsidRDefault="00331E73">
            <w:pPr>
              <w:spacing w:before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 site: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12D" w14:textId="77777777" w:rsidR="00331E73" w:rsidRDefault="00331E73">
            <w:pPr>
              <w:spacing w:before="4"/>
              <w:rPr>
                <w:b/>
                <w:sz w:val="12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9E9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32F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7F5C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BBB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093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080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1B5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A56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933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10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D4B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3CE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A19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DC3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E7C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392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0CA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</w:tr>
      <w:tr w:rsidR="00331E73" w14:paraId="4DAEEF33" w14:textId="77777777" w:rsidTr="00331E7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385" w14:textId="77777777" w:rsidR="00331E73" w:rsidRDefault="00331E73">
            <w:pPr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Key: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0920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Dry = D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F93A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Ooze = O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EF6E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 = NC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FBC4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Leaking = 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FDF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68B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5BE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C4B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405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76F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26F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8DB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</w:tr>
    </w:tbl>
    <w:p w14:paraId="02933C88" w14:textId="77777777" w:rsidR="00331E73" w:rsidRDefault="00331E73" w:rsidP="00331E73">
      <w:pPr>
        <w:spacing w:before="1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4BA9FC96" w14:textId="77777777" w:rsidR="00546BEB" w:rsidRDefault="00546BEB" w:rsidP="00331E73">
      <w:pPr>
        <w:rPr>
          <w:b/>
          <w:sz w:val="23"/>
        </w:rPr>
      </w:pPr>
    </w:p>
    <w:p w14:paraId="51E7B78C" w14:textId="2480F77E" w:rsidR="00546BEB" w:rsidRDefault="00331E73" w:rsidP="00331E73">
      <w:pPr>
        <w:rPr>
          <w:b/>
          <w:sz w:val="23"/>
        </w:rPr>
      </w:pPr>
      <w:r>
        <w:rPr>
          <w:b/>
          <w:sz w:val="23"/>
        </w:rPr>
        <w:t xml:space="preserve">Handover given to ward member responsible for patient: </w:t>
      </w:r>
      <w:r>
        <w:rPr>
          <w:b/>
          <w:sz w:val="23"/>
        </w:rPr>
        <w:tab/>
      </w:r>
      <w:r>
        <w:rPr>
          <w:b/>
          <w:sz w:val="23"/>
        </w:rPr>
        <w:tab/>
        <w:t>Y/</w:t>
      </w:r>
      <w:r w:rsidR="00A42337">
        <w:rPr>
          <w:b/>
          <w:sz w:val="23"/>
        </w:rPr>
        <w:t>N</w:t>
      </w:r>
    </w:p>
    <w:p w14:paraId="02A354F9" w14:textId="4EFF90C6" w:rsidR="00A42337" w:rsidRDefault="00A42337" w:rsidP="00331E73">
      <w:pPr>
        <w:rPr>
          <w:b/>
          <w:sz w:val="23"/>
        </w:rPr>
      </w:pPr>
    </w:p>
    <w:p w14:paraId="3D61DE3D" w14:textId="77777777" w:rsidR="00A42337" w:rsidRDefault="00A42337" w:rsidP="00331E73">
      <w:pPr>
        <w:rPr>
          <w:b/>
          <w:sz w:val="23"/>
        </w:rPr>
      </w:pPr>
    </w:p>
    <w:p w14:paraId="3520213D" w14:textId="5D81566B" w:rsidR="00331E73" w:rsidRDefault="00331E73" w:rsidP="00331E73">
      <w:pPr>
        <w:rPr>
          <w:b/>
          <w:sz w:val="23"/>
        </w:rPr>
      </w:pPr>
      <w:r>
        <w:rPr>
          <w:b/>
          <w:sz w:val="23"/>
        </w:rPr>
        <w:t>Ward Staff Name/Sig: …………………………</w:t>
      </w:r>
      <w:r w:rsidR="00A42337">
        <w:rPr>
          <w:b/>
          <w:sz w:val="23"/>
        </w:rPr>
        <w:t xml:space="preserve">      </w:t>
      </w:r>
      <w:r>
        <w:rPr>
          <w:b/>
          <w:sz w:val="23"/>
        </w:rPr>
        <w:t>IR Nurse Name/Sig: ……………………………….</w:t>
      </w:r>
      <w:bookmarkEnd w:id="2"/>
    </w:p>
    <w:p w14:paraId="1DF318FA" w14:textId="1211F57B" w:rsidR="00F02AD7" w:rsidRDefault="00F02AD7" w:rsidP="009B16C3">
      <w:pPr>
        <w:rPr>
          <w:b/>
          <w:sz w:val="23"/>
        </w:rPr>
      </w:pPr>
    </w:p>
    <w:sectPr w:rsidR="00F02AD7">
      <w:pgSz w:w="11910" w:h="16840"/>
      <w:pgMar w:top="980" w:right="580" w:bottom="1560" w:left="500" w:header="756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1BB7" w14:textId="77777777" w:rsidR="00AC0458" w:rsidRDefault="00AC0458">
      <w:r>
        <w:separator/>
      </w:r>
    </w:p>
  </w:endnote>
  <w:endnote w:type="continuationSeparator" w:id="0">
    <w:p w14:paraId="7A802FB7" w14:textId="77777777" w:rsidR="00AC0458" w:rsidRDefault="00AC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C02A" w14:textId="77777777" w:rsidR="004665BE" w:rsidRDefault="004665BE" w:rsidP="004665BE">
    <w:pPr>
      <w:pStyle w:val="Footer"/>
    </w:pPr>
  </w:p>
  <w:p w14:paraId="25C4F68F" w14:textId="46432EBE" w:rsidR="004665BE" w:rsidRDefault="004665BE" w:rsidP="004665BE">
    <w:pPr>
      <w:pStyle w:val="Footer"/>
    </w:pPr>
    <w:r>
      <w:t>Author: Karen Herring                                                                       Last revised: September 2023</w:t>
    </w:r>
  </w:p>
  <w:p w14:paraId="10339AB4" w14:textId="2D3959C4" w:rsidR="004665BE" w:rsidRDefault="004665BE" w:rsidP="004665BE">
    <w:pPr>
      <w:pStyle w:val="Footer"/>
    </w:pPr>
    <w:r>
      <w:t>Role: Lead Radiology Nurse                                                             Review date: September 2024</w:t>
    </w:r>
  </w:p>
  <w:p w14:paraId="26C29B32" w14:textId="2FCCB1FC" w:rsidR="004665BE" w:rsidRDefault="004665BE" w:rsidP="004665BE">
    <w:pPr>
      <w:pStyle w:val="Footer"/>
    </w:pPr>
    <w:r>
      <w:t>Date written: September 2023                                                           Version: 1.0</w:t>
    </w:r>
  </w:p>
  <w:p w14:paraId="7E6C52CB" w14:textId="0A06FABA" w:rsidR="004665BE" w:rsidRDefault="004665BE">
    <w:pPr>
      <w:pStyle w:val="Footer"/>
    </w:pPr>
  </w:p>
  <w:p w14:paraId="27347495" w14:textId="52F0BCEB" w:rsidR="00AC0458" w:rsidRDefault="00AC0458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74267"/>
      <w:docPartObj>
        <w:docPartGallery w:val="Page Numbers (Bottom of Page)"/>
        <w:docPartUnique/>
      </w:docPartObj>
    </w:sdtPr>
    <w:sdtEndPr/>
    <w:sdtContent>
      <w:p w14:paraId="30A5D3CA" w14:textId="694B2D4B" w:rsidR="00DA3788" w:rsidRDefault="00DA3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62EDD559" w14:textId="1BE48125" w:rsidR="00AC0458" w:rsidRDefault="00AC0458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079"/>
      <w:docPartObj>
        <w:docPartGallery w:val="Page Numbers (Bottom of Page)"/>
        <w:docPartUnique/>
      </w:docPartObj>
    </w:sdtPr>
    <w:sdtEndPr/>
    <w:sdtContent>
      <w:p w14:paraId="3C5D2862" w14:textId="77777777" w:rsidR="00DA6CFA" w:rsidRDefault="00DA6C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5CE3126A" w14:textId="77777777" w:rsidR="00DA6CFA" w:rsidRDefault="00DA6CF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0DCD" w14:textId="77777777" w:rsidR="00AC0458" w:rsidRDefault="00AC0458">
      <w:r>
        <w:separator/>
      </w:r>
    </w:p>
  </w:footnote>
  <w:footnote w:type="continuationSeparator" w:id="0">
    <w:p w14:paraId="1F719A8E" w14:textId="77777777" w:rsidR="00AC0458" w:rsidRDefault="00AC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CD2" w14:textId="77777777" w:rsidR="00DA6CFA" w:rsidRDefault="00DA6CFA" w:rsidP="00DA6CF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486863360" behindDoc="0" locked="0" layoutInCell="1" allowOverlap="1" wp14:anchorId="12C96AB3" wp14:editId="540F02CF">
          <wp:simplePos x="0" y="0"/>
          <wp:positionH relativeFrom="column">
            <wp:posOffset>4108450</wp:posOffset>
          </wp:positionH>
          <wp:positionV relativeFrom="paragraph">
            <wp:posOffset>-288925</wp:posOffset>
          </wp:positionV>
          <wp:extent cx="2919095" cy="680720"/>
          <wp:effectExtent l="0" t="0" r="0" b="5080"/>
          <wp:wrapSquare wrapText="bothSides"/>
          <wp:docPr id="13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62336" behindDoc="0" locked="0" layoutInCell="1" allowOverlap="1" wp14:anchorId="5EEB985D" wp14:editId="0F410779">
              <wp:simplePos x="0" y="0"/>
              <wp:positionH relativeFrom="margin">
                <wp:align>left</wp:align>
              </wp:positionH>
              <wp:positionV relativeFrom="paragraph">
                <wp:posOffset>-215265</wp:posOffset>
              </wp:positionV>
              <wp:extent cx="2827325" cy="563271"/>
              <wp:effectExtent l="0" t="0" r="11430" b="27305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7325" cy="5632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4E8A3780" w14:textId="77777777" w:rsidR="00DA6CFA" w:rsidRPr="00D33EE0" w:rsidRDefault="00DA6CFA" w:rsidP="00DA6CFA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D33EE0">
                            <w:rPr>
                              <w:color w:val="BFBFBF" w:themeColor="background1" w:themeShade="BF"/>
                            </w:rPr>
                            <w:t xml:space="preserve">Addressograph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B985D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8" type="#_x0000_t202" style="position:absolute;margin-left:0;margin-top:-16.95pt;width:222.6pt;height:44.35pt;z-index:4868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" fillcolor="white [3201]" strokecolor="#bfbfbf [2412]" strokeweight=".5pt">
              <v:textbox>
                <w:txbxContent>
                  <w:p w14:paraId="4E8A3780" w14:textId="77777777" w:rsidR="00DA6CFA" w:rsidRPr="00D33EE0" w:rsidRDefault="00DA6CFA" w:rsidP="00DA6CFA">
                    <w:pPr>
                      <w:rPr>
                        <w:color w:val="BFBFBF" w:themeColor="background1" w:themeShade="BF"/>
                      </w:rPr>
                    </w:pPr>
                    <w:r w:rsidRPr="00D33EE0">
                      <w:rPr>
                        <w:color w:val="BFBFBF" w:themeColor="background1" w:themeShade="BF"/>
                      </w:rPr>
                      <w:t xml:space="preserve">Addressograph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12DD87" w14:textId="77777777" w:rsidR="00DA6CFA" w:rsidRDefault="00DA6CFA" w:rsidP="00DA6CFA">
    <w:pPr>
      <w:pStyle w:val="BodyText"/>
      <w:spacing w:line="14" w:lineRule="auto"/>
      <w:rPr>
        <w:b w:val="0"/>
        <w:sz w:val="20"/>
      </w:rPr>
    </w:pPr>
  </w:p>
  <w:p w14:paraId="3DFCC1B4" w14:textId="0B14DB29" w:rsidR="00AC0458" w:rsidRDefault="00AC0458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149"/>
    <w:multiLevelType w:val="hybridMultilevel"/>
    <w:tmpl w:val="5F9EC0AA"/>
    <w:lvl w:ilvl="0" w:tplc="ABA4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B1C12"/>
    <w:multiLevelType w:val="multilevel"/>
    <w:tmpl w:val="364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9A11B1"/>
    <w:multiLevelType w:val="multilevel"/>
    <w:tmpl w:val="BA8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42B05"/>
    <w:multiLevelType w:val="hybridMultilevel"/>
    <w:tmpl w:val="C9AA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50"/>
    <w:multiLevelType w:val="hybridMultilevel"/>
    <w:tmpl w:val="3232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253C"/>
    <w:multiLevelType w:val="hybridMultilevel"/>
    <w:tmpl w:val="55421AB4"/>
    <w:lvl w:ilvl="0" w:tplc="E298861E">
      <w:numFmt w:val="bullet"/>
      <w:lvlText w:val="-"/>
      <w:lvlJc w:val="left"/>
      <w:pPr>
        <w:ind w:left="333" w:hanging="284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94F887C8">
      <w:numFmt w:val="bullet"/>
      <w:lvlText w:val="•"/>
      <w:lvlJc w:val="left"/>
      <w:pPr>
        <w:ind w:left="905" w:hanging="284"/>
      </w:pPr>
      <w:rPr>
        <w:rFonts w:hint="default"/>
        <w:lang w:val="en-US" w:eastAsia="en-US" w:bidi="ar-SA"/>
      </w:rPr>
    </w:lvl>
    <w:lvl w:ilvl="2" w:tplc="7F4C28F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3" w:tplc="28E2BC14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4" w:tplc="D9EE36CC">
      <w:numFmt w:val="bullet"/>
      <w:lvlText w:val="•"/>
      <w:lvlJc w:val="left"/>
      <w:pPr>
        <w:ind w:left="2602" w:hanging="284"/>
      </w:pPr>
      <w:rPr>
        <w:rFonts w:hint="default"/>
        <w:lang w:val="en-US" w:eastAsia="en-US" w:bidi="ar-SA"/>
      </w:rPr>
    </w:lvl>
    <w:lvl w:ilvl="5" w:tplc="B8809A5A">
      <w:numFmt w:val="bullet"/>
      <w:lvlText w:val="•"/>
      <w:lvlJc w:val="left"/>
      <w:pPr>
        <w:ind w:left="3168" w:hanging="284"/>
      </w:pPr>
      <w:rPr>
        <w:rFonts w:hint="default"/>
        <w:lang w:val="en-US" w:eastAsia="en-US" w:bidi="ar-SA"/>
      </w:rPr>
    </w:lvl>
    <w:lvl w:ilvl="6" w:tplc="1F2C3A9A">
      <w:numFmt w:val="bullet"/>
      <w:lvlText w:val="•"/>
      <w:lvlJc w:val="left"/>
      <w:pPr>
        <w:ind w:left="3733" w:hanging="284"/>
      </w:pPr>
      <w:rPr>
        <w:rFonts w:hint="default"/>
        <w:lang w:val="en-US" w:eastAsia="en-US" w:bidi="ar-SA"/>
      </w:rPr>
    </w:lvl>
    <w:lvl w:ilvl="7" w:tplc="7DAA7C02">
      <w:numFmt w:val="bullet"/>
      <w:lvlText w:val="•"/>
      <w:lvlJc w:val="left"/>
      <w:pPr>
        <w:ind w:left="4299" w:hanging="284"/>
      </w:pPr>
      <w:rPr>
        <w:rFonts w:hint="default"/>
        <w:lang w:val="en-US" w:eastAsia="en-US" w:bidi="ar-SA"/>
      </w:rPr>
    </w:lvl>
    <w:lvl w:ilvl="8" w:tplc="D5C0D2AA">
      <w:numFmt w:val="bullet"/>
      <w:lvlText w:val="•"/>
      <w:lvlJc w:val="left"/>
      <w:pPr>
        <w:ind w:left="4864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6F960A4F"/>
    <w:multiLevelType w:val="hybridMultilevel"/>
    <w:tmpl w:val="488EC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65D5"/>
    <w:multiLevelType w:val="multilevel"/>
    <w:tmpl w:val="BCD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019464">
    <w:abstractNumId w:val="5"/>
  </w:num>
  <w:num w:numId="2" w16cid:durableId="2042439833">
    <w:abstractNumId w:val="4"/>
  </w:num>
  <w:num w:numId="3" w16cid:durableId="1548374322">
    <w:abstractNumId w:val="0"/>
  </w:num>
  <w:num w:numId="4" w16cid:durableId="179634433">
    <w:abstractNumId w:val="3"/>
  </w:num>
  <w:num w:numId="5" w16cid:durableId="1356731696">
    <w:abstractNumId w:val="6"/>
  </w:num>
  <w:num w:numId="6" w16cid:durableId="882517247">
    <w:abstractNumId w:val="1"/>
  </w:num>
  <w:num w:numId="7" w16cid:durableId="1074625658">
    <w:abstractNumId w:val="2"/>
  </w:num>
  <w:num w:numId="8" w16cid:durableId="596207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60"/>
    <w:rsid w:val="00005180"/>
    <w:rsid w:val="0003658B"/>
    <w:rsid w:val="00041870"/>
    <w:rsid w:val="00076C9B"/>
    <w:rsid w:val="000A2202"/>
    <w:rsid w:val="000C1AC3"/>
    <w:rsid w:val="0010599E"/>
    <w:rsid w:val="0011395F"/>
    <w:rsid w:val="00126D8C"/>
    <w:rsid w:val="001510F4"/>
    <w:rsid w:val="00152A57"/>
    <w:rsid w:val="001573CE"/>
    <w:rsid w:val="00166E16"/>
    <w:rsid w:val="001938E8"/>
    <w:rsid w:val="001B1F20"/>
    <w:rsid w:val="001B48E5"/>
    <w:rsid w:val="001C32A4"/>
    <w:rsid w:val="001D23CC"/>
    <w:rsid w:val="001E3FBB"/>
    <w:rsid w:val="00217579"/>
    <w:rsid w:val="00237ED6"/>
    <w:rsid w:val="0024181E"/>
    <w:rsid w:val="00256108"/>
    <w:rsid w:val="002801E6"/>
    <w:rsid w:val="002972D4"/>
    <w:rsid w:val="002A43BB"/>
    <w:rsid w:val="002D7161"/>
    <w:rsid w:val="002D7E75"/>
    <w:rsid w:val="002F4AB9"/>
    <w:rsid w:val="00325A89"/>
    <w:rsid w:val="003318F7"/>
    <w:rsid w:val="00331E73"/>
    <w:rsid w:val="003345A7"/>
    <w:rsid w:val="00353AF2"/>
    <w:rsid w:val="00355E2D"/>
    <w:rsid w:val="003568DB"/>
    <w:rsid w:val="00371B46"/>
    <w:rsid w:val="003913B3"/>
    <w:rsid w:val="003A360E"/>
    <w:rsid w:val="003B10A2"/>
    <w:rsid w:val="003F0DE2"/>
    <w:rsid w:val="003F4747"/>
    <w:rsid w:val="00433EB8"/>
    <w:rsid w:val="004433EC"/>
    <w:rsid w:val="00444B72"/>
    <w:rsid w:val="004665BE"/>
    <w:rsid w:val="0047510F"/>
    <w:rsid w:val="004A0980"/>
    <w:rsid w:val="004C6ADD"/>
    <w:rsid w:val="004D0425"/>
    <w:rsid w:val="004D5600"/>
    <w:rsid w:val="00546BEB"/>
    <w:rsid w:val="00554265"/>
    <w:rsid w:val="00572D60"/>
    <w:rsid w:val="005734D2"/>
    <w:rsid w:val="00583E94"/>
    <w:rsid w:val="00584B5A"/>
    <w:rsid w:val="005971CE"/>
    <w:rsid w:val="005A50B3"/>
    <w:rsid w:val="005A5750"/>
    <w:rsid w:val="005B2112"/>
    <w:rsid w:val="005C1608"/>
    <w:rsid w:val="00620FEF"/>
    <w:rsid w:val="00627234"/>
    <w:rsid w:val="00646244"/>
    <w:rsid w:val="00672301"/>
    <w:rsid w:val="00680211"/>
    <w:rsid w:val="006E0448"/>
    <w:rsid w:val="007030EB"/>
    <w:rsid w:val="007073C0"/>
    <w:rsid w:val="00711A16"/>
    <w:rsid w:val="00752620"/>
    <w:rsid w:val="00754B4E"/>
    <w:rsid w:val="00762207"/>
    <w:rsid w:val="00777C6C"/>
    <w:rsid w:val="007C76E9"/>
    <w:rsid w:val="00834B67"/>
    <w:rsid w:val="00845FD2"/>
    <w:rsid w:val="00847DEF"/>
    <w:rsid w:val="008565BF"/>
    <w:rsid w:val="00880CFC"/>
    <w:rsid w:val="00895521"/>
    <w:rsid w:val="008B5344"/>
    <w:rsid w:val="00973B1D"/>
    <w:rsid w:val="00984103"/>
    <w:rsid w:val="00996BB0"/>
    <w:rsid w:val="009B16C3"/>
    <w:rsid w:val="009B2174"/>
    <w:rsid w:val="009F3426"/>
    <w:rsid w:val="009F4234"/>
    <w:rsid w:val="00A13993"/>
    <w:rsid w:val="00A140C1"/>
    <w:rsid w:val="00A36A3E"/>
    <w:rsid w:val="00A42337"/>
    <w:rsid w:val="00A5777E"/>
    <w:rsid w:val="00A65127"/>
    <w:rsid w:val="00A66ADE"/>
    <w:rsid w:val="00A919D6"/>
    <w:rsid w:val="00AA19C6"/>
    <w:rsid w:val="00AC0458"/>
    <w:rsid w:val="00AC08EE"/>
    <w:rsid w:val="00AC4D19"/>
    <w:rsid w:val="00AD7CDF"/>
    <w:rsid w:val="00AF0308"/>
    <w:rsid w:val="00B459B4"/>
    <w:rsid w:val="00B60275"/>
    <w:rsid w:val="00B727F9"/>
    <w:rsid w:val="00B843F6"/>
    <w:rsid w:val="00BB0BD7"/>
    <w:rsid w:val="00BB4411"/>
    <w:rsid w:val="00C04AA2"/>
    <w:rsid w:val="00C071B2"/>
    <w:rsid w:val="00C16202"/>
    <w:rsid w:val="00C2303F"/>
    <w:rsid w:val="00C267D6"/>
    <w:rsid w:val="00C6473C"/>
    <w:rsid w:val="00C76481"/>
    <w:rsid w:val="00CD34F6"/>
    <w:rsid w:val="00CD35C7"/>
    <w:rsid w:val="00CD58E1"/>
    <w:rsid w:val="00CE191F"/>
    <w:rsid w:val="00D167F1"/>
    <w:rsid w:val="00D2666E"/>
    <w:rsid w:val="00D323FB"/>
    <w:rsid w:val="00D5529D"/>
    <w:rsid w:val="00DA3788"/>
    <w:rsid w:val="00DA6CFA"/>
    <w:rsid w:val="00DF4EAD"/>
    <w:rsid w:val="00E34A6A"/>
    <w:rsid w:val="00E35B7D"/>
    <w:rsid w:val="00E66795"/>
    <w:rsid w:val="00E74EA2"/>
    <w:rsid w:val="00E77579"/>
    <w:rsid w:val="00E8329A"/>
    <w:rsid w:val="00EA099F"/>
    <w:rsid w:val="00EC3E6F"/>
    <w:rsid w:val="00EE1050"/>
    <w:rsid w:val="00EE702A"/>
    <w:rsid w:val="00EF7332"/>
    <w:rsid w:val="00F02AD7"/>
    <w:rsid w:val="00F06AB9"/>
    <w:rsid w:val="00F31CE3"/>
    <w:rsid w:val="00F50CD9"/>
    <w:rsid w:val="00F5129C"/>
    <w:rsid w:val="00F54B9F"/>
    <w:rsid w:val="00FE0C8E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6464ED7"/>
  <w15:docId w15:val="{41FE15EE-9249-4F6D-AFD3-2B31DBBE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344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00"/>
      <w:ind w:left="6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390" w:right="3294" w:firstLine="26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2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20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620FE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0458"/>
    <w:rPr>
      <w:rFonts w:ascii="Carlito" w:eastAsia="Carlito" w:hAnsi="Carlito" w:cs="Carlito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8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5E2D"/>
    <w:rPr>
      <w:rFonts w:ascii="Carlito" w:eastAsia="Carlito" w:hAnsi="Carlito" w:cs="Carlito"/>
    </w:rPr>
  </w:style>
  <w:style w:type="character" w:customStyle="1" w:styleId="markpr1pvcxef">
    <w:name w:val="markpr1pvcxef"/>
    <w:basedOn w:val="DefaultParagraphFont"/>
    <w:rsid w:val="00F54B9F"/>
  </w:style>
  <w:style w:type="character" w:customStyle="1" w:styleId="markziad7dd0k">
    <w:name w:val="markziad7dd0k"/>
    <w:basedOn w:val="DefaultParagraphFont"/>
    <w:rsid w:val="00F54B9F"/>
  </w:style>
  <w:style w:type="character" w:styleId="UnresolvedMention">
    <w:name w:val="Unresolved Mention"/>
    <w:basedOn w:val="DefaultParagraphFont"/>
    <w:uiPriority w:val="99"/>
    <w:semiHidden/>
    <w:unhideWhenUsed/>
    <w:rsid w:val="00AC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microguide.global/guide/1000000295" TargetMode="External"/><Relationship Id="rId13" Type="http://schemas.openxmlformats.org/officeDocument/2006/relationships/hyperlink" Target="mailto:raechel.george@nhs.net" TargetMode="External"/><Relationship Id="rId18" Type="http://schemas.openxmlformats.org/officeDocument/2006/relationships/hyperlink" Target="mailto:e.ceniza@nhs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gemma.crowther@nhs.net" TargetMode="External"/><Relationship Id="rId17" Type="http://schemas.openxmlformats.org/officeDocument/2006/relationships/hyperlink" Target="mailto:gloria.ngoma@nh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sa.clarkson3@nhs.net" TargetMode="External"/><Relationship Id="rId20" Type="http://schemas.openxmlformats.org/officeDocument/2006/relationships/hyperlink" Target="mailto:kate.cleverley@nhs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h.hernandez@nhs.ne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ft.clinical.siteteam@nhs.net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onna.arnold2@nhs.net" TargetMode="External"/><Relationship Id="rId19" Type="http://schemas.openxmlformats.org/officeDocument/2006/relationships/hyperlink" Target="mailto:laura.draper3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t.clinical.siteteam@nhs.net" TargetMode="External"/><Relationship Id="rId14" Type="http://schemas.openxmlformats.org/officeDocument/2006/relationships/hyperlink" Target="mailto:e.hassanzadeh@nhs.ne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DD58-E59E-4891-9CA6-8B51DC84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Biopsy</vt:lpstr>
    </vt:vector>
  </TitlesOfParts>
  <Company>Salisbury NHS Foundation Trust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Biopsy</dc:title>
  <dc:creator>jennwood</dc:creator>
  <cp:lastModifiedBy>HAWTIN, Rebecca (SALISBURY NHS FOUNDATION TRUST)</cp:lastModifiedBy>
  <cp:revision>3</cp:revision>
  <cp:lastPrinted>2023-08-30T13:43:00Z</cp:lastPrinted>
  <dcterms:created xsi:type="dcterms:W3CDTF">2023-12-01T11:26:00Z</dcterms:created>
  <dcterms:modified xsi:type="dcterms:W3CDTF">2023-12-01T11:31:00Z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2020-10-15T00:00:00Z</vt:filetime>
  </property>
</Properties>
</file>