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2D06" w14:textId="61CB5496" w:rsidR="0059024A" w:rsidRPr="001D3289" w:rsidRDefault="0059024A" w:rsidP="00005ACC">
      <w:pPr>
        <w:rPr>
          <w:rFonts w:cs="Arial"/>
        </w:rPr>
      </w:pPr>
    </w:p>
    <w:p w14:paraId="49578C4C" w14:textId="77777777" w:rsidR="001D3289" w:rsidRPr="001D3289" w:rsidRDefault="001D3289" w:rsidP="001D3289">
      <w:pPr>
        <w:pStyle w:val="Title"/>
        <w:rPr>
          <w:rFonts w:cs="Arial"/>
        </w:rPr>
      </w:pPr>
      <w:r w:rsidRPr="00CA0A12">
        <w:rPr>
          <w:rFonts w:cs="Arial"/>
        </w:rPr>
        <w:t>Business Case</w:t>
      </w:r>
    </w:p>
    <w:p w14:paraId="3EAE206B" w14:textId="77777777" w:rsidR="001D3289" w:rsidRPr="001D3289" w:rsidRDefault="001D3289" w:rsidP="001D3289">
      <w:pPr>
        <w:rPr>
          <w:rFonts w:cs="Arial"/>
          <w:sz w:val="36"/>
          <w:szCs w:val="40"/>
        </w:rPr>
      </w:pPr>
      <w:r w:rsidRPr="001D3289">
        <w:rPr>
          <w:rFonts w:cs="Arial"/>
          <w:sz w:val="36"/>
          <w:szCs w:val="40"/>
        </w:rPr>
        <w:t>[Insert title]</w:t>
      </w:r>
    </w:p>
    <w:p w14:paraId="793DA43C" w14:textId="4CD27E71" w:rsidR="001D3289" w:rsidRPr="001D3289" w:rsidRDefault="001D3289" w:rsidP="001D3289">
      <w:pPr>
        <w:rPr>
          <w:rFonts w:cs="Arial"/>
        </w:rPr>
      </w:pPr>
    </w:p>
    <w:p w14:paraId="688915E8" w14:textId="77777777" w:rsidR="001D3289" w:rsidRPr="001D3289" w:rsidRDefault="001D3289" w:rsidP="001D3289">
      <w:pPr>
        <w:rPr>
          <w:rFonts w:cs="Arial"/>
        </w:rPr>
      </w:pPr>
    </w:p>
    <w:tbl>
      <w:tblPr>
        <w:tblStyle w:val="TableGrid"/>
        <w:tblW w:w="0" w:type="auto"/>
        <w:tblLook w:val="04A0" w:firstRow="1" w:lastRow="0" w:firstColumn="1" w:lastColumn="0" w:noHBand="0" w:noVBand="1"/>
      </w:tblPr>
      <w:tblGrid>
        <w:gridCol w:w="2890"/>
        <w:gridCol w:w="6846"/>
      </w:tblGrid>
      <w:tr w:rsidR="001D3289" w:rsidRPr="001D3289" w14:paraId="271BA361" w14:textId="77777777" w:rsidTr="00CA0A12">
        <w:trPr>
          <w:trHeight w:val="454"/>
        </w:trPr>
        <w:tc>
          <w:tcPr>
            <w:tcW w:w="2943" w:type="dxa"/>
            <w:shd w:val="clear" w:color="auto" w:fill="4F81BD" w:themeFill="accent1"/>
            <w:vAlign w:val="center"/>
          </w:tcPr>
          <w:p w14:paraId="40AB58AD" w14:textId="4424462A"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Case Name</w:t>
            </w:r>
          </w:p>
        </w:tc>
        <w:tc>
          <w:tcPr>
            <w:tcW w:w="7019" w:type="dxa"/>
            <w:vAlign w:val="center"/>
          </w:tcPr>
          <w:p w14:paraId="0875B7DF" w14:textId="77777777" w:rsidR="001D3289" w:rsidRPr="001D3289" w:rsidRDefault="001D3289" w:rsidP="001D3289">
            <w:pPr>
              <w:rPr>
                <w:rFonts w:cs="Arial"/>
                <w:color w:val="000000" w:themeColor="text1"/>
              </w:rPr>
            </w:pPr>
          </w:p>
        </w:tc>
      </w:tr>
      <w:tr w:rsidR="001D3289" w:rsidRPr="001D3289" w14:paraId="3B013DCF" w14:textId="77777777" w:rsidTr="00CA0A12">
        <w:trPr>
          <w:trHeight w:val="454"/>
        </w:trPr>
        <w:tc>
          <w:tcPr>
            <w:tcW w:w="2943" w:type="dxa"/>
            <w:shd w:val="clear" w:color="auto" w:fill="4F81BD" w:themeFill="accent1"/>
            <w:vAlign w:val="center"/>
          </w:tcPr>
          <w:p w14:paraId="6A579102" w14:textId="77F69C38"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Division</w:t>
            </w:r>
          </w:p>
        </w:tc>
        <w:tc>
          <w:tcPr>
            <w:tcW w:w="7019" w:type="dxa"/>
            <w:shd w:val="clear" w:color="auto" w:fill="DBE5F1" w:themeFill="accent1" w:themeFillTint="33"/>
            <w:vAlign w:val="center"/>
          </w:tcPr>
          <w:p w14:paraId="3C62F296" w14:textId="77777777" w:rsidR="001D3289" w:rsidRPr="001D3289" w:rsidRDefault="001D3289" w:rsidP="001D3289">
            <w:pPr>
              <w:rPr>
                <w:rFonts w:cs="Arial"/>
                <w:color w:val="000000" w:themeColor="text1"/>
              </w:rPr>
            </w:pPr>
          </w:p>
        </w:tc>
      </w:tr>
      <w:tr w:rsidR="001D3289" w:rsidRPr="001D3289" w14:paraId="3ADEA9D7" w14:textId="77777777" w:rsidTr="00CA0A12">
        <w:trPr>
          <w:trHeight w:val="454"/>
        </w:trPr>
        <w:tc>
          <w:tcPr>
            <w:tcW w:w="2943" w:type="dxa"/>
            <w:shd w:val="clear" w:color="auto" w:fill="4F81BD" w:themeFill="accent1"/>
            <w:vAlign w:val="center"/>
          </w:tcPr>
          <w:p w14:paraId="39ACF575" w14:textId="4CEF3321"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Executive Sponsor</w:t>
            </w:r>
          </w:p>
        </w:tc>
        <w:tc>
          <w:tcPr>
            <w:tcW w:w="7019" w:type="dxa"/>
            <w:vAlign w:val="center"/>
          </w:tcPr>
          <w:p w14:paraId="3B515961" w14:textId="0F0766A9" w:rsidR="001D3289" w:rsidRPr="003E3C8E" w:rsidRDefault="003E3C8E" w:rsidP="001D3289">
            <w:pPr>
              <w:rPr>
                <w:rFonts w:cs="Arial"/>
                <w:i/>
                <w:iCs/>
                <w:color w:val="C00000"/>
              </w:rPr>
            </w:pPr>
            <w:r>
              <w:rPr>
                <w:rFonts w:cs="Arial"/>
                <w:i/>
                <w:iCs/>
                <w:color w:val="C00000"/>
              </w:rPr>
              <w:t>Only applicable to cases progressing to TMC</w:t>
            </w:r>
          </w:p>
        </w:tc>
      </w:tr>
      <w:tr w:rsidR="001D3289" w:rsidRPr="001D3289" w14:paraId="322EED77" w14:textId="77777777" w:rsidTr="00CA0A12">
        <w:trPr>
          <w:trHeight w:val="454"/>
        </w:trPr>
        <w:tc>
          <w:tcPr>
            <w:tcW w:w="2943" w:type="dxa"/>
            <w:shd w:val="clear" w:color="auto" w:fill="4F81BD" w:themeFill="accent1"/>
            <w:vAlign w:val="center"/>
          </w:tcPr>
          <w:p w14:paraId="0B268183" w14:textId="3129D110"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Unit / Service Lead</w:t>
            </w:r>
          </w:p>
        </w:tc>
        <w:tc>
          <w:tcPr>
            <w:tcW w:w="7019" w:type="dxa"/>
            <w:shd w:val="clear" w:color="auto" w:fill="DBE5F1" w:themeFill="accent1" w:themeFillTint="33"/>
            <w:vAlign w:val="center"/>
          </w:tcPr>
          <w:p w14:paraId="5F434159" w14:textId="77777777" w:rsidR="001D3289" w:rsidRPr="001D3289" w:rsidRDefault="001D3289" w:rsidP="001D3289">
            <w:pPr>
              <w:rPr>
                <w:rFonts w:cs="Arial"/>
                <w:color w:val="000000" w:themeColor="text1"/>
              </w:rPr>
            </w:pPr>
          </w:p>
        </w:tc>
      </w:tr>
      <w:tr w:rsidR="001D3289" w:rsidRPr="001D3289" w14:paraId="1A20A4DB" w14:textId="77777777" w:rsidTr="00CA0A12">
        <w:trPr>
          <w:trHeight w:val="454"/>
        </w:trPr>
        <w:tc>
          <w:tcPr>
            <w:tcW w:w="2943" w:type="dxa"/>
            <w:shd w:val="clear" w:color="auto" w:fill="4F81BD" w:themeFill="accent1"/>
            <w:vAlign w:val="center"/>
          </w:tcPr>
          <w:p w14:paraId="4D58CAEB" w14:textId="3922BFD0"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Case Author</w:t>
            </w:r>
          </w:p>
        </w:tc>
        <w:tc>
          <w:tcPr>
            <w:tcW w:w="7019" w:type="dxa"/>
            <w:vAlign w:val="center"/>
          </w:tcPr>
          <w:p w14:paraId="626D674B" w14:textId="77777777" w:rsidR="001D3289" w:rsidRPr="001D3289" w:rsidRDefault="001D3289" w:rsidP="001D3289">
            <w:pPr>
              <w:rPr>
                <w:rFonts w:cs="Arial"/>
                <w:color w:val="000000" w:themeColor="text1"/>
              </w:rPr>
            </w:pPr>
          </w:p>
        </w:tc>
      </w:tr>
      <w:tr w:rsidR="001D3289" w:rsidRPr="001D3289" w14:paraId="120547D5" w14:textId="77777777" w:rsidTr="00CA0A12">
        <w:trPr>
          <w:trHeight w:val="454"/>
        </w:trPr>
        <w:tc>
          <w:tcPr>
            <w:tcW w:w="2943" w:type="dxa"/>
            <w:shd w:val="clear" w:color="auto" w:fill="4F81BD" w:themeFill="accent1"/>
            <w:vAlign w:val="center"/>
          </w:tcPr>
          <w:p w14:paraId="08294D55" w14:textId="2356B552"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Date</w:t>
            </w:r>
          </w:p>
        </w:tc>
        <w:tc>
          <w:tcPr>
            <w:tcW w:w="7019" w:type="dxa"/>
            <w:shd w:val="clear" w:color="auto" w:fill="DBE5F1" w:themeFill="accent1" w:themeFillTint="33"/>
            <w:vAlign w:val="center"/>
          </w:tcPr>
          <w:p w14:paraId="33886130" w14:textId="77777777" w:rsidR="001D3289" w:rsidRPr="001D3289" w:rsidRDefault="001D3289" w:rsidP="001D3289">
            <w:pPr>
              <w:rPr>
                <w:rFonts w:cs="Arial"/>
                <w:color w:val="000000" w:themeColor="text1"/>
              </w:rPr>
            </w:pPr>
          </w:p>
        </w:tc>
      </w:tr>
    </w:tbl>
    <w:p w14:paraId="5078E78A" w14:textId="10E4F295" w:rsidR="001D3289" w:rsidRPr="001D3289" w:rsidRDefault="001D3289" w:rsidP="00005ACC">
      <w:pPr>
        <w:rPr>
          <w:rFonts w:cs="Arial"/>
          <w:color w:val="000000" w:themeColor="text1"/>
        </w:rPr>
      </w:pPr>
    </w:p>
    <w:tbl>
      <w:tblPr>
        <w:tblStyle w:val="TableGrid"/>
        <w:tblW w:w="0" w:type="auto"/>
        <w:tblLook w:val="04A0" w:firstRow="1" w:lastRow="0" w:firstColumn="1" w:lastColumn="0" w:noHBand="0" w:noVBand="1"/>
      </w:tblPr>
      <w:tblGrid>
        <w:gridCol w:w="1091"/>
        <w:gridCol w:w="3798"/>
        <w:gridCol w:w="4847"/>
      </w:tblGrid>
      <w:tr w:rsidR="001D3289" w:rsidRPr="001D3289" w14:paraId="3BEFECF2" w14:textId="77777777" w:rsidTr="00CA0A12">
        <w:trPr>
          <w:trHeight w:val="698"/>
        </w:trPr>
        <w:tc>
          <w:tcPr>
            <w:tcW w:w="4981" w:type="dxa"/>
            <w:gridSpan w:val="2"/>
            <w:shd w:val="clear" w:color="auto" w:fill="4F81BD" w:themeFill="accent1"/>
            <w:vAlign w:val="center"/>
          </w:tcPr>
          <w:p w14:paraId="2E29EAA1" w14:textId="53050B08"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Title of recommended option</w:t>
            </w:r>
          </w:p>
        </w:tc>
        <w:tc>
          <w:tcPr>
            <w:tcW w:w="4981" w:type="dxa"/>
            <w:vAlign w:val="center"/>
          </w:tcPr>
          <w:p w14:paraId="191B0087" w14:textId="77777777" w:rsidR="001D3289" w:rsidRPr="001D3289" w:rsidRDefault="001D3289" w:rsidP="001D3289">
            <w:pPr>
              <w:rPr>
                <w:rFonts w:cs="Arial"/>
                <w:color w:val="000000" w:themeColor="text1"/>
                <w:sz w:val="22"/>
                <w:szCs w:val="24"/>
              </w:rPr>
            </w:pPr>
          </w:p>
        </w:tc>
      </w:tr>
      <w:tr w:rsidR="001D3289" w:rsidRPr="001D3289" w14:paraId="029137F2" w14:textId="77777777" w:rsidTr="00CA0A12">
        <w:trPr>
          <w:trHeight w:val="698"/>
        </w:trPr>
        <w:tc>
          <w:tcPr>
            <w:tcW w:w="4981" w:type="dxa"/>
            <w:gridSpan w:val="2"/>
            <w:shd w:val="clear" w:color="auto" w:fill="4F81BD" w:themeFill="accent1"/>
            <w:vAlign w:val="center"/>
          </w:tcPr>
          <w:p w14:paraId="7E61D8B3" w14:textId="030170A3"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Change +/- budgeted workforce establishment</w:t>
            </w:r>
            <w:r w:rsidR="00F71509">
              <w:rPr>
                <w:rFonts w:cs="Arial"/>
                <w:b/>
                <w:bCs w:val="0"/>
                <w:color w:val="FFFFFF" w:themeColor="background1"/>
                <w:sz w:val="22"/>
                <w:szCs w:val="24"/>
              </w:rPr>
              <w:t xml:space="preserve"> (in-year, and over 5 years)</w:t>
            </w:r>
          </w:p>
        </w:tc>
        <w:tc>
          <w:tcPr>
            <w:tcW w:w="4981" w:type="dxa"/>
            <w:shd w:val="clear" w:color="auto" w:fill="DBE5F1" w:themeFill="accent1" w:themeFillTint="33"/>
            <w:vAlign w:val="center"/>
          </w:tcPr>
          <w:p w14:paraId="0AC35499" w14:textId="77777777" w:rsidR="001D3289" w:rsidRPr="001D3289" w:rsidRDefault="001D3289" w:rsidP="001D3289">
            <w:pPr>
              <w:rPr>
                <w:rFonts w:cs="Arial"/>
                <w:color w:val="000000" w:themeColor="text1"/>
                <w:sz w:val="22"/>
                <w:szCs w:val="24"/>
              </w:rPr>
            </w:pPr>
          </w:p>
        </w:tc>
      </w:tr>
      <w:tr w:rsidR="001D3289" w:rsidRPr="001D3289" w14:paraId="4672B6FE" w14:textId="77777777" w:rsidTr="00CA0A12">
        <w:trPr>
          <w:trHeight w:val="698"/>
        </w:trPr>
        <w:tc>
          <w:tcPr>
            <w:tcW w:w="4981" w:type="dxa"/>
            <w:gridSpan w:val="2"/>
            <w:shd w:val="clear" w:color="auto" w:fill="4F81BD" w:themeFill="accent1"/>
            <w:vAlign w:val="center"/>
          </w:tcPr>
          <w:p w14:paraId="181BE189" w14:textId="3BD34354"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Change +/- service / unit finance budget (full year effect)</w:t>
            </w:r>
          </w:p>
        </w:tc>
        <w:tc>
          <w:tcPr>
            <w:tcW w:w="4981" w:type="dxa"/>
            <w:vAlign w:val="center"/>
          </w:tcPr>
          <w:p w14:paraId="00A7F51B" w14:textId="77777777" w:rsidR="001D3289" w:rsidRPr="001D3289" w:rsidRDefault="001D3289" w:rsidP="001D3289">
            <w:pPr>
              <w:rPr>
                <w:rFonts w:cs="Arial"/>
                <w:color w:val="000000" w:themeColor="text1"/>
                <w:sz w:val="22"/>
                <w:szCs w:val="24"/>
              </w:rPr>
            </w:pPr>
          </w:p>
        </w:tc>
      </w:tr>
      <w:tr w:rsidR="001D3289" w:rsidRPr="001D3289" w14:paraId="2D8FF819" w14:textId="77777777" w:rsidTr="00CA0A12">
        <w:trPr>
          <w:trHeight w:val="698"/>
        </w:trPr>
        <w:tc>
          <w:tcPr>
            <w:tcW w:w="4981" w:type="dxa"/>
            <w:gridSpan w:val="2"/>
            <w:shd w:val="clear" w:color="auto" w:fill="4F81BD" w:themeFill="accent1"/>
            <w:vAlign w:val="center"/>
          </w:tcPr>
          <w:p w14:paraId="39E3123B" w14:textId="1DC87B7C"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Name of funding source</w:t>
            </w:r>
          </w:p>
        </w:tc>
        <w:tc>
          <w:tcPr>
            <w:tcW w:w="4981" w:type="dxa"/>
            <w:shd w:val="clear" w:color="auto" w:fill="DBE5F1" w:themeFill="accent1" w:themeFillTint="33"/>
            <w:vAlign w:val="center"/>
          </w:tcPr>
          <w:p w14:paraId="573F2C36" w14:textId="77777777" w:rsidR="001D3289" w:rsidRPr="001D3289" w:rsidRDefault="001D3289" w:rsidP="001D3289">
            <w:pPr>
              <w:rPr>
                <w:rFonts w:cs="Arial"/>
                <w:color w:val="000000" w:themeColor="text1"/>
                <w:sz w:val="22"/>
                <w:szCs w:val="24"/>
              </w:rPr>
            </w:pPr>
          </w:p>
        </w:tc>
      </w:tr>
      <w:tr w:rsidR="001D3289" w:rsidRPr="001D3289" w14:paraId="3343C3AE" w14:textId="77777777" w:rsidTr="00CA0A12">
        <w:trPr>
          <w:trHeight w:val="698"/>
        </w:trPr>
        <w:tc>
          <w:tcPr>
            <w:tcW w:w="9962" w:type="dxa"/>
            <w:gridSpan w:val="3"/>
            <w:shd w:val="clear" w:color="auto" w:fill="4F81BD" w:themeFill="accent1"/>
            <w:vAlign w:val="center"/>
          </w:tcPr>
          <w:p w14:paraId="7C7F1B35" w14:textId="41262912" w:rsidR="001D3289" w:rsidRPr="00CA0A12" w:rsidRDefault="001D3289" w:rsidP="001D3289">
            <w:pPr>
              <w:rPr>
                <w:rFonts w:cs="Arial"/>
                <w:b/>
                <w:bCs w:val="0"/>
                <w:color w:val="FFFFFF" w:themeColor="background1"/>
                <w:sz w:val="22"/>
                <w:szCs w:val="24"/>
              </w:rPr>
            </w:pPr>
            <w:r w:rsidRPr="00CA0A12">
              <w:rPr>
                <w:rFonts w:cs="Arial"/>
                <w:b/>
                <w:bCs w:val="0"/>
                <w:color w:val="FFFFFF" w:themeColor="background1"/>
                <w:sz w:val="22"/>
                <w:szCs w:val="24"/>
              </w:rPr>
              <w:t>Top 3 benefits</w:t>
            </w:r>
          </w:p>
        </w:tc>
      </w:tr>
      <w:tr w:rsidR="001D3289" w:rsidRPr="001D3289" w14:paraId="4BA8B263" w14:textId="77777777" w:rsidTr="001D3289">
        <w:trPr>
          <w:trHeight w:val="522"/>
        </w:trPr>
        <w:tc>
          <w:tcPr>
            <w:tcW w:w="1101" w:type="dxa"/>
            <w:vAlign w:val="center"/>
          </w:tcPr>
          <w:p w14:paraId="49B6B4C4" w14:textId="5348AAFC" w:rsidR="001D3289" w:rsidRPr="001D3289" w:rsidRDefault="001D3289" w:rsidP="001D3289">
            <w:pPr>
              <w:pStyle w:val="ListParagraph"/>
              <w:numPr>
                <w:ilvl w:val="0"/>
                <w:numId w:val="1"/>
              </w:numPr>
              <w:rPr>
                <w:rFonts w:cs="Arial"/>
                <w:b/>
                <w:bCs w:val="0"/>
                <w:color w:val="000000" w:themeColor="text1"/>
                <w:sz w:val="22"/>
                <w:szCs w:val="24"/>
              </w:rPr>
            </w:pPr>
          </w:p>
        </w:tc>
        <w:tc>
          <w:tcPr>
            <w:tcW w:w="8861" w:type="dxa"/>
            <w:gridSpan w:val="2"/>
            <w:vAlign w:val="center"/>
          </w:tcPr>
          <w:p w14:paraId="014192C8" w14:textId="77777777" w:rsidR="001D3289" w:rsidRPr="001D3289" w:rsidRDefault="001D3289" w:rsidP="001D3289">
            <w:pPr>
              <w:rPr>
                <w:rFonts w:cs="Arial"/>
                <w:color w:val="000000" w:themeColor="text1"/>
                <w:sz w:val="22"/>
                <w:szCs w:val="24"/>
              </w:rPr>
            </w:pPr>
          </w:p>
        </w:tc>
      </w:tr>
      <w:tr w:rsidR="001D3289" w:rsidRPr="001D3289" w14:paraId="31997C57" w14:textId="77777777" w:rsidTr="00CA0A12">
        <w:trPr>
          <w:trHeight w:val="522"/>
        </w:trPr>
        <w:tc>
          <w:tcPr>
            <w:tcW w:w="1101" w:type="dxa"/>
            <w:shd w:val="clear" w:color="auto" w:fill="DBE5F1" w:themeFill="accent1" w:themeFillTint="33"/>
            <w:vAlign w:val="center"/>
          </w:tcPr>
          <w:p w14:paraId="21D04E7E" w14:textId="4B8E9E09" w:rsidR="001D3289" w:rsidRPr="001D3289" w:rsidRDefault="001D3289" w:rsidP="001D3289">
            <w:pPr>
              <w:pStyle w:val="ListParagraph"/>
              <w:numPr>
                <w:ilvl w:val="0"/>
                <w:numId w:val="1"/>
              </w:numPr>
              <w:rPr>
                <w:rFonts w:cs="Arial"/>
                <w:b/>
                <w:bCs w:val="0"/>
                <w:color w:val="000000" w:themeColor="text1"/>
                <w:sz w:val="22"/>
                <w:szCs w:val="24"/>
              </w:rPr>
            </w:pPr>
          </w:p>
        </w:tc>
        <w:tc>
          <w:tcPr>
            <w:tcW w:w="8861" w:type="dxa"/>
            <w:gridSpan w:val="2"/>
            <w:shd w:val="clear" w:color="auto" w:fill="DBE5F1" w:themeFill="accent1" w:themeFillTint="33"/>
            <w:vAlign w:val="center"/>
          </w:tcPr>
          <w:p w14:paraId="4F600480" w14:textId="77777777" w:rsidR="001D3289" w:rsidRPr="001D3289" w:rsidRDefault="001D3289" w:rsidP="001D3289">
            <w:pPr>
              <w:rPr>
                <w:rFonts w:cs="Arial"/>
                <w:color w:val="000000" w:themeColor="text1"/>
                <w:sz w:val="22"/>
                <w:szCs w:val="24"/>
              </w:rPr>
            </w:pPr>
          </w:p>
        </w:tc>
      </w:tr>
      <w:tr w:rsidR="001D3289" w:rsidRPr="001D3289" w14:paraId="4705A14D" w14:textId="77777777" w:rsidTr="001D3289">
        <w:trPr>
          <w:trHeight w:val="522"/>
        </w:trPr>
        <w:tc>
          <w:tcPr>
            <w:tcW w:w="1101" w:type="dxa"/>
            <w:vAlign w:val="center"/>
          </w:tcPr>
          <w:p w14:paraId="6843E746" w14:textId="534F1B2A" w:rsidR="001D3289" w:rsidRPr="001D3289" w:rsidRDefault="001D3289" w:rsidP="001D3289">
            <w:pPr>
              <w:pStyle w:val="ListParagraph"/>
              <w:numPr>
                <w:ilvl w:val="0"/>
                <w:numId w:val="1"/>
              </w:numPr>
              <w:rPr>
                <w:rFonts w:cs="Arial"/>
                <w:b/>
                <w:bCs w:val="0"/>
                <w:color w:val="000000" w:themeColor="text1"/>
                <w:sz w:val="22"/>
                <w:szCs w:val="24"/>
              </w:rPr>
            </w:pPr>
          </w:p>
        </w:tc>
        <w:tc>
          <w:tcPr>
            <w:tcW w:w="8861" w:type="dxa"/>
            <w:gridSpan w:val="2"/>
            <w:vAlign w:val="center"/>
          </w:tcPr>
          <w:p w14:paraId="100C6830" w14:textId="77777777" w:rsidR="001D3289" w:rsidRPr="001D3289" w:rsidRDefault="001D3289" w:rsidP="001D3289">
            <w:pPr>
              <w:rPr>
                <w:rFonts w:cs="Arial"/>
                <w:color w:val="000000" w:themeColor="text1"/>
                <w:sz w:val="22"/>
                <w:szCs w:val="24"/>
              </w:rPr>
            </w:pPr>
          </w:p>
        </w:tc>
      </w:tr>
    </w:tbl>
    <w:p w14:paraId="3A3AE76A" w14:textId="029FE1A9" w:rsidR="001D3289" w:rsidRPr="001D3289" w:rsidRDefault="001D3289" w:rsidP="00005ACC">
      <w:pPr>
        <w:rPr>
          <w:rFonts w:cs="Arial"/>
        </w:rPr>
      </w:pPr>
    </w:p>
    <w:p w14:paraId="4AA0BF00" w14:textId="25BA0B5C" w:rsidR="001D3289" w:rsidRDefault="001D3289" w:rsidP="001D3289">
      <w:pPr>
        <w:pStyle w:val="Heading1"/>
        <w:rPr>
          <w:rFonts w:cs="Arial"/>
        </w:rPr>
      </w:pPr>
      <w:bookmarkStart w:id="0" w:name="_Toc134619431"/>
      <w:r w:rsidRPr="001D3289">
        <w:rPr>
          <w:rFonts w:cs="Arial"/>
        </w:rPr>
        <w:t>Document Management</w:t>
      </w:r>
      <w:bookmarkEnd w:id="0"/>
    </w:p>
    <w:p w14:paraId="6D528A22" w14:textId="579A4F68" w:rsidR="001D3289" w:rsidRPr="001D3289" w:rsidRDefault="001D3289" w:rsidP="001D3289">
      <w:pPr>
        <w:rPr>
          <w:sz w:val="22"/>
          <w:szCs w:val="24"/>
        </w:rPr>
      </w:pPr>
    </w:p>
    <w:p w14:paraId="55E52EC2" w14:textId="1BCBE7FE" w:rsidR="001D3289" w:rsidRPr="00CA0A12" w:rsidRDefault="001D3289" w:rsidP="001D3289">
      <w:pPr>
        <w:rPr>
          <w:b/>
          <w:bCs w:val="0"/>
          <w:i/>
          <w:iCs/>
          <w:sz w:val="22"/>
          <w:szCs w:val="22"/>
        </w:rPr>
      </w:pPr>
      <w:r w:rsidRPr="00CA0A12">
        <w:rPr>
          <w:b/>
          <w:bCs w:val="0"/>
          <w:i/>
          <w:iCs/>
          <w:sz w:val="22"/>
          <w:szCs w:val="22"/>
        </w:rPr>
        <w:t>Revision History</w:t>
      </w:r>
    </w:p>
    <w:p w14:paraId="788FCB38" w14:textId="3F741C47" w:rsidR="001D3289" w:rsidRPr="00CA0A12" w:rsidRDefault="001D3289" w:rsidP="001D3289">
      <w:pPr>
        <w:rPr>
          <w:i/>
          <w:iCs/>
          <w:sz w:val="22"/>
          <w:szCs w:val="22"/>
        </w:rPr>
      </w:pPr>
    </w:p>
    <w:tbl>
      <w:tblPr>
        <w:tblStyle w:val="GridTable4-Accent1"/>
        <w:tblW w:w="0" w:type="auto"/>
        <w:tblLook w:val="04A0" w:firstRow="1" w:lastRow="0" w:firstColumn="1" w:lastColumn="0" w:noHBand="0" w:noVBand="1"/>
      </w:tblPr>
      <w:tblGrid>
        <w:gridCol w:w="1233"/>
        <w:gridCol w:w="1804"/>
        <w:gridCol w:w="1557"/>
        <w:gridCol w:w="5142"/>
      </w:tblGrid>
      <w:tr w:rsidR="009939A5" w:rsidRPr="00CA0A12" w14:paraId="16BC41EF" w14:textId="77777777" w:rsidTr="00CA0A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1B131619" w14:textId="643A5040" w:rsidR="009939A5" w:rsidRPr="00CA0A12" w:rsidRDefault="009939A5" w:rsidP="00CA0A12">
            <w:pPr>
              <w:jc w:val="center"/>
              <w:rPr>
                <w:sz w:val="22"/>
                <w:szCs w:val="22"/>
              </w:rPr>
            </w:pPr>
            <w:r w:rsidRPr="00CA0A12">
              <w:rPr>
                <w:sz w:val="22"/>
                <w:szCs w:val="22"/>
              </w:rPr>
              <w:t>Version</w:t>
            </w:r>
          </w:p>
        </w:tc>
        <w:tc>
          <w:tcPr>
            <w:tcW w:w="1843" w:type="dxa"/>
            <w:vAlign w:val="center"/>
          </w:tcPr>
          <w:p w14:paraId="46436EE9" w14:textId="5C870035" w:rsidR="009939A5" w:rsidRPr="00CA0A12" w:rsidRDefault="009939A5"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sidRPr="00CA0A12">
              <w:rPr>
                <w:sz w:val="22"/>
                <w:szCs w:val="22"/>
              </w:rPr>
              <w:t>Author</w:t>
            </w:r>
          </w:p>
        </w:tc>
        <w:tc>
          <w:tcPr>
            <w:tcW w:w="1559" w:type="dxa"/>
            <w:vAlign w:val="center"/>
          </w:tcPr>
          <w:p w14:paraId="2402B278" w14:textId="0C1C4C2E" w:rsidR="009939A5" w:rsidRPr="00CA0A12" w:rsidRDefault="009939A5"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sidRPr="00CA0A12">
              <w:rPr>
                <w:sz w:val="22"/>
                <w:szCs w:val="22"/>
              </w:rPr>
              <w:t>Date</w:t>
            </w:r>
          </w:p>
        </w:tc>
        <w:tc>
          <w:tcPr>
            <w:tcW w:w="5318" w:type="dxa"/>
            <w:vAlign w:val="center"/>
          </w:tcPr>
          <w:p w14:paraId="1685668F" w14:textId="34368B10" w:rsidR="009939A5" w:rsidRPr="00CA0A12" w:rsidRDefault="009939A5"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sidRPr="00CA0A12">
              <w:rPr>
                <w:sz w:val="22"/>
                <w:szCs w:val="22"/>
              </w:rPr>
              <w:t>Summary of Changes</w:t>
            </w:r>
          </w:p>
        </w:tc>
      </w:tr>
      <w:tr w:rsidR="009939A5" w:rsidRPr="00CA0A12" w14:paraId="602876CE" w14:textId="77777777" w:rsidTr="00CA0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F3A3A53" w14:textId="6C5204AC" w:rsidR="009939A5" w:rsidRPr="00CA0A12" w:rsidRDefault="009939A5" w:rsidP="001D3289">
            <w:pPr>
              <w:rPr>
                <w:b w:val="0"/>
                <w:bCs/>
                <w:sz w:val="22"/>
                <w:szCs w:val="22"/>
              </w:rPr>
            </w:pPr>
            <w:r w:rsidRPr="00CA0A12">
              <w:rPr>
                <w:b w:val="0"/>
                <w:bCs/>
                <w:sz w:val="22"/>
                <w:szCs w:val="22"/>
              </w:rPr>
              <w:t>0.1</w:t>
            </w:r>
          </w:p>
        </w:tc>
        <w:tc>
          <w:tcPr>
            <w:tcW w:w="1843" w:type="dxa"/>
          </w:tcPr>
          <w:p w14:paraId="07DC6D74" w14:textId="77777777"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559" w:type="dxa"/>
          </w:tcPr>
          <w:p w14:paraId="2E5FB2D0" w14:textId="2D62B1F1"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r w:rsidRPr="00CA0A12">
              <w:rPr>
                <w:sz w:val="22"/>
                <w:szCs w:val="22"/>
              </w:rPr>
              <w:t>XX/XX/XXXX</w:t>
            </w:r>
          </w:p>
        </w:tc>
        <w:tc>
          <w:tcPr>
            <w:tcW w:w="5318" w:type="dxa"/>
          </w:tcPr>
          <w:p w14:paraId="285BADD4" w14:textId="104C5BB2"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9939A5" w:rsidRPr="00CA0A12" w14:paraId="371A1610" w14:textId="77777777" w:rsidTr="00CA0A12">
        <w:tc>
          <w:tcPr>
            <w:cnfStyle w:val="001000000000" w:firstRow="0" w:lastRow="0" w:firstColumn="1" w:lastColumn="0" w:oddVBand="0" w:evenVBand="0" w:oddHBand="0" w:evenHBand="0" w:firstRowFirstColumn="0" w:firstRowLastColumn="0" w:lastRowFirstColumn="0" w:lastRowLastColumn="0"/>
            <w:tcW w:w="1242" w:type="dxa"/>
          </w:tcPr>
          <w:p w14:paraId="0B62A00B" w14:textId="77777777" w:rsidR="009939A5" w:rsidRPr="00CA0A12" w:rsidRDefault="009939A5" w:rsidP="001D3289">
            <w:pPr>
              <w:rPr>
                <w:b w:val="0"/>
                <w:bCs/>
                <w:sz w:val="22"/>
                <w:szCs w:val="22"/>
              </w:rPr>
            </w:pPr>
          </w:p>
        </w:tc>
        <w:tc>
          <w:tcPr>
            <w:tcW w:w="1843" w:type="dxa"/>
          </w:tcPr>
          <w:p w14:paraId="61A28C5A"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559" w:type="dxa"/>
          </w:tcPr>
          <w:p w14:paraId="33EF480A"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5318" w:type="dxa"/>
          </w:tcPr>
          <w:p w14:paraId="7DAB7E52"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r>
      <w:tr w:rsidR="009939A5" w:rsidRPr="00CA0A12" w14:paraId="211B3F21" w14:textId="77777777" w:rsidTr="00CA0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D5C4978" w14:textId="77777777" w:rsidR="009939A5" w:rsidRPr="00CA0A12" w:rsidRDefault="009939A5" w:rsidP="001D3289">
            <w:pPr>
              <w:rPr>
                <w:b w:val="0"/>
                <w:bCs/>
                <w:sz w:val="22"/>
                <w:szCs w:val="22"/>
              </w:rPr>
            </w:pPr>
          </w:p>
        </w:tc>
        <w:tc>
          <w:tcPr>
            <w:tcW w:w="1843" w:type="dxa"/>
          </w:tcPr>
          <w:p w14:paraId="087B6EE4" w14:textId="77777777"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559" w:type="dxa"/>
          </w:tcPr>
          <w:p w14:paraId="0259E2B2" w14:textId="77777777"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5318" w:type="dxa"/>
          </w:tcPr>
          <w:p w14:paraId="4D5A6D2D" w14:textId="77777777"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9939A5" w:rsidRPr="00CA0A12" w14:paraId="5372EA55" w14:textId="77777777" w:rsidTr="00CA0A12">
        <w:tc>
          <w:tcPr>
            <w:cnfStyle w:val="001000000000" w:firstRow="0" w:lastRow="0" w:firstColumn="1" w:lastColumn="0" w:oddVBand="0" w:evenVBand="0" w:oddHBand="0" w:evenHBand="0" w:firstRowFirstColumn="0" w:firstRowLastColumn="0" w:lastRowFirstColumn="0" w:lastRowLastColumn="0"/>
            <w:tcW w:w="1242" w:type="dxa"/>
          </w:tcPr>
          <w:p w14:paraId="244FB579" w14:textId="77777777" w:rsidR="009939A5" w:rsidRPr="00CA0A12" w:rsidRDefault="009939A5" w:rsidP="001D3289">
            <w:pPr>
              <w:rPr>
                <w:b w:val="0"/>
                <w:bCs/>
                <w:sz w:val="22"/>
                <w:szCs w:val="22"/>
              </w:rPr>
            </w:pPr>
          </w:p>
        </w:tc>
        <w:tc>
          <w:tcPr>
            <w:tcW w:w="1843" w:type="dxa"/>
          </w:tcPr>
          <w:p w14:paraId="20F198D5"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559" w:type="dxa"/>
          </w:tcPr>
          <w:p w14:paraId="6F80EDDB"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5318" w:type="dxa"/>
          </w:tcPr>
          <w:p w14:paraId="4031D987"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r>
      <w:tr w:rsidR="009939A5" w:rsidRPr="00CA0A12" w14:paraId="73C3FD78" w14:textId="77777777" w:rsidTr="00CA0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776A153" w14:textId="77777777" w:rsidR="009939A5" w:rsidRPr="00CA0A12" w:rsidRDefault="009939A5" w:rsidP="001D3289">
            <w:pPr>
              <w:rPr>
                <w:b w:val="0"/>
                <w:bCs/>
                <w:sz w:val="22"/>
                <w:szCs w:val="22"/>
              </w:rPr>
            </w:pPr>
          </w:p>
        </w:tc>
        <w:tc>
          <w:tcPr>
            <w:tcW w:w="1843" w:type="dxa"/>
          </w:tcPr>
          <w:p w14:paraId="0D17AEF1" w14:textId="77777777"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559" w:type="dxa"/>
          </w:tcPr>
          <w:p w14:paraId="609F1975" w14:textId="77777777"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5318" w:type="dxa"/>
          </w:tcPr>
          <w:p w14:paraId="52A08966" w14:textId="77777777" w:rsidR="009939A5" w:rsidRPr="00CA0A12" w:rsidRDefault="009939A5"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9939A5" w:rsidRPr="00CA0A12" w14:paraId="6F41A95B" w14:textId="77777777" w:rsidTr="00CA0A12">
        <w:tc>
          <w:tcPr>
            <w:cnfStyle w:val="001000000000" w:firstRow="0" w:lastRow="0" w:firstColumn="1" w:lastColumn="0" w:oddVBand="0" w:evenVBand="0" w:oddHBand="0" w:evenHBand="0" w:firstRowFirstColumn="0" w:firstRowLastColumn="0" w:lastRowFirstColumn="0" w:lastRowLastColumn="0"/>
            <w:tcW w:w="1242" w:type="dxa"/>
          </w:tcPr>
          <w:p w14:paraId="7CC86E8F" w14:textId="77777777" w:rsidR="009939A5" w:rsidRPr="00CA0A12" w:rsidRDefault="009939A5" w:rsidP="001D3289">
            <w:pPr>
              <w:rPr>
                <w:b w:val="0"/>
                <w:bCs/>
                <w:sz w:val="22"/>
                <w:szCs w:val="22"/>
              </w:rPr>
            </w:pPr>
          </w:p>
        </w:tc>
        <w:tc>
          <w:tcPr>
            <w:tcW w:w="1843" w:type="dxa"/>
          </w:tcPr>
          <w:p w14:paraId="30465073"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559" w:type="dxa"/>
          </w:tcPr>
          <w:p w14:paraId="148916EF"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5318" w:type="dxa"/>
          </w:tcPr>
          <w:p w14:paraId="6A41896A" w14:textId="77777777" w:rsidR="009939A5" w:rsidRPr="00CA0A12" w:rsidRDefault="009939A5" w:rsidP="001D3289">
            <w:pPr>
              <w:cnfStyle w:val="000000000000" w:firstRow="0" w:lastRow="0" w:firstColumn="0" w:lastColumn="0" w:oddVBand="0" w:evenVBand="0" w:oddHBand="0" w:evenHBand="0" w:firstRowFirstColumn="0" w:firstRowLastColumn="0" w:lastRowFirstColumn="0" w:lastRowLastColumn="0"/>
              <w:rPr>
                <w:sz w:val="22"/>
                <w:szCs w:val="22"/>
              </w:rPr>
            </w:pPr>
          </w:p>
        </w:tc>
      </w:tr>
    </w:tbl>
    <w:p w14:paraId="646DB039" w14:textId="77777777" w:rsidR="001D3289" w:rsidRPr="00CA0A12" w:rsidRDefault="001D3289" w:rsidP="001D3289">
      <w:pPr>
        <w:rPr>
          <w:sz w:val="22"/>
          <w:szCs w:val="22"/>
        </w:rPr>
      </w:pPr>
    </w:p>
    <w:p w14:paraId="7200E3AB" w14:textId="77777777" w:rsidR="00CA0A12" w:rsidRPr="00CA0A12" w:rsidRDefault="00CA0A12" w:rsidP="001D3289">
      <w:pPr>
        <w:rPr>
          <w:i/>
          <w:iCs/>
          <w:sz w:val="22"/>
          <w:szCs w:val="22"/>
        </w:rPr>
      </w:pPr>
    </w:p>
    <w:p w14:paraId="57ED39AF" w14:textId="008E668D" w:rsidR="001D3289" w:rsidRPr="00CA0A12" w:rsidRDefault="00CA0A12" w:rsidP="001D3289">
      <w:pPr>
        <w:rPr>
          <w:b/>
          <w:bCs w:val="0"/>
          <w:i/>
          <w:iCs/>
          <w:sz w:val="22"/>
          <w:szCs w:val="22"/>
        </w:rPr>
      </w:pPr>
      <w:r w:rsidRPr="00CA0A12">
        <w:rPr>
          <w:b/>
          <w:bCs w:val="0"/>
          <w:i/>
          <w:iCs/>
          <w:sz w:val="22"/>
          <w:szCs w:val="22"/>
        </w:rPr>
        <w:t>Approved by</w:t>
      </w:r>
    </w:p>
    <w:p w14:paraId="6111C71C" w14:textId="02105BBC" w:rsidR="00CA0A12" w:rsidRPr="00BA7BC1" w:rsidRDefault="00CA0A12" w:rsidP="001D3289">
      <w:pPr>
        <w:rPr>
          <w:iCs/>
          <w:sz w:val="22"/>
          <w:szCs w:val="22"/>
        </w:rPr>
      </w:pPr>
    </w:p>
    <w:p w14:paraId="05FF2F53" w14:textId="77777777" w:rsidR="00CA0A12" w:rsidRPr="008F3706" w:rsidRDefault="00CA0A12" w:rsidP="00CA0A12">
      <w:pPr>
        <w:rPr>
          <w:rFonts w:cs="Arial"/>
          <w:iCs/>
          <w:color w:val="C00000"/>
          <w:sz w:val="22"/>
          <w:szCs w:val="22"/>
          <w:lang w:eastAsia="en-GB"/>
        </w:rPr>
      </w:pPr>
      <w:r w:rsidRPr="008F3706">
        <w:rPr>
          <w:rFonts w:cs="Arial"/>
          <w:iCs/>
          <w:color w:val="C00000"/>
          <w:sz w:val="22"/>
          <w:szCs w:val="22"/>
          <w:lang w:eastAsia="en-GB"/>
        </w:rPr>
        <w:t>Prior to the Trust Investment Group and Trust Management Committee/Board consideration.</w:t>
      </w:r>
    </w:p>
    <w:p w14:paraId="29C72D44" w14:textId="77777777" w:rsidR="00CA0A12" w:rsidRPr="008F3706" w:rsidRDefault="00CA0A12" w:rsidP="00CA0A12">
      <w:pPr>
        <w:tabs>
          <w:tab w:val="right" w:pos="14580"/>
        </w:tabs>
        <w:spacing w:after="120"/>
        <w:rPr>
          <w:rFonts w:cs="Arial"/>
          <w:bCs w:val="0"/>
          <w:iCs/>
          <w:color w:val="C00000"/>
          <w:sz w:val="22"/>
          <w:szCs w:val="22"/>
        </w:rPr>
      </w:pPr>
      <w:r w:rsidRPr="008F3706">
        <w:rPr>
          <w:rFonts w:cs="Arial"/>
          <w:bCs w:val="0"/>
          <w:iCs/>
          <w:color w:val="C00000"/>
          <w:sz w:val="22"/>
          <w:szCs w:val="22"/>
        </w:rPr>
        <w:t>GUIDANCE NOTES</w:t>
      </w:r>
    </w:p>
    <w:p w14:paraId="59204053" w14:textId="77777777" w:rsidR="00CA0A12" w:rsidRPr="008F3706" w:rsidRDefault="00CA0A12" w:rsidP="00CA0A12">
      <w:pPr>
        <w:pStyle w:val="ListParagraph"/>
        <w:tabs>
          <w:tab w:val="right" w:pos="14580"/>
        </w:tabs>
        <w:spacing w:after="120"/>
        <w:ind w:left="0"/>
        <w:rPr>
          <w:rFonts w:cs="Arial"/>
          <w:bCs w:val="0"/>
          <w:iCs/>
          <w:color w:val="C00000"/>
          <w:sz w:val="22"/>
          <w:szCs w:val="22"/>
        </w:rPr>
      </w:pPr>
      <w:r w:rsidRPr="008F3706">
        <w:rPr>
          <w:rFonts w:cs="Arial"/>
          <w:bCs w:val="0"/>
          <w:iCs/>
          <w:color w:val="C00000"/>
          <w:sz w:val="22"/>
          <w:szCs w:val="22"/>
        </w:rPr>
        <w:t>The document should have the Executive Sponsor, a Divisional Management and Finance Business Partner signature.</w:t>
      </w:r>
    </w:p>
    <w:p w14:paraId="455099F3" w14:textId="77777777" w:rsidR="00CA0A12" w:rsidRPr="008F3706" w:rsidRDefault="00CA0A12" w:rsidP="00CA0A12">
      <w:pPr>
        <w:pStyle w:val="ListParagraph"/>
        <w:tabs>
          <w:tab w:val="right" w:pos="14580"/>
        </w:tabs>
        <w:spacing w:after="120"/>
        <w:ind w:left="0"/>
        <w:rPr>
          <w:rFonts w:cs="Arial"/>
          <w:bCs w:val="0"/>
          <w:iCs/>
          <w:color w:val="C00000"/>
          <w:sz w:val="22"/>
          <w:szCs w:val="22"/>
        </w:rPr>
      </w:pPr>
    </w:p>
    <w:p w14:paraId="402EEB66" w14:textId="0E7D9BE7" w:rsidR="00CA0A12" w:rsidRPr="008F3706" w:rsidRDefault="00CA0A12" w:rsidP="00CA0A12">
      <w:pPr>
        <w:pStyle w:val="ListParagraph"/>
        <w:tabs>
          <w:tab w:val="right" w:pos="14580"/>
        </w:tabs>
        <w:spacing w:after="120"/>
        <w:ind w:left="0"/>
        <w:rPr>
          <w:rFonts w:cs="Arial"/>
          <w:bCs w:val="0"/>
          <w:iCs/>
          <w:color w:val="C00000"/>
          <w:sz w:val="22"/>
          <w:szCs w:val="22"/>
        </w:rPr>
      </w:pPr>
      <w:r w:rsidRPr="008F3706">
        <w:rPr>
          <w:rFonts w:cs="Arial"/>
          <w:bCs w:val="0"/>
          <w:iCs/>
          <w:color w:val="C00000"/>
          <w:sz w:val="22"/>
          <w:szCs w:val="22"/>
        </w:rPr>
        <w:t xml:space="preserve">If your business case impacts corporate </w:t>
      </w:r>
      <w:proofErr w:type="gramStart"/>
      <w:r w:rsidRPr="008F3706">
        <w:rPr>
          <w:rFonts w:cs="Arial"/>
          <w:bCs w:val="0"/>
          <w:iCs/>
          <w:color w:val="C00000"/>
          <w:sz w:val="22"/>
          <w:szCs w:val="22"/>
        </w:rPr>
        <w:t>services</w:t>
      </w:r>
      <w:proofErr w:type="gramEnd"/>
      <w:r w:rsidRPr="008F3706">
        <w:rPr>
          <w:rFonts w:cs="Arial"/>
          <w:bCs w:val="0"/>
          <w:iCs/>
          <w:color w:val="C00000"/>
          <w:sz w:val="22"/>
          <w:szCs w:val="22"/>
        </w:rPr>
        <w:t xml:space="preserve"> you should </w:t>
      </w:r>
      <w:r w:rsidRPr="008F3706">
        <w:rPr>
          <w:rFonts w:cs="Arial"/>
          <w:b/>
          <w:bCs w:val="0"/>
          <w:iCs/>
          <w:color w:val="C00000"/>
          <w:sz w:val="22"/>
          <w:szCs w:val="22"/>
        </w:rPr>
        <w:t xml:space="preserve">also </w:t>
      </w:r>
      <w:r w:rsidRPr="008F3706">
        <w:rPr>
          <w:rFonts w:cs="Arial"/>
          <w:bCs w:val="0"/>
          <w:iCs/>
          <w:color w:val="C00000"/>
          <w:sz w:val="22"/>
          <w:szCs w:val="22"/>
        </w:rPr>
        <w:t>have signature(s) from head of services i.e. Head of Procurement; Chief Information Officer; Head of OD and People; Head of Estates; Chief Pharmacist; Head of Pathology; Head of Nursing; Head of Transformation Programme Office</w:t>
      </w:r>
    </w:p>
    <w:p w14:paraId="52024F6A" w14:textId="77777777" w:rsidR="00CA0A12" w:rsidRPr="00CA0A12" w:rsidRDefault="00CA0A12" w:rsidP="001D3289">
      <w:pPr>
        <w:rPr>
          <w:i/>
          <w:iCs/>
          <w:sz w:val="22"/>
          <w:szCs w:val="22"/>
        </w:rPr>
      </w:pPr>
    </w:p>
    <w:p w14:paraId="489BF79D" w14:textId="2606128C" w:rsidR="00CA0A12" w:rsidRPr="00CA0A12" w:rsidRDefault="00CA0A12" w:rsidP="001D3289">
      <w:pPr>
        <w:rPr>
          <w:b/>
          <w:bCs w:val="0"/>
          <w:i/>
          <w:iCs/>
          <w:sz w:val="22"/>
          <w:szCs w:val="22"/>
        </w:rPr>
      </w:pPr>
      <w:r w:rsidRPr="00CA0A12">
        <w:rPr>
          <w:b/>
          <w:bCs w:val="0"/>
          <w:i/>
          <w:iCs/>
          <w:sz w:val="22"/>
          <w:szCs w:val="22"/>
        </w:rPr>
        <w:t xml:space="preserve">This document is supported by the following </w:t>
      </w:r>
      <w:proofErr w:type="gramStart"/>
      <w:r w:rsidRPr="00CA0A12">
        <w:rPr>
          <w:b/>
          <w:bCs w:val="0"/>
          <w:i/>
          <w:iCs/>
          <w:sz w:val="22"/>
          <w:szCs w:val="22"/>
        </w:rPr>
        <w:t>people</w:t>
      </w:r>
      <w:proofErr w:type="gramEnd"/>
    </w:p>
    <w:p w14:paraId="36E5DFA7" w14:textId="77777777" w:rsidR="00CA0A12" w:rsidRPr="00CA0A12" w:rsidRDefault="00CA0A12" w:rsidP="001D3289">
      <w:pPr>
        <w:rPr>
          <w:sz w:val="22"/>
          <w:szCs w:val="22"/>
        </w:rPr>
      </w:pPr>
    </w:p>
    <w:tbl>
      <w:tblPr>
        <w:tblStyle w:val="GridTable4-Accent1"/>
        <w:tblW w:w="0" w:type="auto"/>
        <w:tblLook w:val="04A0" w:firstRow="1" w:lastRow="0" w:firstColumn="1" w:lastColumn="0" w:noHBand="0" w:noVBand="1"/>
      </w:tblPr>
      <w:tblGrid>
        <w:gridCol w:w="2046"/>
        <w:gridCol w:w="3032"/>
        <w:gridCol w:w="1887"/>
        <w:gridCol w:w="1582"/>
        <w:gridCol w:w="1189"/>
      </w:tblGrid>
      <w:tr w:rsidR="00CA0A12" w:rsidRPr="00CA0A12" w14:paraId="0EC6C520" w14:textId="77777777" w:rsidTr="00CA0A12">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035DA95B" w14:textId="6DE32A8A" w:rsidR="00CA0A12" w:rsidRPr="00CA0A12" w:rsidRDefault="00CA0A12" w:rsidP="00CA0A12">
            <w:pPr>
              <w:jc w:val="center"/>
              <w:rPr>
                <w:sz w:val="22"/>
                <w:szCs w:val="22"/>
              </w:rPr>
            </w:pPr>
            <w:r w:rsidRPr="00CA0A12">
              <w:rPr>
                <w:sz w:val="22"/>
                <w:szCs w:val="22"/>
              </w:rPr>
              <w:t>Reviewer</w:t>
            </w:r>
          </w:p>
        </w:tc>
        <w:tc>
          <w:tcPr>
            <w:tcW w:w="3118" w:type="dxa"/>
            <w:vAlign w:val="center"/>
          </w:tcPr>
          <w:p w14:paraId="3B36B458" w14:textId="26BEBFE2"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sidRPr="00CA0A12">
              <w:rPr>
                <w:sz w:val="22"/>
                <w:szCs w:val="22"/>
              </w:rPr>
              <w:t>Title</w:t>
            </w:r>
          </w:p>
        </w:tc>
        <w:tc>
          <w:tcPr>
            <w:tcW w:w="1923" w:type="dxa"/>
            <w:vAlign w:val="center"/>
          </w:tcPr>
          <w:p w14:paraId="3CB154DB" w14:textId="687A6714"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sidRPr="00CA0A12">
              <w:rPr>
                <w:sz w:val="22"/>
                <w:szCs w:val="22"/>
              </w:rPr>
              <w:t>Signature</w:t>
            </w:r>
          </w:p>
        </w:tc>
        <w:tc>
          <w:tcPr>
            <w:tcW w:w="1630" w:type="dxa"/>
            <w:vAlign w:val="center"/>
          </w:tcPr>
          <w:p w14:paraId="7A113AEF" w14:textId="31D70BDF"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sidRPr="00CA0A12">
              <w:rPr>
                <w:sz w:val="22"/>
                <w:szCs w:val="22"/>
              </w:rPr>
              <w:t>Date</w:t>
            </w:r>
          </w:p>
        </w:tc>
        <w:tc>
          <w:tcPr>
            <w:tcW w:w="1198" w:type="dxa"/>
            <w:vAlign w:val="center"/>
          </w:tcPr>
          <w:p w14:paraId="020ED9D0" w14:textId="219512DB"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sidRPr="00CA0A12">
              <w:rPr>
                <w:sz w:val="22"/>
                <w:szCs w:val="22"/>
              </w:rPr>
              <w:t>Version</w:t>
            </w:r>
          </w:p>
        </w:tc>
      </w:tr>
      <w:tr w:rsidR="00CA0A12" w:rsidRPr="00CA0A12" w14:paraId="1FFA1391" w14:textId="77777777" w:rsidTr="00CA0A1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093" w:type="dxa"/>
          </w:tcPr>
          <w:p w14:paraId="2D6446F9" w14:textId="77777777" w:rsidR="00CA0A12" w:rsidRPr="00CA0A12" w:rsidRDefault="00CA0A12" w:rsidP="001D3289">
            <w:pPr>
              <w:rPr>
                <w:b w:val="0"/>
                <w:bCs/>
                <w:sz w:val="22"/>
                <w:szCs w:val="22"/>
              </w:rPr>
            </w:pPr>
          </w:p>
        </w:tc>
        <w:tc>
          <w:tcPr>
            <w:tcW w:w="3118" w:type="dxa"/>
          </w:tcPr>
          <w:p w14:paraId="7B038809" w14:textId="30E3919A"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Divisional </w:t>
            </w:r>
            <w:r w:rsidR="00CB5EA2">
              <w:rPr>
                <w:sz w:val="22"/>
                <w:szCs w:val="22"/>
              </w:rPr>
              <w:t xml:space="preserve">/ Corporate Service </w:t>
            </w:r>
            <w:r>
              <w:rPr>
                <w:sz w:val="22"/>
                <w:szCs w:val="22"/>
              </w:rPr>
              <w:t>Director</w:t>
            </w:r>
          </w:p>
        </w:tc>
        <w:tc>
          <w:tcPr>
            <w:tcW w:w="1923" w:type="dxa"/>
          </w:tcPr>
          <w:p w14:paraId="5186A958"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630" w:type="dxa"/>
          </w:tcPr>
          <w:p w14:paraId="361B7A59"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198" w:type="dxa"/>
          </w:tcPr>
          <w:p w14:paraId="573178F4"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CA0A12" w:rsidRPr="00CA0A12" w14:paraId="6B1A9B55" w14:textId="77777777" w:rsidTr="00CA0A12">
        <w:trPr>
          <w:trHeight w:val="506"/>
        </w:trPr>
        <w:tc>
          <w:tcPr>
            <w:cnfStyle w:val="001000000000" w:firstRow="0" w:lastRow="0" w:firstColumn="1" w:lastColumn="0" w:oddVBand="0" w:evenVBand="0" w:oddHBand="0" w:evenHBand="0" w:firstRowFirstColumn="0" w:firstRowLastColumn="0" w:lastRowFirstColumn="0" w:lastRowLastColumn="0"/>
            <w:tcW w:w="2093" w:type="dxa"/>
          </w:tcPr>
          <w:p w14:paraId="6AAC5909" w14:textId="77777777" w:rsidR="00CA0A12" w:rsidRPr="00CA0A12" w:rsidRDefault="00CA0A12" w:rsidP="001D3289">
            <w:pPr>
              <w:rPr>
                <w:b w:val="0"/>
                <w:bCs/>
                <w:sz w:val="22"/>
                <w:szCs w:val="22"/>
              </w:rPr>
            </w:pPr>
          </w:p>
        </w:tc>
        <w:tc>
          <w:tcPr>
            <w:tcW w:w="3118" w:type="dxa"/>
          </w:tcPr>
          <w:p w14:paraId="70E0A58D" w14:textId="1BFFCBAC"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Finance Manager</w:t>
            </w:r>
          </w:p>
        </w:tc>
        <w:tc>
          <w:tcPr>
            <w:tcW w:w="1923" w:type="dxa"/>
          </w:tcPr>
          <w:p w14:paraId="753C1904"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630" w:type="dxa"/>
          </w:tcPr>
          <w:p w14:paraId="1D98A5F7"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198" w:type="dxa"/>
          </w:tcPr>
          <w:p w14:paraId="0423C3C9"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r>
      <w:tr w:rsidR="005D14BF" w:rsidRPr="00CA0A12" w14:paraId="3D731BC5" w14:textId="77777777" w:rsidTr="00CA0A1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093" w:type="dxa"/>
          </w:tcPr>
          <w:p w14:paraId="6B5408A2" w14:textId="77777777" w:rsidR="005D14BF" w:rsidRPr="00CA0A12" w:rsidRDefault="005D14BF" w:rsidP="001D3289">
            <w:pPr>
              <w:rPr>
                <w:b w:val="0"/>
                <w:bCs/>
                <w:sz w:val="22"/>
                <w:szCs w:val="22"/>
              </w:rPr>
            </w:pPr>
          </w:p>
        </w:tc>
        <w:tc>
          <w:tcPr>
            <w:tcW w:w="3118" w:type="dxa"/>
          </w:tcPr>
          <w:p w14:paraId="11DC2863" w14:textId="4FD4F7FC" w:rsidR="005D14BF" w:rsidRDefault="005D14BF"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HR Business Partner</w:t>
            </w:r>
          </w:p>
        </w:tc>
        <w:tc>
          <w:tcPr>
            <w:tcW w:w="1923" w:type="dxa"/>
          </w:tcPr>
          <w:p w14:paraId="4606296B" w14:textId="77777777" w:rsidR="005D14BF" w:rsidRPr="00CA0A12" w:rsidRDefault="005D14BF"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630" w:type="dxa"/>
          </w:tcPr>
          <w:p w14:paraId="756FC456" w14:textId="77777777" w:rsidR="005D14BF" w:rsidRPr="00CA0A12" w:rsidRDefault="005D14BF"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198" w:type="dxa"/>
          </w:tcPr>
          <w:p w14:paraId="5BCC089B" w14:textId="77777777" w:rsidR="005D14BF" w:rsidRPr="00CA0A12" w:rsidRDefault="005D14BF"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CA0A12" w:rsidRPr="00CA0A12" w14:paraId="39BB1007" w14:textId="77777777" w:rsidTr="00CA0A12">
        <w:trPr>
          <w:trHeight w:val="506"/>
        </w:trPr>
        <w:tc>
          <w:tcPr>
            <w:cnfStyle w:val="001000000000" w:firstRow="0" w:lastRow="0" w:firstColumn="1" w:lastColumn="0" w:oddVBand="0" w:evenVBand="0" w:oddHBand="0" w:evenHBand="0" w:firstRowFirstColumn="0" w:firstRowLastColumn="0" w:lastRowFirstColumn="0" w:lastRowLastColumn="0"/>
            <w:tcW w:w="2093" w:type="dxa"/>
          </w:tcPr>
          <w:p w14:paraId="76C5F740" w14:textId="77777777" w:rsidR="00CA0A12" w:rsidRPr="00CA0A12" w:rsidRDefault="00CA0A12" w:rsidP="001D3289">
            <w:pPr>
              <w:rPr>
                <w:b w:val="0"/>
                <w:bCs/>
                <w:sz w:val="22"/>
                <w:szCs w:val="22"/>
              </w:rPr>
            </w:pPr>
          </w:p>
        </w:tc>
        <w:tc>
          <w:tcPr>
            <w:tcW w:w="3118" w:type="dxa"/>
          </w:tcPr>
          <w:p w14:paraId="23AB3755" w14:textId="722F23DD"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Clinical/non-clinical procurement lead</w:t>
            </w:r>
          </w:p>
        </w:tc>
        <w:tc>
          <w:tcPr>
            <w:tcW w:w="1923" w:type="dxa"/>
          </w:tcPr>
          <w:p w14:paraId="7A766CB3"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630" w:type="dxa"/>
          </w:tcPr>
          <w:p w14:paraId="2C351167"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198" w:type="dxa"/>
          </w:tcPr>
          <w:p w14:paraId="0AE9785C"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r>
      <w:tr w:rsidR="00CA0A12" w:rsidRPr="00CA0A12" w14:paraId="334C28BE" w14:textId="77777777" w:rsidTr="00CA0A1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093" w:type="dxa"/>
          </w:tcPr>
          <w:p w14:paraId="5862B5A2" w14:textId="77777777" w:rsidR="00CA0A12" w:rsidRPr="00CA0A12" w:rsidRDefault="00CA0A12" w:rsidP="001D3289">
            <w:pPr>
              <w:rPr>
                <w:b w:val="0"/>
                <w:bCs/>
                <w:sz w:val="22"/>
                <w:szCs w:val="22"/>
              </w:rPr>
            </w:pPr>
          </w:p>
        </w:tc>
        <w:tc>
          <w:tcPr>
            <w:tcW w:w="3118" w:type="dxa"/>
          </w:tcPr>
          <w:p w14:paraId="5DDEE091" w14:textId="0BDC3E7E"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Head of service</w:t>
            </w:r>
          </w:p>
        </w:tc>
        <w:tc>
          <w:tcPr>
            <w:tcW w:w="1923" w:type="dxa"/>
          </w:tcPr>
          <w:p w14:paraId="4A59F6EA"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630" w:type="dxa"/>
          </w:tcPr>
          <w:p w14:paraId="7862397C"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198" w:type="dxa"/>
          </w:tcPr>
          <w:p w14:paraId="6B443903"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CA0A12" w:rsidRPr="00CA0A12" w14:paraId="5E1F1116" w14:textId="77777777" w:rsidTr="00CA0A12">
        <w:trPr>
          <w:trHeight w:val="506"/>
        </w:trPr>
        <w:tc>
          <w:tcPr>
            <w:cnfStyle w:val="001000000000" w:firstRow="0" w:lastRow="0" w:firstColumn="1" w:lastColumn="0" w:oddVBand="0" w:evenVBand="0" w:oddHBand="0" w:evenHBand="0" w:firstRowFirstColumn="0" w:firstRowLastColumn="0" w:lastRowFirstColumn="0" w:lastRowLastColumn="0"/>
            <w:tcW w:w="2093" w:type="dxa"/>
          </w:tcPr>
          <w:p w14:paraId="333E7B2C" w14:textId="77777777" w:rsidR="00CA0A12" w:rsidRPr="00CA0A12" w:rsidRDefault="00CA0A12" w:rsidP="001D3289">
            <w:pPr>
              <w:rPr>
                <w:b w:val="0"/>
                <w:bCs/>
                <w:sz w:val="22"/>
                <w:szCs w:val="22"/>
              </w:rPr>
            </w:pPr>
          </w:p>
        </w:tc>
        <w:tc>
          <w:tcPr>
            <w:tcW w:w="3118" w:type="dxa"/>
          </w:tcPr>
          <w:p w14:paraId="7F08211F" w14:textId="2B87EF9B" w:rsid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Other</w:t>
            </w:r>
          </w:p>
        </w:tc>
        <w:tc>
          <w:tcPr>
            <w:tcW w:w="1923" w:type="dxa"/>
          </w:tcPr>
          <w:p w14:paraId="75EB8FCE"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630" w:type="dxa"/>
          </w:tcPr>
          <w:p w14:paraId="68F8C141"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198" w:type="dxa"/>
          </w:tcPr>
          <w:p w14:paraId="2A1AB85A"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r>
    </w:tbl>
    <w:p w14:paraId="3C051E9C" w14:textId="4D625546" w:rsidR="00CA0A12" w:rsidRDefault="00CA0A12" w:rsidP="001D3289">
      <w:pPr>
        <w:rPr>
          <w:sz w:val="22"/>
          <w:szCs w:val="22"/>
        </w:rPr>
      </w:pPr>
    </w:p>
    <w:p w14:paraId="4E19097C" w14:textId="77777777" w:rsidR="00CA0A12" w:rsidRDefault="00CA0A12" w:rsidP="001D3289">
      <w:pPr>
        <w:rPr>
          <w:i/>
          <w:iCs/>
          <w:sz w:val="22"/>
          <w:szCs w:val="22"/>
        </w:rPr>
      </w:pPr>
    </w:p>
    <w:p w14:paraId="506E4B86" w14:textId="261FFCF6" w:rsidR="00CA0A12" w:rsidRDefault="00CA0A12" w:rsidP="001D3289">
      <w:pPr>
        <w:rPr>
          <w:b/>
          <w:bCs w:val="0"/>
          <w:i/>
          <w:iCs/>
          <w:sz w:val="22"/>
          <w:szCs w:val="22"/>
        </w:rPr>
      </w:pPr>
      <w:r w:rsidRPr="00CA0A12">
        <w:rPr>
          <w:b/>
          <w:bCs w:val="0"/>
          <w:i/>
          <w:iCs/>
          <w:sz w:val="22"/>
          <w:szCs w:val="22"/>
        </w:rPr>
        <w:t>Document control and authorisation channels</w:t>
      </w:r>
    </w:p>
    <w:p w14:paraId="343832A6" w14:textId="6AFBD681" w:rsidR="00CA0A12" w:rsidRDefault="00CA0A12" w:rsidP="001D3289">
      <w:pPr>
        <w:rPr>
          <w:i/>
          <w:iCs/>
          <w:sz w:val="22"/>
          <w:szCs w:val="22"/>
        </w:rPr>
      </w:pPr>
    </w:p>
    <w:tbl>
      <w:tblPr>
        <w:tblStyle w:val="GridTable4-Accent1"/>
        <w:tblW w:w="0" w:type="auto"/>
        <w:tblLook w:val="04A0" w:firstRow="1" w:lastRow="0" w:firstColumn="1" w:lastColumn="0" w:noHBand="0" w:noVBand="1"/>
      </w:tblPr>
      <w:tblGrid>
        <w:gridCol w:w="1024"/>
        <w:gridCol w:w="3621"/>
        <w:gridCol w:w="1681"/>
        <w:gridCol w:w="1551"/>
        <w:gridCol w:w="1859"/>
      </w:tblGrid>
      <w:tr w:rsidR="00CA0A12" w:rsidRPr="00CA0A12" w14:paraId="269FC08A" w14:textId="77777777" w:rsidTr="00CA0A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vAlign w:val="center"/>
          </w:tcPr>
          <w:p w14:paraId="234B3734" w14:textId="5AF6EC2F" w:rsidR="00CA0A12" w:rsidRPr="00CA0A12" w:rsidRDefault="00CA0A12" w:rsidP="00CA0A12">
            <w:pPr>
              <w:jc w:val="center"/>
              <w:rPr>
                <w:sz w:val="22"/>
                <w:szCs w:val="22"/>
              </w:rPr>
            </w:pPr>
            <w:r w:rsidRPr="00CA0A12">
              <w:rPr>
                <w:sz w:val="22"/>
                <w:szCs w:val="22"/>
              </w:rPr>
              <w:t>Version</w:t>
            </w:r>
          </w:p>
        </w:tc>
        <w:tc>
          <w:tcPr>
            <w:tcW w:w="3831" w:type="dxa"/>
            <w:vAlign w:val="center"/>
          </w:tcPr>
          <w:p w14:paraId="1791782C" w14:textId="1727C96D"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Channels</w:t>
            </w:r>
          </w:p>
        </w:tc>
        <w:tc>
          <w:tcPr>
            <w:tcW w:w="1698" w:type="dxa"/>
            <w:vAlign w:val="center"/>
          </w:tcPr>
          <w:p w14:paraId="42BBDEE4" w14:textId="1B819063"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Date Issued</w:t>
            </w:r>
          </w:p>
        </w:tc>
        <w:tc>
          <w:tcPr>
            <w:tcW w:w="1555" w:type="dxa"/>
            <w:vAlign w:val="center"/>
          </w:tcPr>
          <w:p w14:paraId="3C629F6E" w14:textId="7B39316F"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Date Reviewed</w:t>
            </w:r>
          </w:p>
        </w:tc>
        <w:tc>
          <w:tcPr>
            <w:tcW w:w="1919" w:type="dxa"/>
            <w:vAlign w:val="center"/>
          </w:tcPr>
          <w:p w14:paraId="2E8B0731" w14:textId="71877ADB" w:rsidR="00CA0A12" w:rsidRPr="00CA0A12" w:rsidRDefault="00CA0A12" w:rsidP="00CA0A1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Actions / Decisions</w:t>
            </w:r>
          </w:p>
        </w:tc>
      </w:tr>
      <w:tr w:rsidR="00CA0A12" w:rsidRPr="00CA0A12" w14:paraId="6C1CBC4A" w14:textId="77777777" w:rsidTr="00CA0A1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59" w:type="dxa"/>
          </w:tcPr>
          <w:p w14:paraId="59AA2A86" w14:textId="77777777" w:rsidR="00CA0A12" w:rsidRPr="00CA0A12" w:rsidRDefault="00CA0A12" w:rsidP="001D3289">
            <w:pPr>
              <w:rPr>
                <w:sz w:val="22"/>
                <w:szCs w:val="22"/>
              </w:rPr>
            </w:pPr>
          </w:p>
        </w:tc>
        <w:tc>
          <w:tcPr>
            <w:tcW w:w="3831" w:type="dxa"/>
          </w:tcPr>
          <w:p w14:paraId="702E3FF4" w14:textId="64E1DDC8"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Divisional Team Meeting</w:t>
            </w:r>
            <w:r w:rsidR="001D4CEE">
              <w:rPr>
                <w:sz w:val="22"/>
                <w:szCs w:val="22"/>
              </w:rPr>
              <w:t xml:space="preserve"> </w:t>
            </w:r>
            <w:r w:rsidR="001D4CEE" w:rsidRPr="001D4CEE">
              <w:rPr>
                <w:i/>
                <w:iCs/>
                <w:sz w:val="22"/>
                <w:szCs w:val="22"/>
              </w:rPr>
              <w:t>(Or through SLTs in non-clinical divisions)</w:t>
            </w:r>
          </w:p>
        </w:tc>
        <w:tc>
          <w:tcPr>
            <w:tcW w:w="1698" w:type="dxa"/>
          </w:tcPr>
          <w:p w14:paraId="39585559" w14:textId="0E984258"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XX/XX/XXXX</w:t>
            </w:r>
          </w:p>
        </w:tc>
        <w:tc>
          <w:tcPr>
            <w:tcW w:w="1555" w:type="dxa"/>
          </w:tcPr>
          <w:p w14:paraId="0CCF0BC8" w14:textId="6577C75D"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XX/XX/XXXX</w:t>
            </w:r>
          </w:p>
        </w:tc>
        <w:tc>
          <w:tcPr>
            <w:tcW w:w="1919" w:type="dxa"/>
          </w:tcPr>
          <w:p w14:paraId="7E039FF7"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CA0A12" w:rsidRPr="00CA0A12" w14:paraId="73F42A13" w14:textId="77777777" w:rsidTr="00CA0A12">
        <w:trPr>
          <w:trHeight w:val="506"/>
        </w:trPr>
        <w:tc>
          <w:tcPr>
            <w:cnfStyle w:val="001000000000" w:firstRow="0" w:lastRow="0" w:firstColumn="1" w:lastColumn="0" w:oddVBand="0" w:evenVBand="0" w:oddHBand="0" w:evenHBand="0" w:firstRowFirstColumn="0" w:firstRowLastColumn="0" w:lastRowFirstColumn="0" w:lastRowLastColumn="0"/>
            <w:tcW w:w="959" w:type="dxa"/>
          </w:tcPr>
          <w:p w14:paraId="257062F0" w14:textId="77777777" w:rsidR="00CA0A12" w:rsidRPr="00CA0A12" w:rsidRDefault="00CA0A12" w:rsidP="001D3289">
            <w:pPr>
              <w:rPr>
                <w:sz w:val="22"/>
                <w:szCs w:val="22"/>
              </w:rPr>
            </w:pPr>
          </w:p>
        </w:tc>
        <w:tc>
          <w:tcPr>
            <w:tcW w:w="3831" w:type="dxa"/>
          </w:tcPr>
          <w:p w14:paraId="639054FF" w14:textId="33B14F0C"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Trust Investment Group (TIG)</w:t>
            </w:r>
          </w:p>
        </w:tc>
        <w:tc>
          <w:tcPr>
            <w:tcW w:w="1698" w:type="dxa"/>
          </w:tcPr>
          <w:p w14:paraId="3319A33D"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555" w:type="dxa"/>
          </w:tcPr>
          <w:p w14:paraId="79982483"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919" w:type="dxa"/>
          </w:tcPr>
          <w:p w14:paraId="5CBDAF1F"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r>
      <w:tr w:rsidR="00CA0A12" w:rsidRPr="00CA0A12" w14:paraId="45A4870B" w14:textId="77777777" w:rsidTr="00CA0A1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59" w:type="dxa"/>
          </w:tcPr>
          <w:p w14:paraId="78FF17BB" w14:textId="77777777" w:rsidR="00CA0A12" w:rsidRPr="00CA0A12" w:rsidRDefault="00CA0A12" w:rsidP="001D3289">
            <w:pPr>
              <w:rPr>
                <w:sz w:val="22"/>
                <w:szCs w:val="22"/>
              </w:rPr>
            </w:pPr>
          </w:p>
        </w:tc>
        <w:tc>
          <w:tcPr>
            <w:tcW w:w="3831" w:type="dxa"/>
          </w:tcPr>
          <w:p w14:paraId="6D3E5273" w14:textId="6F16EF9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Trust Management Committee (TMC)</w:t>
            </w:r>
          </w:p>
        </w:tc>
        <w:tc>
          <w:tcPr>
            <w:tcW w:w="1698" w:type="dxa"/>
          </w:tcPr>
          <w:p w14:paraId="0AEDE6D0"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555" w:type="dxa"/>
          </w:tcPr>
          <w:p w14:paraId="63BC75BA"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919" w:type="dxa"/>
          </w:tcPr>
          <w:p w14:paraId="4FFD5B4D"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CA0A12" w:rsidRPr="00CA0A12" w14:paraId="28AABC0B" w14:textId="77777777" w:rsidTr="00CA0A12">
        <w:trPr>
          <w:trHeight w:val="506"/>
        </w:trPr>
        <w:tc>
          <w:tcPr>
            <w:cnfStyle w:val="001000000000" w:firstRow="0" w:lastRow="0" w:firstColumn="1" w:lastColumn="0" w:oddVBand="0" w:evenVBand="0" w:oddHBand="0" w:evenHBand="0" w:firstRowFirstColumn="0" w:firstRowLastColumn="0" w:lastRowFirstColumn="0" w:lastRowLastColumn="0"/>
            <w:tcW w:w="959" w:type="dxa"/>
          </w:tcPr>
          <w:p w14:paraId="53DD8451" w14:textId="77777777" w:rsidR="00CA0A12" w:rsidRPr="00CA0A12" w:rsidRDefault="00CA0A12" w:rsidP="001D3289">
            <w:pPr>
              <w:rPr>
                <w:sz w:val="22"/>
                <w:szCs w:val="22"/>
              </w:rPr>
            </w:pPr>
          </w:p>
        </w:tc>
        <w:tc>
          <w:tcPr>
            <w:tcW w:w="3831" w:type="dxa"/>
          </w:tcPr>
          <w:p w14:paraId="7429F0AA" w14:textId="2C804029"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Finance &amp; Planning Committee (F&amp;P)</w:t>
            </w:r>
          </w:p>
        </w:tc>
        <w:tc>
          <w:tcPr>
            <w:tcW w:w="1698" w:type="dxa"/>
          </w:tcPr>
          <w:p w14:paraId="0802906A"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555" w:type="dxa"/>
          </w:tcPr>
          <w:p w14:paraId="656AE049"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919" w:type="dxa"/>
          </w:tcPr>
          <w:p w14:paraId="502B500C"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r>
      <w:tr w:rsidR="00CA0A12" w:rsidRPr="00CA0A12" w14:paraId="2559CF47" w14:textId="77777777" w:rsidTr="00CA0A1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59" w:type="dxa"/>
          </w:tcPr>
          <w:p w14:paraId="38FCCA1D" w14:textId="77777777" w:rsidR="00CA0A12" w:rsidRPr="00CA0A12" w:rsidRDefault="00CA0A12" w:rsidP="001D3289">
            <w:pPr>
              <w:rPr>
                <w:sz w:val="22"/>
                <w:szCs w:val="22"/>
              </w:rPr>
            </w:pPr>
          </w:p>
        </w:tc>
        <w:tc>
          <w:tcPr>
            <w:tcW w:w="3831" w:type="dxa"/>
          </w:tcPr>
          <w:p w14:paraId="54E28563" w14:textId="15D2D07B"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Audit Committee</w:t>
            </w:r>
          </w:p>
        </w:tc>
        <w:tc>
          <w:tcPr>
            <w:tcW w:w="1698" w:type="dxa"/>
          </w:tcPr>
          <w:p w14:paraId="1124126A"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555" w:type="dxa"/>
          </w:tcPr>
          <w:p w14:paraId="2FE3321E"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c>
          <w:tcPr>
            <w:tcW w:w="1919" w:type="dxa"/>
          </w:tcPr>
          <w:p w14:paraId="3A0678EC" w14:textId="77777777" w:rsidR="00CA0A12" w:rsidRPr="00CA0A12" w:rsidRDefault="00CA0A12" w:rsidP="001D3289">
            <w:pPr>
              <w:cnfStyle w:val="000000100000" w:firstRow="0" w:lastRow="0" w:firstColumn="0" w:lastColumn="0" w:oddVBand="0" w:evenVBand="0" w:oddHBand="1" w:evenHBand="0" w:firstRowFirstColumn="0" w:firstRowLastColumn="0" w:lastRowFirstColumn="0" w:lastRowLastColumn="0"/>
              <w:rPr>
                <w:sz w:val="22"/>
                <w:szCs w:val="22"/>
              </w:rPr>
            </w:pPr>
          </w:p>
        </w:tc>
      </w:tr>
      <w:tr w:rsidR="00CA0A12" w:rsidRPr="00CA0A12" w14:paraId="2FA77026" w14:textId="77777777" w:rsidTr="00CA0A12">
        <w:trPr>
          <w:trHeight w:val="506"/>
        </w:trPr>
        <w:tc>
          <w:tcPr>
            <w:cnfStyle w:val="001000000000" w:firstRow="0" w:lastRow="0" w:firstColumn="1" w:lastColumn="0" w:oddVBand="0" w:evenVBand="0" w:oddHBand="0" w:evenHBand="0" w:firstRowFirstColumn="0" w:firstRowLastColumn="0" w:lastRowFirstColumn="0" w:lastRowLastColumn="0"/>
            <w:tcW w:w="959" w:type="dxa"/>
          </w:tcPr>
          <w:p w14:paraId="01718C98" w14:textId="77777777" w:rsidR="00CA0A12" w:rsidRPr="00CA0A12" w:rsidRDefault="00CA0A12" w:rsidP="001D3289">
            <w:pPr>
              <w:rPr>
                <w:sz w:val="22"/>
                <w:szCs w:val="22"/>
              </w:rPr>
            </w:pPr>
          </w:p>
        </w:tc>
        <w:tc>
          <w:tcPr>
            <w:tcW w:w="3831" w:type="dxa"/>
          </w:tcPr>
          <w:p w14:paraId="7C2B66BA"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698" w:type="dxa"/>
          </w:tcPr>
          <w:p w14:paraId="2810E0AA"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555" w:type="dxa"/>
          </w:tcPr>
          <w:p w14:paraId="2A8798C6"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c>
          <w:tcPr>
            <w:tcW w:w="1919" w:type="dxa"/>
          </w:tcPr>
          <w:p w14:paraId="2EFCB48E" w14:textId="77777777" w:rsidR="00CA0A12" w:rsidRPr="00CA0A12" w:rsidRDefault="00CA0A12" w:rsidP="001D3289">
            <w:pPr>
              <w:cnfStyle w:val="000000000000" w:firstRow="0" w:lastRow="0" w:firstColumn="0" w:lastColumn="0" w:oddVBand="0" w:evenVBand="0" w:oddHBand="0" w:evenHBand="0" w:firstRowFirstColumn="0" w:firstRowLastColumn="0" w:lastRowFirstColumn="0" w:lastRowLastColumn="0"/>
              <w:rPr>
                <w:sz w:val="22"/>
                <w:szCs w:val="22"/>
              </w:rPr>
            </w:pPr>
          </w:p>
        </w:tc>
      </w:tr>
    </w:tbl>
    <w:p w14:paraId="5A6108A6" w14:textId="1F05CF20" w:rsidR="00CA0A12" w:rsidRDefault="00CA0A12" w:rsidP="001D3289">
      <w:pPr>
        <w:rPr>
          <w:i/>
          <w:iCs/>
          <w:sz w:val="22"/>
          <w:szCs w:val="22"/>
        </w:rPr>
      </w:pPr>
    </w:p>
    <w:p w14:paraId="21BC2932" w14:textId="77777777" w:rsidR="00CA0A12" w:rsidRPr="00CA0A12" w:rsidRDefault="00CA0A12" w:rsidP="00CA0A12">
      <w:pPr>
        <w:tabs>
          <w:tab w:val="right" w:pos="14580"/>
        </w:tabs>
        <w:spacing w:after="120"/>
        <w:jc w:val="both"/>
        <w:rPr>
          <w:sz w:val="22"/>
          <w:szCs w:val="24"/>
        </w:rPr>
      </w:pPr>
      <w:r w:rsidRPr="00CA0A12">
        <w:rPr>
          <w:sz w:val="22"/>
          <w:szCs w:val="24"/>
        </w:rPr>
        <w:t xml:space="preserve">All business cases that are approved by the Trust Management Committee </w:t>
      </w:r>
      <w:r w:rsidRPr="00CA0A12">
        <w:rPr>
          <w:b/>
          <w:sz w:val="22"/>
          <w:szCs w:val="24"/>
        </w:rPr>
        <w:t>MUST</w:t>
      </w:r>
      <w:r w:rsidRPr="00CA0A12">
        <w:rPr>
          <w:sz w:val="22"/>
          <w:szCs w:val="24"/>
        </w:rPr>
        <w:t xml:space="preserve"> be reviewed within 6 months from the date of approval. The responsible divisional manager should liaise with the administrator of the Trust Management Committee to confirm the date of the review. The purpose of the review is to evidence delivery of the investment, to time and budget and the achievement of the benefits.</w:t>
      </w:r>
    </w:p>
    <w:p w14:paraId="20A9CE13" w14:textId="77777777" w:rsidR="00BA7BC1" w:rsidRDefault="00CA0A12" w:rsidP="00CA0A12">
      <w:pPr>
        <w:tabs>
          <w:tab w:val="right" w:pos="14580"/>
        </w:tabs>
        <w:spacing w:after="120"/>
        <w:jc w:val="both"/>
        <w:rPr>
          <w:rFonts w:cs="Arial"/>
          <w:bCs w:val="0"/>
          <w:color w:val="000000"/>
          <w:sz w:val="22"/>
          <w:szCs w:val="18"/>
        </w:rPr>
        <w:sectPr w:rsidR="00BA7BC1" w:rsidSect="00CA0A12">
          <w:headerReference w:type="default" r:id="rId8"/>
          <w:footerReference w:type="default" r:id="rId9"/>
          <w:pgSz w:w="11906" w:h="16838"/>
          <w:pgMar w:top="2127" w:right="1080" w:bottom="1276" w:left="1080" w:header="708" w:footer="708" w:gutter="0"/>
          <w:cols w:space="708"/>
          <w:docGrid w:linePitch="360"/>
        </w:sectPr>
      </w:pPr>
      <w:r w:rsidRPr="00CA0A12">
        <w:rPr>
          <w:rFonts w:cs="Arial"/>
          <w:bCs w:val="0"/>
          <w:color w:val="000000"/>
          <w:sz w:val="22"/>
          <w:szCs w:val="18"/>
        </w:rPr>
        <w:t>The controlled copy of this document is maintained by Salisbury Hospital NHS Foundation Trust (SFT). Any copies of this document held outside of the Trust, in whatever format (</w:t>
      </w:r>
      <w:proofErr w:type="gramStart"/>
      <w:r w:rsidRPr="00CA0A12">
        <w:rPr>
          <w:rFonts w:cs="Arial"/>
          <w:bCs w:val="0"/>
          <w:color w:val="000000"/>
          <w:sz w:val="22"/>
          <w:szCs w:val="18"/>
        </w:rPr>
        <w:t>e.g.</w:t>
      </w:r>
      <w:proofErr w:type="gramEnd"/>
      <w:r w:rsidRPr="00CA0A12">
        <w:rPr>
          <w:rFonts w:cs="Arial"/>
          <w:bCs w:val="0"/>
          <w:color w:val="000000"/>
          <w:sz w:val="22"/>
          <w:szCs w:val="18"/>
        </w:rPr>
        <w:t xml:space="preserve"> paper, email attachment), are considered to have passed out of control and should be checked for currency and validity.</w:t>
      </w:r>
    </w:p>
    <w:sdt>
      <w:sdtPr>
        <w:rPr>
          <w:rFonts w:ascii="Arial" w:eastAsia="Times New Roman" w:hAnsi="Arial" w:cs="Arial"/>
          <w:b/>
          <w:bCs/>
          <w:color w:val="auto"/>
          <w:sz w:val="88"/>
          <w:szCs w:val="88"/>
          <w:lang w:eastAsia="en-US"/>
        </w:rPr>
        <w:id w:val="1760865446"/>
        <w:docPartObj>
          <w:docPartGallery w:val="Table of Contents"/>
          <w:docPartUnique/>
        </w:docPartObj>
      </w:sdtPr>
      <w:sdtEndPr>
        <w:rPr>
          <w:rFonts w:cs="Times New Roman"/>
          <w:sz w:val="22"/>
          <w:szCs w:val="24"/>
        </w:rPr>
      </w:sdtEndPr>
      <w:sdtContent>
        <w:p w14:paraId="070656D3" w14:textId="62CED97C" w:rsidR="00FF5216" w:rsidRPr="00FF5216" w:rsidRDefault="00FF5216">
          <w:pPr>
            <w:pStyle w:val="TOCHeading"/>
            <w:rPr>
              <w:rFonts w:ascii="Arial" w:hAnsi="Arial" w:cs="Arial"/>
              <w:b/>
              <w:bCs/>
              <w:sz w:val="88"/>
              <w:szCs w:val="88"/>
            </w:rPr>
          </w:pPr>
          <w:r w:rsidRPr="00FF5216">
            <w:rPr>
              <w:rFonts w:ascii="Arial" w:hAnsi="Arial" w:cs="Arial"/>
              <w:b/>
              <w:bCs/>
              <w:sz w:val="88"/>
              <w:szCs w:val="88"/>
            </w:rPr>
            <w:t>Contents</w:t>
          </w:r>
        </w:p>
        <w:p w14:paraId="314937FC" w14:textId="647BA686" w:rsidR="00FF5216" w:rsidRPr="00FF5216" w:rsidRDefault="00FF5216" w:rsidP="00FF5216">
          <w:pPr>
            <w:pStyle w:val="TOC1"/>
            <w:tabs>
              <w:tab w:val="right" w:leader="dot" w:pos="9736"/>
            </w:tabs>
            <w:spacing w:line="360" w:lineRule="auto"/>
            <w:rPr>
              <w:noProof/>
              <w:sz w:val="22"/>
              <w:szCs w:val="24"/>
            </w:rPr>
          </w:pPr>
          <w:r w:rsidRPr="00FF5216">
            <w:rPr>
              <w:sz w:val="22"/>
              <w:szCs w:val="24"/>
            </w:rPr>
            <w:fldChar w:fldCharType="begin"/>
          </w:r>
          <w:r w:rsidRPr="00FF5216">
            <w:rPr>
              <w:sz w:val="22"/>
              <w:szCs w:val="24"/>
            </w:rPr>
            <w:instrText xml:space="preserve"> TOC \o "1-3" \h \z \u </w:instrText>
          </w:r>
          <w:r w:rsidRPr="00FF5216">
            <w:rPr>
              <w:sz w:val="22"/>
              <w:szCs w:val="24"/>
            </w:rPr>
            <w:fldChar w:fldCharType="separate"/>
          </w:r>
        </w:p>
        <w:p w14:paraId="60F59CBB" w14:textId="428F12A8" w:rsidR="00FF5216" w:rsidRPr="00FF5216" w:rsidRDefault="00D14A85" w:rsidP="00FF5216">
          <w:pPr>
            <w:pStyle w:val="TOC1"/>
            <w:tabs>
              <w:tab w:val="left" w:pos="440"/>
              <w:tab w:val="right" w:leader="dot" w:pos="9736"/>
            </w:tabs>
            <w:spacing w:line="360" w:lineRule="auto"/>
            <w:rPr>
              <w:noProof/>
              <w:sz w:val="22"/>
              <w:szCs w:val="24"/>
            </w:rPr>
          </w:pPr>
          <w:hyperlink w:anchor="_Toc134619432" w:history="1">
            <w:r w:rsidR="00FF5216" w:rsidRPr="00FF5216">
              <w:rPr>
                <w:rStyle w:val="Hyperlink"/>
                <w:b/>
                <w:noProof/>
                <w:sz w:val="22"/>
                <w:szCs w:val="24"/>
              </w:rPr>
              <w:t>1.</w:t>
            </w:r>
            <w:r w:rsidR="00FF5216" w:rsidRPr="00FF5216">
              <w:rPr>
                <w:noProof/>
                <w:sz w:val="22"/>
                <w:szCs w:val="24"/>
              </w:rPr>
              <w:tab/>
            </w:r>
            <w:r w:rsidR="00FF5216" w:rsidRPr="00FF5216">
              <w:rPr>
                <w:rStyle w:val="Hyperlink"/>
                <w:b/>
                <w:noProof/>
                <w:sz w:val="22"/>
                <w:szCs w:val="24"/>
              </w:rPr>
              <w:t>Executive Summary</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_Toc134619432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5</w:t>
            </w:r>
            <w:r w:rsidR="00FF5216" w:rsidRPr="00FF5216">
              <w:rPr>
                <w:noProof/>
                <w:webHidden/>
                <w:sz w:val="22"/>
                <w:szCs w:val="24"/>
              </w:rPr>
              <w:fldChar w:fldCharType="end"/>
            </w:r>
          </w:hyperlink>
        </w:p>
        <w:p w14:paraId="498A9823" w14:textId="282FFD3D" w:rsidR="00FF5216" w:rsidRPr="00FF5216" w:rsidRDefault="00D14A85" w:rsidP="00FF5216">
          <w:pPr>
            <w:pStyle w:val="TOC1"/>
            <w:tabs>
              <w:tab w:val="left" w:pos="440"/>
              <w:tab w:val="right" w:leader="dot" w:pos="9736"/>
            </w:tabs>
            <w:spacing w:line="360" w:lineRule="auto"/>
            <w:rPr>
              <w:noProof/>
              <w:sz w:val="22"/>
              <w:szCs w:val="24"/>
            </w:rPr>
          </w:pPr>
          <w:hyperlink w:anchor="_Toc134619433" w:history="1">
            <w:r w:rsidR="00FF5216" w:rsidRPr="00FF5216">
              <w:rPr>
                <w:rStyle w:val="Hyperlink"/>
                <w:b/>
                <w:noProof/>
                <w:sz w:val="22"/>
                <w:szCs w:val="24"/>
              </w:rPr>
              <w:t>2.</w:t>
            </w:r>
            <w:r w:rsidR="00FF5216" w:rsidRPr="00FF5216">
              <w:rPr>
                <w:noProof/>
                <w:sz w:val="22"/>
                <w:szCs w:val="24"/>
              </w:rPr>
              <w:tab/>
            </w:r>
            <w:r w:rsidR="00FF5216" w:rsidRPr="00FF5216">
              <w:rPr>
                <w:rStyle w:val="Hyperlink"/>
                <w:b/>
                <w:noProof/>
                <w:sz w:val="22"/>
                <w:szCs w:val="24"/>
              </w:rPr>
              <w:t>Recommendation</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_Toc134619433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6</w:t>
            </w:r>
            <w:r w:rsidR="00FF5216" w:rsidRPr="00FF5216">
              <w:rPr>
                <w:noProof/>
                <w:webHidden/>
                <w:sz w:val="22"/>
                <w:szCs w:val="24"/>
              </w:rPr>
              <w:fldChar w:fldCharType="end"/>
            </w:r>
          </w:hyperlink>
        </w:p>
        <w:p w14:paraId="64FB4743" w14:textId="295DE83D" w:rsidR="00FF5216" w:rsidRPr="00FF5216" w:rsidRDefault="00D14A85" w:rsidP="00FF5216">
          <w:pPr>
            <w:pStyle w:val="TOC1"/>
            <w:tabs>
              <w:tab w:val="left" w:pos="440"/>
              <w:tab w:val="right" w:leader="dot" w:pos="9736"/>
            </w:tabs>
            <w:spacing w:line="360" w:lineRule="auto"/>
            <w:rPr>
              <w:noProof/>
              <w:sz w:val="22"/>
              <w:szCs w:val="24"/>
            </w:rPr>
          </w:pPr>
          <w:hyperlink w:anchor="_Toc134619434" w:history="1">
            <w:r w:rsidR="00FF5216" w:rsidRPr="00FF5216">
              <w:rPr>
                <w:rStyle w:val="Hyperlink"/>
                <w:b/>
                <w:noProof/>
                <w:sz w:val="22"/>
                <w:szCs w:val="24"/>
              </w:rPr>
              <w:t>3.</w:t>
            </w:r>
            <w:r w:rsidR="00FF5216" w:rsidRPr="00FF5216">
              <w:rPr>
                <w:noProof/>
                <w:sz w:val="22"/>
                <w:szCs w:val="24"/>
              </w:rPr>
              <w:tab/>
            </w:r>
            <w:r w:rsidR="00FF5216" w:rsidRPr="00FF5216">
              <w:rPr>
                <w:rStyle w:val="Hyperlink"/>
                <w:b/>
                <w:noProof/>
                <w:sz w:val="22"/>
                <w:szCs w:val="24"/>
              </w:rPr>
              <w:t>The Case for Change</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_Toc134619434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6</w:t>
            </w:r>
            <w:r w:rsidR="00FF5216" w:rsidRPr="00FF5216">
              <w:rPr>
                <w:noProof/>
                <w:webHidden/>
                <w:sz w:val="22"/>
                <w:szCs w:val="24"/>
              </w:rPr>
              <w:fldChar w:fldCharType="end"/>
            </w:r>
          </w:hyperlink>
        </w:p>
        <w:p w14:paraId="16E9B94C" w14:textId="094FB0C9" w:rsidR="00FF5216" w:rsidRPr="00FF5216" w:rsidRDefault="00D14A85" w:rsidP="00FF5216">
          <w:pPr>
            <w:pStyle w:val="TOC1"/>
            <w:tabs>
              <w:tab w:val="left" w:pos="440"/>
              <w:tab w:val="right" w:leader="dot" w:pos="9736"/>
            </w:tabs>
            <w:spacing w:line="360" w:lineRule="auto"/>
            <w:rPr>
              <w:noProof/>
              <w:sz w:val="22"/>
              <w:szCs w:val="24"/>
            </w:rPr>
          </w:pPr>
          <w:hyperlink w:anchor="_Toc134619435" w:history="1">
            <w:r w:rsidR="00FF5216" w:rsidRPr="00FF5216">
              <w:rPr>
                <w:rStyle w:val="Hyperlink"/>
                <w:b/>
                <w:noProof/>
                <w:sz w:val="22"/>
                <w:szCs w:val="24"/>
              </w:rPr>
              <w:t>4.</w:t>
            </w:r>
            <w:r w:rsidR="00FF5216" w:rsidRPr="00FF5216">
              <w:rPr>
                <w:noProof/>
                <w:sz w:val="22"/>
                <w:szCs w:val="24"/>
              </w:rPr>
              <w:tab/>
            </w:r>
            <w:r w:rsidR="00FF5216" w:rsidRPr="00FF5216">
              <w:rPr>
                <w:rStyle w:val="Hyperlink"/>
                <w:b/>
                <w:noProof/>
                <w:sz w:val="22"/>
                <w:szCs w:val="24"/>
              </w:rPr>
              <w:t>Options</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_Toc134619435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7</w:t>
            </w:r>
            <w:r w:rsidR="00FF5216" w:rsidRPr="00FF5216">
              <w:rPr>
                <w:noProof/>
                <w:webHidden/>
                <w:sz w:val="22"/>
                <w:szCs w:val="24"/>
              </w:rPr>
              <w:fldChar w:fldCharType="end"/>
            </w:r>
          </w:hyperlink>
        </w:p>
        <w:p w14:paraId="1F7657ED" w14:textId="22CC3123" w:rsidR="00FF5216" w:rsidRPr="00FF5216" w:rsidRDefault="00D14A85" w:rsidP="00FF5216">
          <w:pPr>
            <w:pStyle w:val="TOC2"/>
            <w:tabs>
              <w:tab w:val="left" w:pos="880"/>
              <w:tab w:val="right" w:leader="dot" w:pos="9736"/>
            </w:tabs>
            <w:spacing w:line="360" w:lineRule="auto"/>
            <w:rPr>
              <w:noProof/>
              <w:sz w:val="22"/>
              <w:szCs w:val="24"/>
            </w:rPr>
          </w:pPr>
          <w:hyperlink w:anchor="_Toc134619436" w:history="1">
            <w:r w:rsidR="00FF5216" w:rsidRPr="00FF5216">
              <w:rPr>
                <w:rStyle w:val="Hyperlink"/>
                <w:rFonts w:cs="Arial"/>
                <w:b/>
                <w:noProof/>
                <w:sz w:val="22"/>
                <w:szCs w:val="24"/>
              </w:rPr>
              <w:t>4.2</w:t>
            </w:r>
            <w:r w:rsidR="00FF5216" w:rsidRPr="00FF5216">
              <w:rPr>
                <w:noProof/>
                <w:sz w:val="22"/>
                <w:szCs w:val="24"/>
              </w:rPr>
              <w:tab/>
            </w:r>
            <w:r w:rsidR="00FF5216" w:rsidRPr="00FF5216">
              <w:rPr>
                <w:rStyle w:val="Hyperlink"/>
                <w:rFonts w:cs="Arial"/>
                <w:b/>
                <w:noProof/>
                <w:sz w:val="22"/>
                <w:szCs w:val="24"/>
              </w:rPr>
              <w:t>Discounted Options</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_Toc134619436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8</w:t>
            </w:r>
            <w:r w:rsidR="00FF5216" w:rsidRPr="00FF5216">
              <w:rPr>
                <w:noProof/>
                <w:webHidden/>
                <w:sz w:val="22"/>
                <w:szCs w:val="24"/>
              </w:rPr>
              <w:fldChar w:fldCharType="end"/>
            </w:r>
          </w:hyperlink>
        </w:p>
        <w:p w14:paraId="1A17E53C" w14:textId="335F62BD" w:rsidR="00FF5216" w:rsidRPr="00FF5216" w:rsidRDefault="00D14A85" w:rsidP="00FF5216">
          <w:pPr>
            <w:pStyle w:val="TOC2"/>
            <w:tabs>
              <w:tab w:val="left" w:pos="880"/>
              <w:tab w:val="right" w:leader="dot" w:pos="9736"/>
            </w:tabs>
            <w:spacing w:line="360" w:lineRule="auto"/>
            <w:rPr>
              <w:noProof/>
              <w:sz w:val="22"/>
              <w:szCs w:val="24"/>
            </w:rPr>
          </w:pPr>
          <w:hyperlink w:anchor="_Toc134619437" w:history="1">
            <w:r w:rsidR="00FF5216" w:rsidRPr="00FF5216">
              <w:rPr>
                <w:rStyle w:val="Hyperlink"/>
                <w:rFonts w:cs="Arial"/>
                <w:b/>
                <w:noProof/>
                <w:sz w:val="22"/>
                <w:szCs w:val="24"/>
              </w:rPr>
              <w:t>4.3</w:t>
            </w:r>
            <w:r w:rsidR="00FF5216" w:rsidRPr="00FF5216">
              <w:rPr>
                <w:noProof/>
                <w:sz w:val="22"/>
                <w:szCs w:val="24"/>
              </w:rPr>
              <w:tab/>
            </w:r>
            <w:r w:rsidR="00FF5216" w:rsidRPr="00FF5216">
              <w:rPr>
                <w:rStyle w:val="Hyperlink"/>
                <w:rFonts w:cs="Arial"/>
                <w:b/>
                <w:noProof/>
                <w:sz w:val="22"/>
                <w:szCs w:val="24"/>
              </w:rPr>
              <w:t>Option 1 – Do Nothing</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_Toc134619437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8</w:t>
            </w:r>
            <w:r w:rsidR="00FF5216" w:rsidRPr="00FF5216">
              <w:rPr>
                <w:noProof/>
                <w:webHidden/>
                <w:sz w:val="22"/>
                <w:szCs w:val="24"/>
              </w:rPr>
              <w:fldChar w:fldCharType="end"/>
            </w:r>
          </w:hyperlink>
        </w:p>
        <w:p w14:paraId="21C1E2E0" w14:textId="2E93D9F3" w:rsidR="00FF5216" w:rsidRPr="00FF5216" w:rsidRDefault="00D14A85" w:rsidP="00FF5216">
          <w:pPr>
            <w:pStyle w:val="TOC2"/>
            <w:tabs>
              <w:tab w:val="left" w:pos="880"/>
              <w:tab w:val="right" w:leader="dot" w:pos="9736"/>
            </w:tabs>
            <w:spacing w:line="360" w:lineRule="auto"/>
            <w:rPr>
              <w:noProof/>
              <w:sz w:val="22"/>
              <w:szCs w:val="24"/>
            </w:rPr>
          </w:pPr>
          <w:hyperlink w:anchor="_Toc134619438" w:history="1">
            <w:r w:rsidR="00FF5216" w:rsidRPr="00FF5216">
              <w:rPr>
                <w:rStyle w:val="Hyperlink"/>
                <w:rFonts w:cs="Arial"/>
                <w:b/>
                <w:noProof/>
                <w:sz w:val="22"/>
                <w:szCs w:val="24"/>
              </w:rPr>
              <w:t>4.4</w:t>
            </w:r>
            <w:r w:rsidR="00FF5216" w:rsidRPr="00FF5216">
              <w:rPr>
                <w:noProof/>
                <w:sz w:val="22"/>
                <w:szCs w:val="24"/>
              </w:rPr>
              <w:tab/>
            </w:r>
            <w:r w:rsidR="00FF5216" w:rsidRPr="00FF5216">
              <w:rPr>
                <w:rStyle w:val="Hyperlink"/>
                <w:rFonts w:cs="Arial"/>
                <w:b/>
                <w:noProof/>
                <w:sz w:val="22"/>
                <w:szCs w:val="24"/>
              </w:rPr>
              <w:t xml:space="preserve">Other Options </w:t>
            </w:r>
            <w:r w:rsidR="00FF5216" w:rsidRPr="00FF5216">
              <w:rPr>
                <w:rStyle w:val="Hyperlink"/>
                <w:rFonts w:cs="Arial"/>
                <w:noProof/>
                <w:sz w:val="22"/>
                <w:szCs w:val="24"/>
              </w:rPr>
              <w:t xml:space="preserve">[add further sections </w:t>
            </w:r>
            <w:r w:rsidR="00BB0D15">
              <w:rPr>
                <w:rStyle w:val="Hyperlink"/>
                <w:rFonts w:cs="Arial"/>
                <w:noProof/>
                <w:sz w:val="22"/>
                <w:szCs w:val="24"/>
              </w:rPr>
              <w:t xml:space="preserve">as required, </w:t>
            </w:r>
            <w:r w:rsidR="00FF5216" w:rsidRPr="00FF5216">
              <w:rPr>
                <w:rStyle w:val="Hyperlink"/>
                <w:rFonts w:cs="Arial"/>
                <w:noProof/>
                <w:sz w:val="22"/>
                <w:szCs w:val="24"/>
              </w:rPr>
              <w:t>within numbering convention]</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_Toc134619438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8</w:t>
            </w:r>
            <w:r w:rsidR="00FF5216" w:rsidRPr="00FF5216">
              <w:rPr>
                <w:noProof/>
                <w:webHidden/>
                <w:sz w:val="22"/>
                <w:szCs w:val="24"/>
              </w:rPr>
              <w:fldChar w:fldCharType="end"/>
            </w:r>
          </w:hyperlink>
        </w:p>
        <w:p w14:paraId="26296812" w14:textId="698D8CFD" w:rsidR="00FF5216" w:rsidRPr="00FF5216" w:rsidRDefault="00D14A85" w:rsidP="00FF5216">
          <w:pPr>
            <w:pStyle w:val="TOC1"/>
            <w:tabs>
              <w:tab w:val="left" w:pos="440"/>
              <w:tab w:val="right" w:leader="dot" w:pos="9736"/>
            </w:tabs>
            <w:spacing w:line="360" w:lineRule="auto"/>
            <w:rPr>
              <w:noProof/>
              <w:sz w:val="22"/>
              <w:szCs w:val="24"/>
            </w:rPr>
          </w:pPr>
          <w:hyperlink w:anchor="_Toc134619439" w:history="1">
            <w:r w:rsidR="00FF5216" w:rsidRPr="00FF5216">
              <w:rPr>
                <w:rStyle w:val="Hyperlink"/>
                <w:b/>
                <w:noProof/>
                <w:sz w:val="22"/>
                <w:szCs w:val="24"/>
              </w:rPr>
              <w:t>5.</w:t>
            </w:r>
            <w:r w:rsidR="00FF5216" w:rsidRPr="00FF5216">
              <w:rPr>
                <w:noProof/>
                <w:sz w:val="22"/>
                <w:szCs w:val="24"/>
              </w:rPr>
              <w:tab/>
            </w:r>
            <w:r w:rsidR="00FF5216" w:rsidRPr="00FF5216">
              <w:rPr>
                <w:rStyle w:val="Hyperlink"/>
                <w:b/>
                <w:noProof/>
                <w:sz w:val="22"/>
                <w:szCs w:val="24"/>
              </w:rPr>
              <w:t>Benefits &amp; Evaluation</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_Toc134619439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8</w:t>
            </w:r>
            <w:r w:rsidR="00FF5216" w:rsidRPr="00FF5216">
              <w:rPr>
                <w:noProof/>
                <w:webHidden/>
                <w:sz w:val="22"/>
                <w:szCs w:val="24"/>
              </w:rPr>
              <w:fldChar w:fldCharType="end"/>
            </w:r>
          </w:hyperlink>
        </w:p>
        <w:p w14:paraId="1D8A32F6" w14:textId="56AD5161" w:rsidR="00FF5216" w:rsidRPr="00FF5216" w:rsidRDefault="00D14A85" w:rsidP="00FF5216">
          <w:pPr>
            <w:pStyle w:val="TOC1"/>
            <w:tabs>
              <w:tab w:val="left" w:pos="440"/>
              <w:tab w:val="right" w:leader="dot" w:pos="9736"/>
            </w:tabs>
            <w:spacing w:line="360" w:lineRule="auto"/>
            <w:rPr>
              <w:noProof/>
              <w:sz w:val="22"/>
              <w:szCs w:val="24"/>
            </w:rPr>
          </w:pPr>
          <w:hyperlink w:anchor="_Toc134619440" w:history="1">
            <w:r w:rsidR="00FF5216" w:rsidRPr="00FF5216">
              <w:rPr>
                <w:rStyle w:val="Hyperlink"/>
                <w:b/>
                <w:noProof/>
                <w:sz w:val="22"/>
                <w:szCs w:val="24"/>
              </w:rPr>
              <w:t>6.</w:t>
            </w:r>
            <w:r w:rsidR="00FF5216" w:rsidRPr="00FF5216">
              <w:rPr>
                <w:noProof/>
                <w:sz w:val="22"/>
                <w:szCs w:val="24"/>
              </w:rPr>
              <w:tab/>
            </w:r>
            <w:r w:rsidR="00FF5216" w:rsidRPr="00FF5216">
              <w:rPr>
                <w:rStyle w:val="Hyperlink"/>
                <w:b/>
                <w:noProof/>
                <w:sz w:val="22"/>
                <w:szCs w:val="24"/>
              </w:rPr>
              <w:t>Risk</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_Toc134619440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9</w:t>
            </w:r>
            <w:r w:rsidR="00FF5216" w:rsidRPr="00FF5216">
              <w:rPr>
                <w:noProof/>
                <w:webHidden/>
                <w:sz w:val="22"/>
                <w:szCs w:val="24"/>
              </w:rPr>
              <w:fldChar w:fldCharType="end"/>
            </w:r>
          </w:hyperlink>
        </w:p>
        <w:p w14:paraId="59D1D897" w14:textId="46F5E28E" w:rsidR="00FF5216" w:rsidRPr="00FF5216" w:rsidRDefault="00D14A85" w:rsidP="00FF5216">
          <w:pPr>
            <w:pStyle w:val="TOC1"/>
            <w:tabs>
              <w:tab w:val="left" w:pos="440"/>
              <w:tab w:val="right" w:leader="dot" w:pos="9736"/>
            </w:tabs>
            <w:spacing w:line="360" w:lineRule="auto"/>
            <w:rPr>
              <w:noProof/>
              <w:sz w:val="22"/>
              <w:szCs w:val="24"/>
            </w:rPr>
          </w:pPr>
          <w:hyperlink w:anchor="_Toc134619441" w:history="1">
            <w:r w:rsidR="00FF5216" w:rsidRPr="00FF5216">
              <w:rPr>
                <w:rStyle w:val="Hyperlink"/>
                <w:b/>
                <w:noProof/>
                <w:sz w:val="22"/>
                <w:szCs w:val="24"/>
              </w:rPr>
              <w:t>7.</w:t>
            </w:r>
            <w:r w:rsidR="00FF5216" w:rsidRPr="00FF5216">
              <w:rPr>
                <w:noProof/>
                <w:sz w:val="22"/>
                <w:szCs w:val="24"/>
              </w:rPr>
              <w:tab/>
            </w:r>
            <w:r w:rsidR="00FF5216" w:rsidRPr="00FF5216">
              <w:rPr>
                <w:rStyle w:val="Hyperlink"/>
                <w:b/>
                <w:noProof/>
                <w:sz w:val="22"/>
                <w:szCs w:val="24"/>
              </w:rPr>
              <w:t>Timeline &amp; Delivery Plan</w:t>
            </w:r>
            <w:r w:rsidR="00FF5216" w:rsidRPr="00FF5216">
              <w:rPr>
                <w:noProof/>
                <w:webHidden/>
                <w:sz w:val="22"/>
                <w:szCs w:val="24"/>
              </w:rPr>
              <w:tab/>
            </w:r>
            <w:r w:rsidR="00FF5216" w:rsidRPr="00FF5216">
              <w:rPr>
                <w:noProof/>
                <w:webHidden/>
                <w:sz w:val="22"/>
                <w:szCs w:val="24"/>
              </w:rPr>
              <w:fldChar w:fldCharType="begin"/>
            </w:r>
            <w:r w:rsidR="00FF5216" w:rsidRPr="00FF5216">
              <w:rPr>
                <w:noProof/>
                <w:webHidden/>
                <w:sz w:val="22"/>
                <w:szCs w:val="24"/>
              </w:rPr>
              <w:instrText xml:space="preserve"> PAGEREF _Toc134619441 \h </w:instrText>
            </w:r>
            <w:r w:rsidR="00FF5216" w:rsidRPr="00FF5216">
              <w:rPr>
                <w:noProof/>
                <w:webHidden/>
                <w:sz w:val="22"/>
                <w:szCs w:val="24"/>
              </w:rPr>
            </w:r>
            <w:r w:rsidR="00FF5216" w:rsidRPr="00FF5216">
              <w:rPr>
                <w:noProof/>
                <w:webHidden/>
                <w:sz w:val="22"/>
                <w:szCs w:val="24"/>
              </w:rPr>
              <w:fldChar w:fldCharType="separate"/>
            </w:r>
            <w:r w:rsidR="00FF5216" w:rsidRPr="00FF5216">
              <w:rPr>
                <w:noProof/>
                <w:webHidden/>
                <w:sz w:val="22"/>
                <w:szCs w:val="24"/>
              </w:rPr>
              <w:t>10</w:t>
            </w:r>
            <w:r w:rsidR="00FF5216" w:rsidRPr="00FF5216">
              <w:rPr>
                <w:noProof/>
                <w:webHidden/>
                <w:sz w:val="22"/>
                <w:szCs w:val="24"/>
              </w:rPr>
              <w:fldChar w:fldCharType="end"/>
            </w:r>
          </w:hyperlink>
        </w:p>
        <w:p w14:paraId="626EEECC" w14:textId="726F6127" w:rsidR="00FF5216" w:rsidRPr="00FF5216" w:rsidRDefault="00D14A85" w:rsidP="00FF5216">
          <w:pPr>
            <w:pStyle w:val="TOC2"/>
            <w:tabs>
              <w:tab w:val="left" w:pos="880"/>
              <w:tab w:val="right" w:leader="dot" w:pos="9736"/>
            </w:tabs>
            <w:spacing w:line="360" w:lineRule="auto"/>
            <w:rPr>
              <w:b/>
              <w:bCs w:val="0"/>
              <w:noProof/>
              <w:sz w:val="22"/>
              <w:szCs w:val="24"/>
            </w:rPr>
          </w:pPr>
          <w:hyperlink w:anchor="_Toc134619442" w:history="1">
            <w:r w:rsidR="00FF5216" w:rsidRPr="00FF5216">
              <w:rPr>
                <w:rStyle w:val="Hyperlink"/>
                <w:rFonts w:cs="Arial"/>
                <w:b/>
                <w:bCs w:val="0"/>
                <w:noProof/>
                <w:sz w:val="22"/>
                <w:szCs w:val="24"/>
              </w:rPr>
              <w:t>7.1</w:t>
            </w:r>
            <w:r w:rsidR="00FF5216" w:rsidRPr="00FF5216">
              <w:rPr>
                <w:b/>
                <w:bCs w:val="0"/>
                <w:noProof/>
                <w:sz w:val="22"/>
                <w:szCs w:val="24"/>
              </w:rPr>
              <w:tab/>
            </w:r>
            <w:r w:rsidR="00FF5216" w:rsidRPr="00FF5216">
              <w:rPr>
                <w:rStyle w:val="Hyperlink"/>
                <w:rFonts w:cs="Arial"/>
                <w:b/>
                <w:bCs w:val="0"/>
                <w:noProof/>
                <w:sz w:val="22"/>
                <w:szCs w:val="24"/>
              </w:rPr>
              <w:t>Delivery Plan</w:t>
            </w:r>
            <w:r w:rsidR="00FF5216" w:rsidRPr="00FF5216">
              <w:rPr>
                <w:b/>
                <w:bCs w:val="0"/>
                <w:noProof/>
                <w:webHidden/>
                <w:sz w:val="22"/>
                <w:szCs w:val="24"/>
              </w:rPr>
              <w:tab/>
            </w:r>
            <w:r w:rsidR="00FF5216" w:rsidRPr="00FF5216">
              <w:rPr>
                <w:b/>
                <w:bCs w:val="0"/>
                <w:noProof/>
                <w:webHidden/>
                <w:sz w:val="22"/>
                <w:szCs w:val="24"/>
              </w:rPr>
              <w:fldChar w:fldCharType="begin"/>
            </w:r>
            <w:r w:rsidR="00FF5216" w:rsidRPr="00FF5216">
              <w:rPr>
                <w:b/>
                <w:bCs w:val="0"/>
                <w:noProof/>
                <w:webHidden/>
                <w:sz w:val="22"/>
                <w:szCs w:val="24"/>
              </w:rPr>
              <w:instrText xml:space="preserve"> PAGEREF _Toc134619442 \h </w:instrText>
            </w:r>
            <w:r w:rsidR="00FF5216" w:rsidRPr="00FF5216">
              <w:rPr>
                <w:b/>
                <w:bCs w:val="0"/>
                <w:noProof/>
                <w:webHidden/>
                <w:sz w:val="22"/>
                <w:szCs w:val="24"/>
              </w:rPr>
            </w:r>
            <w:r w:rsidR="00FF5216" w:rsidRPr="00FF5216">
              <w:rPr>
                <w:b/>
                <w:bCs w:val="0"/>
                <w:noProof/>
                <w:webHidden/>
                <w:sz w:val="22"/>
                <w:szCs w:val="24"/>
              </w:rPr>
              <w:fldChar w:fldCharType="separate"/>
            </w:r>
            <w:r w:rsidR="00FF5216" w:rsidRPr="00FF5216">
              <w:rPr>
                <w:b/>
                <w:bCs w:val="0"/>
                <w:noProof/>
                <w:webHidden/>
                <w:sz w:val="22"/>
                <w:szCs w:val="24"/>
              </w:rPr>
              <w:t>10</w:t>
            </w:r>
            <w:r w:rsidR="00FF5216" w:rsidRPr="00FF5216">
              <w:rPr>
                <w:b/>
                <w:bCs w:val="0"/>
                <w:noProof/>
                <w:webHidden/>
                <w:sz w:val="22"/>
                <w:szCs w:val="24"/>
              </w:rPr>
              <w:fldChar w:fldCharType="end"/>
            </w:r>
          </w:hyperlink>
        </w:p>
        <w:p w14:paraId="54CBEF0F" w14:textId="46B61313" w:rsidR="00FF5216" w:rsidRPr="00FF5216" w:rsidRDefault="00D14A85" w:rsidP="00FF5216">
          <w:pPr>
            <w:pStyle w:val="TOC1"/>
            <w:tabs>
              <w:tab w:val="left" w:pos="440"/>
              <w:tab w:val="right" w:leader="dot" w:pos="9736"/>
            </w:tabs>
            <w:spacing w:line="360" w:lineRule="auto"/>
            <w:rPr>
              <w:b/>
              <w:bCs w:val="0"/>
              <w:noProof/>
              <w:sz w:val="22"/>
              <w:szCs w:val="24"/>
            </w:rPr>
          </w:pPr>
          <w:hyperlink w:anchor="_Toc134619443" w:history="1">
            <w:r w:rsidR="00FF5216" w:rsidRPr="00FF5216">
              <w:rPr>
                <w:rStyle w:val="Hyperlink"/>
                <w:b/>
                <w:bCs w:val="0"/>
                <w:noProof/>
                <w:sz w:val="22"/>
                <w:szCs w:val="24"/>
              </w:rPr>
              <w:t>8.</w:t>
            </w:r>
            <w:r w:rsidR="00FF5216" w:rsidRPr="00FF5216">
              <w:rPr>
                <w:b/>
                <w:bCs w:val="0"/>
                <w:noProof/>
                <w:sz w:val="22"/>
                <w:szCs w:val="24"/>
              </w:rPr>
              <w:tab/>
            </w:r>
            <w:r w:rsidR="00FF5216" w:rsidRPr="00FF5216">
              <w:rPr>
                <w:rStyle w:val="Hyperlink"/>
                <w:b/>
                <w:bCs w:val="0"/>
                <w:noProof/>
                <w:sz w:val="22"/>
                <w:szCs w:val="24"/>
              </w:rPr>
              <w:t>Appendices</w:t>
            </w:r>
            <w:r w:rsidR="00FF5216" w:rsidRPr="00FF5216">
              <w:rPr>
                <w:b/>
                <w:bCs w:val="0"/>
                <w:noProof/>
                <w:webHidden/>
                <w:sz w:val="22"/>
                <w:szCs w:val="24"/>
              </w:rPr>
              <w:tab/>
            </w:r>
            <w:r w:rsidR="00FF5216" w:rsidRPr="00FF5216">
              <w:rPr>
                <w:b/>
                <w:bCs w:val="0"/>
                <w:noProof/>
                <w:webHidden/>
                <w:sz w:val="22"/>
                <w:szCs w:val="24"/>
              </w:rPr>
              <w:fldChar w:fldCharType="begin"/>
            </w:r>
            <w:r w:rsidR="00FF5216" w:rsidRPr="00FF5216">
              <w:rPr>
                <w:b/>
                <w:bCs w:val="0"/>
                <w:noProof/>
                <w:webHidden/>
                <w:sz w:val="22"/>
                <w:szCs w:val="24"/>
              </w:rPr>
              <w:instrText xml:space="preserve"> PAGEREF _Toc134619443 \h </w:instrText>
            </w:r>
            <w:r w:rsidR="00FF5216" w:rsidRPr="00FF5216">
              <w:rPr>
                <w:b/>
                <w:bCs w:val="0"/>
                <w:noProof/>
                <w:webHidden/>
                <w:sz w:val="22"/>
                <w:szCs w:val="24"/>
              </w:rPr>
            </w:r>
            <w:r w:rsidR="00FF5216" w:rsidRPr="00FF5216">
              <w:rPr>
                <w:b/>
                <w:bCs w:val="0"/>
                <w:noProof/>
                <w:webHidden/>
                <w:sz w:val="22"/>
                <w:szCs w:val="24"/>
              </w:rPr>
              <w:fldChar w:fldCharType="separate"/>
            </w:r>
            <w:r w:rsidR="00FF5216" w:rsidRPr="00FF5216">
              <w:rPr>
                <w:b/>
                <w:bCs w:val="0"/>
                <w:noProof/>
                <w:webHidden/>
                <w:sz w:val="22"/>
                <w:szCs w:val="24"/>
              </w:rPr>
              <w:t>10</w:t>
            </w:r>
            <w:r w:rsidR="00FF5216" w:rsidRPr="00FF5216">
              <w:rPr>
                <w:b/>
                <w:bCs w:val="0"/>
                <w:noProof/>
                <w:webHidden/>
                <w:sz w:val="22"/>
                <w:szCs w:val="24"/>
              </w:rPr>
              <w:fldChar w:fldCharType="end"/>
            </w:r>
          </w:hyperlink>
        </w:p>
        <w:p w14:paraId="193D96E0" w14:textId="52069D56" w:rsidR="00FF5216" w:rsidRPr="00FF5216" w:rsidRDefault="00FF5216" w:rsidP="00FF5216">
          <w:pPr>
            <w:spacing w:line="360" w:lineRule="auto"/>
            <w:rPr>
              <w:sz w:val="22"/>
              <w:szCs w:val="24"/>
            </w:rPr>
          </w:pPr>
          <w:r w:rsidRPr="00FF5216">
            <w:rPr>
              <w:b/>
              <w:sz w:val="22"/>
              <w:szCs w:val="24"/>
            </w:rPr>
            <w:fldChar w:fldCharType="end"/>
          </w:r>
        </w:p>
      </w:sdtContent>
    </w:sdt>
    <w:p w14:paraId="2372B758" w14:textId="083E4E14" w:rsidR="00BA7BC1" w:rsidRDefault="00BA7BC1" w:rsidP="00CA0A12">
      <w:pPr>
        <w:tabs>
          <w:tab w:val="right" w:pos="14580"/>
        </w:tabs>
        <w:spacing w:after="120"/>
        <w:jc w:val="both"/>
        <w:rPr>
          <w:rFonts w:cs="Arial"/>
          <w:bCs w:val="0"/>
          <w:color w:val="000000"/>
          <w:sz w:val="22"/>
          <w:szCs w:val="18"/>
        </w:rPr>
      </w:pPr>
    </w:p>
    <w:p w14:paraId="59460A3D" w14:textId="6F03B01B" w:rsidR="00BA7BC1" w:rsidRDefault="00BA7BC1" w:rsidP="00CA0A12">
      <w:pPr>
        <w:tabs>
          <w:tab w:val="right" w:pos="14580"/>
        </w:tabs>
        <w:spacing w:after="120"/>
        <w:jc w:val="both"/>
        <w:rPr>
          <w:rFonts w:cs="Arial"/>
          <w:bCs w:val="0"/>
          <w:color w:val="000000"/>
          <w:sz w:val="22"/>
          <w:szCs w:val="18"/>
        </w:rPr>
      </w:pPr>
    </w:p>
    <w:p w14:paraId="7B87F5DD" w14:textId="29F01B71" w:rsidR="00BA7BC1" w:rsidRDefault="00BA7BC1" w:rsidP="00CA0A12">
      <w:pPr>
        <w:tabs>
          <w:tab w:val="right" w:pos="14580"/>
        </w:tabs>
        <w:spacing w:after="120"/>
        <w:jc w:val="both"/>
        <w:rPr>
          <w:rFonts w:cs="Arial"/>
          <w:bCs w:val="0"/>
          <w:color w:val="000000"/>
          <w:sz w:val="22"/>
          <w:szCs w:val="18"/>
        </w:rPr>
      </w:pPr>
    </w:p>
    <w:p w14:paraId="7B599723" w14:textId="370818CB" w:rsidR="00BA7BC1" w:rsidRDefault="00BA7BC1" w:rsidP="00CA0A12">
      <w:pPr>
        <w:tabs>
          <w:tab w:val="right" w:pos="14580"/>
        </w:tabs>
        <w:spacing w:after="120"/>
        <w:jc w:val="both"/>
        <w:rPr>
          <w:rFonts w:cs="Arial"/>
          <w:bCs w:val="0"/>
          <w:color w:val="000000"/>
          <w:sz w:val="22"/>
          <w:szCs w:val="18"/>
        </w:rPr>
      </w:pPr>
    </w:p>
    <w:p w14:paraId="4CABFFFB" w14:textId="7D883106" w:rsidR="00BA7BC1" w:rsidRDefault="00BA7BC1" w:rsidP="00CA0A12">
      <w:pPr>
        <w:tabs>
          <w:tab w:val="right" w:pos="14580"/>
        </w:tabs>
        <w:spacing w:after="120"/>
        <w:jc w:val="both"/>
        <w:rPr>
          <w:rFonts w:cs="Arial"/>
          <w:bCs w:val="0"/>
          <w:color w:val="000000"/>
          <w:sz w:val="22"/>
          <w:szCs w:val="18"/>
        </w:rPr>
      </w:pPr>
    </w:p>
    <w:p w14:paraId="6CCDA225" w14:textId="27D26618" w:rsidR="00BA7BC1" w:rsidRDefault="00BA7BC1" w:rsidP="00CA0A12">
      <w:pPr>
        <w:tabs>
          <w:tab w:val="right" w:pos="14580"/>
        </w:tabs>
        <w:spacing w:after="120"/>
        <w:jc w:val="both"/>
        <w:rPr>
          <w:rFonts w:cs="Arial"/>
          <w:bCs w:val="0"/>
          <w:color w:val="000000"/>
          <w:sz w:val="22"/>
          <w:szCs w:val="18"/>
        </w:rPr>
      </w:pPr>
    </w:p>
    <w:p w14:paraId="4DA37BE9" w14:textId="13D587A4" w:rsidR="00BA7BC1" w:rsidRDefault="00BA7BC1" w:rsidP="00CA0A12">
      <w:pPr>
        <w:tabs>
          <w:tab w:val="right" w:pos="14580"/>
        </w:tabs>
        <w:spacing w:after="120"/>
        <w:jc w:val="both"/>
        <w:rPr>
          <w:rFonts w:cs="Arial"/>
          <w:bCs w:val="0"/>
          <w:color w:val="000000"/>
          <w:sz w:val="22"/>
          <w:szCs w:val="18"/>
        </w:rPr>
      </w:pPr>
    </w:p>
    <w:p w14:paraId="01C16AEF" w14:textId="743009D2" w:rsidR="00BA7BC1" w:rsidRDefault="00BA7BC1" w:rsidP="00CA0A12">
      <w:pPr>
        <w:tabs>
          <w:tab w:val="right" w:pos="14580"/>
        </w:tabs>
        <w:spacing w:after="120"/>
        <w:jc w:val="both"/>
        <w:rPr>
          <w:rFonts w:cs="Arial"/>
          <w:bCs w:val="0"/>
          <w:color w:val="000000"/>
          <w:sz w:val="22"/>
          <w:szCs w:val="18"/>
        </w:rPr>
      </w:pPr>
    </w:p>
    <w:p w14:paraId="71F5A391" w14:textId="7790E031" w:rsidR="00BA7BC1" w:rsidRDefault="00BA7BC1" w:rsidP="00CA0A12">
      <w:pPr>
        <w:tabs>
          <w:tab w:val="right" w:pos="14580"/>
        </w:tabs>
        <w:spacing w:after="120"/>
        <w:jc w:val="both"/>
        <w:rPr>
          <w:rFonts w:cs="Arial"/>
          <w:bCs w:val="0"/>
          <w:color w:val="000000"/>
          <w:sz w:val="22"/>
          <w:szCs w:val="18"/>
        </w:rPr>
      </w:pPr>
    </w:p>
    <w:p w14:paraId="0BF5B502" w14:textId="6C2DD548" w:rsidR="00BA7BC1" w:rsidRDefault="00BA7BC1" w:rsidP="00CA0A12">
      <w:pPr>
        <w:tabs>
          <w:tab w:val="right" w:pos="14580"/>
        </w:tabs>
        <w:spacing w:after="120"/>
        <w:jc w:val="both"/>
        <w:rPr>
          <w:rFonts w:cs="Arial"/>
          <w:bCs w:val="0"/>
          <w:color w:val="000000"/>
          <w:sz w:val="22"/>
          <w:szCs w:val="18"/>
        </w:rPr>
      </w:pPr>
    </w:p>
    <w:p w14:paraId="355C16E7" w14:textId="28E77D8D" w:rsidR="00BA7BC1" w:rsidRDefault="00BA7BC1" w:rsidP="00CA0A12">
      <w:pPr>
        <w:tabs>
          <w:tab w:val="right" w:pos="14580"/>
        </w:tabs>
        <w:spacing w:after="120"/>
        <w:jc w:val="both"/>
        <w:rPr>
          <w:rFonts w:cs="Arial"/>
          <w:bCs w:val="0"/>
          <w:color w:val="000000"/>
          <w:sz w:val="22"/>
          <w:szCs w:val="18"/>
        </w:rPr>
      </w:pPr>
    </w:p>
    <w:p w14:paraId="53C857B3" w14:textId="47D940D3" w:rsidR="00BA7BC1" w:rsidRDefault="00BA7BC1" w:rsidP="00CA0A12">
      <w:pPr>
        <w:tabs>
          <w:tab w:val="right" w:pos="14580"/>
        </w:tabs>
        <w:spacing w:after="120"/>
        <w:jc w:val="both"/>
        <w:rPr>
          <w:rFonts w:cs="Arial"/>
          <w:bCs w:val="0"/>
          <w:color w:val="000000"/>
          <w:sz w:val="22"/>
          <w:szCs w:val="18"/>
        </w:rPr>
      </w:pPr>
    </w:p>
    <w:p w14:paraId="7498AD79" w14:textId="2043FE75" w:rsidR="00BA7BC1" w:rsidRDefault="00BA7BC1" w:rsidP="00CA0A12">
      <w:pPr>
        <w:tabs>
          <w:tab w:val="right" w:pos="14580"/>
        </w:tabs>
        <w:spacing w:after="120"/>
        <w:jc w:val="both"/>
        <w:rPr>
          <w:rFonts w:cs="Arial"/>
          <w:bCs w:val="0"/>
          <w:color w:val="000000"/>
          <w:sz w:val="22"/>
          <w:szCs w:val="18"/>
        </w:rPr>
      </w:pPr>
    </w:p>
    <w:p w14:paraId="6B859FF3" w14:textId="00561821" w:rsidR="00BA7BC1" w:rsidRDefault="00BA7BC1" w:rsidP="00CA0A12">
      <w:pPr>
        <w:tabs>
          <w:tab w:val="right" w:pos="14580"/>
        </w:tabs>
        <w:spacing w:after="120"/>
        <w:jc w:val="both"/>
        <w:rPr>
          <w:rFonts w:cs="Arial"/>
          <w:bCs w:val="0"/>
          <w:color w:val="000000"/>
          <w:sz w:val="22"/>
          <w:szCs w:val="18"/>
        </w:rPr>
      </w:pPr>
    </w:p>
    <w:p w14:paraId="01E85E5E" w14:textId="4A78EE5A" w:rsidR="00BA7BC1" w:rsidRDefault="00BA7BC1" w:rsidP="00CA0A12">
      <w:pPr>
        <w:tabs>
          <w:tab w:val="right" w:pos="14580"/>
        </w:tabs>
        <w:spacing w:after="120"/>
        <w:jc w:val="both"/>
        <w:rPr>
          <w:rFonts w:cs="Arial"/>
          <w:bCs w:val="0"/>
          <w:color w:val="000000"/>
          <w:sz w:val="22"/>
          <w:szCs w:val="18"/>
        </w:rPr>
      </w:pPr>
    </w:p>
    <w:p w14:paraId="4B6A45E8" w14:textId="01CE3F7F" w:rsidR="00BA7BC1" w:rsidRDefault="00BA7BC1" w:rsidP="00BA7BC1">
      <w:pPr>
        <w:pStyle w:val="Heading1"/>
        <w:numPr>
          <w:ilvl w:val="0"/>
          <w:numId w:val="2"/>
        </w:numPr>
        <w:rPr>
          <w:b/>
          <w:bCs w:val="0"/>
        </w:rPr>
      </w:pPr>
      <w:bookmarkStart w:id="1" w:name="_Toc134619432"/>
      <w:r w:rsidRPr="00BA7BC1">
        <w:rPr>
          <w:b/>
          <w:bCs w:val="0"/>
        </w:rPr>
        <w:lastRenderedPageBreak/>
        <w:t>Executive Summary</w:t>
      </w:r>
      <w:bookmarkEnd w:id="1"/>
    </w:p>
    <w:p w14:paraId="606689DB" w14:textId="58C38288" w:rsidR="00BA7BC1" w:rsidRDefault="00BA7BC1" w:rsidP="00BA7BC1"/>
    <w:p w14:paraId="01DCF8E4" w14:textId="1BAA69B2" w:rsidR="00BA7BC1" w:rsidRPr="00BB0D15" w:rsidRDefault="00BA7BC1" w:rsidP="00BA7BC1">
      <w:pPr>
        <w:jc w:val="both"/>
        <w:rPr>
          <w:sz w:val="22"/>
          <w:szCs w:val="22"/>
        </w:rPr>
      </w:pPr>
      <w:r w:rsidRPr="00A5320C">
        <w:rPr>
          <w:color w:val="000000"/>
          <w:sz w:val="22"/>
          <w:szCs w:val="22"/>
        </w:rPr>
        <w:t xml:space="preserve">This case relates to a proposal for investment in </w:t>
      </w:r>
      <w:r w:rsidRPr="001233D6">
        <w:rPr>
          <w:color w:val="FF0000"/>
          <w:sz w:val="22"/>
          <w:szCs w:val="22"/>
        </w:rPr>
        <w:t>X</w:t>
      </w:r>
      <w:r w:rsidRPr="001233D6">
        <w:rPr>
          <w:color w:val="0070C0"/>
          <w:sz w:val="22"/>
          <w:szCs w:val="22"/>
        </w:rPr>
        <w:t xml:space="preserve"> </w:t>
      </w:r>
      <w:r w:rsidRPr="00A5320C">
        <w:rPr>
          <w:color w:val="000000"/>
          <w:sz w:val="22"/>
          <w:szCs w:val="22"/>
        </w:rPr>
        <w:t xml:space="preserve">funded by </w:t>
      </w:r>
      <w:r w:rsidRPr="001233D6">
        <w:rPr>
          <w:color w:val="FF0000"/>
          <w:sz w:val="22"/>
          <w:szCs w:val="22"/>
        </w:rPr>
        <w:t>Y</w:t>
      </w:r>
      <w:r w:rsidR="0013273F">
        <w:rPr>
          <w:color w:val="0070C0"/>
          <w:sz w:val="22"/>
          <w:szCs w:val="22"/>
        </w:rPr>
        <w:t xml:space="preserve"> </w:t>
      </w:r>
      <w:r w:rsidR="00F71509" w:rsidRPr="00F71509">
        <w:rPr>
          <w:color w:val="000000" w:themeColor="text1"/>
          <w:sz w:val="22"/>
          <w:szCs w:val="22"/>
        </w:rPr>
        <w:t xml:space="preserve">costing </w:t>
      </w:r>
      <w:r w:rsidR="00F71509" w:rsidRPr="00F71509">
        <w:rPr>
          <w:color w:val="FF0000"/>
          <w:sz w:val="22"/>
          <w:szCs w:val="22"/>
        </w:rPr>
        <w:t>Z</w:t>
      </w:r>
      <w:r w:rsidR="00F71509" w:rsidRPr="00F71509">
        <w:rPr>
          <w:color w:val="000000" w:themeColor="text1"/>
          <w:sz w:val="22"/>
          <w:szCs w:val="22"/>
        </w:rPr>
        <w:t xml:space="preserve"> </w:t>
      </w:r>
      <w:r w:rsidR="0013273F">
        <w:rPr>
          <w:sz w:val="22"/>
          <w:szCs w:val="22"/>
        </w:rPr>
        <w:t xml:space="preserve">to deliver </w:t>
      </w:r>
      <w:r w:rsidR="00F71509">
        <w:rPr>
          <w:color w:val="FF0000"/>
          <w:sz w:val="22"/>
          <w:szCs w:val="22"/>
        </w:rPr>
        <w:t>A, B, and C</w:t>
      </w:r>
      <w:r w:rsidR="0013273F" w:rsidRPr="0013273F">
        <w:rPr>
          <w:color w:val="FF0000"/>
          <w:sz w:val="22"/>
          <w:szCs w:val="22"/>
        </w:rPr>
        <w:t xml:space="preserve"> </w:t>
      </w:r>
      <w:r w:rsidR="0013273F">
        <w:rPr>
          <w:sz w:val="22"/>
          <w:szCs w:val="22"/>
        </w:rPr>
        <w:t>benefit / outcome</w:t>
      </w:r>
      <w:r w:rsidR="00BB0D15">
        <w:rPr>
          <w:sz w:val="22"/>
          <w:szCs w:val="22"/>
        </w:rPr>
        <w:t xml:space="preserve">, trackable by measuring </w:t>
      </w:r>
      <w:r w:rsidR="00BB0D15" w:rsidRPr="00BB0D15">
        <w:rPr>
          <w:rFonts w:cs="Arial"/>
          <w:color w:val="FF0000"/>
          <w:sz w:val="22"/>
          <w:szCs w:val="22"/>
        </w:rPr>
        <w:t>Ω</w:t>
      </w:r>
      <w:r w:rsidR="00BB0D15">
        <w:rPr>
          <w:rFonts w:cs="Arial"/>
          <w:sz w:val="22"/>
          <w:szCs w:val="22"/>
        </w:rPr>
        <w:t>.</w:t>
      </w:r>
    </w:p>
    <w:p w14:paraId="650E62E4" w14:textId="73F4C1CE" w:rsidR="00CC4E35" w:rsidRDefault="00CC4E35" w:rsidP="00BA7BC1">
      <w:pPr>
        <w:jc w:val="both"/>
        <w:rPr>
          <w:color w:val="0070C0"/>
          <w:sz w:val="22"/>
          <w:szCs w:val="22"/>
        </w:rPr>
      </w:pPr>
    </w:p>
    <w:p w14:paraId="0FBBFB24" w14:textId="2AB5D51D" w:rsidR="00CC4E35" w:rsidRPr="00FE163D" w:rsidRDefault="00CC4E35" w:rsidP="00BA7BC1">
      <w:pPr>
        <w:jc w:val="both"/>
        <w:rPr>
          <w:color w:val="C00000"/>
          <w:sz w:val="22"/>
          <w:szCs w:val="22"/>
        </w:rPr>
      </w:pPr>
      <w:r w:rsidRPr="00FE163D">
        <w:rPr>
          <w:noProof/>
          <w:color w:val="C00000"/>
          <w:sz w:val="22"/>
          <w:szCs w:val="22"/>
        </w:rPr>
        <w:drawing>
          <wp:anchor distT="0" distB="0" distL="114300" distR="114300" simplePos="0" relativeHeight="251658240" behindDoc="0" locked="0" layoutInCell="1" allowOverlap="1" wp14:anchorId="6E8C932F" wp14:editId="317C4DB9">
            <wp:simplePos x="0" y="0"/>
            <wp:positionH relativeFrom="margin">
              <wp:align>center</wp:align>
            </wp:positionH>
            <wp:positionV relativeFrom="paragraph">
              <wp:posOffset>481330</wp:posOffset>
            </wp:positionV>
            <wp:extent cx="5486400" cy="329819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98190"/>
                    </a:xfrm>
                    <a:prstGeom prst="rect">
                      <a:avLst/>
                    </a:prstGeom>
                    <a:noFill/>
                  </pic:spPr>
                </pic:pic>
              </a:graphicData>
            </a:graphic>
            <wp14:sizeRelH relativeFrom="page">
              <wp14:pctWidth>0</wp14:pctWidth>
            </wp14:sizeRelH>
            <wp14:sizeRelV relativeFrom="page">
              <wp14:pctHeight>0</wp14:pctHeight>
            </wp14:sizeRelV>
          </wp:anchor>
        </w:drawing>
      </w:r>
      <w:r w:rsidRPr="00FE163D">
        <w:rPr>
          <w:color w:val="C00000"/>
          <w:sz w:val="22"/>
          <w:szCs w:val="22"/>
        </w:rPr>
        <w:t>Show how the case has been filtered through our improving together methodology.</w:t>
      </w:r>
    </w:p>
    <w:p w14:paraId="3469FBF7" w14:textId="2FC6550B" w:rsidR="00CC4E35" w:rsidRPr="00CC4E35" w:rsidRDefault="00CC4E35" w:rsidP="00BA7BC1">
      <w:pPr>
        <w:jc w:val="both"/>
        <w:rPr>
          <w:color w:val="FF0000"/>
          <w:sz w:val="22"/>
          <w:szCs w:val="22"/>
        </w:rPr>
      </w:pPr>
    </w:p>
    <w:p w14:paraId="1544E107" w14:textId="77777777" w:rsidR="00BA7BC1" w:rsidRPr="001233D6" w:rsidRDefault="00BA7BC1" w:rsidP="00BA7BC1">
      <w:pPr>
        <w:jc w:val="both"/>
        <w:rPr>
          <w:sz w:val="22"/>
          <w:szCs w:val="22"/>
        </w:rPr>
      </w:pPr>
    </w:p>
    <w:p w14:paraId="0E7984BE" w14:textId="06D6005E" w:rsidR="00BA7BC1" w:rsidRPr="00FE163D" w:rsidRDefault="00BA7BC1" w:rsidP="00BA7BC1">
      <w:pPr>
        <w:jc w:val="both"/>
        <w:rPr>
          <w:color w:val="C00000"/>
          <w:sz w:val="22"/>
          <w:szCs w:val="22"/>
        </w:rPr>
      </w:pPr>
      <w:r w:rsidRPr="00FE163D">
        <w:rPr>
          <w:color w:val="C00000"/>
          <w:sz w:val="22"/>
          <w:szCs w:val="22"/>
        </w:rPr>
        <w:t>Th</w:t>
      </w:r>
      <w:r w:rsidR="0013273F" w:rsidRPr="00FE163D">
        <w:rPr>
          <w:color w:val="C00000"/>
          <w:sz w:val="22"/>
          <w:szCs w:val="22"/>
        </w:rPr>
        <w:t>is</w:t>
      </w:r>
      <w:r w:rsidRPr="00FE163D">
        <w:rPr>
          <w:color w:val="C00000"/>
          <w:sz w:val="22"/>
          <w:szCs w:val="22"/>
        </w:rPr>
        <w:t xml:space="preserve"> investment will enable the Trust to:</w:t>
      </w:r>
    </w:p>
    <w:p w14:paraId="66E6242B" w14:textId="77777777" w:rsidR="00BA7BC1" w:rsidRPr="00FE163D" w:rsidRDefault="00BA7BC1" w:rsidP="00BA7BC1">
      <w:pPr>
        <w:jc w:val="both"/>
        <w:rPr>
          <w:i/>
          <w:color w:val="C00000"/>
          <w:sz w:val="22"/>
          <w:szCs w:val="22"/>
        </w:rPr>
      </w:pPr>
    </w:p>
    <w:p w14:paraId="260679D6" w14:textId="77777777" w:rsidR="00BA7BC1" w:rsidRPr="00FE163D" w:rsidRDefault="00BA7BC1" w:rsidP="00BA7BC1">
      <w:pPr>
        <w:jc w:val="both"/>
        <w:rPr>
          <w:iCs/>
          <w:color w:val="C00000"/>
          <w:sz w:val="22"/>
          <w:szCs w:val="22"/>
        </w:rPr>
      </w:pPr>
      <w:r w:rsidRPr="00FE163D">
        <w:rPr>
          <w:iCs/>
          <w:color w:val="C00000"/>
          <w:sz w:val="22"/>
          <w:szCs w:val="22"/>
        </w:rPr>
        <w:t>SUMMARY GUIDANCE NOTES:</w:t>
      </w:r>
    </w:p>
    <w:p w14:paraId="617CD604" w14:textId="4720EECD" w:rsidR="00BA7BC1" w:rsidRPr="00FE163D" w:rsidRDefault="00BA7BC1" w:rsidP="00BA7BC1">
      <w:pPr>
        <w:pStyle w:val="ListParagraph"/>
        <w:numPr>
          <w:ilvl w:val="0"/>
          <w:numId w:val="3"/>
        </w:numPr>
        <w:jc w:val="both"/>
        <w:rPr>
          <w:iCs/>
          <w:color w:val="C00000"/>
          <w:sz w:val="22"/>
          <w:szCs w:val="22"/>
        </w:rPr>
      </w:pPr>
      <w:r w:rsidRPr="00FE163D">
        <w:rPr>
          <w:iCs/>
          <w:color w:val="C00000"/>
          <w:sz w:val="22"/>
          <w:szCs w:val="22"/>
        </w:rPr>
        <w:t xml:space="preserve">Explain the purpose of the case by making a </w:t>
      </w:r>
      <w:r w:rsidR="0013273F" w:rsidRPr="00FE163D">
        <w:rPr>
          <w:iCs/>
          <w:color w:val="C00000"/>
          <w:sz w:val="22"/>
          <w:szCs w:val="22"/>
        </w:rPr>
        <w:t>high-level</w:t>
      </w:r>
      <w:r w:rsidRPr="00FE163D">
        <w:rPr>
          <w:iCs/>
          <w:color w:val="C00000"/>
          <w:sz w:val="22"/>
          <w:szCs w:val="22"/>
        </w:rPr>
        <w:t xml:space="preserve"> statement outlining the business need, and the objectives the case will achieve. Include:</w:t>
      </w:r>
    </w:p>
    <w:p w14:paraId="0D2B380A" w14:textId="064DCB08" w:rsidR="00BA7BC1" w:rsidRPr="00FE163D" w:rsidRDefault="00BA7BC1" w:rsidP="00BA7BC1">
      <w:pPr>
        <w:pStyle w:val="ListParagraph"/>
        <w:numPr>
          <w:ilvl w:val="1"/>
          <w:numId w:val="3"/>
        </w:numPr>
        <w:jc w:val="both"/>
        <w:rPr>
          <w:iCs/>
          <w:color w:val="C00000"/>
          <w:sz w:val="22"/>
          <w:szCs w:val="22"/>
        </w:rPr>
      </w:pPr>
      <w:r w:rsidRPr="00FE163D">
        <w:rPr>
          <w:iCs/>
          <w:color w:val="C00000"/>
          <w:sz w:val="22"/>
          <w:szCs w:val="22"/>
        </w:rPr>
        <w:t>A summary of what the case is about, what are you trying to achieve, by when and</w:t>
      </w:r>
      <w:r w:rsidR="0013273F" w:rsidRPr="00FE163D">
        <w:rPr>
          <w:iCs/>
          <w:color w:val="C00000"/>
          <w:sz w:val="22"/>
          <w:szCs w:val="22"/>
        </w:rPr>
        <w:t xml:space="preserve"> how we will know the change has been successful.</w:t>
      </w:r>
    </w:p>
    <w:p w14:paraId="4E119047" w14:textId="77777777" w:rsidR="00BA7BC1" w:rsidRPr="00FE163D" w:rsidRDefault="00BA7BC1" w:rsidP="00BA7BC1">
      <w:pPr>
        <w:pStyle w:val="ListParagraph"/>
        <w:numPr>
          <w:ilvl w:val="1"/>
          <w:numId w:val="3"/>
        </w:numPr>
        <w:jc w:val="both"/>
        <w:rPr>
          <w:iCs/>
          <w:color w:val="C00000"/>
          <w:sz w:val="22"/>
          <w:szCs w:val="22"/>
        </w:rPr>
      </w:pPr>
      <w:r w:rsidRPr="00FE163D">
        <w:rPr>
          <w:iCs/>
          <w:color w:val="C00000"/>
          <w:sz w:val="22"/>
          <w:szCs w:val="22"/>
        </w:rPr>
        <w:t>Tell the reader if this is a case for change, innovation, improvement, investment to save, etc.</w:t>
      </w:r>
    </w:p>
    <w:p w14:paraId="12D8D9EC" w14:textId="77777777" w:rsidR="00BA7BC1" w:rsidRPr="00FE163D" w:rsidRDefault="00BA7BC1" w:rsidP="00BA7BC1">
      <w:pPr>
        <w:pStyle w:val="ListParagraph"/>
        <w:numPr>
          <w:ilvl w:val="0"/>
          <w:numId w:val="3"/>
        </w:numPr>
        <w:jc w:val="both"/>
        <w:rPr>
          <w:iCs/>
          <w:color w:val="C00000"/>
          <w:sz w:val="22"/>
          <w:szCs w:val="22"/>
        </w:rPr>
      </w:pPr>
      <w:r w:rsidRPr="00FE163D">
        <w:rPr>
          <w:iCs/>
          <w:color w:val="C00000"/>
          <w:sz w:val="22"/>
          <w:szCs w:val="22"/>
        </w:rPr>
        <w:t xml:space="preserve">Link your narrative to the top 3 measurable benefits you inserted on the front </w:t>
      </w:r>
      <w:proofErr w:type="gramStart"/>
      <w:r w:rsidRPr="00FE163D">
        <w:rPr>
          <w:iCs/>
          <w:color w:val="C00000"/>
          <w:sz w:val="22"/>
          <w:szCs w:val="22"/>
        </w:rPr>
        <w:t>sheet</w:t>
      </w:r>
      <w:proofErr w:type="gramEnd"/>
    </w:p>
    <w:p w14:paraId="242CFC51" w14:textId="77777777" w:rsidR="00BA7BC1" w:rsidRPr="00FE163D" w:rsidRDefault="00BA7BC1" w:rsidP="00BA7BC1">
      <w:pPr>
        <w:pStyle w:val="ListParagraph"/>
        <w:numPr>
          <w:ilvl w:val="0"/>
          <w:numId w:val="3"/>
        </w:numPr>
        <w:jc w:val="both"/>
        <w:rPr>
          <w:iCs/>
          <w:color w:val="C00000"/>
          <w:sz w:val="22"/>
          <w:szCs w:val="22"/>
        </w:rPr>
      </w:pPr>
      <w:r w:rsidRPr="00FE163D">
        <w:rPr>
          <w:iCs/>
          <w:color w:val="C00000"/>
          <w:sz w:val="22"/>
          <w:szCs w:val="22"/>
        </w:rPr>
        <w:t xml:space="preserve">If the case is approved to the next stage, name the forum which will take responsibility for the project planning, monitoring and management of delivery and benefit </w:t>
      </w:r>
      <w:proofErr w:type="gramStart"/>
      <w:r w:rsidRPr="00FE163D">
        <w:rPr>
          <w:iCs/>
          <w:color w:val="C00000"/>
          <w:sz w:val="22"/>
          <w:szCs w:val="22"/>
        </w:rPr>
        <w:t>tracking</w:t>
      </w:r>
      <w:proofErr w:type="gramEnd"/>
    </w:p>
    <w:p w14:paraId="6CD87123" w14:textId="77777777" w:rsidR="00BA7BC1" w:rsidRPr="00FE163D" w:rsidRDefault="00BA7BC1" w:rsidP="00BA7BC1">
      <w:pPr>
        <w:pStyle w:val="ListParagraph"/>
        <w:rPr>
          <w:iCs/>
          <w:color w:val="C00000"/>
          <w:sz w:val="22"/>
          <w:szCs w:val="22"/>
        </w:rPr>
      </w:pPr>
    </w:p>
    <w:p w14:paraId="46793105" w14:textId="77777777" w:rsidR="00BA7BC1" w:rsidRPr="00FE163D" w:rsidRDefault="00BA7BC1" w:rsidP="00BA7BC1">
      <w:pPr>
        <w:jc w:val="both"/>
        <w:rPr>
          <w:iCs/>
          <w:color w:val="C00000"/>
          <w:sz w:val="22"/>
          <w:szCs w:val="22"/>
        </w:rPr>
      </w:pPr>
      <w:r w:rsidRPr="00FE163D">
        <w:rPr>
          <w:iCs/>
          <w:color w:val="C00000"/>
          <w:sz w:val="22"/>
          <w:szCs w:val="22"/>
        </w:rPr>
        <w:t xml:space="preserve">If this business case is approved the next phase of implementation actions are: </w:t>
      </w:r>
    </w:p>
    <w:p w14:paraId="325A5679" w14:textId="77777777" w:rsidR="00BA7BC1" w:rsidRPr="00FE163D" w:rsidRDefault="00BA7BC1" w:rsidP="00BA7BC1">
      <w:pPr>
        <w:jc w:val="both"/>
        <w:rPr>
          <w:iCs/>
          <w:color w:val="C00000"/>
          <w:sz w:val="22"/>
          <w:szCs w:val="22"/>
        </w:rPr>
      </w:pPr>
      <w:r w:rsidRPr="00FE163D">
        <w:rPr>
          <w:iCs/>
          <w:color w:val="C00000"/>
          <w:sz w:val="22"/>
          <w:szCs w:val="22"/>
        </w:rPr>
        <w:t xml:space="preserve">[Insert a </w:t>
      </w:r>
      <w:proofErr w:type="gramStart"/>
      <w:r w:rsidRPr="00FE163D">
        <w:rPr>
          <w:iCs/>
          <w:color w:val="C00000"/>
          <w:sz w:val="22"/>
          <w:szCs w:val="22"/>
        </w:rPr>
        <w:t>high level</w:t>
      </w:r>
      <w:proofErr w:type="gramEnd"/>
      <w:r w:rsidRPr="00FE163D">
        <w:rPr>
          <w:iCs/>
          <w:color w:val="C00000"/>
          <w:sz w:val="22"/>
          <w:szCs w:val="22"/>
        </w:rPr>
        <w:t xml:space="preserve"> summary of the key milestones]</w:t>
      </w:r>
    </w:p>
    <w:p w14:paraId="4EB428A3" w14:textId="77777777" w:rsidR="00BA7BC1" w:rsidRPr="00FE163D" w:rsidRDefault="00BA7BC1" w:rsidP="00BA7BC1">
      <w:pPr>
        <w:jc w:val="both"/>
        <w:rPr>
          <w:iCs/>
          <w:color w:val="C00000"/>
          <w:sz w:val="22"/>
          <w:szCs w:val="22"/>
        </w:rPr>
      </w:pPr>
    </w:p>
    <w:p w14:paraId="7087D665" w14:textId="1CBD8B6F" w:rsidR="00BA7BC1" w:rsidRDefault="00BA7BC1" w:rsidP="00BA7BC1">
      <w:pPr>
        <w:jc w:val="both"/>
        <w:rPr>
          <w:iCs/>
          <w:color w:val="C00000"/>
          <w:sz w:val="22"/>
          <w:szCs w:val="22"/>
        </w:rPr>
      </w:pPr>
      <w:r w:rsidRPr="00FE163D">
        <w:rPr>
          <w:iCs/>
          <w:color w:val="C00000"/>
          <w:sz w:val="22"/>
          <w:szCs w:val="22"/>
        </w:rPr>
        <w:t xml:space="preserve">The Executive and DMT sponsors for this proposal confirm the business case is aligned to the following strategic, </w:t>
      </w:r>
      <w:proofErr w:type="gramStart"/>
      <w:r w:rsidRPr="00FE163D">
        <w:rPr>
          <w:iCs/>
          <w:color w:val="C00000"/>
          <w:sz w:val="22"/>
          <w:szCs w:val="22"/>
        </w:rPr>
        <w:t>tactical</w:t>
      </w:r>
      <w:proofErr w:type="gramEnd"/>
      <w:r w:rsidRPr="00FE163D">
        <w:rPr>
          <w:iCs/>
          <w:color w:val="C00000"/>
          <w:sz w:val="22"/>
          <w:szCs w:val="22"/>
        </w:rPr>
        <w:t xml:space="preserve"> and operational objectives: (Delete each as required)</w:t>
      </w:r>
    </w:p>
    <w:p w14:paraId="2E9AE942" w14:textId="07F34AD8" w:rsidR="00334D34" w:rsidRDefault="00334D34" w:rsidP="00BA7BC1">
      <w:pPr>
        <w:jc w:val="both"/>
        <w:rPr>
          <w:iCs/>
          <w:color w:val="C00000"/>
          <w:sz w:val="22"/>
          <w:szCs w:val="22"/>
        </w:rPr>
      </w:pPr>
    </w:p>
    <w:p w14:paraId="1B8AE6FC" w14:textId="77777777" w:rsidR="00334D34" w:rsidRPr="00FE163D" w:rsidRDefault="00334D34" w:rsidP="00BA7BC1">
      <w:pPr>
        <w:jc w:val="both"/>
        <w:rPr>
          <w:iCs/>
          <w:color w:val="C00000"/>
          <w:sz w:val="22"/>
          <w:szCs w:val="22"/>
        </w:rPr>
      </w:pPr>
    </w:p>
    <w:p w14:paraId="5F73826E" w14:textId="2ACA8268" w:rsidR="00BA7BC1" w:rsidRDefault="00BA7BC1" w:rsidP="00BA7BC1"/>
    <w:tbl>
      <w:tblPr>
        <w:tblStyle w:val="GridTable4-Accent1"/>
        <w:tblW w:w="0" w:type="auto"/>
        <w:tblLook w:val="04A0" w:firstRow="1" w:lastRow="0" w:firstColumn="1" w:lastColumn="0" w:noHBand="0" w:noVBand="1"/>
      </w:tblPr>
      <w:tblGrid>
        <w:gridCol w:w="2903"/>
        <w:gridCol w:w="6833"/>
      </w:tblGrid>
      <w:tr w:rsidR="00BA7BC1" w14:paraId="51F07AD9" w14:textId="77777777" w:rsidTr="00BA7BC1">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307AF05D" w14:textId="1ECEC46A" w:rsidR="00BA7BC1" w:rsidRDefault="00BA7BC1" w:rsidP="00BA7BC1">
            <w:pPr>
              <w:jc w:val="center"/>
            </w:pPr>
            <w:r>
              <w:lastRenderedPageBreak/>
              <w:t>Organisational / System Level</w:t>
            </w:r>
          </w:p>
        </w:tc>
        <w:tc>
          <w:tcPr>
            <w:tcW w:w="7019" w:type="dxa"/>
            <w:vAlign w:val="center"/>
          </w:tcPr>
          <w:p w14:paraId="7763FD11" w14:textId="3E2DF06D" w:rsidR="00BA7BC1" w:rsidRDefault="00BA7BC1" w:rsidP="00BA7BC1">
            <w:pPr>
              <w:jc w:val="center"/>
              <w:cnfStyle w:val="100000000000" w:firstRow="1" w:lastRow="0" w:firstColumn="0" w:lastColumn="0" w:oddVBand="0" w:evenVBand="0" w:oddHBand="0" w:evenHBand="0" w:firstRowFirstColumn="0" w:firstRowLastColumn="0" w:lastRowFirstColumn="0" w:lastRowLastColumn="0"/>
            </w:pPr>
            <w:r>
              <w:t>Alignment</w:t>
            </w:r>
          </w:p>
        </w:tc>
      </w:tr>
      <w:tr w:rsidR="00BA7BC1" w14:paraId="07492D4D" w14:textId="77777777" w:rsidTr="00BA7BC1">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1A5B279" w14:textId="3FDBE92C" w:rsidR="00BA7BC1" w:rsidRDefault="00BA7BC1" w:rsidP="00BA7BC1">
            <w:r>
              <w:t>National</w:t>
            </w:r>
          </w:p>
        </w:tc>
        <w:tc>
          <w:tcPr>
            <w:tcW w:w="7019" w:type="dxa"/>
          </w:tcPr>
          <w:p w14:paraId="1CBC850E" w14:textId="567EF683" w:rsidR="00BA7BC1" w:rsidRPr="00FE163D" w:rsidRDefault="00BA7BC1" w:rsidP="00BA7BC1">
            <w:pPr>
              <w:cnfStyle w:val="000000100000" w:firstRow="0" w:lastRow="0" w:firstColumn="0" w:lastColumn="0" w:oddVBand="0" w:evenVBand="0" w:oddHBand="1" w:evenHBand="0" w:firstRowFirstColumn="0" w:firstRowLastColumn="0" w:lastRowFirstColumn="0" w:lastRowLastColumn="0"/>
              <w:rPr>
                <w:color w:val="C00000"/>
              </w:rPr>
            </w:pPr>
            <w:r w:rsidRPr="00FE163D">
              <w:rPr>
                <w:i/>
                <w:color w:val="C00000"/>
                <w:sz w:val="22"/>
                <w:szCs w:val="22"/>
              </w:rPr>
              <w:t xml:space="preserve">[Insert Name statutory/regulatory, improvement work stream </w:t>
            </w:r>
            <w:proofErr w:type="gramStart"/>
            <w:r w:rsidRPr="00FE163D">
              <w:rPr>
                <w:i/>
                <w:color w:val="C00000"/>
                <w:sz w:val="22"/>
                <w:szCs w:val="22"/>
              </w:rPr>
              <w:t>e.g.</w:t>
            </w:r>
            <w:proofErr w:type="gramEnd"/>
            <w:r w:rsidRPr="00FE163D">
              <w:rPr>
                <w:i/>
                <w:color w:val="C00000"/>
                <w:sz w:val="22"/>
                <w:szCs w:val="22"/>
              </w:rPr>
              <w:t xml:space="preserve"> GIRFT]</w:t>
            </w:r>
          </w:p>
        </w:tc>
      </w:tr>
      <w:tr w:rsidR="00BA7BC1" w14:paraId="6BFD19FE" w14:textId="77777777" w:rsidTr="00BA7BC1">
        <w:trPr>
          <w:trHeight w:val="68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1D5B93D4" w14:textId="609DDD3B" w:rsidR="00BA7BC1" w:rsidRDefault="00BA7BC1" w:rsidP="00BA7BC1">
            <w:r>
              <w:t>Regional</w:t>
            </w:r>
          </w:p>
        </w:tc>
        <w:tc>
          <w:tcPr>
            <w:tcW w:w="7019" w:type="dxa"/>
            <w:shd w:val="clear" w:color="auto" w:fill="FFFFFF" w:themeFill="background1"/>
          </w:tcPr>
          <w:p w14:paraId="5D42EFF9" w14:textId="6FE020B5" w:rsidR="00BA7BC1" w:rsidRPr="00FE163D" w:rsidRDefault="00BA7BC1" w:rsidP="00BA7BC1">
            <w:pPr>
              <w:cnfStyle w:val="000000000000" w:firstRow="0" w:lastRow="0" w:firstColumn="0" w:lastColumn="0" w:oddVBand="0" w:evenVBand="0" w:oddHBand="0" w:evenHBand="0" w:firstRowFirstColumn="0" w:firstRowLastColumn="0" w:lastRowFirstColumn="0" w:lastRowLastColumn="0"/>
              <w:rPr>
                <w:color w:val="C00000"/>
              </w:rPr>
            </w:pPr>
            <w:r w:rsidRPr="00FE163D">
              <w:rPr>
                <w:i/>
                <w:color w:val="C00000"/>
                <w:sz w:val="22"/>
                <w:szCs w:val="22"/>
              </w:rPr>
              <w:t>[</w:t>
            </w:r>
            <w:r w:rsidR="00223796">
              <w:rPr>
                <w:i/>
                <w:color w:val="C00000"/>
                <w:sz w:val="22"/>
                <w:szCs w:val="22"/>
              </w:rPr>
              <w:t>Any SW NHS regional activity / policy / strategy]</w:t>
            </w:r>
          </w:p>
        </w:tc>
      </w:tr>
      <w:tr w:rsidR="00223796" w14:paraId="25D2ECAF" w14:textId="77777777" w:rsidTr="00223796">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3CD7D18" w14:textId="1559FD35" w:rsidR="00223796" w:rsidRDefault="00223796" w:rsidP="00BA7BC1">
            <w:r>
              <w:t>ICS/P/B</w:t>
            </w:r>
          </w:p>
        </w:tc>
        <w:tc>
          <w:tcPr>
            <w:tcW w:w="7019" w:type="dxa"/>
          </w:tcPr>
          <w:p w14:paraId="0D44DCAF" w14:textId="45DB58CA" w:rsidR="00223796" w:rsidRPr="00FE163D" w:rsidRDefault="00223796" w:rsidP="00BA7BC1">
            <w:pPr>
              <w:cnfStyle w:val="000000100000" w:firstRow="0" w:lastRow="0" w:firstColumn="0" w:lastColumn="0" w:oddVBand="0" w:evenVBand="0" w:oddHBand="1" w:evenHBand="0" w:firstRowFirstColumn="0" w:firstRowLastColumn="0" w:lastRowFirstColumn="0" w:lastRowLastColumn="0"/>
              <w:rPr>
                <w:i/>
                <w:color w:val="C00000"/>
                <w:sz w:val="22"/>
                <w:szCs w:val="22"/>
              </w:rPr>
            </w:pPr>
            <w:r w:rsidRPr="00FE163D">
              <w:rPr>
                <w:i/>
                <w:color w:val="C00000"/>
                <w:sz w:val="22"/>
                <w:szCs w:val="22"/>
              </w:rPr>
              <w:t>[Insert name of ICS</w:t>
            </w:r>
            <w:r>
              <w:rPr>
                <w:i/>
                <w:color w:val="C00000"/>
                <w:sz w:val="22"/>
                <w:szCs w:val="22"/>
              </w:rPr>
              <w:t>, AHA, or</w:t>
            </w:r>
            <w:r w:rsidRPr="00FE163D">
              <w:rPr>
                <w:i/>
                <w:color w:val="C00000"/>
                <w:sz w:val="22"/>
                <w:szCs w:val="22"/>
              </w:rPr>
              <w:t xml:space="preserve"> Network work stream </w:t>
            </w:r>
            <w:proofErr w:type="gramStart"/>
            <w:r w:rsidRPr="00FE163D">
              <w:rPr>
                <w:i/>
                <w:color w:val="C00000"/>
                <w:sz w:val="22"/>
                <w:szCs w:val="22"/>
              </w:rPr>
              <w:t>e.g.</w:t>
            </w:r>
            <w:proofErr w:type="gramEnd"/>
            <w:r w:rsidRPr="00FE163D">
              <w:rPr>
                <w:i/>
                <w:color w:val="C00000"/>
                <w:sz w:val="22"/>
                <w:szCs w:val="22"/>
              </w:rPr>
              <w:t xml:space="preserve"> BSW Frailty Pathway]</w:t>
            </w:r>
          </w:p>
        </w:tc>
      </w:tr>
      <w:tr w:rsidR="00BA7BC1" w14:paraId="5CD46B9D" w14:textId="77777777" w:rsidTr="00BA7BC1">
        <w:trPr>
          <w:trHeight w:val="687"/>
        </w:trPr>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14:paraId="67DB0CBF" w14:textId="37B2820A" w:rsidR="00BA7BC1" w:rsidRDefault="00BA7BC1" w:rsidP="00BA7BC1">
            <w:r>
              <w:t>Trust Priorities</w:t>
            </w:r>
            <w:r w:rsidR="00FE163D">
              <w:rPr>
                <w:rStyle w:val="FootnoteReference"/>
              </w:rPr>
              <w:footnoteReference w:id="1"/>
            </w:r>
          </w:p>
        </w:tc>
        <w:tc>
          <w:tcPr>
            <w:tcW w:w="7019" w:type="dxa"/>
            <w:vAlign w:val="center"/>
          </w:tcPr>
          <w:p w14:paraId="5984F5BE" w14:textId="5A957DF4" w:rsidR="00BA7BC1" w:rsidRDefault="00BA7BC1" w:rsidP="00BA7BC1">
            <w:pPr>
              <w:cnfStyle w:val="000000000000" w:firstRow="0" w:lastRow="0" w:firstColumn="0" w:lastColumn="0" w:oddVBand="0" w:evenVBand="0" w:oddHBand="0" w:evenHBand="0" w:firstRowFirstColumn="0" w:firstRowLastColumn="0" w:lastRowFirstColumn="0" w:lastRowLastColumn="0"/>
            </w:pPr>
            <w:r>
              <w:t>POPULATION</w:t>
            </w:r>
          </w:p>
        </w:tc>
      </w:tr>
      <w:tr w:rsidR="00BA7BC1" w14:paraId="39C305BD" w14:textId="77777777" w:rsidTr="00BA7BC1">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14:paraId="57B06D2A" w14:textId="77777777" w:rsidR="00BA7BC1" w:rsidRDefault="00BA7BC1" w:rsidP="00BA7BC1"/>
        </w:tc>
        <w:tc>
          <w:tcPr>
            <w:tcW w:w="7019" w:type="dxa"/>
            <w:vAlign w:val="center"/>
          </w:tcPr>
          <w:p w14:paraId="2658DA7F" w14:textId="6313AB95" w:rsidR="00BA7BC1" w:rsidRDefault="00BA7BC1" w:rsidP="00BA7BC1">
            <w:pPr>
              <w:cnfStyle w:val="000000100000" w:firstRow="0" w:lastRow="0" w:firstColumn="0" w:lastColumn="0" w:oddVBand="0" w:evenVBand="0" w:oddHBand="1" w:evenHBand="0" w:firstRowFirstColumn="0" w:firstRowLastColumn="0" w:lastRowFirstColumn="0" w:lastRowLastColumn="0"/>
            </w:pPr>
            <w:r>
              <w:t>PARTNERSHIPS</w:t>
            </w:r>
          </w:p>
        </w:tc>
      </w:tr>
      <w:tr w:rsidR="00BA7BC1" w14:paraId="67FBC5C0" w14:textId="77777777" w:rsidTr="00BA7BC1">
        <w:trPr>
          <w:trHeight w:val="687"/>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14:paraId="409A4036" w14:textId="77777777" w:rsidR="00BA7BC1" w:rsidRDefault="00BA7BC1" w:rsidP="00BA7BC1"/>
        </w:tc>
        <w:tc>
          <w:tcPr>
            <w:tcW w:w="7019" w:type="dxa"/>
            <w:vAlign w:val="center"/>
          </w:tcPr>
          <w:p w14:paraId="789E3247" w14:textId="2B73E9B8" w:rsidR="00BA7BC1" w:rsidRDefault="00BA7BC1" w:rsidP="00BA7BC1">
            <w:pPr>
              <w:cnfStyle w:val="000000000000" w:firstRow="0" w:lastRow="0" w:firstColumn="0" w:lastColumn="0" w:oddVBand="0" w:evenVBand="0" w:oddHBand="0" w:evenHBand="0" w:firstRowFirstColumn="0" w:firstRowLastColumn="0" w:lastRowFirstColumn="0" w:lastRowLastColumn="0"/>
            </w:pPr>
            <w:r>
              <w:t>PEOPLE</w:t>
            </w:r>
          </w:p>
        </w:tc>
      </w:tr>
      <w:tr w:rsidR="00BA7BC1" w14:paraId="187DD732" w14:textId="77777777" w:rsidTr="00BA7BC1">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5C314DF6" w14:textId="743318F8" w:rsidR="00BA7BC1" w:rsidRDefault="00BA7BC1" w:rsidP="00BA7BC1">
            <w:r>
              <w:t>Strategic Planning Framework</w:t>
            </w:r>
          </w:p>
        </w:tc>
        <w:tc>
          <w:tcPr>
            <w:tcW w:w="7019" w:type="dxa"/>
            <w:vAlign w:val="center"/>
          </w:tcPr>
          <w:p w14:paraId="6A88ADBB" w14:textId="03D3701F" w:rsidR="00BA7BC1" w:rsidRDefault="00BA7BC1" w:rsidP="00BA7BC1">
            <w:pPr>
              <w:cnfStyle w:val="000000100000" w:firstRow="0" w:lastRow="0" w:firstColumn="0" w:lastColumn="0" w:oddVBand="0" w:evenVBand="0" w:oddHBand="1" w:evenHBand="0" w:firstRowFirstColumn="0" w:firstRowLastColumn="0" w:lastRowFirstColumn="0" w:lastRowLastColumn="0"/>
            </w:pPr>
            <w:r>
              <w:t xml:space="preserve">Breakthrough Objectives, Strategic Initiatives, Corporate Projects. </w:t>
            </w:r>
          </w:p>
        </w:tc>
      </w:tr>
      <w:tr w:rsidR="00BA7BC1" w14:paraId="5735B9CA" w14:textId="77777777" w:rsidTr="00BA7BC1">
        <w:trPr>
          <w:trHeight w:val="687"/>
        </w:trPr>
        <w:tc>
          <w:tcPr>
            <w:cnfStyle w:val="001000000000" w:firstRow="0" w:lastRow="0" w:firstColumn="1" w:lastColumn="0" w:oddVBand="0" w:evenVBand="0" w:oddHBand="0" w:evenHBand="0" w:firstRowFirstColumn="0" w:firstRowLastColumn="0" w:lastRowFirstColumn="0" w:lastRowLastColumn="0"/>
            <w:tcW w:w="2943" w:type="dxa"/>
            <w:vAlign w:val="center"/>
          </w:tcPr>
          <w:p w14:paraId="2EB56119" w14:textId="533BE823" w:rsidR="00BA7BC1" w:rsidRDefault="00BA7BC1" w:rsidP="00BA7BC1">
            <w:r>
              <w:t>Divisional Annual Plans</w:t>
            </w:r>
          </w:p>
        </w:tc>
        <w:tc>
          <w:tcPr>
            <w:tcW w:w="7019" w:type="dxa"/>
            <w:vAlign w:val="center"/>
          </w:tcPr>
          <w:p w14:paraId="7F5ABDF1" w14:textId="374A26AB" w:rsidR="00BA7BC1" w:rsidRDefault="00BA7BC1" w:rsidP="00BA7BC1">
            <w:pPr>
              <w:cnfStyle w:val="000000000000" w:firstRow="0" w:lastRow="0" w:firstColumn="0" w:lastColumn="0" w:oddVBand="0" w:evenVBand="0" w:oddHBand="0" w:evenHBand="0" w:firstRowFirstColumn="0" w:firstRowLastColumn="0" w:lastRowFirstColumn="0" w:lastRowLastColumn="0"/>
            </w:pPr>
            <w:r w:rsidRPr="00FE163D">
              <w:rPr>
                <w:color w:val="C00000"/>
                <w:sz w:val="22"/>
                <w:szCs w:val="22"/>
              </w:rPr>
              <w:t xml:space="preserve">You can contact your divisional director of operations for this </w:t>
            </w:r>
            <w:proofErr w:type="spellStart"/>
            <w:proofErr w:type="gramStart"/>
            <w:r w:rsidRPr="00FE163D">
              <w:rPr>
                <w:color w:val="C00000"/>
                <w:sz w:val="22"/>
                <w:szCs w:val="22"/>
              </w:rPr>
              <w:t>years</w:t>
            </w:r>
            <w:proofErr w:type="spellEnd"/>
            <w:proofErr w:type="gramEnd"/>
            <w:r w:rsidRPr="00FE163D">
              <w:rPr>
                <w:color w:val="C00000"/>
                <w:sz w:val="22"/>
                <w:szCs w:val="22"/>
              </w:rPr>
              <w:t xml:space="preserve"> plan and the divisional elements.</w:t>
            </w:r>
          </w:p>
        </w:tc>
      </w:tr>
    </w:tbl>
    <w:p w14:paraId="35F9A56D" w14:textId="77777777" w:rsidR="00BA7BC1" w:rsidRPr="00BA7BC1" w:rsidRDefault="00BA7BC1" w:rsidP="00BA7BC1"/>
    <w:p w14:paraId="61E39C04" w14:textId="46F8651B" w:rsidR="00CA0A12" w:rsidRDefault="00CA0A12" w:rsidP="001D3289">
      <w:pPr>
        <w:rPr>
          <w:sz w:val="22"/>
          <w:szCs w:val="22"/>
        </w:rPr>
      </w:pPr>
    </w:p>
    <w:p w14:paraId="424B9586" w14:textId="4AEAD4A1" w:rsidR="00BA7BC1" w:rsidRPr="00CC6777" w:rsidRDefault="00BA7BC1" w:rsidP="00BA7BC1">
      <w:pPr>
        <w:pStyle w:val="Heading1"/>
        <w:numPr>
          <w:ilvl w:val="0"/>
          <w:numId w:val="2"/>
        </w:numPr>
        <w:rPr>
          <w:b/>
          <w:bCs w:val="0"/>
        </w:rPr>
      </w:pPr>
      <w:bookmarkStart w:id="2" w:name="_Toc134619433"/>
      <w:r w:rsidRPr="00CC6777">
        <w:rPr>
          <w:b/>
          <w:bCs w:val="0"/>
        </w:rPr>
        <w:t>Recommendation</w:t>
      </w:r>
      <w:bookmarkEnd w:id="2"/>
    </w:p>
    <w:p w14:paraId="2DEBFBB5" w14:textId="512412B7" w:rsidR="00BA7BC1" w:rsidRDefault="00BA7BC1" w:rsidP="00BA7BC1"/>
    <w:p w14:paraId="188F46BC" w14:textId="77777777" w:rsidR="00BA7BC1" w:rsidRPr="00FE163D" w:rsidRDefault="00BA7BC1" w:rsidP="00BA7BC1">
      <w:pPr>
        <w:rPr>
          <w:color w:val="C00000"/>
          <w:sz w:val="22"/>
          <w:szCs w:val="24"/>
        </w:rPr>
      </w:pPr>
      <w:r w:rsidRPr="00FE163D">
        <w:rPr>
          <w:color w:val="C00000"/>
          <w:sz w:val="22"/>
          <w:szCs w:val="24"/>
        </w:rPr>
        <w:t>The recommendation to [insert the name of the relevant forum to whom you are presenting the case] is to [</w:t>
      </w:r>
      <w:proofErr w:type="gramStart"/>
      <w:r w:rsidRPr="00FE163D">
        <w:rPr>
          <w:color w:val="C00000"/>
          <w:sz w:val="22"/>
          <w:szCs w:val="24"/>
        </w:rPr>
        <w:t>select:</w:t>
      </w:r>
      <w:proofErr w:type="gramEnd"/>
      <w:r w:rsidRPr="00FE163D">
        <w:rPr>
          <w:color w:val="C00000"/>
          <w:sz w:val="22"/>
          <w:szCs w:val="24"/>
        </w:rPr>
        <w:t xml:space="preserve"> approve/endorse/note/provide feedback] on Option [insert number and title]. A </w:t>
      </w:r>
      <w:proofErr w:type="gramStart"/>
      <w:r w:rsidRPr="00FE163D">
        <w:rPr>
          <w:color w:val="C00000"/>
          <w:sz w:val="22"/>
          <w:szCs w:val="24"/>
        </w:rPr>
        <w:t>high level</w:t>
      </w:r>
      <w:proofErr w:type="gramEnd"/>
      <w:r w:rsidRPr="00FE163D">
        <w:rPr>
          <w:color w:val="C00000"/>
          <w:sz w:val="22"/>
          <w:szCs w:val="24"/>
        </w:rPr>
        <w:t xml:space="preserve"> mitigation plan to manage the options risks is contained in the appendices. </w:t>
      </w:r>
    </w:p>
    <w:p w14:paraId="4B996633" w14:textId="77777777" w:rsidR="00BA7BC1" w:rsidRPr="00FE163D" w:rsidRDefault="00BA7BC1" w:rsidP="00BA7BC1">
      <w:pPr>
        <w:rPr>
          <w:color w:val="C00000"/>
          <w:sz w:val="22"/>
          <w:szCs w:val="24"/>
        </w:rPr>
      </w:pPr>
    </w:p>
    <w:p w14:paraId="56F28C71" w14:textId="77777777" w:rsidR="00BA7BC1" w:rsidRPr="00FE163D" w:rsidRDefault="00BA7BC1" w:rsidP="00BA7BC1">
      <w:pPr>
        <w:rPr>
          <w:color w:val="C00000"/>
          <w:sz w:val="22"/>
          <w:szCs w:val="24"/>
        </w:rPr>
      </w:pPr>
      <w:r w:rsidRPr="00FE163D">
        <w:rPr>
          <w:color w:val="C00000"/>
          <w:sz w:val="22"/>
          <w:szCs w:val="24"/>
        </w:rPr>
        <w:t xml:space="preserve">GUIDANCE NOTES: </w:t>
      </w:r>
    </w:p>
    <w:p w14:paraId="4DF22D72" w14:textId="77777777" w:rsidR="00BA7BC1" w:rsidRPr="00FE163D" w:rsidRDefault="00BA7BC1" w:rsidP="00BA7BC1">
      <w:pPr>
        <w:pStyle w:val="ListParagraph"/>
        <w:numPr>
          <w:ilvl w:val="0"/>
          <w:numId w:val="4"/>
        </w:numPr>
        <w:rPr>
          <w:color w:val="C00000"/>
          <w:sz w:val="22"/>
          <w:szCs w:val="24"/>
        </w:rPr>
      </w:pPr>
      <w:r w:rsidRPr="00FE163D">
        <w:rPr>
          <w:color w:val="C00000"/>
          <w:sz w:val="22"/>
          <w:szCs w:val="24"/>
        </w:rPr>
        <w:t xml:space="preserve">Provide the reader with a few sentences on why this option is the preferred </w:t>
      </w:r>
      <w:proofErr w:type="gramStart"/>
      <w:r w:rsidRPr="00FE163D">
        <w:rPr>
          <w:color w:val="C00000"/>
          <w:sz w:val="22"/>
          <w:szCs w:val="24"/>
        </w:rPr>
        <w:t>option</w:t>
      </w:r>
      <w:proofErr w:type="gramEnd"/>
    </w:p>
    <w:p w14:paraId="76C634D0" w14:textId="77777777" w:rsidR="00BA7BC1" w:rsidRPr="00FE163D" w:rsidRDefault="00BA7BC1" w:rsidP="00BA7BC1">
      <w:pPr>
        <w:pStyle w:val="ListParagraph"/>
        <w:numPr>
          <w:ilvl w:val="0"/>
          <w:numId w:val="4"/>
        </w:numPr>
        <w:rPr>
          <w:color w:val="C00000"/>
          <w:sz w:val="22"/>
          <w:szCs w:val="24"/>
        </w:rPr>
      </w:pPr>
      <w:r w:rsidRPr="00FE163D">
        <w:rPr>
          <w:color w:val="C00000"/>
          <w:sz w:val="22"/>
          <w:szCs w:val="24"/>
        </w:rPr>
        <w:t xml:space="preserve">Don’t just copy and paste from elsewhere in the document. This section needs to be more </w:t>
      </w:r>
      <w:proofErr w:type="gramStart"/>
      <w:r w:rsidRPr="00FE163D">
        <w:rPr>
          <w:color w:val="C00000"/>
          <w:sz w:val="22"/>
          <w:szCs w:val="24"/>
        </w:rPr>
        <w:t>concise</w:t>
      </w:r>
      <w:proofErr w:type="gramEnd"/>
    </w:p>
    <w:p w14:paraId="69E2D2B5" w14:textId="77777777" w:rsidR="00BA7BC1" w:rsidRPr="00FE163D" w:rsidRDefault="00BA7BC1" w:rsidP="00BA7BC1">
      <w:pPr>
        <w:pStyle w:val="ListParagraph"/>
        <w:numPr>
          <w:ilvl w:val="0"/>
          <w:numId w:val="4"/>
        </w:numPr>
        <w:rPr>
          <w:color w:val="C00000"/>
          <w:sz w:val="22"/>
          <w:szCs w:val="24"/>
        </w:rPr>
      </w:pPr>
      <w:r w:rsidRPr="00FE163D">
        <w:rPr>
          <w:color w:val="C00000"/>
          <w:sz w:val="22"/>
          <w:szCs w:val="24"/>
        </w:rPr>
        <w:t>Explain ‘what’ this option would deliver (</w:t>
      </w:r>
      <w:proofErr w:type="gramStart"/>
      <w:r w:rsidRPr="00FE163D">
        <w:rPr>
          <w:color w:val="C00000"/>
          <w:sz w:val="22"/>
          <w:szCs w:val="24"/>
        </w:rPr>
        <w:t>e.g.</w:t>
      </w:r>
      <w:proofErr w:type="gramEnd"/>
      <w:r w:rsidRPr="00FE163D">
        <w:rPr>
          <w:color w:val="C00000"/>
          <w:sz w:val="22"/>
          <w:szCs w:val="24"/>
        </w:rPr>
        <w:t xml:space="preserve"> a change in service, increase in capacity by X and Y %, etc.) rather than ‘how’</w:t>
      </w:r>
    </w:p>
    <w:p w14:paraId="443390CF" w14:textId="553F5B32" w:rsidR="00BA7BC1" w:rsidRPr="00FE163D" w:rsidRDefault="00BA7BC1" w:rsidP="00BA7BC1">
      <w:pPr>
        <w:pStyle w:val="ListParagraph"/>
        <w:numPr>
          <w:ilvl w:val="0"/>
          <w:numId w:val="4"/>
        </w:numPr>
        <w:rPr>
          <w:color w:val="C00000"/>
          <w:sz w:val="22"/>
          <w:szCs w:val="24"/>
        </w:rPr>
      </w:pPr>
      <w:r w:rsidRPr="00FE163D">
        <w:rPr>
          <w:color w:val="C00000"/>
          <w:sz w:val="22"/>
          <w:szCs w:val="24"/>
        </w:rPr>
        <w:t>Explain briefly ‘why’ this option is the preferred option, compar</w:t>
      </w:r>
      <w:r w:rsidR="00FE163D" w:rsidRPr="00FE163D">
        <w:rPr>
          <w:color w:val="C00000"/>
          <w:sz w:val="22"/>
          <w:szCs w:val="24"/>
        </w:rPr>
        <w:t>e it briefly</w:t>
      </w:r>
      <w:r w:rsidRPr="00FE163D">
        <w:rPr>
          <w:color w:val="C00000"/>
          <w:sz w:val="22"/>
          <w:szCs w:val="24"/>
        </w:rPr>
        <w:t xml:space="preserve"> to the other options and how it would best deliver the desired benefits and outcomes</w:t>
      </w:r>
      <w:r w:rsidR="00FE163D" w:rsidRPr="00FE163D">
        <w:rPr>
          <w:color w:val="C00000"/>
          <w:sz w:val="22"/>
          <w:szCs w:val="24"/>
        </w:rPr>
        <w:t>.</w:t>
      </w:r>
    </w:p>
    <w:p w14:paraId="6FEEC6A7" w14:textId="028E054A" w:rsidR="00BA7BC1" w:rsidRPr="00FE163D" w:rsidRDefault="00BA7BC1" w:rsidP="00BA7BC1">
      <w:pPr>
        <w:rPr>
          <w:color w:val="C00000"/>
        </w:rPr>
      </w:pPr>
    </w:p>
    <w:p w14:paraId="1D6D9A16" w14:textId="10BD0C4C" w:rsidR="00BA7BC1" w:rsidRPr="00FE163D" w:rsidRDefault="00BA7BC1" w:rsidP="00BA7BC1">
      <w:pPr>
        <w:rPr>
          <w:color w:val="C00000"/>
        </w:rPr>
      </w:pPr>
    </w:p>
    <w:p w14:paraId="3F8D82F8" w14:textId="18F109AB" w:rsidR="00BA7BC1" w:rsidRPr="00CC6777" w:rsidRDefault="00BA7BC1" w:rsidP="00BA7BC1">
      <w:pPr>
        <w:pStyle w:val="Heading1"/>
        <w:numPr>
          <w:ilvl w:val="0"/>
          <w:numId w:val="2"/>
        </w:numPr>
        <w:rPr>
          <w:b/>
          <w:bCs w:val="0"/>
        </w:rPr>
      </w:pPr>
      <w:bookmarkStart w:id="3" w:name="_Toc134619434"/>
      <w:r w:rsidRPr="00CC6777">
        <w:rPr>
          <w:b/>
          <w:bCs w:val="0"/>
        </w:rPr>
        <w:t>The Case for Change</w:t>
      </w:r>
      <w:bookmarkEnd w:id="3"/>
    </w:p>
    <w:p w14:paraId="720CACE6" w14:textId="6B51F434" w:rsidR="00BA7BC1" w:rsidRDefault="00BA7BC1" w:rsidP="00BA7BC1"/>
    <w:p w14:paraId="578A857C" w14:textId="77777777" w:rsidR="00BA7BC1" w:rsidRPr="00FE163D" w:rsidRDefault="00BA7BC1" w:rsidP="00BA7BC1">
      <w:pPr>
        <w:jc w:val="both"/>
        <w:rPr>
          <w:iCs/>
          <w:color w:val="C00000"/>
          <w:sz w:val="22"/>
          <w:szCs w:val="22"/>
        </w:rPr>
      </w:pPr>
      <w:r w:rsidRPr="00FE163D">
        <w:rPr>
          <w:iCs/>
          <w:color w:val="C00000"/>
          <w:sz w:val="22"/>
          <w:szCs w:val="22"/>
        </w:rPr>
        <w:t>GUIDANCE NOTES:  In this section the reader will want to know:</w:t>
      </w:r>
    </w:p>
    <w:p w14:paraId="782FB95D" w14:textId="56DFDA91" w:rsidR="00BA7BC1" w:rsidRDefault="00BA7BC1" w:rsidP="00BA7BC1">
      <w:pPr>
        <w:pStyle w:val="ListParagraph"/>
        <w:numPr>
          <w:ilvl w:val="0"/>
          <w:numId w:val="5"/>
        </w:numPr>
        <w:jc w:val="both"/>
        <w:rPr>
          <w:iCs/>
          <w:color w:val="C00000"/>
          <w:sz w:val="22"/>
          <w:szCs w:val="22"/>
        </w:rPr>
      </w:pPr>
      <w:r w:rsidRPr="00FE163D">
        <w:rPr>
          <w:iCs/>
          <w:color w:val="C00000"/>
          <w:sz w:val="22"/>
          <w:szCs w:val="22"/>
        </w:rPr>
        <w:t>What is the current situation</w:t>
      </w:r>
      <w:r w:rsidR="00441CC8">
        <w:rPr>
          <w:iCs/>
          <w:color w:val="C00000"/>
          <w:sz w:val="22"/>
          <w:szCs w:val="22"/>
        </w:rPr>
        <w:t>?</w:t>
      </w:r>
      <w:r w:rsidRPr="00FE163D">
        <w:rPr>
          <w:iCs/>
          <w:color w:val="C00000"/>
          <w:sz w:val="22"/>
          <w:szCs w:val="22"/>
        </w:rPr>
        <w:t xml:space="preserve"> is the scope of the investment a regulatory requirement and/or business change imperative?</w:t>
      </w:r>
    </w:p>
    <w:p w14:paraId="0F01E5F6" w14:textId="4ABAFEDD" w:rsidR="00441CC8" w:rsidRPr="00FE163D" w:rsidRDefault="00441CC8" w:rsidP="00BA7BC1">
      <w:pPr>
        <w:pStyle w:val="ListParagraph"/>
        <w:numPr>
          <w:ilvl w:val="0"/>
          <w:numId w:val="5"/>
        </w:numPr>
        <w:jc w:val="both"/>
        <w:rPr>
          <w:iCs/>
          <w:color w:val="C00000"/>
          <w:sz w:val="22"/>
          <w:szCs w:val="22"/>
        </w:rPr>
      </w:pPr>
      <w:r>
        <w:rPr>
          <w:iCs/>
          <w:color w:val="C00000"/>
          <w:sz w:val="22"/>
          <w:szCs w:val="22"/>
        </w:rPr>
        <w:lastRenderedPageBreak/>
        <w:t>What do our patients say?</w:t>
      </w:r>
    </w:p>
    <w:p w14:paraId="59E72463" w14:textId="11A1B1A2" w:rsidR="00BA7BC1" w:rsidRPr="00FE163D" w:rsidRDefault="00BA7BC1" w:rsidP="00BA7BC1">
      <w:pPr>
        <w:pStyle w:val="ListParagraph"/>
        <w:numPr>
          <w:ilvl w:val="0"/>
          <w:numId w:val="5"/>
        </w:numPr>
        <w:jc w:val="both"/>
        <w:rPr>
          <w:iCs/>
          <w:color w:val="C00000"/>
          <w:sz w:val="22"/>
          <w:szCs w:val="22"/>
        </w:rPr>
      </w:pPr>
      <w:r w:rsidRPr="00FE163D">
        <w:rPr>
          <w:iCs/>
          <w:color w:val="C00000"/>
          <w:sz w:val="22"/>
          <w:szCs w:val="22"/>
        </w:rPr>
        <w:t xml:space="preserve">What are the future and desired outcomes/changes?  </w:t>
      </w:r>
    </w:p>
    <w:p w14:paraId="032848AE" w14:textId="243AA561" w:rsidR="00FE163D" w:rsidRDefault="00FE163D" w:rsidP="00BA7BC1">
      <w:pPr>
        <w:pStyle w:val="ListParagraph"/>
        <w:numPr>
          <w:ilvl w:val="0"/>
          <w:numId w:val="5"/>
        </w:numPr>
        <w:jc w:val="both"/>
        <w:rPr>
          <w:iCs/>
          <w:color w:val="C00000"/>
          <w:sz w:val="22"/>
          <w:szCs w:val="22"/>
        </w:rPr>
      </w:pPr>
      <w:r w:rsidRPr="00FE163D">
        <w:rPr>
          <w:iCs/>
          <w:color w:val="C00000"/>
          <w:sz w:val="22"/>
          <w:szCs w:val="22"/>
        </w:rPr>
        <w:t>Why do we need to change?</w:t>
      </w:r>
    </w:p>
    <w:p w14:paraId="78E75054" w14:textId="0B4D46E7" w:rsidR="00E87551" w:rsidRDefault="00E87551" w:rsidP="00BA7BC1">
      <w:pPr>
        <w:pStyle w:val="ListParagraph"/>
        <w:numPr>
          <w:ilvl w:val="0"/>
          <w:numId w:val="5"/>
        </w:numPr>
        <w:jc w:val="both"/>
        <w:rPr>
          <w:iCs/>
          <w:color w:val="C00000"/>
          <w:sz w:val="22"/>
          <w:szCs w:val="22"/>
        </w:rPr>
      </w:pPr>
      <w:r>
        <w:rPr>
          <w:iCs/>
          <w:color w:val="C00000"/>
          <w:sz w:val="22"/>
          <w:szCs w:val="22"/>
        </w:rPr>
        <w:t xml:space="preserve">Is there an ICS </w:t>
      </w:r>
      <w:r w:rsidR="00334D34">
        <w:rPr>
          <w:iCs/>
          <w:color w:val="C00000"/>
          <w:sz w:val="22"/>
          <w:szCs w:val="22"/>
        </w:rPr>
        <w:t>opportunity/perspective relevant</w:t>
      </w:r>
      <w:r>
        <w:rPr>
          <w:iCs/>
          <w:color w:val="C00000"/>
          <w:sz w:val="22"/>
          <w:szCs w:val="22"/>
        </w:rPr>
        <w:t xml:space="preserve"> to the change?</w:t>
      </w:r>
    </w:p>
    <w:p w14:paraId="2EA5B248" w14:textId="583B468D" w:rsidR="00334D34" w:rsidRPr="00FE163D" w:rsidRDefault="00334D34" w:rsidP="00BA7BC1">
      <w:pPr>
        <w:pStyle w:val="ListParagraph"/>
        <w:numPr>
          <w:ilvl w:val="0"/>
          <w:numId w:val="5"/>
        </w:numPr>
        <w:jc w:val="both"/>
        <w:rPr>
          <w:iCs/>
          <w:color w:val="C00000"/>
          <w:sz w:val="22"/>
          <w:szCs w:val="22"/>
        </w:rPr>
      </w:pPr>
      <w:r>
        <w:rPr>
          <w:iCs/>
          <w:color w:val="C00000"/>
          <w:sz w:val="22"/>
          <w:szCs w:val="22"/>
        </w:rPr>
        <w:t>How does the change contribute to our green plan / sustainability?</w:t>
      </w:r>
    </w:p>
    <w:p w14:paraId="136BD0B2" w14:textId="77777777" w:rsidR="00BA7BC1" w:rsidRPr="00FE163D" w:rsidRDefault="00BA7BC1" w:rsidP="00BA7BC1">
      <w:pPr>
        <w:pStyle w:val="ListParagraph"/>
        <w:numPr>
          <w:ilvl w:val="0"/>
          <w:numId w:val="5"/>
        </w:numPr>
        <w:jc w:val="both"/>
        <w:rPr>
          <w:iCs/>
          <w:color w:val="C00000"/>
          <w:sz w:val="22"/>
          <w:szCs w:val="22"/>
        </w:rPr>
      </w:pPr>
      <w:r w:rsidRPr="00FE163D">
        <w:rPr>
          <w:iCs/>
          <w:color w:val="C00000"/>
          <w:sz w:val="22"/>
          <w:szCs w:val="22"/>
        </w:rPr>
        <w:t>Is there an imperative milestone/timetable in which to achieve the outcomes/changes?</w:t>
      </w:r>
    </w:p>
    <w:p w14:paraId="2A31F144" w14:textId="77777777" w:rsidR="00BA7BC1" w:rsidRPr="00FE163D" w:rsidRDefault="00BA7BC1" w:rsidP="00BA7BC1">
      <w:pPr>
        <w:pStyle w:val="ListParagraph"/>
        <w:numPr>
          <w:ilvl w:val="0"/>
          <w:numId w:val="5"/>
        </w:numPr>
        <w:jc w:val="both"/>
        <w:rPr>
          <w:iCs/>
          <w:color w:val="C00000"/>
          <w:sz w:val="22"/>
          <w:szCs w:val="22"/>
        </w:rPr>
      </w:pPr>
      <w:r w:rsidRPr="00FE163D">
        <w:rPr>
          <w:iCs/>
          <w:color w:val="C00000"/>
          <w:sz w:val="22"/>
          <w:szCs w:val="22"/>
        </w:rPr>
        <w:t xml:space="preserve">Why is this investment needed or where does it originate from? </w:t>
      </w:r>
    </w:p>
    <w:p w14:paraId="590184CF" w14:textId="7A9A7E9A" w:rsidR="00BA7BC1" w:rsidRPr="00FE163D" w:rsidRDefault="00BA7BC1" w:rsidP="00BA7BC1">
      <w:pPr>
        <w:pStyle w:val="ListParagraph"/>
        <w:numPr>
          <w:ilvl w:val="0"/>
          <w:numId w:val="5"/>
        </w:numPr>
        <w:jc w:val="both"/>
        <w:rPr>
          <w:iCs/>
          <w:color w:val="C00000"/>
          <w:sz w:val="22"/>
          <w:szCs w:val="22"/>
        </w:rPr>
      </w:pPr>
      <w:r w:rsidRPr="00FE163D">
        <w:rPr>
          <w:iCs/>
          <w:color w:val="C00000"/>
          <w:sz w:val="22"/>
          <w:szCs w:val="22"/>
        </w:rPr>
        <w:t xml:space="preserve">What are the critical success factors and interdependencies impacting on the case? </w:t>
      </w:r>
    </w:p>
    <w:p w14:paraId="13F7DA4D" w14:textId="13146CE1" w:rsidR="00FE163D" w:rsidRPr="00FE163D" w:rsidRDefault="00FE163D" w:rsidP="00BA7BC1">
      <w:pPr>
        <w:pStyle w:val="ListParagraph"/>
        <w:numPr>
          <w:ilvl w:val="0"/>
          <w:numId w:val="5"/>
        </w:numPr>
        <w:jc w:val="both"/>
        <w:rPr>
          <w:iCs/>
          <w:color w:val="C00000"/>
          <w:sz w:val="22"/>
          <w:szCs w:val="22"/>
        </w:rPr>
      </w:pPr>
      <w:r w:rsidRPr="00FE163D">
        <w:rPr>
          <w:iCs/>
          <w:color w:val="C00000"/>
          <w:sz w:val="22"/>
          <w:szCs w:val="22"/>
        </w:rPr>
        <w:t>What are the key cultural and practical barriers to change as regards this case?</w:t>
      </w:r>
    </w:p>
    <w:p w14:paraId="2A50E180" w14:textId="77777777" w:rsidR="00BA7BC1" w:rsidRPr="00FE163D" w:rsidRDefault="00BA7BC1" w:rsidP="00BA7BC1">
      <w:pPr>
        <w:pStyle w:val="ListParagraph"/>
        <w:numPr>
          <w:ilvl w:val="0"/>
          <w:numId w:val="5"/>
        </w:numPr>
        <w:jc w:val="both"/>
        <w:rPr>
          <w:iCs/>
          <w:color w:val="C00000"/>
          <w:sz w:val="22"/>
          <w:szCs w:val="22"/>
        </w:rPr>
      </w:pPr>
      <w:r w:rsidRPr="00FE163D">
        <w:rPr>
          <w:iCs/>
          <w:color w:val="C00000"/>
          <w:sz w:val="22"/>
          <w:szCs w:val="22"/>
        </w:rPr>
        <w:t>Who, and which departments will need to be involved, or have been involved to date?</w:t>
      </w:r>
    </w:p>
    <w:p w14:paraId="7BE7BF57" w14:textId="77777777" w:rsidR="00BA7BC1" w:rsidRPr="00FE163D" w:rsidRDefault="00BA7BC1" w:rsidP="00BA7BC1">
      <w:pPr>
        <w:pStyle w:val="ListParagraph"/>
        <w:numPr>
          <w:ilvl w:val="0"/>
          <w:numId w:val="5"/>
        </w:numPr>
        <w:jc w:val="both"/>
        <w:rPr>
          <w:iCs/>
          <w:color w:val="C00000"/>
          <w:sz w:val="22"/>
          <w:szCs w:val="22"/>
        </w:rPr>
      </w:pPr>
      <w:r w:rsidRPr="00FE163D">
        <w:rPr>
          <w:iCs/>
          <w:color w:val="C00000"/>
          <w:sz w:val="22"/>
          <w:szCs w:val="22"/>
        </w:rPr>
        <w:t>What does the case not include?</w:t>
      </w:r>
    </w:p>
    <w:p w14:paraId="04A476A1" w14:textId="007E706B" w:rsidR="00BA7BC1" w:rsidRDefault="00BA7BC1" w:rsidP="00BA7BC1">
      <w:pPr>
        <w:pStyle w:val="ListParagraph"/>
        <w:numPr>
          <w:ilvl w:val="0"/>
          <w:numId w:val="5"/>
        </w:numPr>
        <w:jc w:val="both"/>
        <w:rPr>
          <w:iCs/>
          <w:color w:val="C00000"/>
          <w:sz w:val="22"/>
          <w:szCs w:val="22"/>
        </w:rPr>
      </w:pPr>
      <w:r w:rsidRPr="00FE163D">
        <w:rPr>
          <w:iCs/>
          <w:color w:val="C00000"/>
          <w:sz w:val="22"/>
          <w:szCs w:val="22"/>
        </w:rPr>
        <w:t xml:space="preserve">How is the case linked to other Trust or local system wide business cases or plans? </w:t>
      </w:r>
    </w:p>
    <w:p w14:paraId="0DAB62AF" w14:textId="77777777" w:rsidR="00441CC8" w:rsidRPr="00441CC8" w:rsidRDefault="00441CC8" w:rsidP="00441CC8">
      <w:pPr>
        <w:jc w:val="both"/>
        <w:rPr>
          <w:iCs/>
          <w:color w:val="C00000"/>
          <w:sz w:val="22"/>
          <w:szCs w:val="22"/>
        </w:rPr>
      </w:pPr>
    </w:p>
    <w:p w14:paraId="42126A73" w14:textId="24B40856" w:rsidR="00BA7BC1" w:rsidRPr="00FE163D" w:rsidRDefault="00BA7BC1" w:rsidP="00BA7BC1">
      <w:pPr>
        <w:rPr>
          <w:iCs/>
          <w:color w:val="C00000"/>
        </w:rPr>
      </w:pPr>
    </w:p>
    <w:p w14:paraId="29B082B1" w14:textId="739283A9" w:rsidR="00BA7BC1" w:rsidRDefault="00BA7BC1" w:rsidP="00BA7BC1">
      <w:pPr>
        <w:rPr>
          <w:iCs/>
        </w:rPr>
      </w:pPr>
    </w:p>
    <w:p w14:paraId="56D1CF8C" w14:textId="6CE6F728" w:rsidR="00BA7BC1" w:rsidRPr="00CC6777" w:rsidRDefault="00BA7BC1" w:rsidP="00BA7BC1">
      <w:pPr>
        <w:pStyle w:val="Heading1"/>
        <w:numPr>
          <w:ilvl w:val="0"/>
          <w:numId w:val="2"/>
        </w:numPr>
        <w:rPr>
          <w:b/>
          <w:bCs w:val="0"/>
        </w:rPr>
      </w:pPr>
      <w:bookmarkStart w:id="4" w:name="_Toc134619435"/>
      <w:r w:rsidRPr="00CC6777">
        <w:rPr>
          <w:b/>
          <w:bCs w:val="0"/>
        </w:rPr>
        <w:t>Options</w:t>
      </w:r>
      <w:bookmarkEnd w:id="4"/>
    </w:p>
    <w:p w14:paraId="73A4B5D6" w14:textId="10E0B9C6" w:rsidR="00BA7BC1" w:rsidRDefault="00BA7BC1" w:rsidP="00BA7BC1"/>
    <w:p w14:paraId="37763ABD" w14:textId="77777777" w:rsidR="00BA7BC1" w:rsidRPr="00BE178B" w:rsidRDefault="00BA7BC1" w:rsidP="00BA7BC1">
      <w:pPr>
        <w:spacing w:before="240"/>
        <w:jc w:val="both"/>
        <w:rPr>
          <w:iCs/>
          <w:color w:val="C00000"/>
          <w:sz w:val="22"/>
          <w:szCs w:val="22"/>
        </w:rPr>
      </w:pPr>
      <w:r w:rsidRPr="00BE178B">
        <w:rPr>
          <w:iCs/>
          <w:color w:val="C00000"/>
          <w:sz w:val="22"/>
          <w:szCs w:val="22"/>
        </w:rPr>
        <w:t xml:space="preserve">GUIDANCE NOTES: </w:t>
      </w:r>
    </w:p>
    <w:p w14:paraId="64A91B9C" w14:textId="77777777" w:rsidR="00BE178B" w:rsidRDefault="00BA7BC1" w:rsidP="00BE178B">
      <w:pPr>
        <w:pStyle w:val="ListParagraph"/>
        <w:numPr>
          <w:ilvl w:val="0"/>
          <w:numId w:val="16"/>
        </w:numPr>
        <w:spacing w:before="240"/>
        <w:jc w:val="both"/>
        <w:rPr>
          <w:iCs/>
          <w:color w:val="C00000"/>
          <w:sz w:val="22"/>
          <w:szCs w:val="22"/>
        </w:rPr>
      </w:pPr>
      <w:r w:rsidRPr="00BE178B">
        <w:rPr>
          <w:iCs/>
          <w:color w:val="C00000"/>
          <w:sz w:val="22"/>
          <w:szCs w:val="22"/>
        </w:rPr>
        <w:t>This section of the business case should document the range of options that have been considered</w:t>
      </w:r>
      <w:r w:rsidR="00BE178B" w:rsidRPr="00BE178B">
        <w:rPr>
          <w:iCs/>
          <w:color w:val="C00000"/>
          <w:sz w:val="22"/>
          <w:szCs w:val="22"/>
        </w:rPr>
        <w:t xml:space="preserve">. </w:t>
      </w:r>
      <w:r w:rsidRPr="00BE178B">
        <w:rPr>
          <w:iCs/>
          <w:color w:val="C00000"/>
          <w:sz w:val="22"/>
          <w:szCs w:val="22"/>
        </w:rPr>
        <w:t xml:space="preserve">It should aim to demonstrate that the Business Case Sponsors have arrived at the optimum balance of cost, </w:t>
      </w:r>
      <w:proofErr w:type="gramStart"/>
      <w:r w:rsidRPr="00BE178B">
        <w:rPr>
          <w:iCs/>
          <w:color w:val="C00000"/>
          <w:sz w:val="22"/>
          <w:szCs w:val="22"/>
        </w:rPr>
        <w:t>benefit</w:t>
      </w:r>
      <w:proofErr w:type="gramEnd"/>
      <w:r w:rsidRPr="00BE178B">
        <w:rPr>
          <w:iCs/>
          <w:color w:val="C00000"/>
          <w:sz w:val="22"/>
          <w:szCs w:val="22"/>
        </w:rPr>
        <w:t xml:space="preserve"> and risk.</w:t>
      </w:r>
    </w:p>
    <w:p w14:paraId="195441B1" w14:textId="77777777" w:rsidR="00BE178B" w:rsidRDefault="00BA7BC1" w:rsidP="00BE178B">
      <w:pPr>
        <w:pStyle w:val="ListParagraph"/>
        <w:numPr>
          <w:ilvl w:val="0"/>
          <w:numId w:val="16"/>
        </w:numPr>
        <w:spacing w:before="240"/>
        <w:jc w:val="both"/>
        <w:rPr>
          <w:iCs/>
          <w:color w:val="C00000"/>
          <w:sz w:val="22"/>
          <w:szCs w:val="22"/>
        </w:rPr>
      </w:pPr>
      <w:r w:rsidRPr="00BE178B">
        <w:rPr>
          <w:b/>
          <w:iCs/>
          <w:color w:val="C00000"/>
          <w:sz w:val="22"/>
          <w:szCs w:val="22"/>
        </w:rPr>
        <w:t>A minimum of 3 options</w:t>
      </w:r>
      <w:r w:rsidRPr="00BE178B">
        <w:rPr>
          <w:iCs/>
          <w:color w:val="C00000"/>
          <w:sz w:val="22"/>
          <w:szCs w:val="22"/>
        </w:rPr>
        <w:t xml:space="preserve"> should be included in the case if possible. </w:t>
      </w:r>
    </w:p>
    <w:p w14:paraId="4008E4DA" w14:textId="77777777" w:rsidR="00BE178B" w:rsidRDefault="00BA7BC1" w:rsidP="00BE178B">
      <w:pPr>
        <w:pStyle w:val="ListParagraph"/>
        <w:numPr>
          <w:ilvl w:val="0"/>
          <w:numId w:val="16"/>
        </w:numPr>
        <w:spacing w:before="240"/>
        <w:jc w:val="both"/>
        <w:rPr>
          <w:iCs/>
          <w:color w:val="C00000"/>
          <w:sz w:val="22"/>
          <w:szCs w:val="22"/>
        </w:rPr>
      </w:pPr>
      <w:r w:rsidRPr="00BE178B">
        <w:rPr>
          <w:iCs/>
          <w:color w:val="C00000"/>
          <w:sz w:val="22"/>
          <w:szCs w:val="22"/>
        </w:rPr>
        <w:t xml:space="preserve">In scoping the “do-nothing” option, the appraisal should be as comprehensive as the other options, as it forms the baseline/ reference case in terms of informing an appetite for risk and demonstrating value for money. </w:t>
      </w:r>
    </w:p>
    <w:p w14:paraId="0F81C85F" w14:textId="77777777" w:rsidR="00BE178B" w:rsidRDefault="00BA7BC1" w:rsidP="00BE178B">
      <w:pPr>
        <w:pStyle w:val="ListParagraph"/>
        <w:numPr>
          <w:ilvl w:val="0"/>
          <w:numId w:val="16"/>
        </w:numPr>
        <w:spacing w:before="240"/>
        <w:jc w:val="both"/>
        <w:rPr>
          <w:iCs/>
          <w:color w:val="C00000"/>
          <w:sz w:val="22"/>
          <w:szCs w:val="22"/>
        </w:rPr>
      </w:pPr>
      <w:r w:rsidRPr="00BE178B">
        <w:rPr>
          <w:iCs/>
          <w:color w:val="C00000"/>
          <w:sz w:val="22"/>
          <w:szCs w:val="22"/>
        </w:rPr>
        <w:t>To inform decision making on whether to approve/decline the investment, the case should include the argument for affordability and the available funding source(s). It should link proposed expenditure to available budget and existing commitments.</w:t>
      </w:r>
    </w:p>
    <w:p w14:paraId="6FE3C400" w14:textId="589242D7" w:rsidR="00BA7BC1" w:rsidRDefault="00BA7BC1" w:rsidP="00BE178B">
      <w:pPr>
        <w:pStyle w:val="ListParagraph"/>
        <w:numPr>
          <w:ilvl w:val="0"/>
          <w:numId w:val="16"/>
        </w:numPr>
        <w:spacing w:before="240"/>
        <w:jc w:val="both"/>
        <w:rPr>
          <w:iCs/>
          <w:color w:val="C00000"/>
          <w:sz w:val="22"/>
          <w:szCs w:val="22"/>
        </w:rPr>
      </w:pPr>
      <w:r w:rsidRPr="00BE178B">
        <w:rPr>
          <w:iCs/>
          <w:color w:val="C00000"/>
          <w:sz w:val="22"/>
          <w:szCs w:val="22"/>
        </w:rPr>
        <w:t xml:space="preserve">Be transparent about costings and include everything </w:t>
      </w:r>
      <w:proofErr w:type="gramStart"/>
      <w:r w:rsidRPr="00BE178B">
        <w:rPr>
          <w:iCs/>
          <w:color w:val="C00000"/>
          <w:sz w:val="22"/>
          <w:szCs w:val="22"/>
        </w:rPr>
        <w:t>i.e.</w:t>
      </w:r>
      <w:proofErr w:type="gramEnd"/>
      <w:r w:rsidRPr="00BE178B">
        <w:rPr>
          <w:iCs/>
          <w:color w:val="C00000"/>
          <w:sz w:val="22"/>
          <w:szCs w:val="22"/>
        </w:rPr>
        <w:t xml:space="preserve"> all costs which will increase as a result of the change proposed e.g. additional ward and administrative staffing arising from a new consultant post; additional equipment and transport costs to enable sterile services to achieve turn-around times arising from a change in surgical procedure; etc.</w:t>
      </w:r>
    </w:p>
    <w:p w14:paraId="7E1B2125" w14:textId="1055F960" w:rsidR="00F71509" w:rsidRPr="00BE178B" w:rsidRDefault="00F71509" w:rsidP="00BE178B">
      <w:pPr>
        <w:pStyle w:val="ListParagraph"/>
        <w:numPr>
          <w:ilvl w:val="0"/>
          <w:numId w:val="16"/>
        </w:numPr>
        <w:spacing w:before="240"/>
        <w:jc w:val="both"/>
        <w:rPr>
          <w:iCs/>
          <w:color w:val="C00000"/>
          <w:sz w:val="22"/>
          <w:szCs w:val="22"/>
        </w:rPr>
      </w:pPr>
      <w:r>
        <w:rPr>
          <w:iCs/>
          <w:color w:val="C00000"/>
          <w:sz w:val="22"/>
          <w:szCs w:val="22"/>
        </w:rPr>
        <w:t>There may be financial benefit to the system if not SFT, be sure to reflect such effects.</w:t>
      </w:r>
    </w:p>
    <w:p w14:paraId="18438B1E" w14:textId="5BE485B7" w:rsidR="00BA7BC1" w:rsidRDefault="00BA7BC1" w:rsidP="00BA7BC1"/>
    <w:p w14:paraId="68EAA9C0" w14:textId="0D7F16A6" w:rsidR="00CC4E35" w:rsidRDefault="00CC4E35" w:rsidP="00BA7BC1"/>
    <w:tbl>
      <w:tblPr>
        <w:tblStyle w:val="GridTable4-Accent1"/>
        <w:tblW w:w="0" w:type="auto"/>
        <w:tblLook w:val="04A0" w:firstRow="1" w:lastRow="0" w:firstColumn="1" w:lastColumn="0" w:noHBand="0" w:noVBand="1"/>
      </w:tblPr>
      <w:tblGrid>
        <w:gridCol w:w="433"/>
        <w:gridCol w:w="1597"/>
        <w:gridCol w:w="1560"/>
        <w:gridCol w:w="1133"/>
        <w:gridCol w:w="1171"/>
        <w:gridCol w:w="1536"/>
        <w:gridCol w:w="1301"/>
        <w:gridCol w:w="1005"/>
      </w:tblGrid>
      <w:tr w:rsidR="003945D4" w:rsidRPr="000735B3" w14:paraId="3C5B9889" w14:textId="2EEA9DCA" w:rsidTr="003945D4">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44" w:type="dxa"/>
            <w:vAlign w:val="center"/>
          </w:tcPr>
          <w:p w14:paraId="450914DB" w14:textId="091951D1" w:rsidR="003945D4" w:rsidRPr="000735B3" w:rsidRDefault="003945D4" w:rsidP="000735B3">
            <w:pPr>
              <w:jc w:val="center"/>
              <w:rPr>
                <w:sz w:val="22"/>
                <w:szCs w:val="24"/>
              </w:rPr>
            </w:pPr>
          </w:p>
        </w:tc>
        <w:tc>
          <w:tcPr>
            <w:tcW w:w="1669" w:type="dxa"/>
            <w:vAlign w:val="center"/>
          </w:tcPr>
          <w:p w14:paraId="0871F1B9" w14:textId="19868221"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Option</w:t>
            </w:r>
          </w:p>
        </w:tc>
        <w:tc>
          <w:tcPr>
            <w:tcW w:w="1626" w:type="dxa"/>
            <w:vAlign w:val="center"/>
          </w:tcPr>
          <w:p w14:paraId="65C06E19"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Income</w:t>
            </w:r>
          </w:p>
          <w:p w14:paraId="14F544DC"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£k</w:t>
            </w:r>
          </w:p>
          <w:p w14:paraId="165309B8" w14:textId="6F105CC0"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FYE</w:t>
            </w:r>
          </w:p>
        </w:tc>
        <w:tc>
          <w:tcPr>
            <w:tcW w:w="1189" w:type="dxa"/>
            <w:vAlign w:val="center"/>
          </w:tcPr>
          <w:p w14:paraId="5E2848C3"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Pay</w:t>
            </w:r>
          </w:p>
          <w:p w14:paraId="4A7C501C"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£k</w:t>
            </w:r>
          </w:p>
          <w:p w14:paraId="0AA8A493" w14:textId="1E1A11E6"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FYE</w:t>
            </w:r>
          </w:p>
        </w:tc>
        <w:tc>
          <w:tcPr>
            <w:tcW w:w="1223" w:type="dxa"/>
            <w:vAlign w:val="center"/>
          </w:tcPr>
          <w:p w14:paraId="5D444629"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Non-pay</w:t>
            </w:r>
          </w:p>
          <w:p w14:paraId="1F44889C"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£k</w:t>
            </w:r>
          </w:p>
          <w:p w14:paraId="02BE4EE2" w14:textId="233989DD"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FYE</w:t>
            </w:r>
          </w:p>
        </w:tc>
        <w:tc>
          <w:tcPr>
            <w:tcW w:w="1470" w:type="dxa"/>
            <w:vAlign w:val="center"/>
          </w:tcPr>
          <w:p w14:paraId="51AC40B5"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Contribution</w:t>
            </w:r>
          </w:p>
          <w:p w14:paraId="583B3BD7" w14:textId="77777777"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£k</w:t>
            </w:r>
          </w:p>
          <w:p w14:paraId="59E4DF69" w14:textId="73738A02"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sidRPr="000735B3">
              <w:rPr>
                <w:sz w:val="22"/>
                <w:szCs w:val="24"/>
              </w:rPr>
              <w:t>FYE</w:t>
            </w:r>
          </w:p>
        </w:tc>
        <w:tc>
          <w:tcPr>
            <w:tcW w:w="1315" w:type="dxa"/>
            <w:shd w:val="clear" w:color="auto" w:fill="595959" w:themeFill="text1" w:themeFillTint="A6"/>
          </w:tcPr>
          <w:p w14:paraId="2DA51279" w14:textId="6E65DC89"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Pr>
                <w:sz w:val="22"/>
                <w:szCs w:val="24"/>
              </w:rPr>
              <w:t>Effect in following FY</w:t>
            </w:r>
          </w:p>
        </w:tc>
        <w:tc>
          <w:tcPr>
            <w:tcW w:w="1026" w:type="dxa"/>
            <w:shd w:val="clear" w:color="auto" w:fill="595959" w:themeFill="text1" w:themeFillTint="A6"/>
          </w:tcPr>
          <w:p w14:paraId="79B42C6A" w14:textId="03C3F494" w:rsidR="003945D4" w:rsidRPr="000735B3" w:rsidRDefault="003945D4" w:rsidP="000735B3">
            <w:pPr>
              <w:jc w:val="center"/>
              <w:cnfStyle w:val="100000000000" w:firstRow="1" w:lastRow="0" w:firstColumn="0" w:lastColumn="0" w:oddVBand="0" w:evenVBand="0" w:oddHBand="0" w:evenHBand="0" w:firstRowFirstColumn="0" w:firstRowLastColumn="0" w:lastRowFirstColumn="0" w:lastRowLastColumn="0"/>
              <w:rPr>
                <w:sz w:val="22"/>
                <w:szCs w:val="24"/>
              </w:rPr>
            </w:pPr>
            <w:r>
              <w:rPr>
                <w:sz w:val="22"/>
                <w:szCs w:val="24"/>
              </w:rPr>
              <w:t>Effect over 5 FY</w:t>
            </w:r>
          </w:p>
        </w:tc>
      </w:tr>
      <w:tr w:rsidR="003945D4" w:rsidRPr="000735B3" w14:paraId="432DDFF5" w14:textId="1018DD24" w:rsidTr="003945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113" w:type="dxa"/>
            <w:gridSpan w:val="2"/>
            <w:vAlign w:val="center"/>
          </w:tcPr>
          <w:p w14:paraId="5781B3AF" w14:textId="77777777" w:rsidR="003945D4" w:rsidRPr="000735B3" w:rsidRDefault="003945D4" w:rsidP="000735B3">
            <w:pPr>
              <w:jc w:val="center"/>
              <w:rPr>
                <w:sz w:val="22"/>
                <w:szCs w:val="24"/>
              </w:rPr>
            </w:pPr>
          </w:p>
        </w:tc>
        <w:tc>
          <w:tcPr>
            <w:tcW w:w="5508" w:type="dxa"/>
            <w:gridSpan w:val="4"/>
            <w:vAlign w:val="center"/>
          </w:tcPr>
          <w:p w14:paraId="38237435" w14:textId="10F46947" w:rsidR="003945D4" w:rsidRPr="000735B3" w:rsidRDefault="003945D4" w:rsidP="000735B3">
            <w:pPr>
              <w:jc w:val="center"/>
              <w:cnfStyle w:val="000000100000" w:firstRow="0" w:lastRow="0" w:firstColumn="0" w:lastColumn="0" w:oddVBand="0" w:evenVBand="0" w:oddHBand="1" w:evenHBand="0" w:firstRowFirstColumn="0" w:firstRowLastColumn="0" w:lastRowFirstColumn="0" w:lastRowLastColumn="0"/>
              <w:rPr>
                <w:sz w:val="22"/>
                <w:szCs w:val="24"/>
              </w:rPr>
            </w:pPr>
            <w:r w:rsidRPr="000735B3">
              <w:rPr>
                <w:sz w:val="22"/>
                <w:szCs w:val="24"/>
              </w:rPr>
              <w:t>[Insert Year]</w:t>
            </w:r>
          </w:p>
        </w:tc>
        <w:tc>
          <w:tcPr>
            <w:tcW w:w="1315" w:type="dxa"/>
          </w:tcPr>
          <w:p w14:paraId="31D8B1AE" w14:textId="77777777" w:rsidR="003945D4" w:rsidRPr="000735B3" w:rsidRDefault="003945D4" w:rsidP="000735B3">
            <w:pPr>
              <w:jc w:val="center"/>
              <w:cnfStyle w:val="000000100000" w:firstRow="0" w:lastRow="0" w:firstColumn="0" w:lastColumn="0" w:oddVBand="0" w:evenVBand="0" w:oddHBand="1" w:evenHBand="0" w:firstRowFirstColumn="0" w:firstRowLastColumn="0" w:lastRowFirstColumn="0" w:lastRowLastColumn="0"/>
              <w:rPr>
                <w:sz w:val="22"/>
                <w:szCs w:val="24"/>
              </w:rPr>
            </w:pPr>
          </w:p>
        </w:tc>
        <w:tc>
          <w:tcPr>
            <w:tcW w:w="1026" w:type="dxa"/>
          </w:tcPr>
          <w:p w14:paraId="24E860A8" w14:textId="77777777" w:rsidR="003945D4" w:rsidRPr="000735B3" w:rsidRDefault="003945D4" w:rsidP="000735B3">
            <w:pPr>
              <w:jc w:val="center"/>
              <w:cnfStyle w:val="000000100000" w:firstRow="0" w:lastRow="0" w:firstColumn="0" w:lastColumn="0" w:oddVBand="0" w:evenVBand="0" w:oddHBand="1" w:evenHBand="0" w:firstRowFirstColumn="0" w:firstRowLastColumn="0" w:lastRowFirstColumn="0" w:lastRowLastColumn="0"/>
              <w:rPr>
                <w:sz w:val="22"/>
                <w:szCs w:val="24"/>
              </w:rPr>
            </w:pPr>
          </w:p>
        </w:tc>
      </w:tr>
      <w:tr w:rsidR="003945D4" w:rsidRPr="000735B3" w14:paraId="331EBFE9" w14:textId="01D0D7D0" w:rsidTr="003945D4">
        <w:trPr>
          <w:trHeight w:val="387"/>
        </w:trPr>
        <w:tc>
          <w:tcPr>
            <w:cnfStyle w:val="001000000000" w:firstRow="0" w:lastRow="0" w:firstColumn="1" w:lastColumn="0" w:oddVBand="0" w:evenVBand="0" w:oddHBand="0" w:evenHBand="0" w:firstRowFirstColumn="0" w:firstRowLastColumn="0" w:lastRowFirstColumn="0" w:lastRowLastColumn="0"/>
            <w:tcW w:w="444" w:type="dxa"/>
          </w:tcPr>
          <w:p w14:paraId="51F59783" w14:textId="2FCBBAAE" w:rsidR="003945D4" w:rsidRPr="000735B3" w:rsidRDefault="003945D4" w:rsidP="00BA7BC1">
            <w:pPr>
              <w:rPr>
                <w:sz w:val="22"/>
                <w:szCs w:val="24"/>
              </w:rPr>
            </w:pPr>
            <w:r>
              <w:rPr>
                <w:sz w:val="22"/>
                <w:szCs w:val="24"/>
              </w:rPr>
              <w:t>1</w:t>
            </w:r>
          </w:p>
        </w:tc>
        <w:tc>
          <w:tcPr>
            <w:tcW w:w="1669" w:type="dxa"/>
          </w:tcPr>
          <w:p w14:paraId="55C270CD" w14:textId="7C7EC1B1"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r>
              <w:rPr>
                <w:sz w:val="22"/>
                <w:szCs w:val="24"/>
              </w:rPr>
              <w:t>Do Nothing</w:t>
            </w:r>
          </w:p>
        </w:tc>
        <w:tc>
          <w:tcPr>
            <w:tcW w:w="1626" w:type="dxa"/>
          </w:tcPr>
          <w:p w14:paraId="1F6E5E1D"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189" w:type="dxa"/>
          </w:tcPr>
          <w:p w14:paraId="681D38C1"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223" w:type="dxa"/>
          </w:tcPr>
          <w:p w14:paraId="4417231F"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470" w:type="dxa"/>
          </w:tcPr>
          <w:p w14:paraId="46AB4264"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315" w:type="dxa"/>
          </w:tcPr>
          <w:p w14:paraId="68CCBD73"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026" w:type="dxa"/>
          </w:tcPr>
          <w:p w14:paraId="43F404AE"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r>
      <w:tr w:rsidR="003945D4" w:rsidRPr="000735B3" w14:paraId="65EAF19E" w14:textId="036450F2" w:rsidTr="003945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44" w:type="dxa"/>
          </w:tcPr>
          <w:p w14:paraId="3DB50F5B" w14:textId="35C57396" w:rsidR="003945D4" w:rsidRPr="000735B3" w:rsidRDefault="003945D4" w:rsidP="00BA7BC1">
            <w:pPr>
              <w:rPr>
                <w:sz w:val="22"/>
                <w:szCs w:val="24"/>
              </w:rPr>
            </w:pPr>
            <w:r>
              <w:rPr>
                <w:sz w:val="22"/>
                <w:szCs w:val="24"/>
              </w:rPr>
              <w:t>2</w:t>
            </w:r>
          </w:p>
        </w:tc>
        <w:tc>
          <w:tcPr>
            <w:tcW w:w="1669" w:type="dxa"/>
          </w:tcPr>
          <w:p w14:paraId="661AFB5C"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626" w:type="dxa"/>
          </w:tcPr>
          <w:p w14:paraId="3429E871"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189" w:type="dxa"/>
          </w:tcPr>
          <w:p w14:paraId="46C6FFBB"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223" w:type="dxa"/>
          </w:tcPr>
          <w:p w14:paraId="5B4D8A1D"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470" w:type="dxa"/>
          </w:tcPr>
          <w:p w14:paraId="48B86AED"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315" w:type="dxa"/>
          </w:tcPr>
          <w:p w14:paraId="61F1E89E"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026" w:type="dxa"/>
          </w:tcPr>
          <w:p w14:paraId="3A821434"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r>
      <w:tr w:rsidR="003945D4" w:rsidRPr="000735B3" w14:paraId="0603AD24" w14:textId="2B4DE2E3" w:rsidTr="003945D4">
        <w:trPr>
          <w:trHeight w:val="387"/>
        </w:trPr>
        <w:tc>
          <w:tcPr>
            <w:cnfStyle w:val="001000000000" w:firstRow="0" w:lastRow="0" w:firstColumn="1" w:lastColumn="0" w:oddVBand="0" w:evenVBand="0" w:oddHBand="0" w:evenHBand="0" w:firstRowFirstColumn="0" w:firstRowLastColumn="0" w:lastRowFirstColumn="0" w:lastRowLastColumn="0"/>
            <w:tcW w:w="444" w:type="dxa"/>
          </w:tcPr>
          <w:p w14:paraId="01442D58" w14:textId="72F01B2E" w:rsidR="003945D4" w:rsidRPr="000735B3" w:rsidRDefault="003945D4" w:rsidP="00BA7BC1">
            <w:pPr>
              <w:rPr>
                <w:sz w:val="22"/>
                <w:szCs w:val="24"/>
              </w:rPr>
            </w:pPr>
            <w:r>
              <w:rPr>
                <w:sz w:val="22"/>
                <w:szCs w:val="24"/>
              </w:rPr>
              <w:t>3</w:t>
            </w:r>
          </w:p>
        </w:tc>
        <w:tc>
          <w:tcPr>
            <w:tcW w:w="1669" w:type="dxa"/>
          </w:tcPr>
          <w:p w14:paraId="2F8C2E82"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626" w:type="dxa"/>
          </w:tcPr>
          <w:p w14:paraId="2FE10B25"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189" w:type="dxa"/>
          </w:tcPr>
          <w:p w14:paraId="67754838"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223" w:type="dxa"/>
          </w:tcPr>
          <w:p w14:paraId="19607043"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470" w:type="dxa"/>
          </w:tcPr>
          <w:p w14:paraId="23BF8951"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315" w:type="dxa"/>
          </w:tcPr>
          <w:p w14:paraId="7CA7514B"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c>
          <w:tcPr>
            <w:tcW w:w="1026" w:type="dxa"/>
          </w:tcPr>
          <w:p w14:paraId="6605E9B1" w14:textId="77777777" w:rsidR="003945D4" w:rsidRPr="000735B3" w:rsidRDefault="003945D4" w:rsidP="00BA7BC1">
            <w:pPr>
              <w:cnfStyle w:val="000000000000" w:firstRow="0" w:lastRow="0" w:firstColumn="0" w:lastColumn="0" w:oddVBand="0" w:evenVBand="0" w:oddHBand="0" w:evenHBand="0" w:firstRowFirstColumn="0" w:firstRowLastColumn="0" w:lastRowFirstColumn="0" w:lastRowLastColumn="0"/>
              <w:rPr>
                <w:sz w:val="22"/>
                <w:szCs w:val="24"/>
              </w:rPr>
            </w:pPr>
          </w:p>
        </w:tc>
      </w:tr>
      <w:tr w:rsidR="003945D4" w:rsidRPr="000735B3" w14:paraId="57ED9CAB" w14:textId="0BE3133B" w:rsidTr="003945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44" w:type="dxa"/>
          </w:tcPr>
          <w:p w14:paraId="5615E0D8" w14:textId="004F9DD0" w:rsidR="003945D4" w:rsidRPr="000735B3" w:rsidRDefault="003945D4" w:rsidP="00BA7BC1">
            <w:pPr>
              <w:rPr>
                <w:sz w:val="22"/>
                <w:szCs w:val="24"/>
              </w:rPr>
            </w:pPr>
            <w:r>
              <w:rPr>
                <w:sz w:val="22"/>
                <w:szCs w:val="24"/>
              </w:rPr>
              <w:t>4</w:t>
            </w:r>
          </w:p>
        </w:tc>
        <w:tc>
          <w:tcPr>
            <w:tcW w:w="1669" w:type="dxa"/>
          </w:tcPr>
          <w:p w14:paraId="205FA31A"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626" w:type="dxa"/>
          </w:tcPr>
          <w:p w14:paraId="1000CDC0"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189" w:type="dxa"/>
          </w:tcPr>
          <w:p w14:paraId="09E20629"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223" w:type="dxa"/>
          </w:tcPr>
          <w:p w14:paraId="3F130A58"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470" w:type="dxa"/>
          </w:tcPr>
          <w:p w14:paraId="58809554"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315" w:type="dxa"/>
          </w:tcPr>
          <w:p w14:paraId="5DE9F4C5"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c>
          <w:tcPr>
            <w:tcW w:w="1026" w:type="dxa"/>
          </w:tcPr>
          <w:p w14:paraId="21656F70" w14:textId="77777777" w:rsidR="003945D4" w:rsidRPr="000735B3" w:rsidRDefault="003945D4" w:rsidP="00BA7BC1">
            <w:pPr>
              <w:cnfStyle w:val="000000100000" w:firstRow="0" w:lastRow="0" w:firstColumn="0" w:lastColumn="0" w:oddVBand="0" w:evenVBand="0" w:oddHBand="1" w:evenHBand="0" w:firstRowFirstColumn="0" w:firstRowLastColumn="0" w:lastRowFirstColumn="0" w:lastRowLastColumn="0"/>
              <w:rPr>
                <w:sz w:val="22"/>
                <w:szCs w:val="24"/>
              </w:rPr>
            </w:pPr>
          </w:p>
        </w:tc>
      </w:tr>
    </w:tbl>
    <w:p w14:paraId="5F94A75C" w14:textId="7EDCA545" w:rsidR="00CC4E35" w:rsidRDefault="00CC4E35" w:rsidP="00BA7BC1"/>
    <w:p w14:paraId="05569325" w14:textId="77777777" w:rsidR="000735B3" w:rsidRDefault="000735B3" w:rsidP="000735B3">
      <w:pPr>
        <w:jc w:val="both"/>
        <w:rPr>
          <w:sz w:val="22"/>
          <w:szCs w:val="22"/>
        </w:rPr>
      </w:pPr>
      <w:r w:rsidRPr="000A61AF">
        <w:rPr>
          <w:sz w:val="22"/>
          <w:szCs w:val="22"/>
        </w:rPr>
        <w:t xml:space="preserve">The financial information above has been </w:t>
      </w:r>
      <w:r>
        <w:rPr>
          <w:sz w:val="22"/>
          <w:szCs w:val="22"/>
        </w:rPr>
        <w:t>validated</w:t>
      </w:r>
      <w:r w:rsidRPr="000A61AF">
        <w:rPr>
          <w:sz w:val="22"/>
          <w:szCs w:val="22"/>
        </w:rPr>
        <w:t xml:space="preserve"> by [</w:t>
      </w:r>
      <w:r w:rsidRPr="000735B3">
        <w:rPr>
          <w:sz w:val="22"/>
          <w:szCs w:val="22"/>
          <w:highlight w:val="yellow"/>
        </w:rPr>
        <w:t>insert Finance Manager Name</w:t>
      </w:r>
      <w:r w:rsidRPr="000A61AF">
        <w:rPr>
          <w:sz w:val="22"/>
          <w:szCs w:val="22"/>
        </w:rPr>
        <w:t>]</w:t>
      </w:r>
      <w:r>
        <w:rPr>
          <w:sz w:val="22"/>
          <w:szCs w:val="22"/>
        </w:rPr>
        <w:t>.</w:t>
      </w:r>
    </w:p>
    <w:p w14:paraId="6557A9F6" w14:textId="77777777" w:rsidR="000735B3" w:rsidRDefault="000735B3" w:rsidP="000735B3">
      <w:pPr>
        <w:jc w:val="both"/>
        <w:rPr>
          <w:sz w:val="22"/>
          <w:szCs w:val="22"/>
        </w:rPr>
      </w:pPr>
    </w:p>
    <w:p w14:paraId="6F20330F" w14:textId="77777777" w:rsidR="000735B3" w:rsidRPr="00BE178B" w:rsidRDefault="000735B3" w:rsidP="000735B3">
      <w:pPr>
        <w:jc w:val="both"/>
        <w:rPr>
          <w:rFonts w:eastAsia="SimSun" w:cs="Arial"/>
          <w:bCs w:val="0"/>
          <w:iCs/>
          <w:color w:val="C00000"/>
          <w:sz w:val="22"/>
          <w:szCs w:val="22"/>
        </w:rPr>
      </w:pPr>
      <w:r w:rsidRPr="00BE178B">
        <w:rPr>
          <w:rFonts w:eastAsia="SimSun" w:cs="Arial"/>
          <w:bCs w:val="0"/>
          <w:iCs/>
          <w:color w:val="C00000"/>
          <w:sz w:val="22"/>
          <w:szCs w:val="22"/>
        </w:rPr>
        <w:t>GUIDANCE NOTES:</w:t>
      </w:r>
    </w:p>
    <w:p w14:paraId="414CFC37" w14:textId="77777777" w:rsidR="000735B3" w:rsidRPr="00BE178B" w:rsidRDefault="000735B3" w:rsidP="000735B3">
      <w:pPr>
        <w:pStyle w:val="ListParagraph"/>
        <w:numPr>
          <w:ilvl w:val="0"/>
          <w:numId w:val="8"/>
        </w:numPr>
        <w:jc w:val="both"/>
        <w:rPr>
          <w:iCs/>
          <w:color w:val="C00000"/>
          <w:sz w:val="22"/>
          <w:szCs w:val="22"/>
        </w:rPr>
      </w:pPr>
      <w:r w:rsidRPr="00BE178B">
        <w:rPr>
          <w:rFonts w:eastAsia="SimSun" w:cs="Arial"/>
          <w:bCs w:val="0"/>
          <w:iCs/>
          <w:color w:val="C00000"/>
          <w:sz w:val="22"/>
          <w:szCs w:val="22"/>
        </w:rPr>
        <w:t xml:space="preserve">The whole life cycle cost should be calculated per annum, over a 3 – </w:t>
      </w:r>
      <w:proofErr w:type="gramStart"/>
      <w:r w:rsidRPr="00BE178B">
        <w:rPr>
          <w:rFonts w:eastAsia="SimSun" w:cs="Arial"/>
          <w:bCs w:val="0"/>
          <w:iCs/>
          <w:color w:val="C00000"/>
          <w:sz w:val="22"/>
          <w:szCs w:val="22"/>
        </w:rPr>
        <w:t>5 year</w:t>
      </w:r>
      <w:proofErr w:type="gramEnd"/>
      <w:r w:rsidRPr="00BE178B">
        <w:rPr>
          <w:rFonts w:eastAsia="SimSun" w:cs="Arial"/>
          <w:bCs w:val="0"/>
          <w:iCs/>
          <w:color w:val="C00000"/>
          <w:sz w:val="22"/>
          <w:szCs w:val="22"/>
        </w:rPr>
        <w:t xml:space="preserve"> period. </w:t>
      </w:r>
      <w:proofErr w:type="gramStart"/>
      <w:r w:rsidRPr="00BE178B">
        <w:rPr>
          <w:rFonts w:eastAsia="SimSun" w:cs="Arial"/>
          <w:bCs w:val="0"/>
          <w:iCs/>
          <w:color w:val="C00000"/>
          <w:sz w:val="22"/>
          <w:szCs w:val="22"/>
        </w:rPr>
        <w:t>Therefore</w:t>
      </w:r>
      <w:proofErr w:type="gramEnd"/>
      <w:r w:rsidRPr="00BE178B">
        <w:rPr>
          <w:rFonts w:eastAsia="SimSun" w:cs="Arial"/>
          <w:bCs w:val="0"/>
          <w:iCs/>
          <w:color w:val="C00000"/>
          <w:sz w:val="22"/>
          <w:szCs w:val="22"/>
        </w:rPr>
        <w:t xml:space="preserve"> additional columns will need to be added</w:t>
      </w:r>
    </w:p>
    <w:p w14:paraId="41749E5A" w14:textId="00F09ECF" w:rsidR="000735B3" w:rsidRPr="00BE178B" w:rsidRDefault="000735B3" w:rsidP="000735B3">
      <w:pPr>
        <w:pStyle w:val="ListParagraph"/>
        <w:numPr>
          <w:ilvl w:val="0"/>
          <w:numId w:val="8"/>
        </w:numPr>
        <w:jc w:val="both"/>
        <w:rPr>
          <w:rFonts w:cs="Arial"/>
          <w:iCs/>
          <w:color w:val="C00000"/>
          <w:sz w:val="22"/>
          <w:szCs w:val="22"/>
        </w:rPr>
      </w:pPr>
      <w:r w:rsidRPr="00BE178B">
        <w:rPr>
          <w:rFonts w:eastAsia="SimSun" w:cs="Arial"/>
          <w:bCs w:val="0"/>
          <w:iCs/>
          <w:color w:val="C00000"/>
          <w:sz w:val="22"/>
          <w:szCs w:val="22"/>
        </w:rPr>
        <w:t>You might wish to illustrate the phasing of the financial implications. For example</w:t>
      </w:r>
      <w:r w:rsidR="00BE178B" w:rsidRPr="00BE178B">
        <w:rPr>
          <w:rFonts w:eastAsia="SimSun" w:cs="Arial"/>
          <w:bCs w:val="0"/>
          <w:iCs/>
          <w:color w:val="C00000"/>
          <w:sz w:val="22"/>
          <w:szCs w:val="22"/>
        </w:rPr>
        <w:t>,</w:t>
      </w:r>
      <w:r w:rsidRPr="00BE178B">
        <w:rPr>
          <w:rFonts w:eastAsia="SimSun" w:cs="Arial"/>
          <w:bCs w:val="0"/>
          <w:iCs/>
          <w:color w:val="C00000"/>
          <w:sz w:val="22"/>
          <w:szCs w:val="22"/>
        </w:rPr>
        <w:t xml:space="preserve"> recruitment may take 3 months, so pay costs start to be incurred from </w:t>
      </w:r>
      <w:proofErr w:type="gramStart"/>
      <w:r w:rsidRPr="00BE178B">
        <w:rPr>
          <w:rFonts w:eastAsia="SimSun" w:cs="Arial"/>
          <w:bCs w:val="0"/>
          <w:iCs/>
          <w:color w:val="C00000"/>
          <w:sz w:val="22"/>
          <w:szCs w:val="22"/>
        </w:rPr>
        <w:t>Q2</w:t>
      </w:r>
      <w:proofErr w:type="gramEnd"/>
    </w:p>
    <w:p w14:paraId="31EBAA67" w14:textId="77777777" w:rsidR="000735B3" w:rsidRPr="000735B3" w:rsidRDefault="000735B3" w:rsidP="000735B3">
      <w:pPr>
        <w:pStyle w:val="ListParagraph"/>
        <w:numPr>
          <w:ilvl w:val="0"/>
          <w:numId w:val="8"/>
        </w:numPr>
        <w:jc w:val="both"/>
        <w:rPr>
          <w:rFonts w:cs="Arial"/>
          <w:iCs/>
          <w:color w:val="FF0000"/>
          <w:sz w:val="22"/>
          <w:szCs w:val="22"/>
        </w:rPr>
      </w:pPr>
      <w:proofErr w:type="gramStart"/>
      <w:r w:rsidRPr="00BE178B">
        <w:rPr>
          <w:rFonts w:eastAsia="SimSun" w:cs="Arial"/>
          <w:bCs w:val="0"/>
          <w:iCs/>
          <w:color w:val="C00000"/>
          <w:sz w:val="22"/>
          <w:szCs w:val="22"/>
        </w:rPr>
        <w:t>OR,</w:t>
      </w:r>
      <w:proofErr w:type="gramEnd"/>
      <w:r w:rsidRPr="00BE178B">
        <w:rPr>
          <w:rFonts w:eastAsia="SimSun" w:cs="Arial"/>
          <w:bCs w:val="0"/>
          <w:iCs/>
          <w:color w:val="C00000"/>
          <w:sz w:val="22"/>
          <w:szCs w:val="22"/>
        </w:rPr>
        <w:t xml:space="preserve"> you may decide to signpost the reader to refer to one comprehensive table in the appendices that illustrates the story as phased income, expenditure, project milestones and benefits as one table.</w:t>
      </w:r>
    </w:p>
    <w:p w14:paraId="71BD46EB" w14:textId="0105F4F2" w:rsidR="000735B3" w:rsidRDefault="000735B3" w:rsidP="00BA7BC1"/>
    <w:p w14:paraId="5C92964B" w14:textId="319FA8FB" w:rsidR="000735B3" w:rsidRDefault="000735B3" w:rsidP="000735B3">
      <w:pPr>
        <w:pStyle w:val="Heading2"/>
        <w:numPr>
          <w:ilvl w:val="1"/>
          <w:numId w:val="2"/>
        </w:numPr>
        <w:rPr>
          <w:rFonts w:ascii="Arial" w:hAnsi="Arial" w:cs="Arial"/>
          <w:b/>
          <w:bCs w:val="0"/>
          <w:sz w:val="24"/>
          <w:szCs w:val="24"/>
        </w:rPr>
      </w:pPr>
      <w:bookmarkStart w:id="5" w:name="_Toc134619436"/>
      <w:r w:rsidRPr="000735B3">
        <w:rPr>
          <w:rFonts w:ascii="Arial" w:hAnsi="Arial" w:cs="Arial"/>
          <w:b/>
          <w:bCs w:val="0"/>
          <w:sz w:val="24"/>
          <w:szCs w:val="24"/>
        </w:rPr>
        <w:t>Discounted Options</w:t>
      </w:r>
      <w:bookmarkEnd w:id="5"/>
    </w:p>
    <w:p w14:paraId="5522707C" w14:textId="254233F1" w:rsidR="000735B3" w:rsidRDefault="000735B3" w:rsidP="000735B3"/>
    <w:p w14:paraId="70763729" w14:textId="3CBC4F92" w:rsidR="000735B3" w:rsidRPr="00BE178B" w:rsidRDefault="000735B3" w:rsidP="000735B3">
      <w:pPr>
        <w:rPr>
          <w:iCs/>
          <w:color w:val="C00000"/>
        </w:rPr>
      </w:pPr>
      <w:r w:rsidRPr="00BE178B">
        <w:rPr>
          <w:iCs/>
          <w:color w:val="C00000"/>
          <w:sz w:val="22"/>
          <w:szCs w:val="22"/>
        </w:rPr>
        <w:t xml:space="preserve">GUIDANCE NOTE: The reader will only want a </w:t>
      </w:r>
      <w:r w:rsidR="00BE178B" w:rsidRPr="00BE178B">
        <w:rPr>
          <w:iCs/>
          <w:color w:val="C00000"/>
          <w:sz w:val="22"/>
          <w:szCs w:val="22"/>
        </w:rPr>
        <w:t>high-level</w:t>
      </w:r>
      <w:r w:rsidRPr="00BE178B">
        <w:rPr>
          <w:iCs/>
          <w:color w:val="C00000"/>
          <w:sz w:val="22"/>
          <w:szCs w:val="22"/>
        </w:rPr>
        <w:t xml:space="preserve"> summary of the options that have discounted, if any, and why they were discounted</w:t>
      </w:r>
      <w:r w:rsidRPr="00BE178B">
        <w:rPr>
          <w:iCs/>
          <w:color w:val="C00000"/>
        </w:rPr>
        <w:t>.</w:t>
      </w:r>
    </w:p>
    <w:p w14:paraId="77CF77CB" w14:textId="214AB44C" w:rsidR="000735B3" w:rsidRDefault="000735B3" w:rsidP="000735B3">
      <w:pPr>
        <w:rPr>
          <w:sz w:val="22"/>
          <w:szCs w:val="24"/>
        </w:rPr>
      </w:pPr>
    </w:p>
    <w:p w14:paraId="49F378C3" w14:textId="43FE474B" w:rsidR="000735B3" w:rsidRDefault="000735B3" w:rsidP="000735B3">
      <w:pPr>
        <w:pStyle w:val="Heading2"/>
        <w:numPr>
          <w:ilvl w:val="1"/>
          <w:numId w:val="2"/>
        </w:numPr>
        <w:rPr>
          <w:rFonts w:ascii="Arial" w:hAnsi="Arial" w:cs="Arial"/>
          <w:b/>
          <w:bCs w:val="0"/>
          <w:sz w:val="24"/>
          <w:szCs w:val="24"/>
        </w:rPr>
      </w:pPr>
      <w:bookmarkStart w:id="6" w:name="_Toc134619437"/>
      <w:r w:rsidRPr="000735B3">
        <w:rPr>
          <w:rFonts w:ascii="Arial" w:hAnsi="Arial" w:cs="Arial"/>
          <w:b/>
          <w:bCs w:val="0"/>
          <w:sz w:val="24"/>
          <w:szCs w:val="24"/>
        </w:rPr>
        <w:t>Option 1 – Do Nothing</w:t>
      </w:r>
      <w:bookmarkEnd w:id="6"/>
    </w:p>
    <w:p w14:paraId="0D01D6D9" w14:textId="1A9C0B11" w:rsidR="000735B3" w:rsidRDefault="000735B3" w:rsidP="000735B3"/>
    <w:p w14:paraId="5DA3BF25" w14:textId="77777777" w:rsidR="000735B3" w:rsidRPr="00BE178B" w:rsidRDefault="000735B3" w:rsidP="000735B3">
      <w:pPr>
        <w:jc w:val="both"/>
        <w:rPr>
          <w:rFonts w:cs="Arial"/>
          <w:iCs/>
          <w:color w:val="C00000"/>
          <w:sz w:val="22"/>
          <w:szCs w:val="22"/>
        </w:rPr>
      </w:pPr>
      <w:r w:rsidRPr="00BE178B">
        <w:rPr>
          <w:rFonts w:cs="Arial"/>
          <w:iCs/>
          <w:color w:val="C00000"/>
          <w:sz w:val="22"/>
          <w:szCs w:val="22"/>
        </w:rPr>
        <w:t xml:space="preserve">GUIDANCE NOTES: </w:t>
      </w:r>
    </w:p>
    <w:p w14:paraId="6DE8D012" w14:textId="77777777" w:rsidR="000735B3" w:rsidRPr="00BE178B"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Describe what the situation will be if the decision to invest and/or change in not taken, and the status quo remains.</w:t>
      </w:r>
    </w:p>
    <w:p w14:paraId="17833662" w14:textId="37ECE4AA" w:rsidR="000735B3" w:rsidRPr="00BE178B"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 xml:space="preserve">Describe the impact that doing nothing will have on the strategic, </w:t>
      </w:r>
      <w:proofErr w:type="gramStart"/>
      <w:r w:rsidRPr="00BE178B">
        <w:rPr>
          <w:rFonts w:cs="Arial"/>
          <w:iCs/>
          <w:color w:val="C00000"/>
          <w:sz w:val="22"/>
          <w:szCs w:val="22"/>
        </w:rPr>
        <w:t>tactical</w:t>
      </w:r>
      <w:proofErr w:type="gramEnd"/>
      <w:r w:rsidRPr="00BE178B">
        <w:rPr>
          <w:rFonts w:cs="Arial"/>
          <w:iCs/>
          <w:color w:val="C00000"/>
          <w:sz w:val="22"/>
          <w:szCs w:val="22"/>
        </w:rPr>
        <w:t xml:space="preserve"> and operational elements of the business/service unit, from a patient experience, clinical outcome, activity, finance and resource perspective (not just for </w:t>
      </w:r>
      <w:r w:rsidR="00BE178B" w:rsidRPr="00BE178B">
        <w:rPr>
          <w:rFonts w:cs="Arial"/>
          <w:iCs/>
          <w:color w:val="C00000"/>
          <w:sz w:val="22"/>
          <w:szCs w:val="22"/>
        </w:rPr>
        <w:t>your</w:t>
      </w:r>
      <w:r w:rsidRPr="00BE178B">
        <w:rPr>
          <w:rFonts w:cs="Arial"/>
          <w:iCs/>
          <w:color w:val="C00000"/>
          <w:sz w:val="22"/>
          <w:szCs w:val="22"/>
        </w:rPr>
        <w:t xml:space="preserve"> department or service)</w:t>
      </w:r>
    </w:p>
    <w:p w14:paraId="1FC9FA30" w14:textId="77777777" w:rsidR="000735B3" w:rsidRPr="00BE178B"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 xml:space="preserve">Use base line data to support your statements and </w:t>
      </w:r>
      <w:proofErr w:type="gramStart"/>
      <w:r w:rsidRPr="00BE178B">
        <w:rPr>
          <w:rFonts w:cs="Arial"/>
          <w:iCs/>
          <w:color w:val="C00000"/>
          <w:sz w:val="22"/>
          <w:szCs w:val="22"/>
        </w:rPr>
        <w:t>forecast</w:t>
      </w:r>
      <w:proofErr w:type="gramEnd"/>
      <w:r w:rsidRPr="00BE178B">
        <w:rPr>
          <w:rFonts w:cs="Arial"/>
          <w:iCs/>
          <w:color w:val="C00000"/>
          <w:sz w:val="22"/>
          <w:szCs w:val="22"/>
        </w:rPr>
        <w:t xml:space="preserve"> </w:t>
      </w:r>
    </w:p>
    <w:p w14:paraId="228FB9D6" w14:textId="77777777" w:rsidR="000735B3" w:rsidRPr="00BE178B"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 xml:space="preserve">Include regulatory or statutory requirements and outline the consequence of non-compliance at service and Trust </w:t>
      </w:r>
      <w:proofErr w:type="gramStart"/>
      <w:r w:rsidRPr="00BE178B">
        <w:rPr>
          <w:rFonts w:cs="Arial"/>
          <w:iCs/>
          <w:color w:val="C00000"/>
          <w:sz w:val="22"/>
          <w:szCs w:val="22"/>
        </w:rPr>
        <w:t>level</w:t>
      </w:r>
      <w:proofErr w:type="gramEnd"/>
    </w:p>
    <w:p w14:paraId="7ED91BA2" w14:textId="5B0924AF" w:rsidR="000735B3" w:rsidRPr="00BE178B"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 xml:space="preserve">Set out a </w:t>
      </w:r>
      <w:r w:rsidR="00BE178B" w:rsidRPr="00BE178B">
        <w:rPr>
          <w:rFonts w:cs="Arial"/>
          <w:iCs/>
          <w:color w:val="C00000"/>
          <w:sz w:val="22"/>
          <w:szCs w:val="22"/>
        </w:rPr>
        <w:t>high-level</w:t>
      </w:r>
      <w:r w:rsidRPr="00BE178B">
        <w:rPr>
          <w:rFonts w:cs="Arial"/>
          <w:iCs/>
          <w:color w:val="C00000"/>
          <w:sz w:val="22"/>
          <w:szCs w:val="22"/>
        </w:rPr>
        <w:t xml:space="preserve"> assessment of the benefits, risks, and financial impactions of the option.</w:t>
      </w:r>
    </w:p>
    <w:p w14:paraId="6F61428C" w14:textId="474BA834" w:rsidR="000735B3" w:rsidRDefault="000735B3" w:rsidP="000735B3">
      <w:pPr>
        <w:rPr>
          <w:iCs/>
        </w:rPr>
      </w:pPr>
    </w:p>
    <w:p w14:paraId="3C80B3A0" w14:textId="3415BE31" w:rsidR="000735B3" w:rsidRDefault="000735B3" w:rsidP="000735B3">
      <w:pPr>
        <w:pStyle w:val="Heading2"/>
        <w:numPr>
          <w:ilvl w:val="1"/>
          <w:numId w:val="2"/>
        </w:numPr>
        <w:rPr>
          <w:rFonts w:ascii="Arial" w:hAnsi="Arial" w:cs="Arial"/>
          <w:sz w:val="24"/>
          <w:szCs w:val="24"/>
        </w:rPr>
      </w:pPr>
      <w:bookmarkStart w:id="7" w:name="_Toc134619438"/>
      <w:r w:rsidRPr="000735B3">
        <w:rPr>
          <w:rFonts w:ascii="Arial" w:hAnsi="Arial" w:cs="Arial"/>
          <w:b/>
          <w:bCs w:val="0"/>
          <w:sz w:val="24"/>
          <w:szCs w:val="24"/>
        </w:rPr>
        <w:t xml:space="preserve">Other Options </w:t>
      </w:r>
      <w:r w:rsidRPr="000735B3">
        <w:rPr>
          <w:rFonts w:ascii="Arial" w:hAnsi="Arial" w:cs="Arial"/>
          <w:sz w:val="24"/>
          <w:szCs w:val="24"/>
        </w:rPr>
        <w:t>[add further sections within numbering convention]</w:t>
      </w:r>
      <w:bookmarkEnd w:id="7"/>
    </w:p>
    <w:p w14:paraId="412E28F4" w14:textId="0517A9E3" w:rsidR="000735B3" w:rsidRDefault="000735B3" w:rsidP="000735B3"/>
    <w:p w14:paraId="3895FEDF" w14:textId="77777777" w:rsidR="000735B3" w:rsidRPr="00BE178B" w:rsidRDefault="000735B3" w:rsidP="000735B3">
      <w:pPr>
        <w:jc w:val="both"/>
        <w:rPr>
          <w:rFonts w:cs="Arial"/>
          <w:iCs/>
          <w:color w:val="C00000"/>
          <w:sz w:val="22"/>
          <w:szCs w:val="22"/>
        </w:rPr>
      </w:pPr>
      <w:r w:rsidRPr="00BE178B">
        <w:rPr>
          <w:rFonts w:cs="Arial"/>
          <w:iCs/>
          <w:color w:val="C00000"/>
          <w:sz w:val="22"/>
          <w:szCs w:val="22"/>
        </w:rPr>
        <w:t xml:space="preserve">GUIDANCE NOTES: </w:t>
      </w:r>
    </w:p>
    <w:p w14:paraId="6D5F82FB" w14:textId="77777777" w:rsidR="000735B3" w:rsidRPr="00BE178B" w:rsidRDefault="000735B3" w:rsidP="000735B3">
      <w:pPr>
        <w:pStyle w:val="ListParagraph"/>
        <w:numPr>
          <w:ilvl w:val="0"/>
          <w:numId w:val="10"/>
        </w:numPr>
        <w:jc w:val="both"/>
        <w:rPr>
          <w:rFonts w:cs="Arial"/>
          <w:iCs/>
          <w:color w:val="C00000"/>
          <w:sz w:val="22"/>
          <w:szCs w:val="22"/>
        </w:rPr>
      </w:pPr>
      <w:r w:rsidRPr="00BE178B">
        <w:rPr>
          <w:rFonts w:cs="Arial"/>
          <w:iCs/>
          <w:color w:val="C00000"/>
          <w:sz w:val="22"/>
          <w:szCs w:val="22"/>
        </w:rPr>
        <w:t xml:space="preserve">Provide a paragraph that describes the </w:t>
      </w:r>
      <w:proofErr w:type="gramStart"/>
      <w:r w:rsidRPr="00BE178B">
        <w:rPr>
          <w:rFonts w:cs="Arial"/>
          <w:iCs/>
          <w:color w:val="C00000"/>
          <w:sz w:val="22"/>
          <w:szCs w:val="22"/>
        </w:rPr>
        <w:t>option</w:t>
      </w:r>
      <w:proofErr w:type="gramEnd"/>
    </w:p>
    <w:p w14:paraId="0430CC73" w14:textId="77777777" w:rsidR="000735B3" w:rsidRPr="00BE178B" w:rsidRDefault="000735B3" w:rsidP="000735B3">
      <w:pPr>
        <w:pStyle w:val="ListParagraph"/>
        <w:numPr>
          <w:ilvl w:val="0"/>
          <w:numId w:val="10"/>
        </w:numPr>
        <w:jc w:val="both"/>
        <w:rPr>
          <w:rFonts w:cs="Arial"/>
          <w:iCs/>
          <w:color w:val="C00000"/>
          <w:sz w:val="22"/>
          <w:szCs w:val="22"/>
        </w:rPr>
      </w:pPr>
      <w:r w:rsidRPr="00BE178B">
        <w:rPr>
          <w:rFonts w:cs="Arial"/>
          <w:iCs/>
          <w:color w:val="C00000"/>
          <w:sz w:val="22"/>
          <w:szCs w:val="22"/>
        </w:rPr>
        <w:t xml:space="preserve">Describe what will be different (current verses future), for example: </w:t>
      </w:r>
    </w:p>
    <w:p w14:paraId="5F201597" w14:textId="77777777" w:rsidR="000735B3" w:rsidRPr="00BE178B" w:rsidRDefault="000735B3" w:rsidP="000735B3">
      <w:pPr>
        <w:pStyle w:val="ListParagraph"/>
        <w:numPr>
          <w:ilvl w:val="1"/>
          <w:numId w:val="10"/>
        </w:numPr>
        <w:jc w:val="both"/>
        <w:rPr>
          <w:rFonts w:cs="Arial"/>
          <w:iCs/>
          <w:color w:val="C00000"/>
          <w:sz w:val="22"/>
          <w:szCs w:val="22"/>
        </w:rPr>
      </w:pPr>
      <w:r w:rsidRPr="00BE178B">
        <w:rPr>
          <w:rFonts w:cs="Arial"/>
          <w:iCs/>
          <w:color w:val="C00000"/>
          <w:sz w:val="22"/>
          <w:szCs w:val="22"/>
        </w:rPr>
        <w:t xml:space="preserve">Demand and/or operational capacity </w:t>
      </w:r>
    </w:p>
    <w:p w14:paraId="6CE93C70" w14:textId="02D4BCD0" w:rsidR="000735B3" w:rsidRPr="00BE178B" w:rsidRDefault="000735B3" w:rsidP="000735B3">
      <w:pPr>
        <w:pStyle w:val="ListParagraph"/>
        <w:numPr>
          <w:ilvl w:val="1"/>
          <w:numId w:val="10"/>
        </w:numPr>
        <w:jc w:val="both"/>
        <w:rPr>
          <w:rFonts w:cs="Arial"/>
          <w:iCs/>
          <w:color w:val="C00000"/>
          <w:sz w:val="22"/>
          <w:szCs w:val="22"/>
        </w:rPr>
      </w:pPr>
      <w:r w:rsidRPr="00BE178B">
        <w:rPr>
          <w:rFonts w:cs="Arial"/>
          <w:iCs/>
          <w:color w:val="C00000"/>
          <w:sz w:val="22"/>
          <w:szCs w:val="22"/>
        </w:rPr>
        <w:t xml:space="preserve">Achievement of quality standards </w:t>
      </w:r>
      <w:proofErr w:type="gramStart"/>
      <w:r w:rsidRPr="00BE178B">
        <w:rPr>
          <w:rFonts w:cs="Arial"/>
          <w:iCs/>
          <w:color w:val="C00000"/>
          <w:sz w:val="22"/>
          <w:szCs w:val="22"/>
        </w:rPr>
        <w:t>e.g.</w:t>
      </w:r>
      <w:proofErr w:type="gramEnd"/>
      <w:r w:rsidRPr="00BE178B">
        <w:rPr>
          <w:rFonts w:cs="Arial"/>
          <w:iCs/>
          <w:color w:val="C00000"/>
          <w:sz w:val="22"/>
          <w:szCs w:val="22"/>
        </w:rPr>
        <w:t xml:space="preserve"> reduction in RTT; length of stay</w:t>
      </w:r>
      <w:r w:rsidR="00BE178B" w:rsidRPr="00BE178B">
        <w:rPr>
          <w:rFonts w:cs="Arial"/>
          <w:iCs/>
          <w:color w:val="C00000"/>
          <w:sz w:val="22"/>
          <w:szCs w:val="22"/>
        </w:rPr>
        <w:t xml:space="preserve"> / NCTR</w:t>
      </w:r>
    </w:p>
    <w:p w14:paraId="4AC074D2" w14:textId="729D44AB" w:rsidR="000735B3" w:rsidRPr="00BE178B" w:rsidRDefault="000735B3" w:rsidP="000735B3">
      <w:pPr>
        <w:pStyle w:val="ListParagraph"/>
        <w:numPr>
          <w:ilvl w:val="1"/>
          <w:numId w:val="10"/>
        </w:numPr>
        <w:jc w:val="both"/>
        <w:rPr>
          <w:rFonts w:cs="Arial"/>
          <w:iCs/>
          <w:color w:val="C00000"/>
          <w:sz w:val="22"/>
          <w:szCs w:val="22"/>
        </w:rPr>
      </w:pPr>
      <w:r w:rsidRPr="00BE178B">
        <w:rPr>
          <w:rFonts w:cs="Arial"/>
          <w:iCs/>
          <w:color w:val="C00000"/>
          <w:sz w:val="22"/>
          <w:szCs w:val="22"/>
        </w:rPr>
        <w:t xml:space="preserve">Difference in workforce capacity or skill mix </w:t>
      </w:r>
      <w:proofErr w:type="gramStart"/>
      <w:r w:rsidRPr="00BE178B">
        <w:rPr>
          <w:rFonts w:cs="Arial"/>
          <w:iCs/>
          <w:color w:val="C00000"/>
          <w:sz w:val="22"/>
          <w:szCs w:val="22"/>
        </w:rPr>
        <w:t>e.g.</w:t>
      </w:r>
      <w:proofErr w:type="gramEnd"/>
      <w:r w:rsidRPr="00BE178B">
        <w:rPr>
          <w:rFonts w:cs="Arial"/>
          <w:iCs/>
          <w:color w:val="C00000"/>
          <w:sz w:val="22"/>
          <w:szCs w:val="22"/>
        </w:rPr>
        <w:t xml:space="preserve"> WTE and/or PA’s increase/reduction </w:t>
      </w:r>
      <w:r w:rsidR="00F71509">
        <w:rPr>
          <w:rFonts w:cs="Arial"/>
          <w:iCs/>
          <w:color w:val="C00000"/>
          <w:sz w:val="22"/>
          <w:szCs w:val="22"/>
        </w:rPr>
        <w:t xml:space="preserve">– this should show any change in workforce over MULTIPLE years, not just the </w:t>
      </w:r>
      <w:proofErr w:type="spellStart"/>
      <w:r w:rsidR="00F71509">
        <w:rPr>
          <w:rFonts w:cs="Arial"/>
          <w:iCs/>
          <w:color w:val="C00000"/>
          <w:sz w:val="22"/>
          <w:szCs w:val="22"/>
        </w:rPr>
        <w:t>in</w:t>
      </w:r>
      <w:proofErr w:type="spellEnd"/>
      <w:r w:rsidR="00F71509">
        <w:rPr>
          <w:rFonts w:cs="Arial"/>
          <w:iCs/>
          <w:color w:val="C00000"/>
          <w:sz w:val="22"/>
          <w:szCs w:val="22"/>
        </w:rPr>
        <w:t xml:space="preserve"> year effect.</w:t>
      </w:r>
    </w:p>
    <w:p w14:paraId="544E77ED" w14:textId="77777777" w:rsidR="000735B3" w:rsidRPr="00BE178B" w:rsidRDefault="000735B3" w:rsidP="000735B3">
      <w:pPr>
        <w:pStyle w:val="ListParagraph"/>
        <w:numPr>
          <w:ilvl w:val="1"/>
          <w:numId w:val="10"/>
        </w:numPr>
        <w:jc w:val="both"/>
        <w:rPr>
          <w:rFonts w:cs="Arial"/>
          <w:iCs/>
          <w:color w:val="C00000"/>
          <w:sz w:val="22"/>
          <w:szCs w:val="22"/>
        </w:rPr>
      </w:pPr>
      <w:r w:rsidRPr="00BE178B">
        <w:rPr>
          <w:rFonts w:cs="Arial"/>
          <w:iCs/>
          <w:color w:val="C00000"/>
          <w:sz w:val="22"/>
          <w:szCs w:val="22"/>
        </w:rPr>
        <w:t>New ways of working</w:t>
      </w:r>
    </w:p>
    <w:p w14:paraId="615B9E8E" w14:textId="77777777" w:rsidR="000735B3" w:rsidRPr="00BE178B" w:rsidRDefault="000735B3" w:rsidP="000735B3">
      <w:pPr>
        <w:pStyle w:val="ListParagraph"/>
        <w:numPr>
          <w:ilvl w:val="1"/>
          <w:numId w:val="10"/>
        </w:numPr>
        <w:jc w:val="both"/>
        <w:rPr>
          <w:rFonts w:cs="Arial"/>
          <w:iCs/>
          <w:color w:val="C00000"/>
          <w:sz w:val="22"/>
          <w:szCs w:val="22"/>
        </w:rPr>
      </w:pPr>
      <w:r w:rsidRPr="00BE178B">
        <w:rPr>
          <w:rFonts w:cs="Arial"/>
          <w:iCs/>
          <w:color w:val="C00000"/>
          <w:sz w:val="22"/>
          <w:szCs w:val="22"/>
        </w:rPr>
        <w:t xml:space="preserve">Changes the patient will experience </w:t>
      </w:r>
      <w:proofErr w:type="gramStart"/>
      <w:r w:rsidRPr="00BE178B">
        <w:rPr>
          <w:rFonts w:cs="Arial"/>
          <w:iCs/>
          <w:color w:val="C00000"/>
          <w:sz w:val="22"/>
          <w:szCs w:val="22"/>
        </w:rPr>
        <w:t>e.g.</w:t>
      </w:r>
      <w:proofErr w:type="gramEnd"/>
      <w:r w:rsidRPr="00BE178B">
        <w:rPr>
          <w:rFonts w:cs="Arial"/>
          <w:iCs/>
          <w:color w:val="C00000"/>
          <w:sz w:val="22"/>
          <w:szCs w:val="22"/>
        </w:rPr>
        <w:t xml:space="preserve"> improved quality outcome measure</w:t>
      </w:r>
    </w:p>
    <w:p w14:paraId="0059D71E" w14:textId="1CB71554" w:rsidR="000735B3" w:rsidRPr="00BE178B" w:rsidRDefault="000735B3" w:rsidP="000735B3">
      <w:pPr>
        <w:pStyle w:val="ListParagraph"/>
        <w:numPr>
          <w:ilvl w:val="1"/>
          <w:numId w:val="10"/>
        </w:numPr>
        <w:jc w:val="both"/>
        <w:rPr>
          <w:rFonts w:cs="Arial"/>
          <w:iCs/>
          <w:color w:val="C00000"/>
          <w:sz w:val="22"/>
          <w:szCs w:val="22"/>
        </w:rPr>
      </w:pPr>
      <w:r w:rsidRPr="00BE178B">
        <w:rPr>
          <w:rFonts w:cs="Arial"/>
          <w:iCs/>
          <w:color w:val="C00000"/>
          <w:sz w:val="22"/>
          <w:szCs w:val="22"/>
        </w:rPr>
        <w:t xml:space="preserve">Service improvements </w:t>
      </w:r>
    </w:p>
    <w:p w14:paraId="119E3780" w14:textId="166A5916" w:rsidR="000735B3" w:rsidRPr="00BE178B" w:rsidRDefault="000735B3" w:rsidP="000735B3">
      <w:pPr>
        <w:numPr>
          <w:ilvl w:val="0"/>
          <w:numId w:val="11"/>
        </w:numPr>
        <w:jc w:val="both"/>
        <w:rPr>
          <w:iCs/>
          <w:color w:val="C00000"/>
          <w:sz w:val="22"/>
          <w:szCs w:val="22"/>
        </w:rPr>
      </w:pPr>
      <w:r w:rsidRPr="00BE178B">
        <w:rPr>
          <w:iCs/>
          <w:color w:val="C00000"/>
          <w:sz w:val="22"/>
          <w:szCs w:val="22"/>
        </w:rPr>
        <w:t xml:space="preserve">Insert who, when, where and what is required to enable this option e.g. diagnostic or housekeeping services to meet an increase in capacity; procurement team and sourcing lead support to conduct a 3 month tender exercise by end of Q1; estates and IT teams to enable connectivity to a room before a clinic activity can take </w:t>
      </w:r>
      <w:proofErr w:type="gramStart"/>
      <w:r w:rsidRPr="00BE178B">
        <w:rPr>
          <w:iCs/>
          <w:color w:val="C00000"/>
          <w:sz w:val="22"/>
          <w:szCs w:val="22"/>
        </w:rPr>
        <w:t>place ;</w:t>
      </w:r>
      <w:proofErr w:type="gramEnd"/>
      <w:r w:rsidRPr="00BE178B">
        <w:rPr>
          <w:iCs/>
          <w:color w:val="C00000"/>
          <w:sz w:val="22"/>
          <w:szCs w:val="22"/>
        </w:rPr>
        <w:t xml:space="preserve"> etc.</w:t>
      </w:r>
    </w:p>
    <w:p w14:paraId="7DC3D34F" w14:textId="77777777" w:rsidR="000735B3"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 xml:space="preserve">Set out a </w:t>
      </w:r>
      <w:proofErr w:type="gramStart"/>
      <w:r w:rsidRPr="00BE178B">
        <w:rPr>
          <w:rFonts w:cs="Arial"/>
          <w:iCs/>
          <w:color w:val="C00000"/>
          <w:sz w:val="22"/>
          <w:szCs w:val="22"/>
        </w:rPr>
        <w:t>high level</w:t>
      </w:r>
      <w:proofErr w:type="gramEnd"/>
      <w:r w:rsidRPr="00BE178B">
        <w:rPr>
          <w:rFonts w:cs="Arial"/>
          <w:iCs/>
          <w:color w:val="C00000"/>
          <w:sz w:val="22"/>
          <w:szCs w:val="22"/>
        </w:rPr>
        <w:t xml:space="preserve"> assessment of the benefits, risks, and financial impactions of the option.</w:t>
      </w:r>
    </w:p>
    <w:p w14:paraId="0994C410" w14:textId="1C0E5C04" w:rsidR="0088268E" w:rsidRPr="00BE178B" w:rsidRDefault="00533233" w:rsidP="000735B3">
      <w:pPr>
        <w:pStyle w:val="ListParagraph"/>
        <w:numPr>
          <w:ilvl w:val="0"/>
          <w:numId w:val="9"/>
        </w:numPr>
        <w:jc w:val="both"/>
        <w:rPr>
          <w:rFonts w:cs="Arial"/>
          <w:iCs/>
          <w:color w:val="C00000"/>
          <w:sz w:val="22"/>
          <w:szCs w:val="22"/>
        </w:rPr>
      </w:pPr>
      <w:r w:rsidRPr="00533233">
        <w:rPr>
          <w:color w:val="C00000"/>
        </w:rPr>
        <w:t xml:space="preserve">Will this change require resources to be deployed which are outside of your own department/division?  Reference them and set how </w:t>
      </w:r>
      <w:proofErr w:type="spellStart"/>
      <w:r w:rsidRPr="00533233">
        <w:rPr>
          <w:color w:val="C00000"/>
        </w:rPr>
        <w:t>how</w:t>
      </w:r>
      <w:proofErr w:type="spellEnd"/>
      <w:r w:rsidRPr="00533233">
        <w:rPr>
          <w:color w:val="C00000"/>
        </w:rPr>
        <w:t xml:space="preserve"> you are intending to secure these resources (</w:t>
      </w:r>
      <w:proofErr w:type="gramStart"/>
      <w:r w:rsidRPr="00533233">
        <w:rPr>
          <w:color w:val="C00000"/>
        </w:rPr>
        <w:t>e.g.</w:t>
      </w:r>
      <w:proofErr w:type="gramEnd"/>
      <w:r w:rsidRPr="00533233">
        <w:rPr>
          <w:color w:val="C00000"/>
        </w:rPr>
        <w:t xml:space="preserve"> project support, IT configuration/integration/development</w:t>
      </w:r>
      <w:r>
        <w:t xml:space="preserve">, </w:t>
      </w:r>
      <w:r w:rsidRPr="00194215">
        <w:rPr>
          <w:color w:val="C00000"/>
        </w:rPr>
        <w:lastRenderedPageBreak/>
        <w:t>Estates etc.)  New projects need to be filtered through the Trust prioritisation process if significant corporate resources will be required.</w:t>
      </w:r>
    </w:p>
    <w:p w14:paraId="77DD1AF4" w14:textId="07CECACE" w:rsidR="000735B3" w:rsidRDefault="000735B3" w:rsidP="000735B3"/>
    <w:p w14:paraId="2346F9EF" w14:textId="7877DB21" w:rsidR="000735B3" w:rsidRPr="000735B3" w:rsidRDefault="000735B3" w:rsidP="000735B3">
      <w:pPr>
        <w:pStyle w:val="Heading1"/>
        <w:numPr>
          <w:ilvl w:val="0"/>
          <w:numId w:val="2"/>
        </w:numPr>
        <w:rPr>
          <w:b/>
          <w:bCs w:val="0"/>
        </w:rPr>
      </w:pPr>
      <w:bookmarkStart w:id="8" w:name="_Toc134619439"/>
      <w:r w:rsidRPr="000735B3">
        <w:rPr>
          <w:b/>
          <w:bCs w:val="0"/>
        </w:rPr>
        <w:t>Benefits &amp; Evaluation</w:t>
      </w:r>
      <w:bookmarkEnd w:id="8"/>
    </w:p>
    <w:p w14:paraId="291E7D69" w14:textId="11BDDD1E" w:rsidR="000735B3" w:rsidRDefault="000735B3" w:rsidP="000735B3"/>
    <w:p w14:paraId="61E0DFE0" w14:textId="77777777" w:rsidR="000735B3" w:rsidRPr="00BE178B" w:rsidRDefault="000735B3" w:rsidP="000735B3">
      <w:pPr>
        <w:jc w:val="both"/>
        <w:rPr>
          <w:rFonts w:cs="Arial"/>
          <w:iCs/>
          <w:color w:val="C00000"/>
          <w:sz w:val="22"/>
          <w:szCs w:val="22"/>
        </w:rPr>
      </w:pPr>
      <w:r w:rsidRPr="00BE178B">
        <w:rPr>
          <w:rFonts w:cs="Arial"/>
          <w:iCs/>
          <w:color w:val="C00000"/>
          <w:sz w:val="22"/>
          <w:szCs w:val="22"/>
        </w:rPr>
        <w:t xml:space="preserve">GUIDANCE NOTES: </w:t>
      </w:r>
    </w:p>
    <w:p w14:paraId="7EAAE40C" w14:textId="7A2A3093" w:rsidR="000735B3" w:rsidRPr="00BE178B"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 xml:space="preserve">Provide a paragraph that describes the </w:t>
      </w:r>
      <w:r w:rsidR="00BE178B" w:rsidRPr="00BE178B">
        <w:rPr>
          <w:rFonts w:cs="Arial"/>
          <w:iCs/>
          <w:color w:val="C00000"/>
          <w:sz w:val="22"/>
          <w:szCs w:val="22"/>
        </w:rPr>
        <w:t xml:space="preserve">benefits associated with the recommended </w:t>
      </w:r>
      <w:proofErr w:type="gramStart"/>
      <w:r w:rsidRPr="00BE178B">
        <w:rPr>
          <w:rFonts w:cs="Arial"/>
          <w:iCs/>
          <w:color w:val="C00000"/>
          <w:sz w:val="22"/>
          <w:szCs w:val="22"/>
        </w:rPr>
        <w:t>option</w:t>
      </w:r>
      <w:proofErr w:type="gramEnd"/>
    </w:p>
    <w:p w14:paraId="3BD895AD" w14:textId="11213E5C" w:rsidR="000735B3" w:rsidRPr="00BE178B" w:rsidRDefault="000735B3" w:rsidP="000735B3">
      <w:pPr>
        <w:pStyle w:val="ListParagraph"/>
        <w:numPr>
          <w:ilvl w:val="0"/>
          <w:numId w:val="9"/>
        </w:numPr>
        <w:jc w:val="both"/>
        <w:rPr>
          <w:rFonts w:cs="Arial"/>
          <w:iCs/>
          <w:color w:val="C00000"/>
          <w:sz w:val="22"/>
          <w:szCs w:val="22"/>
        </w:rPr>
      </w:pPr>
      <w:r w:rsidRPr="00BE178B">
        <w:rPr>
          <w:rFonts w:cs="Arial"/>
          <w:iCs/>
          <w:color w:val="C00000"/>
          <w:sz w:val="22"/>
          <w:szCs w:val="22"/>
        </w:rPr>
        <w:t xml:space="preserve">Describe benefits against the below </w:t>
      </w:r>
      <w:proofErr w:type="gramStart"/>
      <w:r w:rsidRPr="00BE178B">
        <w:rPr>
          <w:rFonts w:cs="Arial"/>
          <w:iCs/>
          <w:color w:val="C00000"/>
          <w:sz w:val="22"/>
          <w:szCs w:val="22"/>
        </w:rPr>
        <w:t>matrix</w:t>
      </w:r>
      <w:proofErr w:type="gramEnd"/>
    </w:p>
    <w:p w14:paraId="4362175A" w14:textId="26126FAF" w:rsidR="000735B3" w:rsidRDefault="000735B3" w:rsidP="000735B3">
      <w:pPr>
        <w:jc w:val="both"/>
        <w:rPr>
          <w:rFonts w:cs="Arial"/>
          <w:iCs/>
          <w:color w:val="FF0000"/>
          <w:sz w:val="22"/>
          <w:szCs w:val="22"/>
        </w:rPr>
      </w:pPr>
      <w:r w:rsidRPr="000735B3">
        <w:rPr>
          <w:rFonts w:cs="Arial"/>
          <w:iCs/>
          <w:noProof/>
          <w:color w:val="FF0000"/>
          <w:sz w:val="22"/>
          <w:szCs w:val="22"/>
        </w:rPr>
        <mc:AlternateContent>
          <mc:Choice Requires="wpg">
            <w:drawing>
              <wp:anchor distT="0" distB="0" distL="114300" distR="114300" simplePos="0" relativeHeight="251662336" behindDoc="0" locked="0" layoutInCell="1" allowOverlap="1" wp14:anchorId="078C65CC" wp14:editId="71815137">
                <wp:simplePos x="0" y="0"/>
                <wp:positionH relativeFrom="margin">
                  <wp:posOffset>1265555</wp:posOffset>
                </wp:positionH>
                <wp:positionV relativeFrom="paragraph">
                  <wp:posOffset>257810</wp:posOffset>
                </wp:positionV>
                <wp:extent cx="3624044" cy="3624044"/>
                <wp:effectExtent l="0" t="0" r="33655" b="33655"/>
                <wp:wrapTopAndBottom/>
                <wp:docPr id="17" name="Group 16">
                  <a:extLst xmlns:a="http://schemas.openxmlformats.org/drawingml/2006/main">
                    <a:ext uri="{FF2B5EF4-FFF2-40B4-BE49-F238E27FC236}">
                      <a16:creationId xmlns:a16="http://schemas.microsoft.com/office/drawing/2014/main" id="{5484F506-C20A-BE21-8740-A9299C7573C8}"/>
                    </a:ext>
                  </a:extLst>
                </wp:docPr>
                <wp:cNvGraphicFramePr/>
                <a:graphic xmlns:a="http://schemas.openxmlformats.org/drawingml/2006/main">
                  <a:graphicData uri="http://schemas.microsoft.com/office/word/2010/wordprocessingGroup">
                    <wpg:wgp>
                      <wpg:cNvGrpSpPr/>
                      <wpg:grpSpPr>
                        <a:xfrm>
                          <a:off x="0" y="0"/>
                          <a:ext cx="3624044" cy="3624044"/>
                          <a:chOff x="0" y="0"/>
                          <a:chExt cx="3624044" cy="3624044"/>
                        </a:xfrm>
                      </wpg:grpSpPr>
                      <wps:wsp>
                        <wps:cNvPr id="1" name="Rectangle 1">
                          <a:extLst>
                            <a:ext uri="{FF2B5EF4-FFF2-40B4-BE49-F238E27FC236}">
                              <a16:creationId xmlns:a16="http://schemas.microsoft.com/office/drawing/2014/main" id="{2A68EB53-A2E4-E860-545E-B3A358982394}"/>
                            </a:ext>
                          </a:extLst>
                        </wps:cNvPr>
                        <wps:cNvSpPr/>
                        <wps:spPr>
                          <a:xfrm>
                            <a:off x="0" y="0"/>
                            <a:ext cx="3624044" cy="3624044"/>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Straight Connector 2">
                          <a:extLst>
                            <a:ext uri="{FF2B5EF4-FFF2-40B4-BE49-F238E27FC236}">
                              <a16:creationId xmlns:a16="http://schemas.microsoft.com/office/drawing/2014/main" id="{321A024B-F828-BC07-052F-E58FA0D67582}"/>
                            </a:ext>
                          </a:extLst>
                        </wps:cNvPr>
                        <wps:cNvCnPr>
                          <a:cxnSpLocks/>
                          <a:stCxn id="1" idx="0"/>
                          <a:endCxn id="1" idx="2"/>
                        </wps:cNvCnPr>
                        <wps:spPr>
                          <a:xfrm>
                            <a:off x="1812022" y="0"/>
                            <a:ext cx="0" cy="3624044"/>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a:extLst>
                            <a:ext uri="{FF2B5EF4-FFF2-40B4-BE49-F238E27FC236}">
                              <a16:creationId xmlns:a16="http://schemas.microsoft.com/office/drawing/2014/main" id="{1B5617CB-0D60-35FF-7525-14481FDD41C7}"/>
                            </a:ext>
                          </a:extLst>
                        </wps:cNvPr>
                        <wps:cNvCnPr>
                          <a:cxnSpLocks/>
                          <a:stCxn id="1" idx="1"/>
                          <a:endCxn id="1" idx="3"/>
                        </wps:cNvCnPr>
                        <wps:spPr>
                          <a:xfrm>
                            <a:off x="0" y="1812022"/>
                            <a:ext cx="3624044"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 name="Rectangle 4">
                          <a:extLst>
                            <a:ext uri="{FF2B5EF4-FFF2-40B4-BE49-F238E27FC236}">
                              <a16:creationId xmlns:a16="http://schemas.microsoft.com/office/drawing/2014/main" id="{7BC2C74D-9184-87BF-928A-67750525EAB3}"/>
                            </a:ext>
                          </a:extLst>
                        </wps:cNvPr>
                        <wps:cNvSpPr/>
                        <wps:spPr>
                          <a:xfrm>
                            <a:off x="83890" y="85987"/>
                            <a:ext cx="1644240" cy="1644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98592"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Quantifiable &amp; Monetizable</w:t>
                              </w:r>
                            </w:p>
                          </w:txbxContent>
                        </wps:txbx>
                        <wps:bodyPr rtlCol="0" anchor="ctr"/>
                      </wps:wsp>
                      <wps:wsp>
                        <wps:cNvPr id="5" name="Rectangle 5">
                          <a:extLst>
                            <a:ext uri="{FF2B5EF4-FFF2-40B4-BE49-F238E27FC236}">
                              <a16:creationId xmlns:a16="http://schemas.microsoft.com/office/drawing/2014/main" id="{FB1EB226-ABAC-7F58-976A-2A3BC405143F}"/>
                            </a:ext>
                          </a:extLst>
                        </wps:cNvPr>
                        <wps:cNvSpPr/>
                        <wps:spPr>
                          <a:xfrm>
                            <a:off x="1895913" y="85987"/>
                            <a:ext cx="1644240" cy="1644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5DCAD"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Quantifiable &amp; Non-monetizable</w:t>
                              </w:r>
                            </w:p>
                          </w:txbxContent>
                        </wps:txbx>
                        <wps:bodyPr rtlCol="0" anchor="ctr"/>
                      </wps:wsp>
                      <wps:wsp>
                        <wps:cNvPr id="6" name="Rectangle 6">
                          <a:extLst>
                            <a:ext uri="{FF2B5EF4-FFF2-40B4-BE49-F238E27FC236}">
                              <a16:creationId xmlns:a16="http://schemas.microsoft.com/office/drawing/2014/main" id="{1FAC6B1D-CEB7-8179-E77A-A1D636C67F40}"/>
                            </a:ext>
                          </a:extLst>
                        </wps:cNvPr>
                        <wps:cNvSpPr/>
                        <wps:spPr>
                          <a:xfrm>
                            <a:off x="83890" y="1893823"/>
                            <a:ext cx="1644240" cy="1644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F99E2"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Non-quantifiable &amp; monetizable</w:t>
                              </w:r>
                            </w:p>
                          </w:txbxContent>
                        </wps:txbx>
                        <wps:bodyPr rtlCol="0" anchor="ctr"/>
                      </wps:wsp>
                      <wps:wsp>
                        <wps:cNvPr id="7" name="Rectangle 7">
                          <a:extLst>
                            <a:ext uri="{FF2B5EF4-FFF2-40B4-BE49-F238E27FC236}">
                              <a16:creationId xmlns:a16="http://schemas.microsoft.com/office/drawing/2014/main" id="{633FD4F5-8DD7-9928-FE4A-F709AF551636}"/>
                            </a:ext>
                          </a:extLst>
                        </wps:cNvPr>
                        <wps:cNvSpPr/>
                        <wps:spPr>
                          <a:xfrm>
                            <a:off x="1895912" y="1893823"/>
                            <a:ext cx="1644240" cy="16442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F666B"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Non-quantifiable &amp; non-monetizable</w:t>
                              </w:r>
                            </w:p>
                          </w:txbxContent>
                        </wps:txbx>
                        <wps:bodyPr rtlCol="0" anchor="ctr"/>
                      </wps:wsp>
                    </wpg:wgp>
                  </a:graphicData>
                </a:graphic>
              </wp:anchor>
            </w:drawing>
          </mc:Choice>
          <mc:Fallback>
            <w:pict>
              <v:group w14:anchorId="078C65CC" id="Group 16" o:spid="_x0000_s1026" style="position:absolute;left:0;text-align:left;margin-left:99.65pt;margin-top:20.3pt;width:285.35pt;height:285.35pt;z-index:251662336;mso-position-horizontal-relative:margin" coordsize="36240,3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">
                <v:rect id="Rectangle 1" o:spid="_x0000_s1027" style="position:absolute;width:36240;height:36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" filled="f" strokecolor="#002060" strokeweight="2pt"/>
                <v:line id="Straight Connector 2" o:spid="_x0000_s1028" style="position:absolute;visibility:visible;mso-wrap-style:square" from="18120,0" to="18120,3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" strokecolor="#002060" strokeweight="1.5pt">
                  <o:lock v:ext="edit" shapetype="f"/>
                </v:line>
                <v:line id="Straight Connector 3" o:spid="_x0000_s1029" style="position:absolute;visibility:visible;mso-wrap-style:square" from="0,18120" to="36240,1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" strokecolor="#002060" strokeweight="1.5pt">
                  <o:lock v:ext="edit" shapetype="f"/>
                </v:line>
                <v:rect id="Rectangle 4" o:spid="_x0000_s1030" style="position:absolute;left:838;top:859;width:16443;height:16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0EE98592"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Quantifiable &amp; Monetizable</w:t>
                        </w:r>
                      </w:p>
                    </w:txbxContent>
                  </v:textbox>
                </v:rect>
                <v:rect id="Rectangle 5" o:spid="_x0000_s1031" style="position:absolute;left:18959;top:859;width:16442;height:16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2FB5DCAD"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Quantifiable &amp; Non-monetizable</w:t>
                        </w:r>
                      </w:p>
                    </w:txbxContent>
                  </v:textbox>
                </v:rect>
                <v:rect id="Rectangle 6" o:spid="_x0000_s1032" style="position:absolute;left:838;top:18938;width:16443;height:16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textbox>
                    <w:txbxContent>
                      <w:p w14:paraId="6EDF99E2"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Non-quantifiable &amp; monetizable</w:t>
                        </w:r>
                      </w:p>
                    </w:txbxContent>
                  </v:textbox>
                </v:rect>
                <v:rect id="Rectangle 7" o:spid="_x0000_s1033" style="position:absolute;left:18959;top:18938;width:16442;height:16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textbox>
                    <w:txbxContent>
                      <w:p w14:paraId="131F666B" w14:textId="77777777" w:rsidR="000735B3" w:rsidRDefault="000735B3" w:rsidP="000735B3">
                        <w:pPr>
                          <w:jc w:val="center"/>
                          <w:rPr>
                            <w:rFonts w:asciiTheme="minorHAnsi" w:hAnsi="Calibri" w:cstheme="minorBidi"/>
                            <w:color w:val="002060"/>
                            <w:kern w:val="24"/>
                            <w:szCs w:val="24"/>
                          </w:rPr>
                        </w:pPr>
                        <w:r>
                          <w:rPr>
                            <w:rFonts w:asciiTheme="minorHAnsi" w:hAnsi="Calibri" w:cstheme="minorBidi"/>
                            <w:color w:val="002060"/>
                            <w:kern w:val="24"/>
                          </w:rPr>
                          <w:t>Non-quantifiable &amp; non-monetizable</w:t>
                        </w:r>
                      </w:p>
                    </w:txbxContent>
                  </v:textbox>
                </v:rect>
                <w10:wrap type="topAndBottom" anchorx="margin"/>
              </v:group>
            </w:pict>
          </mc:Fallback>
        </mc:AlternateContent>
      </w:r>
    </w:p>
    <w:p w14:paraId="6EC402D3" w14:textId="6D16DACF" w:rsidR="000735B3" w:rsidRDefault="000735B3" w:rsidP="000735B3">
      <w:pPr>
        <w:jc w:val="both"/>
        <w:rPr>
          <w:rFonts w:cs="Arial"/>
          <w:iCs/>
          <w:color w:val="FF0000"/>
          <w:sz w:val="22"/>
          <w:szCs w:val="22"/>
        </w:rPr>
      </w:pPr>
    </w:p>
    <w:p w14:paraId="432E52CA" w14:textId="77777777" w:rsidR="000735B3" w:rsidRDefault="000735B3" w:rsidP="000735B3">
      <w:pPr>
        <w:jc w:val="both"/>
        <w:rPr>
          <w:rFonts w:cs="Arial"/>
          <w:iCs/>
          <w:color w:val="FF0000"/>
          <w:sz w:val="22"/>
          <w:szCs w:val="22"/>
        </w:rPr>
      </w:pPr>
    </w:p>
    <w:p w14:paraId="77458F7E" w14:textId="011D46B3" w:rsidR="004C46CF" w:rsidRDefault="004C46CF" w:rsidP="000735B3">
      <w:pPr>
        <w:pStyle w:val="ListParagraph"/>
        <w:numPr>
          <w:ilvl w:val="0"/>
          <w:numId w:val="12"/>
        </w:numPr>
        <w:jc w:val="both"/>
        <w:rPr>
          <w:rFonts w:cs="Arial"/>
          <w:iCs/>
          <w:color w:val="C00000"/>
          <w:sz w:val="22"/>
          <w:szCs w:val="22"/>
        </w:rPr>
      </w:pPr>
      <w:r>
        <w:rPr>
          <w:rFonts w:cs="Arial"/>
          <w:iCs/>
          <w:color w:val="C00000"/>
          <w:sz w:val="22"/>
          <w:szCs w:val="22"/>
        </w:rPr>
        <w:t>Where income is proposed to be generated this should be expressed in absolute terms as well as percentage terms and overheads / margin made explicitly clear.</w:t>
      </w:r>
    </w:p>
    <w:p w14:paraId="5827B5F4" w14:textId="6751E418" w:rsidR="000735B3" w:rsidRDefault="000735B3" w:rsidP="000735B3">
      <w:pPr>
        <w:pStyle w:val="ListParagraph"/>
        <w:numPr>
          <w:ilvl w:val="0"/>
          <w:numId w:val="12"/>
        </w:numPr>
        <w:jc w:val="both"/>
        <w:rPr>
          <w:rFonts w:cs="Arial"/>
          <w:iCs/>
          <w:color w:val="C00000"/>
          <w:sz w:val="22"/>
          <w:szCs w:val="22"/>
        </w:rPr>
      </w:pPr>
      <w:r w:rsidRPr="00BE178B">
        <w:rPr>
          <w:rFonts w:cs="Arial"/>
          <w:iCs/>
          <w:color w:val="C00000"/>
          <w:sz w:val="22"/>
          <w:szCs w:val="22"/>
        </w:rPr>
        <w:t>Set out the method and process for evaluating the success of the recommended option – that should align to the expected benefits and be proportionate and appropriate to the business case.</w:t>
      </w:r>
    </w:p>
    <w:p w14:paraId="46FDEBC6" w14:textId="02D02F4B" w:rsidR="000735B3" w:rsidRDefault="000735B3" w:rsidP="000735B3">
      <w:pPr>
        <w:pStyle w:val="ListParagraph"/>
        <w:numPr>
          <w:ilvl w:val="0"/>
          <w:numId w:val="12"/>
        </w:numPr>
        <w:jc w:val="both"/>
        <w:rPr>
          <w:rFonts w:cs="Arial"/>
          <w:iCs/>
          <w:color w:val="C00000"/>
          <w:sz w:val="22"/>
          <w:szCs w:val="22"/>
        </w:rPr>
      </w:pPr>
      <w:r w:rsidRPr="00BE178B">
        <w:rPr>
          <w:rFonts w:cs="Arial"/>
          <w:iCs/>
          <w:color w:val="C00000"/>
          <w:sz w:val="22"/>
          <w:szCs w:val="22"/>
        </w:rPr>
        <w:t xml:space="preserve">Evaluation </w:t>
      </w:r>
      <w:r w:rsidR="003945D4">
        <w:rPr>
          <w:rFonts w:cs="Arial"/>
          <w:iCs/>
          <w:color w:val="C00000"/>
          <w:sz w:val="22"/>
          <w:szCs w:val="22"/>
        </w:rPr>
        <w:t xml:space="preserve">services and </w:t>
      </w:r>
      <w:r w:rsidRPr="00BE178B">
        <w:rPr>
          <w:rFonts w:cs="Arial"/>
          <w:iCs/>
          <w:color w:val="C00000"/>
          <w:sz w:val="22"/>
          <w:szCs w:val="22"/>
        </w:rPr>
        <w:t>advice can be sought from the Wessex Academic Health Science Network (AHSN</w:t>
      </w:r>
      <w:r w:rsidR="003945D4">
        <w:rPr>
          <w:rFonts w:cs="Arial"/>
          <w:iCs/>
          <w:color w:val="C00000"/>
          <w:sz w:val="22"/>
          <w:szCs w:val="22"/>
        </w:rPr>
        <w:t>, will be the ‘Health Innovation Network’ as of November 2023</w:t>
      </w:r>
      <w:r w:rsidRPr="00BE178B">
        <w:rPr>
          <w:rFonts w:cs="Arial"/>
          <w:iCs/>
          <w:color w:val="C00000"/>
          <w:sz w:val="22"/>
          <w:szCs w:val="22"/>
        </w:rPr>
        <w:t xml:space="preserve">), as well as </w:t>
      </w:r>
      <w:proofErr w:type="gramStart"/>
      <w:r w:rsidRPr="00BE178B">
        <w:rPr>
          <w:rFonts w:cs="Arial"/>
          <w:iCs/>
          <w:color w:val="C00000"/>
          <w:sz w:val="22"/>
          <w:szCs w:val="22"/>
        </w:rPr>
        <w:t>a number of</w:t>
      </w:r>
      <w:proofErr w:type="gramEnd"/>
      <w:r w:rsidRPr="00BE178B">
        <w:rPr>
          <w:rFonts w:cs="Arial"/>
          <w:iCs/>
          <w:color w:val="C00000"/>
          <w:sz w:val="22"/>
          <w:szCs w:val="22"/>
        </w:rPr>
        <w:t xml:space="preserve"> other NHS resources.</w:t>
      </w:r>
      <w:r w:rsidR="003945D4">
        <w:rPr>
          <w:rFonts w:cs="Arial"/>
          <w:iCs/>
          <w:color w:val="C00000"/>
          <w:sz w:val="22"/>
          <w:szCs w:val="22"/>
        </w:rPr>
        <w:t xml:space="preserve"> </w:t>
      </w:r>
    </w:p>
    <w:p w14:paraId="07B2FCE8" w14:textId="328B5C5A" w:rsidR="00441CC8" w:rsidRPr="00BE178B" w:rsidRDefault="00441CC8" w:rsidP="000735B3">
      <w:pPr>
        <w:pStyle w:val="ListParagraph"/>
        <w:numPr>
          <w:ilvl w:val="0"/>
          <w:numId w:val="12"/>
        </w:numPr>
        <w:jc w:val="both"/>
        <w:rPr>
          <w:rFonts w:cs="Arial"/>
          <w:iCs/>
          <w:color w:val="C00000"/>
          <w:sz w:val="22"/>
          <w:szCs w:val="22"/>
        </w:rPr>
      </w:pPr>
      <w:r>
        <w:rPr>
          <w:rFonts w:cs="Arial"/>
          <w:iCs/>
          <w:color w:val="C00000"/>
          <w:sz w:val="22"/>
          <w:szCs w:val="22"/>
        </w:rPr>
        <w:t xml:space="preserve">Case owners and divisional leadership will be asked to bring benefits and outcomes to TMC in line with what is set out in the business </w:t>
      </w:r>
      <w:proofErr w:type="gramStart"/>
      <w:r>
        <w:rPr>
          <w:rFonts w:cs="Arial"/>
          <w:iCs/>
          <w:color w:val="C00000"/>
          <w:sz w:val="22"/>
          <w:szCs w:val="22"/>
        </w:rPr>
        <w:t>case, and</w:t>
      </w:r>
      <w:proofErr w:type="gramEnd"/>
      <w:r>
        <w:rPr>
          <w:rFonts w:cs="Arial"/>
          <w:iCs/>
          <w:color w:val="C00000"/>
          <w:sz w:val="22"/>
          <w:szCs w:val="22"/>
        </w:rPr>
        <w:t xml:space="preserve"> held to account for their delivery.</w:t>
      </w:r>
    </w:p>
    <w:p w14:paraId="72B1073F" w14:textId="38CC173D" w:rsidR="000735B3" w:rsidRDefault="000735B3" w:rsidP="000735B3">
      <w:pPr>
        <w:jc w:val="both"/>
        <w:rPr>
          <w:rFonts w:cs="Arial"/>
          <w:iCs/>
          <w:color w:val="FF0000"/>
          <w:sz w:val="22"/>
          <w:szCs w:val="22"/>
        </w:rPr>
      </w:pPr>
    </w:p>
    <w:tbl>
      <w:tblPr>
        <w:tblStyle w:val="GridTable4-Accent1"/>
        <w:tblW w:w="0" w:type="auto"/>
        <w:tblLook w:val="04A0" w:firstRow="1" w:lastRow="0" w:firstColumn="1" w:lastColumn="0" w:noHBand="0" w:noVBand="1"/>
      </w:tblPr>
      <w:tblGrid>
        <w:gridCol w:w="519"/>
        <w:gridCol w:w="2505"/>
        <w:gridCol w:w="2374"/>
        <w:gridCol w:w="2512"/>
        <w:gridCol w:w="1826"/>
      </w:tblGrid>
      <w:tr w:rsidR="003945D4" w:rsidRPr="00F15641" w14:paraId="4D414535" w14:textId="77777777" w:rsidTr="00394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vAlign w:val="center"/>
          </w:tcPr>
          <w:p w14:paraId="0D3D281F" w14:textId="77777777" w:rsidR="003945D4" w:rsidRDefault="003945D4" w:rsidP="003945D4">
            <w:pPr>
              <w:jc w:val="center"/>
              <w:rPr>
                <w:iCs/>
                <w:sz w:val="22"/>
                <w:szCs w:val="22"/>
              </w:rPr>
            </w:pPr>
          </w:p>
        </w:tc>
        <w:tc>
          <w:tcPr>
            <w:tcW w:w="2560" w:type="dxa"/>
            <w:vAlign w:val="center"/>
          </w:tcPr>
          <w:p w14:paraId="7E38F723" w14:textId="5D2D6E2F" w:rsidR="003945D4" w:rsidRPr="00F15641" w:rsidRDefault="003945D4" w:rsidP="003945D4">
            <w:pPr>
              <w:jc w:val="center"/>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Benefit</w:t>
            </w:r>
          </w:p>
        </w:tc>
        <w:tc>
          <w:tcPr>
            <w:tcW w:w="2410" w:type="dxa"/>
            <w:vAlign w:val="center"/>
          </w:tcPr>
          <w:p w14:paraId="6A6DFDA9" w14:textId="3F5C6662" w:rsidR="003945D4" w:rsidRPr="00F15641" w:rsidRDefault="003945D4" w:rsidP="003945D4">
            <w:pPr>
              <w:jc w:val="center"/>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Monitoring Owner</w:t>
            </w:r>
          </w:p>
        </w:tc>
        <w:tc>
          <w:tcPr>
            <w:tcW w:w="2551" w:type="dxa"/>
            <w:vAlign w:val="center"/>
          </w:tcPr>
          <w:p w14:paraId="18A937A7" w14:textId="025E2B3E" w:rsidR="003945D4" w:rsidRPr="00F15641" w:rsidRDefault="003945D4" w:rsidP="003945D4">
            <w:pPr>
              <w:jc w:val="center"/>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Measurable outcome</w:t>
            </w:r>
          </w:p>
        </w:tc>
        <w:tc>
          <w:tcPr>
            <w:tcW w:w="1843" w:type="dxa"/>
            <w:vAlign w:val="center"/>
          </w:tcPr>
          <w:p w14:paraId="2EC8D3CA" w14:textId="0098C110" w:rsidR="003945D4" w:rsidRPr="00F15641" w:rsidRDefault="003945D4" w:rsidP="003945D4">
            <w:pPr>
              <w:jc w:val="center"/>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Completed by</w:t>
            </w:r>
          </w:p>
        </w:tc>
      </w:tr>
      <w:tr w:rsidR="003945D4" w:rsidRPr="00F15641" w14:paraId="7DC4B3A0" w14:textId="77777777" w:rsidTr="003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vAlign w:val="center"/>
          </w:tcPr>
          <w:p w14:paraId="587A98CF" w14:textId="68B6DD93" w:rsidR="003945D4" w:rsidRPr="00F15641" w:rsidRDefault="003945D4" w:rsidP="00617C38">
            <w:pPr>
              <w:rPr>
                <w:iCs/>
                <w:sz w:val="22"/>
                <w:szCs w:val="22"/>
              </w:rPr>
            </w:pPr>
            <w:r>
              <w:rPr>
                <w:iCs/>
                <w:sz w:val="22"/>
                <w:szCs w:val="22"/>
              </w:rPr>
              <w:t>1</w:t>
            </w:r>
          </w:p>
        </w:tc>
        <w:tc>
          <w:tcPr>
            <w:tcW w:w="2560" w:type="dxa"/>
            <w:vAlign w:val="center"/>
          </w:tcPr>
          <w:p w14:paraId="72452E30"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c>
          <w:tcPr>
            <w:tcW w:w="2410" w:type="dxa"/>
            <w:vAlign w:val="center"/>
          </w:tcPr>
          <w:p w14:paraId="6309E457"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c>
          <w:tcPr>
            <w:tcW w:w="2551" w:type="dxa"/>
            <w:vAlign w:val="center"/>
          </w:tcPr>
          <w:p w14:paraId="0D89D605"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843" w:type="dxa"/>
            <w:vAlign w:val="center"/>
          </w:tcPr>
          <w:p w14:paraId="7BE42D51"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r>
      <w:tr w:rsidR="003945D4" w:rsidRPr="00F15641" w14:paraId="1F3E70A9" w14:textId="77777777" w:rsidTr="003945D4">
        <w:tc>
          <w:tcPr>
            <w:cnfStyle w:val="001000000000" w:firstRow="0" w:lastRow="0" w:firstColumn="1" w:lastColumn="0" w:oddVBand="0" w:evenVBand="0" w:oddHBand="0" w:evenHBand="0" w:firstRowFirstColumn="0" w:firstRowLastColumn="0" w:lastRowFirstColumn="0" w:lastRowLastColumn="0"/>
            <w:tcW w:w="525" w:type="dxa"/>
            <w:vAlign w:val="center"/>
          </w:tcPr>
          <w:p w14:paraId="7E2C0F43" w14:textId="42400309" w:rsidR="003945D4" w:rsidRPr="00F15641" w:rsidRDefault="003945D4" w:rsidP="00617C38">
            <w:pPr>
              <w:rPr>
                <w:iCs/>
                <w:sz w:val="22"/>
                <w:szCs w:val="22"/>
              </w:rPr>
            </w:pPr>
            <w:r>
              <w:rPr>
                <w:iCs/>
                <w:sz w:val="22"/>
                <w:szCs w:val="22"/>
              </w:rPr>
              <w:t>2</w:t>
            </w:r>
          </w:p>
        </w:tc>
        <w:tc>
          <w:tcPr>
            <w:tcW w:w="2560" w:type="dxa"/>
            <w:vAlign w:val="center"/>
          </w:tcPr>
          <w:p w14:paraId="7B526D34"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c>
          <w:tcPr>
            <w:tcW w:w="2410" w:type="dxa"/>
            <w:vAlign w:val="center"/>
          </w:tcPr>
          <w:p w14:paraId="24346B70"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c>
          <w:tcPr>
            <w:tcW w:w="2551" w:type="dxa"/>
            <w:vAlign w:val="center"/>
          </w:tcPr>
          <w:p w14:paraId="0A0A71CC"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843" w:type="dxa"/>
            <w:vAlign w:val="center"/>
          </w:tcPr>
          <w:p w14:paraId="4DBC44DF"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r>
      <w:tr w:rsidR="003945D4" w:rsidRPr="00F15641" w14:paraId="34EE8CEC" w14:textId="77777777" w:rsidTr="00394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vAlign w:val="center"/>
          </w:tcPr>
          <w:p w14:paraId="3974B36D" w14:textId="10BD4965" w:rsidR="003945D4" w:rsidRPr="00F15641" w:rsidRDefault="003945D4" w:rsidP="00617C38">
            <w:pPr>
              <w:rPr>
                <w:iCs/>
                <w:sz w:val="22"/>
                <w:szCs w:val="22"/>
              </w:rPr>
            </w:pPr>
            <w:r>
              <w:rPr>
                <w:iCs/>
                <w:sz w:val="22"/>
                <w:szCs w:val="22"/>
              </w:rPr>
              <w:t>3</w:t>
            </w:r>
          </w:p>
        </w:tc>
        <w:tc>
          <w:tcPr>
            <w:tcW w:w="2560" w:type="dxa"/>
            <w:vAlign w:val="center"/>
          </w:tcPr>
          <w:p w14:paraId="4D1420A2"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c>
          <w:tcPr>
            <w:tcW w:w="2410" w:type="dxa"/>
            <w:vAlign w:val="center"/>
          </w:tcPr>
          <w:p w14:paraId="1834BDFF"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c>
          <w:tcPr>
            <w:tcW w:w="2551" w:type="dxa"/>
            <w:vAlign w:val="center"/>
          </w:tcPr>
          <w:p w14:paraId="3A699CA1"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843" w:type="dxa"/>
            <w:vAlign w:val="center"/>
          </w:tcPr>
          <w:p w14:paraId="00AAA0C9" w14:textId="77777777" w:rsidR="003945D4" w:rsidRPr="00F15641" w:rsidRDefault="003945D4" w:rsidP="00617C38">
            <w:pPr>
              <w:cnfStyle w:val="000000100000" w:firstRow="0" w:lastRow="0" w:firstColumn="0" w:lastColumn="0" w:oddVBand="0" w:evenVBand="0" w:oddHBand="1" w:evenHBand="0" w:firstRowFirstColumn="0" w:firstRowLastColumn="0" w:lastRowFirstColumn="0" w:lastRowLastColumn="0"/>
              <w:rPr>
                <w:iCs/>
                <w:sz w:val="22"/>
                <w:szCs w:val="22"/>
              </w:rPr>
            </w:pPr>
          </w:p>
        </w:tc>
      </w:tr>
      <w:tr w:rsidR="003945D4" w:rsidRPr="00F15641" w14:paraId="5F87F3E7" w14:textId="77777777" w:rsidTr="003945D4">
        <w:tc>
          <w:tcPr>
            <w:cnfStyle w:val="001000000000" w:firstRow="0" w:lastRow="0" w:firstColumn="1" w:lastColumn="0" w:oddVBand="0" w:evenVBand="0" w:oddHBand="0" w:evenHBand="0" w:firstRowFirstColumn="0" w:firstRowLastColumn="0" w:lastRowFirstColumn="0" w:lastRowLastColumn="0"/>
            <w:tcW w:w="525" w:type="dxa"/>
            <w:vAlign w:val="center"/>
          </w:tcPr>
          <w:p w14:paraId="3EA0F7BD" w14:textId="72827AC1" w:rsidR="003945D4" w:rsidRPr="00F15641" w:rsidRDefault="003945D4" w:rsidP="00617C38">
            <w:pPr>
              <w:rPr>
                <w:iCs/>
                <w:sz w:val="22"/>
                <w:szCs w:val="22"/>
              </w:rPr>
            </w:pPr>
            <w:r>
              <w:rPr>
                <w:iCs/>
                <w:sz w:val="22"/>
                <w:szCs w:val="22"/>
              </w:rPr>
              <w:t>4</w:t>
            </w:r>
          </w:p>
        </w:tc>
        <w:tc>
          <w:tcPr>
            <w:tcW w:w="2560" w:type="dxa"/>
            <w:vAlign w:val="center"/>
          </w:tcPr>
          <w:p w14:paraId="404CE01E"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c>
          <w:tcPr>
            <w:tcW w:w="2410" w:type="dxa"/>
            <w:vAlign w:val="center"/>
          </w:tcPr>
          <w:p w14:paraId="603EC7F2"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c>
          <w:tcPr>
            <w:tcW w:w="2551" w:type="dxa"/>
            <w:vAlign w:val="center"/>
          </w:tcPr>
          <w:p w14:paraId="63898214"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843" w:type="dxa"/>
            <w:vAlign w:val="center"/>
          </w:tcPr>
          <w:p w14:paraId="2D501A13" w14:textId="77777777" w:rsidR="003945D4" w:rsidRPr="00F15641" w:rsidRDefault="003945D4" w:rsidP="00617C38">
            <w:pPr>
              <w:cnfStyle w:val="000000000000" w:firstRow="0" w:lastRow="0" w:firstColumn="0" w:lastColumn="0" w:oddVBand="0" w:evenVBand="0" w:oddHBand="0" w:evenHBand="0" w:firstRowFirstColumn="0" w:firstRowLastColumn="0" w:lastRowFirstColumn="0" w:lastRowLastColumn="0"/>
              <w:rPr>
                <w:iCs/>
                <w:sz w:val="22"/>
                <w:szCs w:val="22"/>
              </w:rPr>
            </w:pPr>
          </w:p>
        </w:tc>
      </w:tr>
    </w:tbl>
    <w:p w14:paraId="08A43F87" w14:textId="2025D2A5" w:rsidR="000735B3" w:rsidRDefault="000735B3" w:rsidP="000735B3">
      <w:pPr>
        <w:jc w:val="both"/>
        <w:rPr>
          <w:rFonts w:cs="Arial"/>
          <w:iCs/>
          <w:color w:val="FF0000"/>
          <w:sz w:val="22"/>
          <w:szCs w:val="22"/>
        </w:rPr>
      </w:pPr>
    </w:p>
    <w:p w14:paraId="660ECB0C" w14:textId="022FC4F5" w:rsidR="000735B3" w:rsidRPr="000735B3" w:rsidRDefault="000735B3" w:rsidP="000735B3">
      <w:pPr>
        <w:pStyle w:val="Heading1"/>
        <w:numPr>
          <w:ilvl w:val="0"/>
          <w:numId w:val="2"/>
        </w:numPr>
        <w:rPr>
          <w:b/>
          <w:bCs w:val="0"/>
        </w:rPr>
      </w:pPr>
      <w:bookmarkStart w:id="9" w:name="_Toc134619440"/>
      <w:r w:rsidRPr="000735B3">
        <w:rPr>
          <w:b/>
          <w:bCs w:val="0"/>
        </w:rPr>
        <w:t>Risk</w:t>
      </w:r>
      <w:bookmarkEnd w:id="9"/>
    </w:p>
    <w:p w14:paraId="7DA39316" w14:textId="074EBA05" w:rsidR="000735B3" w:rsidRDefault="000735B3" w:rsidP="000735B3"/>
    <w:p w14:paraId="5E05A354" w14:textId="77777777" w:rsidR="000735B3" w:rsidRPr="00BE178B" w:rsidRDefault="000735B3" w:rsidP="000735B3">
      <w:pPr>
        <w:jc w:val="both"/>
        <w:rPr>
          <w:iCs/>
          <w:color w:val="C00000"/>
          <w:sz w:val="22"/>
          <w:szCs w:val="22"/>
        </w:rPr>
      </w:pPr>
      <w:r w:rsidRPr="00BE178B">
        <w:rPr>
          <w:iCs/>
          <w:color w:val="C00000"/>
          <w:sz w:val="22"/>
          <w:szCs w:val="22"/>
        </w:rPr>
        <w:t xml:space="preserve">GUIDANCE NOTES:  </w:t>
      </w:r>
    </w:p>
    <w:p w14:paraId="1957B2F9" w14:textId="77777777" w:rsidR="000735B3" w:rsidRPr="00BE178B" w:rsidRDefault="000735B3" w:rsidP="000735B3">
      <w:pPr>
        <w:pStyle w:val="ListParagraph"/>
        <w:numPr>
          <w:ilvl w:val="0"/>
          <w:numId w:val="13"/>
        </w:numPr>
        <w:jc w:val="both"/>
        <w:rPr>
          <w:iCs/>
          <w:color w:val="C00000"/>
          <w:sz w:val="22"/>
          <w:szCs w:val="22"/>
        </w:rPr>
      </w:pPr>
      <w:r w:rsidRPr="00BE178B">
        <w:rPr>
          <w:iCs/>
          <w:color w:val="C00000"/>
          <w:sz w:val="22"/>
          <w:szCs w:val="22"/>
        </w:rPr>
        <w:t xml:space="preserve">Describe how these risks have been identified and what process will be implemented to monitor and manage the risks and </w:t>
      </w:r>
      <w:proofErr w:type="gramStart"/>
      <w:r w:rsidRPr="00BE178B">
        <w:rPr>
          <w:iCs/>
          <w:color w:val="C00000"/>
          <w:sz w:val="22"/>
          <w:szCs w:val="22"/>
        </w:rPr>
        <w:t>issues</w:t>
      </w:r>
      <w:proofErr w:type="gramEnd"/>
    </w:p>
    <w:p w14:paraId="5479ABAF" w14:textId="77777777" w:rsidR="000735B3" w:rsidRPr="00BE178B" w:rsidRDefault="000735B3" w:rsidP="000735B3">
      <w:pPr>
        <w:pStyle w:val="ListParagraph"/>
        <w:numPr>
          <w:ilvl w:val="0"/>
          <w:numId w:val="13"/>
        </w:numPr>
        <w:jc w:val="both"/>
        <w:rPr>
          <w:iCs/>
          <w:color w:val="C00000"/>
          <w:sz w:val="22"/>
          <w:szCs w:val="22"/>
        </w:rPr>
      </w:pPr>
      <w:r w:rsidRPr="00BE178B">
        <w:rPr>
          <w:iCs/>
          <w:color w:val="C00000"/>
          <w:sz w:val="22"/>
          <w:szCs w:val="22"/>
        </w:rPr>
        <w:t>What are the risks? Use the table below to note the key risk, and link them to the delivery of the benefits (short, medium and/or long term)</w:t>
      </w:r>
    </w:p>
    <w:p w14:paraId="5ABC3F60" w14:textId="77777777" w:rsidR="000735B3" w:rsidRPr="00BE178B" w:rsidRDefault="000735B3" w:rsidP="000735B3">
      <w:pPr>
        <w:pStyle w:val="ListParagraph"/>
        <w:numPr>
          <w:ilvl w:val="0"/>
          <w:numId w:val="13"/>
        </w:numPr>
        <w:jc w:val="both"/>
        <w:rPr>
          <w:iCs/>
          <w:color w:val="C00000"/>
          <w:sz w:val="22"/>
          <w:szCs w:val="22"/>
        </w:rPr>
      </w:pPr>
      <w:r w:rsidRPr="00BE178B">
        <w:rPr>
          <w:iCs/>
          <w:color w:val="C00000"/>
          <w:sz w:val="22"/>
          <w:szCs w:val="22"/>
        </w:rPr>
        <w:t xml:space="preserve">Use the ‘Trust Risk Assessment Matrix’ to RAG rate each risk. (Insert intranet link to Matrix) rather than simply rate as a low-medium-high </w:t>
      </w:r>
      <w:proofErr w:type="gramStart"/>
      <w:r w:rsidRPr="00BE178B">
        <w:rPr>
          <w:iCs/>
          <w:color w:val="C00000"/>
          <w:sz w:val="22"/>
          <w:szCs w:val="22"/>
        </w:rPr>
        <w:t>risk</w:t>
      </w:r>
      <w:proofErr w:type="gramEnd"/>
    </w:p>
    <w:p w14:paraId="02D827CF" w14:textId="51846425" w:rsidR="000735B3" w:rsidRDefault="000735B3" w:rsidP="000735B3">
      <w:pPr>
        <w:pStyle w:val="ListParagraph"/>
        <w:numPr>
          <w:ilvl w:val="0"/>
          <w:numId w:val="13"/>
        </w:numPr>
        <w:jc w:val="both"/>
        <w:rPr>
          <w:iCs/>
          <w:color w:val="C00000"/>
          <w:sz w:val="22"/>
          <w:szCs w:val="22"/>
        </w:rPr>
      </w:pPr>
      <w:r w:rsidRPr="00BE178B">
        <w:rPr>
          <w:iCs/>
          <w:color w:val="C00000"/>
          <w:sz w:val="22"/>
          <w:szCs w:val="22"/>
        </w:rPr>
        <w:t>Risks can be associated with any option, for example the risks of ‘do nothing’ or the risks of a more expensive option, however there should be a clear focus on assessing the risks of the recommended option.</w:t>
      </w:r>
    </w:p>
    <w:p w14:paraId="5F02B04A" w14:textId="5F4253ED" w:rsidR="00F71509" w:rsidRPr="00BE178B" w:rsidRDefault="00F71509" w:rsidP="000735B3">
      <w:pPr>
        <w:pStyle w:val="ListParagraph"/>
        <w:numPr>
          <w:ilvl w:val="0"/>
          <w:numId w:val="13"/>
        </w:numPr>
        <w:jc w:val="both"/>
        <w:rPr>
          <w:iCs/>
          <w:color w:val="C00000"/>
          <w:sz w:val="22"/>
          <w:szCs w:val="22"/>
        </w:rPr>
      </w:pPr>
      <w:r>
        <w:rPr>
          <w:iCs/>
          <w:color w:val="C00000"/>
          <w:sz w:val="22"/>
          <w:szCs w:val="22"/>
        </w:rPr>
        <w:t>Use the final column in the table below to show any read across to the trust risk register and the board assurance framework (BAF).</w:t>
      </w:r>
    </w:p>
    <w:p w14:paraId="397BF330" w14:textId="77777777" w:rsidR="000735B3" w:rsidRPr="000735B3" w:rsidRDefault="000735B3" w:rsidP="000735B3">
      <w:pPr>
        <w:pStyle w:val="ListParagraph"/>
        <w:jc w:val="both"/>
        <w:rPr>
          <w:iCs/>
          <w:color w:val="FF0000"/>
          <w:sz w:val="22"/>
          <w:szCs w:val="22"/>
        </w:rPr>
      </w:pPr>
    </w:p>
    <w:tbl>
      <w:tblPr>
        <w:tblStyle w:val="GridTable4-Accent1"/>
        <w:tblW w:w="0" w:type="auto"/>
        <w:tblLook w:val="04A0" w:firstRow="1" w:lastRow="0" w:firstColumn="1" w:lastColumn="0" w:noHBand="0" w:noVBand="1"/>
      </w:tblPr>
      <w:tblGrid>
        <w:gridCol w:w="432"/>
        <w:gridCol w:w="2073"/>
        <w:gridCol w:w="1316"/>
        <w:gridCol w:w="1659"/>
        <w:gridCol w:w="1728"/>
        <w:gridCol w:w="1499"/>
        <w:gridCol w:w="1029"/>
      </w:tblGrid>
      <w:tr w:rsidR="00F71509" w:rsidRPr="00F15641" w14:paraId="6B3E39B6" w14:textId="5DB229AA" w:rsidTr="00F715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41049DF" w14:textId="77777777" w:rsidR="00F71509" w:rsidRPr="00F15641" w:rsidRDefault="00F71509" w:rsidP="00F15641">
            <w:pPr>
              <w:rPr>
                <w:iCs/>
                <w:color w:val="auto"/>
                <w:sz w:val="22"/>
                <w:szCs w:val="22"/>
              </w:rPr>
            </w:pPr>
          </w:p>
        </w:tc>
        <w:tc>
          <w:tcPr>
            <w:tcW w:w="2165" w:type="dxa"/>
            <w:vAlign w:val="center"/>
          </w:tcPr>
          <w:p w14:paraId="7FEEA249" w14:textId="1BB3B816" w:rsidR="00F71509" w:rsidRPr="00F15641" w:rsidRDefault="00F71509" w:rsidP="00F15641">
            <w:pPr>
              <w:cnfStyle w:val="100000000000" w:firstRow="1" w:lastRow="0" w:firstColumn="0" w:lastColumn="0" w:oddVBand="0" w:evenVBand="0" w:oddHBand="0" w:evenHBand="0" w:firstRowFirstColumn="0" w:firstRowLastColumn="0" w:lastRowFirstColumn="0" w:lastRowLastColumn="0"/>
              <w:rPr>
                <w:iCs/>
                <w:color w:val="auto"/>
                <w:sz w:val="22"/>
                <w:szCs w:val="22"/>
              </w:rPr>
            </w:pPr>
            <w:r>
              <w:rPr>
                <w:iCs/>
                <w:sz w:val="22"/>
                <w:szCs w:val="22"/>
              </w:rPr>
              <w:t>Risk Description</w:t>
            </w:r>
          </w:p>
        </w:tc>
        <w:tc>
          <w:tcPr>
            <w:tcW w:w="1316" w:type="dxa"/>
            <w:vAlign w:val="center"/>
          </w:tcPr>
          <w:p w14:paraId="00D4C628" w14:textId="058C969D" w:rsidR="00F71509" w:rsidRPr="00F15641" w:rsidRDefault="00F71509" w:rsidP="00F15641">
            <w:pPr>
              <w:cnfStyle w:val="100000000000" w:firstRow="1" w:lastRow="0" w:firstColumn="0" w:lastColumn="0" w:oddVBand="0" w:evenVBand="0" w:oddHBand="0" w:evenHBand="0" w:firstRowFirstColumn="0" w:firstRowLastColumn="0" w:lastRowFirstColumn="0" w:lastRowLastColumn="0"/>
              <w:rPr>
                <w:iCs/>
                <w:color w:val="auto"/>
                <w:sz w:val="22"/>
                <w:szCs w:val="22"/>
              </w:rPr>
            </w:pPr>
            <w:r>
              <w:rPr>
                <w:iCs/>
                <w:sz w:val="22"/>
                <w:szCs w:val="22"/>
              </w:rPr>
              <w:t>Risk Likelihood</w:t>
            </w:r>
          </w:p>
        </w:tc>
        <w:tc>
          <w:tcPr>
            <w:tcW w:w="1659" w:type="dxa"/>
            <w:vAlign w:val="center"/>
          </w:tcPr>
          <w:p w14:paraId="7DC294EA" w14:textId="22CF47E6" w:rsidR="00F71509" w:rsidRPr="00F15641" w:rsidRDefault="00F71509" w:rsidP="00F15641">
            <w:pPr>
              <w:cnfStyle w:val="100000000000" w:firstRow="1" w:lastRow="0" w:firstColumn="0" w:lastColumn="0" w:oddVBand="0" w:evenVBand="0" w:oddHBand="0" w:evenHBand="0" w:firstRowFirstColumn="0" w:firstRowLastColumn="0" w:lastRowFirstColumn="0" w:lastRowLastColumn="0"/>
              <w:rPr>
                <w:iCs/>
                <w:color w:val="auto"/>
                <w:sz w:val="22"/>
                <w:szCs w:val="22"/>
              </w:rPr>
            </w:pPr>
            <w:r>
              <w:rPr>
                <w:iCs/>
                <w:sz w:val="22"/>
                <w:szCs w:val="22"/>
              </w:rPr>
              <w:t>Risk Consequence</w:t>
            </w:r>
          </w:p>
        </w:tc>
        <w:tc>
          <w:tcPr>
            <w:tcW w:w="1796" w:type="dxa"/>
            <w:vAlign w:val="center"/>
          </w:tcPr>
          <w:p w14:paraId="2CD7D18B" w14:textId="008F17EC" w:rsidR="00F71509" w:rsidRPr="00F15641" w:rsidRDefault="00F71509" w:rsidP="00F15641">
            <w:pPr>
              <w:cnfStyle w:val="100000000000" w:firstRow="1" w:lastRow="0" w:firstColumn="0" w:lastColumn="0" w:oddVBand="0" w:evenVBand="0" w:oddHBand="0" w:evenHBand="0" w:firstRowFirstColumn="0" w:firstRowLastColumn="0" w:lastRowFirstColumn="0" w:lastRowLastColumn="0"/>
              <w:rPr>
                <w:iCs/>
                <w:color w:val="auto"/>
                <w:sz w:val="22"/>
                <w:szCs w:val="22"/>
              </w:rPr>
            </w:pPr>
            <w:r>
              <w:rPr>
                <w:iCs/>
                <w:sz w:val="22"/>
                <w:szCs w:val="22"/>
              </w:rPr>
              <w:t>Mitigating Actions</w:t>
            </w:r>
          </w:p>
        </w:tc>
        <w:tc>
          <w:tcPr>
            <w:tcW w:w="1520" w:type="dxa"/>
            <w:vAlign w:val="center"/>
          </w:tcPr>
          <w:p w14:paraId="6E8E7C2A" w14:textId="0A146215" w:rsidR="00F71509" w:rsidRPr="00F15641" w:rsidRDefault="00F71509" w:rsidP="00F15641">
            <w:pPr>
              <w:cnfStyle w:val="100000000000" w:firstRow="1" w:lastRow="0" w:firstColumn="0" w:lastColumn="0" w:oddVBand="0" w:evenVBand="0" w:oddHBand="0" w:evenHBand="0" w:firstRowFirstColumn="0" w:firstRowLastColumn="0" w:lastRowFirstColumn="0" w:lastRowLastColumn="0"/>
              <w:rPr>
                <w:iCs/>
                <w:color w:val="auto"/>
                <w:sz w:val="22"/>
                <w:szCs w:val="22"/>
              </w:rPr>
            </w:pPr>
            <w:r>
              <w:rPr>
                <w:iCs/>
                <w:sz w:val="22"/>
                <w:szCs w:val="22"/>
              </w:rPr>
              <w:t>Monitoring Forum</w:t>
            </w:r>
          </w:p>
        </w:tc>
        <w:tc>
          <w:tcPr>
            <w:tcW w:w="1061" w:type="dxa"/>
          </w:tcPr>
          <w:p w14:paraId="16F5366D" w14:textId="288D5862" w:rsidR="00F71509" w:rsidRDefault="00F71509" w:rsidP="00F15641">
            <w:pPr>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Link to Trust Risks and BAF</w:t>
            </w:r>
          </w:p>
        </w:tc>
      </w:tr>
      <w:tr w:rsidR="00F71509" w:rsidRPr="00F15641" w14:paraId="5D7343FF" w14:textId="5835BB01" w:rsidTr="00F71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Align w:val="center"/>
          </w:tcPr>
          <w:p w14:paraId="4D38EF08" w14:textId="2E905B46" w:rsidR="00F71509" w:rsidRPr="00F15641" w:rsidRDefault="00F71509" w:rsidP="00F15641">
            <w:pPr>
              <w:rPr>
                <w:iCs/>
                <w:sz w:val="22"/>
                <w:szCs w:val="22"/>
              </w:rPr>
            </w:pPr>
            <w:r>
              <w:rPr>
                <w:iCs/>
                <w:sz w:val="22"/>
                <w:szCs w:val="22"/>
              </w:rPr>
              <w:t>1</w:t>
            </w:r>
          </w:p>
        </w:tc>
        <w:tc>
          <w:tcPr>
            <w:tcW w:w="2165" w:type="dxa"/>
            <w:vAlign w:val="center"/>
          </w:tcPr>
          <w:p w14:paraId="1C36DFBF"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316" w:type="dxa"/>
            <w:vAlign w:val="center"/>
          </w:tcPr>
          <w:p w14:paraId="00327410"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659" w:type="dxa"/>
            <w:vAlign w:val="center"/>
          </w:tcPr>
          <w:p w14:paraId="2A9B3CD7"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796" w:type="dxa"/>
            <w:vAlign w:val="center"/>
          </w:tcPr>
          <w:p w14:paraId="2079D256"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520" w:type="dxa"/>
            <w:vAlign w:val="center"/>
          </w:tcPr>
          <w:p w14:paraId="7C86E104"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061" w:type="dxa"/>
          </w:tcPr>
          <w:p w14:paraId="2053F32D"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r>
      <w:tr w:rsidR="00F71509" w:rsidRPr="00F15641" w14:paraId="4C0E6FA5" w14:textId="4FA4C8B5" w:rsidTr="00F71509">
        <w:tc>
          <w:tcPr>
            <w:cnfStyle w:val="001000000000" w:firstRow="0" w:lastRow="0" w:firstColumn="1" w:lastColumn="0" w:oddVBand="0" w:evenVBand="0" w:oddHBand="0" w:evenHBand="0" w:firstRowFirstColumn="0" w:firstRowLastColumn="0" w:lastRowFirstColumn="0" w:lastRowLastColumn="0"/>
            <w:tcW w:w="445" w:type="dxa"/>
            <w:vAlign w:val="center"/>
          </w:tcPr>
          <w:p w14:paraId="2A047D0F" w14:textId="730A52C9" w:rsidR="00F71509" w:rsidRPr="00F15641" w:rsidRDefault="00F71509" w:rsidP="00F15641">
            <w:pPr>
              <w:rPr>
                <w:iCs/>
                <w:sz w:val="22"/>
                <w:szCs w:val="22"/>
              </w:rPr>
            </w:pPr>
            <w:r>
              <w:rPr>
                <w:iCs/>
                <w:sz w:val="22"/>
                <w:szCs w:val="22"/>
              </w:rPr>
              <w:t>2</w:t>
            </w:r>
          </w:p>
        </w:tc>
        <w:tc>
          <w:tcPr>
            <w:tcW w:w="2165" w:type="dxa"/>
            <w:vAlign w:val="center"/>
          </w:tcPr>
          <w:p w14:paraId="093E5FC0"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316" w:type="dxa"/>
            <w:vAlign w:val="center"/>
          </w:tcPr>
          <w:p w14:paraId="38EBFE2D"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659" w:type="dxa"/>
            <w:vAlign w:val="center"/>
          </w:tcPr>
          <w:p w14:paraId="5082CB61"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796" w:type="dxa"/>
            <w:vAlign w:val="center"/>
          </w:tcPr>
          <w:p w14:paraId="44C12992"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520" w:type="dxa"/>
            <w:vAlign w:val="center"/>
          </w:tcPr>
          <w:p w14:paraId="41649E01"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061" w:type="dxa"/>
          </w:tcPr>
          <w:p w14:paraId="7FB4ACE7"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r>
      <w:tr w:rsidR="00F71509" w:rsidRPr="00F15641" w14:paraId="685FB7FB" w14:textId="515A225D" w:rsidTr="00F71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0DDDA44" w14:textId="6E16D85C" w:rsidR="00F71509" w:rsidRPr="00F15641" w:rsidRDefault="00F71509" w:rsidP="00F15641">
            <w:pPr>
              <w:rPr>
                <w:iCs/>
                <w:sz w:val="22"/>
                <w:szCs w:val="22"/>
              </w:rPr>
            </w:pPr>
            <w:r>
              <w:rPr>
                <w:iCs/>
                <w:sz w:val="22"/>
                <w:szCs w:val="22"/>
              </w:rPr>
              <w:t>3</w:t>
            </w:r>
          </w:p>
        </w:tc>
        <w:tc>
          <w:tcPr>
            <w:tcW w:w="2165" w:type="dxa"/>
            <w:vAlign w:val="center"/>
          </w:tcPr>
          <w:p w14:paraId="3A0B4DED"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316" w:type="dxa"/>
            <w:vAlign w:val="center"/>
          </w:tcPr>
          <w:p w14:paraId="5EB9542A"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659" w:type="dxa"/>
            <w:vAlign w:val="center"/>
          </w:tcPr>
          <w:p w14:paraId="06DEABA6"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796" w:type="dxa"/>
            <w:vAlign w:val="center"/>
          </w:tcPr>
          <w:p w14:paraId="276BB15C"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520" w:type="dxa"/>
            <w:vAlign w:val="center"/>
          </w:tcPr>
          <w:p w14:paraId="697FD6C8"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061" w:type="dxa"/>
          </w:tcPr>
          <w:p w14:paraId="09E51AC9"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r>
      <w:tr w:rsidR="00F71509" w:rsidRPr="00F15641" w14:paraId="0323334E" w14:textId="3541520F" w:rsidTr="00F71509">
        <w:tc>
          <w:tcPr>
            <w:cnfStyle w:val="001000000000" w:firstRow="0" w:lastRow="0" w:firstColumn="1" w:lastColumn="0" w:oddVBand="0" w:evenVBand="0" w:oddHBand="0" w:evenHBand="0" w:firstRowFirstColumn="0" w:firstRowLastColumn="0" w:lastRowFirstColumn="0" w:lastRowLastColumn="0"/>
            <w:tcW w:w="445" w:type="dxa"/>
            <w:vAlign w:val="center"/>
          </w:tcPr>
          <w:p w14:paraId="3B2205A8" w14:textId="7D773EA0" w:rsidR="00F71509" w:rsidRPr="00F15641" w:rsidRDefault="00F71509" w:rsidP="00F15641">
            <w:pPr>
              <w:rPr>
                <w:iCs/>
                <w:sz w:val="22"/>
                <w:szCs w:val="22"/>
              </w:rPr>
            </w:pPr>
            <w:r>
              <w:rPr>
                <w:iCs/>
                <w:sz w:val="22"/>
                <w:szCs w:val="22"/>
              </w:rPr>
              <w:t>4</w:t>
            </w:r>
          </w:p>
        </w:tc>
        <w:tc>
          <w:tcPr>
            <w:tcW w:w="2165" w:type="dxa"/>
            <w:vAlign w:val="center"/>
          </w:tcPr>
          <w:p w14:paraId="233FBFF8"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316" w:type="dxa"/>
            <w:vAlign w:val="center"/>
          </w:tcPr>
          <w:p w14:paraId="5FB460F0"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659" w:type="dxa"/>
            <w:vAlign w:val="center"/>
          </w:tcPr>
          <w:p w14:paraId="25F7BAD8"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796" w:type="dxa"/>
            <w:vAlign w:val="center"/>
          </w:tcPr>
          <w:p w14:paraId="2BC7BA46"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520" w:type="dxa"/>
            <w:vAlign w:val="center"/>
          </w:tcPr>
          <w:p w14:paraId="2841E60C"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c>
          <w:tcPr>
            <w:tcW w:w="1061" w:type="dxa"/>
          </w:tcPr>
          <w:p w14:paraId="25F5D667" w14:textId="77777777" w:rsidR="00F71509" w:rsidRPr="00F15641" w:rsidRDefault="00F71509" w:rsidP="00F15641">
            <w:pPr>
              <w:cnfStyle w:val="000000000000" w:firstRow="0" w:lastRow="0" w:firstColumn="0" w:lastColumn="0" w:oddVBand="0" w:evenVBand="0" w:oddHBand="0" w:evenHBand="0" w:firstRowFirstColumn="0" w:firstRowLastColumn="0" w:lastRowFirstColumn="0" w:lastRowLastColumn="0"/>
              <w:rPr>
                <w:iCs/>
                <w:sz w:val="22"/>
                <w:szCs w:val="22"/>
              </w:rPr>
            </w:pPr>
          </w:p>
        </w:tc>
      </w:tr>
      <w:tr w:rsidR="00F71509" w:rsidRPr="00F15641" w14:paraId="2B983DAB" w14:textId="632EF5CC" w:rsidTr="00F71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vAlign w:val="center"/>
          </w:tcPr>
          <w:p w14:paraId="7873DBBF" w14:textId="62AA6E0B" w:rsidR="00F71509" w:rsidRPr="00F15641" w:rsidRDefault="00F71509" w:rsidP="00F15641">
            <w:pPr>
              <w:rPr>
                <w:iCs/>
                <w:sz w:val="22"/>
                <w:szCs w:val="22"/>
              </w:rPr>
            </w:pPr>
            <w:r>
              <w:rPr>
                <w:iCs/>
                <w:sz w:val="22"/>
                <w:szCs w:val="22"/>
              </w:rPr>
              <w:t>5</w:t>
            </w:r>
          </w:p>
        </w:tc>
        <w:tc>
          <w:tcPr>
            <w:tcW w:w="2165" w:type="dxa"/>
            <w:vAlign w:val="center"/>
          </w:tcPr>
          <w:p w14:paraId="0FC2393C"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316" w:type="dxa"/>
            <w:vAlign w:val="center"/>
          </w:tcPr>
          <w:p w14:paraId="291A6D2B"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659" w:type="dxa"/>
            <w:vAlign w:val="center"/>
          </w:tcPr>
          <w:p w14:paraId="75DAD133"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796" w:type="dxa"/>
            <w:vAlign w:val="center"/>
          </w:tcPr>
          <w:p w14:paraId="669895C6"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520" w:type="dxa"/>
            <w:vAlign w:val="center"/>
          </w:tcPr>
          <w:p w14:paraId="06B6BDB3"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c>
          <w:tcPr>
            <w:tcW w:w="1061" w:type="dxa"/>
          </w:tcPr>
          <w:p w14:paraId="1B987EC9" w14:textId="77777777" w:rsidR="00F71509" w:rsidRPr="00F15641" w:rsidRDefault="00F71509" w:rsidP="00F15641">
            <w:pPr>
              <w:cnfStyle w:val="000000100000" w:firstRow="0" w:lastRow="0" w:firstColumn="0" w:lastColumn="0" w:oddVBand="0" w:evenVBand="0" w:oddHBand="1" w:evenHBand="0" w:firstRowFirstColumn="0" w:firstRowLastColumn="0" w:lastRowFirstColumn="0" w:lastRowLastColumn="0"/>
              <w:rPr>
                <w:iCs/>
                <w:sz w:val="22"/>
                <w:szCs w:val="22"/>
              </w:rPr>
            </w:pPr>
          </w:p>
        </w:tc>
      </w:tr>
    </w:tbl>
    <w:p w14:paraId="55E9117A" w14:textId="77777777" w:rsidR="000735B3" w:rsidRPr="000735B3" w:rsidRDefault="000735B3" w:rsidP="000735B3">
      <w:pPr>
        <w:jc w:val="both"/>
        <w:rPr>
          <w:iCs/>
          <w:color w:val="FF0000"/>
          <w:sz w:val="22"/>
          <w:szCs w:val="22"/>
        </w:rPr>
      </w:pPr>
    </w:p>
    <w:p w14:paraId="72430224" w14:textId="625FF8E7" w:rsidR="000735B3" w:rsidRDefault="000735B3" w:rsidP="000735B3"/>
    <w:p w14:paraId="16DCA1D1" w14:textId="293897FC" w:rsidR="00F15641" w:rsidRDefault="00F15641" w:rsidP="000735B3"/>
    <w:p w14:paraId="7B2B55D7" w14:textId="14F3E477" w:rsidR="00F15641" w:rsidRPr="00F15641" w:rsidRDefault="00F15641" w:rsidP="00F15641">
      <w:pPr>
        <w:pStyle w:val="Heading1"/>
        <w:numPr>
          <w:ilvl w:val="0"/>
          <w:numId w:val="2"/>
        </w:numPr>
        <w:rPr>
          <w:b/>
          <w:bCs w:val="0"/>
        </w:rPr>
      </w:pPr>
      <w:bookmarkStart w:id="10" w:name="_Toc134619441"/>
      <w:r w:rsidRPr="00F15641">
        <w:rPr>
          <w:b/>
          <w:bCs w:val="0"/>
        </w:rPr>
        <w:t>Timeline</w:t>
      </w:r>
      <w:r>
        <w:rPr>
          <w:b/>
          <w:bCs w:val="0"/>
        </w:rPr>
        <w:t xml:space="preserve"> &amp; Delivery Plan</w:t>
      </w:r>
      <w:bookmarkEnd w:id="10"/>
    </w:p>
    <w:p w14:paraId="4AFC262B" w14:textId="46511C75" w:rsidR="00F15641" w:rsidRDefault="00F15641" w:rsidP="00F15641"/>
    <w:p w14:paraId="1FD0AA78" w14:textId="77777777" w:rsidR="00F15641" w:rsidRPr="00BE178B" w:rsidRDefault="00F15641" w:rsidP="00F15641">
      <w:pPr>
        <w:jc w:val="both"/>
        <w:rPr>
          <w:iCs/>
          <w:color w:val="C00000"/>
          <w:sz w:val="22"/>
          <w:szCs w:val="22"/>
        </w:rPr>
      </w:pPr>
      <w:r w:rsidRPr="00BE178B">
        <w:rPr>
          <w:iCs/>
          <w:color w:val="C00000"/>
          <w:sz w:val="22"/>
          <w:szCs w:val="22"/>
        </w:rPr>
        <w:t xml:space="preserve">GUIDANCE NOTES: </w:t>
      </w:r>
    </w:p>
    <w:p w14:paraId="2328751E" w14:textId="77777777" w:rsidR="00F15641" w:rsidRPr="00BE178B" w:rsidRDefault="00F15641" w:rsidP="00F15641">
      <w:pPr>
        <w:pStyle w:val="ListParagraph"/>
        <w:numPr>
          <w:ilvl w:val="0"/>
          <w:numId w:val="14"/>
        </w:numPr>
        <w:jc w:val="both"/>
        <w:rPr>
          <w:iCs/>
          <w:color w:val="C00000"/>
          <w:sz w:val="22"/>
          <w:szCs w:val="22"/>
        </w:rPr>
      </w:pPr>
      <w:r w:rsidRPr="00BE178B">
        <w:rPr>
          <w:iCs/>
          <w:color w:val="C00000"/>
          <w:sz w:val="22"/>
          <w:szCs w:val="22"/>
        </w:rPr>
        <w:t>What will need to happen by when, what is the critical path to delivery, what are the future milestones for approval?</w:t>
      </w:r>
    </w:p>
    <w:p w14:paraId="6221CA3A" w14:textId="1E95566A" w:rsidR="00F15641" w:rsidRPr="00BE178B" w:rsidRDefault="00F15641" w:rsidP="00F15641">
      <w:pPr>
        <w:pStyle w:val="ListParagraph"/>
        <w:numPr>
          <w:ilvl w:val="0"/>
          <w:numId w:val="14"/>
        </w:numPr>
        <w:jc w:val="both"/>
        <w:rPr>
          <w:iCs/>
          <w:color w:val="C00000"/>
          <w:sz w:val="22"/>
          <w:szCs w:val="22"/>
        </w:rPr>
      </w:pPr>
      <w:r w:rsidRPr="00BE178B">
        <w:rPr>
          <w:iCs/>
          <w:color w:val="C00000"/>
          <w:sz w:val="22"/>
          <w:szCs w:val="22"/>
        </w:rPr>
        <w:t xml:space="preserve">How will resource to deliver come online? </w:t>
      </w:r>
      <w:r w:rsidR="00F71509">
        <w:rPr>
          <w:iCs/>
          <w:color w:val="C00000"/>
          <w:sz w:val="22"/>
          <w:szCs w:val="22"/>
        </w:rPr>
        <w:t>Consider a difficulty of implementation and impact assessment – the transformation team can advise.</w:t>
      </w:r>
    </w:p>
    <w:p w14:paraId="4557F41A" w14:textId="77777777" w:rsidR="00F15641" w:rsidRPr="00BE178B" w:rsidRDefault="00F15641" w:rsidP="00F15641">
      <w:pPr>
        <w:pStyle w:val="ListParagraph"/>
        <w:numPr>
          <w:ilvl w:val="0"/>
          <w:numId w:val="14"/>
        </w:numPr>
        <w:jc w:val="both"/>
        <w:rPr>
          <w:iCs/>
          <w:color w:val="C00000"/>
          <w:sz w:val="22"/>
          <w:szCs w:val="22"/>
        </w:rPr>
      </w:pPr>
      <w:r w:rsidRPr="00BE178B">
        <w:rPr>
          <w:iCs/>
          <w:color w:val="C00000"/>
          <w:sz w:val="22"/>
          <w:szCs w:val="22"/>
        </w:rPr>
        <w:t>Reference back to the financial modelling and any phasing</w:t>
      </w:r>
    </w:p>
    <w:p w14:paraId="5A3C6BE6" w14:textId="77777777" w:rsidR="00F15641" w:rsidRPr="00F15641" w:rsidRDefault="00F15641" w:rsidP="00F15641">
      <w:pPr>
        <w:jc w:val="both"/>
        <w:rPr>
          <w:iCs/>
          <w:color w:val="FF0000"/>
          <w:sz w:val="22"/>
          <w:szCs w:val="22"/>
        </w:rPr>
      </w:pPr>
    </w:p>
    <w:p w14:paraId="5B044A51" w14:textId="77777777" w:rsidR="00F15641" w:rsidRDefault="00F15641" w:rsidP="00F15641">
      <w:pPr>
        <w:jc w:val="both"/>
        <w:rPr>
          <w:i/>
          <w:color w:val="FF0000"/>
          <w:sz w:val="22"/>
          <w:szCs w:val="22"/>
        </w:rPr>
      </w:pPr>
    </w:p>
    <w:p w14:paraId="30BD905E" w14:textId="76FDB914" w:rsidR="00F15641" w:rsidRDefault="00F15641" w:rsidP="00F15641">
      <w:pPr>
        <w:pStyle w:val="Heading2"/>
        <w:numPr>
          <w:ilvl w:val="1"/>
          <w:numId w:val="15"/>
        </w:numPr>
        <w:rPr>
          <w:rFonts w:ascii="Arial" w:hAnsi="Arial" w:cs="Arial"/>
          <w:sz w:val="24"/>
          <w:szCs w:val="24"/>
        </w:rPr>
      </w:pPr>
      <w:bookmarkStart w:id="11" w:name="_Toc134619442"/>
      <w:r w:rsidRPr="00F15641">
        <w:rPr>
          <w:rFonts w:ascii="Arial" w:hAnsi="Arial" w:cs="Arial"/>
          <w:sz w:val="24"/>
          <w:szCs w:val="24"/>
        </w:rPr>
        <w:t>Delivery Plan</w:t>
      </w:r>
      <w:bookmarkEnd w:id="11"/>
    </w:p>
    <w:p w14:paraId="7EB22CBF" w14:textId="146B9E97" w:rsidR="00F15641" w:rsidRDefault="00F15641" w:rsidP="00F15641"/>
    <w:tbl>
      <w:tblPr>
        <w:tblStyle w:val="GridTable4-Accent1"/>
        <w:tblW w:w="0" w:type="auto"/>
        <w:tblLook w:val="04A0" w:firstRow="1" w:lastRow="0" w:firstColumn="1" w:lastColumn="0" w:noHBand="0" w:noVBand="1"/>
      </w:tblPr>
      <w:tblGrid>
        <w:gridCol w:w="526"/>
        <w:gridCol w:w="3353"/>
        <w:gridCol w:w="1963"/>
        <w:gridCol w:w="1943"/>
        <w:gridCol w:w="1951"/>
      </w:tblGrid>
      <w:tr w:rsidR="00F15641" w:rsidRPr="00BE178B" w14:paraId="2E769B7D" w14:textId="77777777" w:rsidTr="00F15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388794A" w14:textId="77777777" w:rsidR="00F15641" w:rsidRPr="00BE178B" w:rsidRDefault="00F15641" w:rsidP="00F15641">
            <w:pPr>
              <w:rPr>
                <w:sz w:val="22"/>
                <w:szCs w:val="24"/>
              </w:rPr>
            </w:pPr>
          </w:p>
        </w:tc>
        <w:tc>
          <w:tcPr>
            <w:tcW w:w="3450" w:type="dxa"/>
          </w:tcPr>
          <w:p w14:paraId="35A1EF04" w14:textId="3A70BBCD" w:rsidR="00F15641" w:rsidRPr="00BE178B" w:rsidRDefault="00F15641" w:rsidP="00F15641">
            <w:pPr>
              <w:cnfStyle w:val="100000000000" w:firstRow="1" w:lastRow="0" w:firstColumn="0" w:lastColumn="0" w:oddVBand="0" w:evenVBand="0" w:oddHBand="0" w:evenHBand="0" w:firstRowFirstColumn="0" w:firstRowLastColumn="0" w:lastRowFirstColumn="0" w:lastRowLastColumn="0"/>
              <w:rPr>
                <w:sz w:val="22"/>
                <w:szCs w:val="24"/>
              </w:rPr>
            </w:pPr>
            <w:r w:rsidRPr="00BE178B">
              <w:rPr>
                <w:sz w:val="22"/>
                <w:szCs w:val="24"/>
              </w:rPr>
              <w:t>Action</w:t>
            </w:r>
          </w:p>
        </w:tc>
        <w:tc>
          <w:tcPr>
            <w:tcW w:w="1992" w:type="dxa"/>
          </w:tcPr>
          <w:p w14:paraId="205B2BD8" w14:textId="72FCE69D" w:rsidR="00F15641" w:rsidRPr="00BE178B" w:rsidRDefault="00F15641" w:rsidP="00F15641">
            <w:pPr>
              <w:jc w:val="center"/>
              <w:cnfStyle w:val="100000000000" w:firstRow="1" w:lastRow="0" w:firstColumn="0" w:lastColumn="0" w:oddVBand="0" w:evenVBand="0" w:oddHBand="0" w:evenHBand="0" w:firstRowFirstColumn="0" w:firstRowLastColumn="0" w:lastRowFirstColumn="0" w:lastRowLastColumn="0"/>
              <w:rPr>
                <w:sz w:val="22"/>
                <w:szCs w:val="24"/>
              </w:rPr>
            </w:pPr>
            <w:r w:rsidRPr="00BE178B">
              <w:rPr>
                <w:sz w:val="22"/>
                <w:szCs w:val="24"/>
              </w:rPr>
              <w:t>Milestone</w:t>
            </w:r>
          </w:p>
        </w:tc>
        <w:tc>
          <w:tcPr>
            <w:tcW w:w="1993" w:type="dxa"/>
          </w:tcPr>
          <w:p w14:paraId="64ADCA91" w14:textId="77777777" w:rsidR="00F15641" w:rsidRPr="00BE178B" w:rsidRDefault="00F15641" w:rsidP="00F15641">
            <w:pPr>
              <w:jc w:val="center"/>
              <w:cnfStyle w:val="100000000000" w:firstRow="1" w:lastRow="0" w:firstColumn="0" w:lastColumn="0" w:oddVBand="0" w:evenVBand="0" w:oddHBand="0" w:evenHBand="0" w:firstRowFirstColumn="0" w:firstRowLastColumn="0" w:lastRowFirstColumn="0" w:lastRowLastColumn="0"/>
              <w:rPr>
                <w:sz w:val="22"/>
                <w:szCs w:val="24"/>
              </w:rPr>
            </w:pPr>
          </w:p>
        </w:tc>
        <w:tc>
          <w:tcPr>
            <w:tcW w:w="1993" w:type="dxa"/>
          </w:tcPr>
          <w:p w14:paraId="7A41195A" w14:textId="367AE964" w:rsidR="00F15641" w:rsidRPr="00BE178B" w:rsidRDefault="00F15641" w:rsidP="00F15641">
            <w:pPr>
              <w:cnfStyle w:val="100000000000" w:firstRow="1" w:lastRow="0" w:firstColumn="0" w:lastColumn="0" w:oddVBand="0" w:evenVBand="0" w:oddHBand="0" w:evenHBand="0" w:firstRowFirstColumn="0" w:firstRowLastColumn="0" w:lastRowFirstColumn="0" w:lastRowLastColumn="0"/>
              <w:rPr>
                <w:sz w:val="22"/>
                <w:szCs w:val="24"/>
              </w:rPr>
            </w:pPr>
            <w:r w:rsidRPr="00BE178B">
              <w:rPr>
                <w:sz w:val="22"/>
                <w:szCs w:val="24"/>
              </w:rPr>
              <w:t>Owner</w:t>
            </w:r>
          </w:p>
        </w:tc>
      </w:tr>
      <w:tr w:rsidR="00F15641" w:rsidRPr="00BE178B" w14:paraId="73367E61" w14:textId="77777777" w:rsidTr="00B569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4" w:type="dxa"/>
            <w:gridSpan w:val="2"/>
          </w:tcPr>
          <w:p w14:paraId="5675BA56" w14:textId="77777777" w:rsidR="00F15641" w:rsidRPr="00BE178B" w:rsidRDefault="00F15641" w:rsidP="00F15641">
            <w:pPr>
              <w:rPr>
                <w:sz w:val="22"/>
                <w:szCs w:val="24"/>
              </w:rPr>
            </w:pPr>
          </w:p>
        </w:tc>
        <w:tc>
          <w:tcPr>
            <w:tcW w:w="1992" w:type="dxa"/>
          </w:tcPr>
          <w:p w14:paraId="7D7A48EF" w14:textId="6156F9FB" w:rsidR="00F15641" w:rsidRPr="00BE178B" w:rsidRDefault="00F15641" w:rsidP="00F15641">
            <w:pPr>
              <w:jc w:val="center"/>
              <w:cnfStyle w:val="000000100000" w:firstRow="0" w:lastRow="0" w:firstColumn="0" w:lastColumn="0" w:oddVBand="0" w:evenVBand="0" w:oddHBand="1" w:evenHBand="0" w:firstRowFirstColumn="0" w:firstRowLastColumn="0" w:lastRowFirstColumn="0" w:lastRowLastColumn="0"/>
              <w:rPr>
                <w:sz w:val="22"/>
                <w:szCs w:val="24"/>
              </w:rPr>
            </w:pPr>
            <w:r w:rsidRPr="00BE178B">
              <w:rPr>
                <w:sz w:val="22"/>
                <w:szCs w:val="24"/>
              </w:rPr>
              <w:t>Start Date</w:t>
            </w:r>
          </w:p>
        </w:tc>
        <w:tc>
          <w:tcPr>
            <w:tcW w:w="1993" w:type="dxa"/>
          </w:tcPr>
          <w:p w14:paraId="574CF4E8" w14:textId="1E566211" w:rsidR="00F15641" w:rsidRPr="00BE178B" w:rsidRDefault="00F15641" w:rsidP="00F15641">
            <w:pPr>
              <w:jc w:val="center"/>
              <w:cnfStyle w:val="000000100000" w:firstRow="0" w:lastRow="0" w:firstColumn="0" w:lastColumn="0" w:oddVBand="0" w:evenVBand="0" w:oddHBand="1" w:evenHBand="0" w:firstRowFirstColumn="0" w:firstRowLastColumn="0" w:lastRowFirstColumn="0" w:lastRowLastColumn="0"/>
              <w:rPr>
                <w:sz w:val="22"/>
                <w:szCs w:val="24"/>
              </w:rPr>
            </w:pPr>
            <w:r w:rsidRPr="00BE178B">
              <w:rPr>
                <w:sz w:val="22"/>
                <w:szCs w:val="24"/>
              </w:rPr>
              <w:t>End Date</w:t>
            </w:r>
          </w:p>
        </w:tc>
        <w:tc>
          <w:tcPr>
            <w:tcW w:w="1993" w:type="dxa"/>
          </w:tcPr>
          <w:p w14:paraId="3E5C3A54"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r>
      <w:tr w:rsidR="00F15641" w:rsidRPr="00BE178B" w14:paraId="7EABC250" w14:textId="77777777" w:rsidTr="00F15641">
        <w:tc>
          <w:tcPr>
            <w:cnfStyle w:val="001000000000" w:firstRow="0" w:lastRow="0" w:firstColumn="1" w:lastColumn="0" w:oddVBand="0" w:evenVBand="0" w:oddHBand="0" w:evenHBand="0" w:firstRowFirstColumn="0" w:firstRowLastColumn="0" w:lastRowFirstColumn="0" w:lastRowLastColumn="0"/>
            <w:tcW w:w="534" w:type="dxa"/>
          </w:tcPr>
          <w:p w14:paraId="0C9B5597" w14:textId="1C88E80C" w:rsidR="00F15641" w:rsidRPr="00BE178B" w:rsidRDefault="00F15641" w:rsidP="00F15641">
            <w:pPr>
              <w:rPr>
                <w:sz w:val="22"/>
                <w:szCs w:val="24"/>
              </w:rPr>
            </w:pPr>
            <w:r w:rsidRPr="00BE178B">
              <w:rPr>
                <w:sz w:val="22"/>
                <w:szCs w:val="24"/>
              </w:rPr>
              <w:t>1</w:t>
            </w:r>
          </w:p>
        </w:tc>
        <w:tc>
          <w:tcPr>
            <w:tcW w:w="3450" w:type="dxa"/>
          </w:tcPr>
          <w:p w14:paraId="3E2F2931"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2" w:type="dxa"/>
          </w:tcPr>
          <w:p w14:paraId="324C2481"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3" w:type="dxa"/>
          </w:tcPr>
          <w:p w14:paraId="2E212B53"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3" w:type="dxa"/>
          </w:tcPr>
          <w:p w14:paraId="4987ED69"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r>
      <w:tr w:rsidR="00F15641" w:rsidRPr="00BE178B" w14:paraId="4C9986B4" w14:textId="77777777" w:rsidTr="00F1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E4A69DB" w14:textId="4B3AD16D" w:rsidR="00F15641" w:rsidRPr="00BE178B" w:rsidRDefault="00F15641" w:rsidP="00F15641">
            <w:pPr>
              <w:rPr>
                <w:sz w:val="22"/>
                <w:szCs w:val="24"/>
              </w:rPr>
            </w:pPr>
            <w:r w:rsidRPr="00BE178B">
              <w:rPr>
                <w:sz w:val="22"/>
                <w:szCs w:val="24"/>
              </w:rPr>
              <w:t>2</w:t>
            </w:r>
          </w:p>
        </w:tc>
        <w:tc>
          <w:tcPr>
            <w:tcW w:w="3450" w:type="dxa"/>
          </w:tcPr>
          <w:p w14:paraId="27CBB487"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c>
          <w:tcPr>
            <w:tcW w:w="1992" w:type="dxa"/>
          </w:tcPr>
          <w:p w14:paraId="4CD95AD6"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c>
          <w:tcPr>
            <w:tcW w:w="1993" w:type="dxa"/>
          </w:tcPr>
          <w:p w14:paraId="497E9BA2"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c>
          <w:tcPr>
            <w:tcW w:w="1993" w:type="dxa"/>
          </w:tcPr>
          <w:p w14:paraId="1925722A"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r>
      <w:tr w:rsidR="00F15641" w:rsidRPr="00BE178B" w14:paraId="56022042" w14:textId="77777777" w:rsidTr="00F15641">
        <w:tc>
          <w:tcPr>
            <w:cnfStyle w:val="001000000000" w:firstRow="0" w:lastRow="0" w:firstColumn="1" w:lastColumn="0" w:oddVBand="0" w:evenVBand="0" w:oddHBand="0" w:evenHBand="0" w:firstRowFirstColumn="0" w:firstRowLastColumn="0" w:lastRowFirstColumn="0" w:lastRowLastColumn="0"/>
            <w:tcW w:w="534" w:type="dxa"/>
          </w:tcPr>
          <w:p w14:paraId="38D1923D" w14:textId="2A811DDD" w:rsidR="00F15641" w:rsidRPr="00BE178B" w:rsidRDefault="00F15641" w:rsidP="00F15641">
            <w:pPr>
              <w:rPr>
                <w:sz w:val="22"/>
                <w:szCs w:val="24"/>
              </w:rPr>
            </w:pPr>
            <w:r w:rsidRPr="00BE178B">
              <w:rPr>
                <w:sz w:val="22"/>
                <w:szCs w:val="24"/>
              </w:rPr>
              <w:t>3</w:t>
            </w:r>
          </w:p>
        </w:tc>
        <w:tc>
          <w:tcPr>
            <w:tcW w:w="3450" w:type="dxa"/>
          </w:tcPr>
          <w:p w14:paraId="5AE408BF"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2" w:type="dxa"/>
          </w:tcPr>
          <w:p w14:paraId="79307860"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3" w:type="dxa"/>
          </w:tcPr>
          <w:p w14:paraId="5386F7C8"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3" w:type="dxa"/>
          </w:tcPr>
          <w:p w14:paraId="7BDC85B3"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r>
      <w:tr w:rsidR="00F15641" w:rsidRPr="00BE178B" w14:paraId="3BA03FA2" w14:textId="77777777" w:rsidTr="00F1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A9C641C" w14:textId="366363E7" w:rsidR="00F15641" w:rsidRPr="00BE178B" w:rsidRDefault="00F15641" w:rsidP="00F15641">
            <w:pPr>
              <w:rPr>
                <w:sz w:val="22"/>
                <w:szCs w:val="24"/>
              </w:rPr>
            </w:pPr>
            <w:r w:rsidRPr="00BE178B">
              <w:rPr>
                <w:sz w:val="22"/>
                <w:szCs w:val="24"/>
              </w:rPr>
              <w:t>4</w:t>
            </w:r>
          </w:p>
        </w:tc>
        <w:tc>
          <w:tcPr>
            <w:tcW w:w="3450" w:type="dxa"/>
          </w:tcPr>
          <w:p w14:paraId="4CB961BC"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c>
          <w:tcPr>
            <w:tcW w:w="1992" w:type="dxa"/>
          </w:tcPr>
          <w:p w14:paraId="7EE741C9"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c>
          <w:tcPr>
            <w:tcW w:w="1993" w:type="dxa"/>
          </w:tcPr>
          <w:p w14:paraId="08D3A9B8"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c>
          <w:tcPr>
            <w:tcW w:w="1993" w:type="dxa"/>
          </w:tcPr>
          <w:p w14:paraId="3B22A853" w14:textId="77777777" w:rsidR="00F15641" w:rsidRPr="00BE178B" w:rsidRDefault="00F15641" w:rsidP="00F15641">
            <w:pPr>
              <w:cnfStyle w:val="000000100000" w:firstRow="0" w:lastRow="0" w:firstColumn="0" w:lastColumn="0" w:oddVBand="0" w:evenVBand="0" w:oddHBand="1" w:evenHBand="0" w:firstRowFirstColumn="0" w:firstRowLastColumn="0" w:lastRowFirstColumn="0" w:lastRowLastColumn="0"/>
              <w:rPr>
                <w:sz w:val="22"/>
                <w:szCs w:val="24"/>
              </w:rPr>
            </w:pPr>
          </w:p>
        </w:tc>
      </w:tr>
      <w:tr w:rsidR="00F15641" w:rsidRPr="00BE178B" w14:paraId="77338435" w14:textId="77777777" w:rsidTr="00F15641">
        <w:tc>
          <w:tcPr>
            <w:cnfStyle w:val="001000000000" w:firstRow="0" w:lastRow="0" w:firstColumn="1" w:lastColumn="0" w:oddVBand="0" w:evenVBand="0" w:oddHBand="0" w:evenHBand="0" w:firstRowFirstColumn="0" w:firstRowLastColumn="0" w:lastRowFirstColumn="0" w:lastRowLastColumn="0"/>
            <w:tcW w:w="534" w:type="dxa"/>
          </w:tcPr>
          <w:p w14:paraId="0DB60EA2" w14:textId="1DFC6CBD" w:rsidR="00F15641" w:rsidRPr="00BE178B" w:rsidRDefault="00F15641" w:rsidP="00F15641">
            <w:pPr>
              <w:rPr>
                <w:sz w:val="22"/>
                <w:szCs w:val="24"/>
              </w:rPr>
            </w:pPr>
            <w:r w:rsidRPr="00BE178B">
              <w:rPr>
                <w:sz w:val="22"/>
                <w:szCs w:val="24"/>
              </w:rPr>
              <w:t>5</w:t>
            </w:r>
          </w:p>
        </w:tc>
        <w:tc>
          <w:tcPr>
            <w:tcW w:w="3450" w:type="dxa"/>
          </w:tcPr>
          <w:p w14:paraId="1C5C1C18"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2" w:type="dxa"/>
          </w:tcPr>
          <w:p w14:paraId="14AE83E3"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3" w:type="dxa"/>
          </w:tcPr>
          <w:p w14:paraId="060653AA"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c>
          <w:tcPr>
            <w:tcW w:w="1993" w:type="dxa"/>
          </w:tcPr>
          <w:p w14:paraId="3BC45D13" w14:textId="77777777" w:rsidR="00F15641" w:rsidRPr="00BE178B" w:rsidRDefault="00F15641" w:rsidP="00F15641">
            <w:pPr>
              <w:cnfStyle w:val="000000000000" w:firstRow="0" w:lastRow="0" w:firstColumn="0" w:lastColumn="0" w:oddVBand="0" w:evenVBand="0" w:oddHBand="0" w:evenHBand="0" w:firstRowFirstColumn="0" w:firstRowLastColumn="0" w:lastRowFirstColumn="0" w:lastRowLastColumn="0"/>
              <w:rPr>
                <w:sz w:val="22"/>
                <w:szCs w:val="24"/>
              </w:rPr>
            </w:pPr>
          </w:p>
        </w:tc>
      </w:tr>
    </w:tbl>
    <w:p w14:paraId="7FAFBC6D" w14:textId="2072D0A2" w:rsidR="00F15641" w:rsidRDefault="00F15641" w:rsidP="00F15641"/>
    <w:p w14:paraId="6FBA8827" w14:textId="62062DF0" w:rsidR="00195D15" w:rsidRDefault="00195D15" w:rsidP="00F15641"/>
    <w:p w14:paraId="221D2E13" w14:textId="547D593B" w:rsidR="00195D15" w:rsidRDefault="00195D15" w:rsidP="00F15641"/>
    <w:p w14:paraId="67D50D77" w14:textId="737270AF" w:rsidR="00195D15" w:rsidRDefault="00195D15" w:rsidP="00F15641"/>
    <w:p w14:paraId="0859DD58" w14:textId="7A8D1E81" w:rsidR="00195D15" w:rsidRDefault="00195D15" w:rsidP="00F15641"/>
    <w:p w14:paraId="12D83B25" w14:textId="3C099DC4" w:rsidR="00195D15" w:rsidRPr="00FF5216" w:rsidRDefault="00195D15" w:rsidP="00195D15">
      <w:pPr>
        <w:pStyle w:val="Heading1"/>
        <w:numPr>
          <w:ilvl w:val="0"/>
          <w:numId w:val="2"/>
        </w:numPr>
        <w:rPr>
          <w:b/>
          <w:bCs w:val="0"/>
        </w:rPr>
      </w:pPr>
      <w:bookmarkStart w:id="12" w:name="_Toc134619443"/>
      <w:r w:rsidRPr="00FF5216">
        <w:rPr>
          <w:b/>
          <w:bCs w:val="0"/>
        </w:rPr>
        <w:t>Appendices</w:t>
      </w:r>
      <w:bookmarkEnd w:id="12"/>
    </w:p>
    <w:p w14:paraId="57F63933" w14:textId="1BFD40EE" w:rsidR="00195D15" w:rsidRDefault="00195D15" w:rsidP="00195D15"/>
    <w:tbl>
      <w:tblPr>
        <w:tblStyle w:val="GridTable7ColourfulAccent1"/>
        <w:tblW w:w="0" w:type="auto"/>
        <w:tblLook w:val="04A0" w:firstRow="1" w:lastRow="0" w:firstColumn="1" w:lastColumn="0" w:noHBand="0" w:noVBand="1"/>
      </w:tblPr>
      <w:tblGrid>
        <w:gridCol w:w="4534"/>
        <w:gridCol w:w="2640"/>
        <w:gridCol w:w="2572"/>
      </w:tblGrid>
      <w:tr w:rsidR="00195D15" w:rsidRPr="00BE178B" w14:paraId="5C85B74A" w14:textId="77777777" w:rsidTr="00195D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44" w:type="dxa"/>
          </w:tcPr>
          <w:p w14:paraId="4EE40B1B" w14:textId="72E94970" w:rsidR="00195D15" w:rsidRPr="00BE178B" w:rsidRDefault="00195D15" w:rsidP="00195D15">
            <w:pPr>
              <w:rPr>
                <w:sz w:val="22"/>
                <w:szCs w:val="24"/>
              </w:rPr>
            </w:pPr>
          </w:p>
        </w:tc>
        <w:tc>
          <w:tcPr>
            <w:tcW w:w="2694" w:type="dxa"/>
          </w:tcPr>
          <w:p w14:paraId="1D8AECD1" w14:textId="791BF873" w:rsidR="00195D15" w:rsidRPr="00BE178B" w:rsidRDefault="00195D15" w:rsidP="00195D15">
            <w:pPr>
              <w:cnfStyle w:val="100000000000" w:firstRow="1" w:lastRow="0" w:firstColumn="0" w:lastColumn="0" w:oddVBand="0" w:evenVBand="0" w:oddHBand="0" w:evenHBand="0" w:firstRowFirstColumn="0" w:firstRowLastColumn="0" w:lastRowFirstColumn="0" w:lastRowLastColumn="0"/>
              <w:rPr>
                <w:sz w:val="22"/>
                <w:szCs w:val="24"/>
              </w:rPr>
            </w:pPr>
            <w:r w:rsidRPr="00BE178B">
              <w:rPr>
                <w:sz w:val="22"/>
                <w:szCs w:val="24"/>
              </w:rPr>
              <w:t>Required (Y/N)</w:t>
            </w:r>
          </w:p>
        </w:tc>
        <w:tc>
          <w:tcPr>
            <w:tcW w:w="2624" w:type="dxa"/>
          </w:tcPr>
          <w:p w14:paraId="75ABD7E1" w14:textId="5B594DB6" w:rsidR="00195D15" w:rsidRPr="00BE178B" w:rsidRDefault="00195D15" w:rsidP="00195D15">
            <w:pPr>
              <w:cnfStyle w:val="100000000000" w:firstRow="1" w:lastRow="0" w:firstColumn="0" w:lastColumn="0" w:oddVBand="0" w:evenVBand="0" w:oddHBand="0" w:evenHBand="0" w:firstRowFirstColumn="0" w:firstRowLastColumn="0" w:lastRowFirstColumn="0" w:lastRowLastColumn="0"/>
              <w:rPr>
                <w:sz w:val="22"/>
                <w:szCs w:val="24"/>
              </w:rPr>
            </w:pPr>
            <w:r w:rsidRPr="00BE178B">
              <w:rPr>
                <w:sz w:val="22"/>
                <w:szCs w:val="24"/>
              </w:rPr>
              <w:t>Attached (Y/N)</w:t>
            </w:r>
          </w:p>
        </w:tc>
      </w:tr>
      <w:tr w:rsidR="00195D15" w:rsidRPr="00BE178B" w14:paraId="68D6ADC5" w14:textId="77777777" w:rsidTr="001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0D58919" w14:textId="605F134B" w:rsidR="00195D15" w:rsidRPr="00BE178B" w:rsidRDefault="00195D15" w:rsidP="00195D15">
            <w:pPr>
              <w:rPr>
                <w:sz w:val="22"/>
                <w:szCs w:val="24"/>
              </w:rPr>
            </w:pPr>
            <w:r w:rsidRPr="00BE178B">
              <w:rPr>
                <w:sz w:val="22"/>
                <w:szCs w:val="24"/>
              </w:rPr>
              <w:t>Data Pr</w:t>
            </w:r>
            <w:r w:rsidR="00F71509">
              <w:rPr>
                <w:sz w:val="22"/>
                <w:szCs w:val="24"/>
              </w:rPr>
              <w:t>ivacy</w:t>
            </w:r>
            <w:r w:rsidRPr="00BE178B">
              <w:rPr>
                <w:sz w:val="22"/>
                <w:szCs w:val="24"/>
              </w:rPr>
              <w:t xml:space="preserve"> Impact Assessment</w:t>
            </w:r>
          </w:p>
        </w:tc>
        <w:tc>
          <w:tcPr>
            <w:tcW w:w="2694" w:type="dxa"/>
          </w:tcPr>
          <w:p w14:paraId="6AF9372E" w14:textId="77777777" w:rsidR="00195D15" w:rsidRPr="00BE178B" w:rsidRDefault="00195D15" w:rsidP="00195D15">
            <w:pPr>
              <w:cnfStyle w:val="000000100000" w:firstRow="0" w:lastRow="0" w:firstColumn="0" w:lastColumn="0" w:oddVBand="0" w:evenVBand="0" w:oddHBand="1" w:evenHBand="0" w:firstRowFirstColumn="0" w:firstRowLastColumn="0" w:lastRowFirstColumn="0" w:lastRowLastColumn="0"/>
              <w:rPr>
                <w:sz w:val="22"/>
                <w:szCs w:val="24"/>
              </w:rPr>
            </w:pPr>
          </w:p>
        </w:tc>
        <w:tc>
          <w:tcPr>
            <w:tcW w:w="2624" w:type="dxa"/>
          </w:tcPr>
          <w:p w14:paraId="75C6DB44" w14:textId="77777777" w:rsidR="00195D15" w:rsidRPr="00BE178B" w:rsidRDefault="00195D15" w:rsidP="00195D15">
            <w:pPr>
              <w:cnfStyle w:val="000000100000" w:firstRow="0" w:lastRow="0" w:firstColumn="0" w:lastColumn="0" w:oddVBand="0" w:evenVBand="0" w:oddHBand="1" w:evenHBand="0" w:firstRowFirstColumn="0" w:firstRowLastColumn="0" w:lastRowFirstColumn="0" w:lastRowLastColumn="0"/>
              <w:rPr>
                <w:sz w:val="22"/>
                <w:szCs w:val="24"/>
              </w:rPr>
            </w:pPr>
          </w:p>
        </w:tc>
      </w:tr>
      <w:tr w:rsidR="00195D15" w:rsidRPr="00BE178B" w14:paraId="0F1E0C03" w14:textId="77777777" w:rsidTr="00195D15">
        <w:tc>
          <w:tcPr>
            <w:cnfStyle w:val="001000000000" w:firstRow="0" w:lastRow="0" w:firstColumn="1" w:lastColumn="0" w:oddVBand="0" w:evenVBand="0" w:oddHBand="0" w:evenHBand="0" w:firstRowFirstColumn="0" w:firstRowLastColumn="0" w:lastRowFirstColumn="0" w:lastRowLastColumn="0"/>
            <w:tcW w:w="4644" w:type="dxa"/>
          </w:tcPr>
          <w:p w14:paraId="0ED55854" w14:textId="00963691" w:rsidR="00195D15" w:rsidRPr="00BE178B" w:rsidRDefault="00195D15" w:rsidP="00195D15">
            <w:pPr>
              <w:rPr>
                <w:sz w:val="22"/>
                <w:szCs w:val="24"/>
              </w:rPr>
            </w:pPr>
            <w:r w:rsidRPr="00BE178B">
              <w:rPr>
                <w:sz w:val="22"/>
                <w:szCs w:val="24"/>
              </w:rPr>
              <w:t>Equality Impact Assessments</w:t>
            </w:r>
          </w:p>
        </w:tc>
        <w:tc>
          <w:tcPr>
            <w:tcW w:w="2694" w:type="dxa"/>
          </w:tcPr>
          <w:p w14:paraId="29AA485D" w14:textId="77777777" w:rsidR="00195D15" w:rsidRPr="00BE178B" w:rsidRDefault="00195D15" w:rsidP="00195D15">
            <w:pPr>
              <w:cnfStyle w:val="000000000000" w:firstRow="0" w:lastRow="0" w:firstColumn="0" w:lastColumn="0" w:oddVBand="0" w:evenVBand="0" w:oddHBand="0" w:evenHBand="0" w:firstRowFirstColumn="0" w:firstRowLastColumn="0" w:lastRowFirstColumn="0" w:lastRowLastColumn="0"/>
              <w:rPr>
                <w:sz w:val="22"/>
                <w:szCs w:val="24"/>
              </w:rPr>
            </w:pPr>
          </w:p>
        </w:tc>
        <w:tc>
          <w:tcPr>
            <w:tcW w:w="2624" w:type="dxa"/>
          </w:tcPr>
          <w:p w14:paraId="04A6D3F5" w14:textId="77777777" w:rsidR="00195D15" w:rsidRPr="00BE178B" w:rsidRDefault="00195D15" w:rsidP="00195D15">
            <w:pPr>
              <w:cnfStyle w:val="000000000000" w:firstRow="0" w:lastRow="0" w:firstColumn="0" w:lastColumn="0" w:oddVBand="0" w:evenVBand="0" w:oddHBand="0" w:evenHBand="0" w:firstRowFirstColumn="0" w:firstRowLastColumn="0" w:lastRowFirstColumn="0" w:lastRowLastColumn="0"/>
              <w:rPr>
                <w:sz w:val="22"/>
                <w:szCs w:val="24"/>
              </w:rPr>
            </w:pPr>
          </w:p>
        </w:tc>
      </w:tr>
      <w:tr w:rsidR="00195D15" w:rsidRPr="00BE178B" w14:paraId="21EBA72E" w14:textId="77777777" w:rsidTr="001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EBF96CD" w14:textId="1053718B" w:rsidR="00195D15" w:rsidRPr="00BE178B" w:rsidRDefault="00195D15" w:rsidP="00195D15">
            <w:pPr>
              <w:rPr>
                <w:sz w:val="22"/>
                <w:szCs w:val="24"/>
              </w:rPr>
            </w:pPr>
            <w:r w:rsidRPr="00BE178B">
              <w:rPr>
                <w:sz w:val="22"/>
                <w:szCs w:val="24"/>
              </w:rPr>
              <w:t>Patient Impact Assessment</w:t>
            </w:r>
          </w:p>
        </w:tc>
        <w:tc>
          <w:tcPr>
            <w:tcW w:w="2694" w:type="dxa"/>
          </w:tcPr>
          <w:p w14:paraId="6708E36D" w14:textId="77777777" w:rsidR="00195D15" w:rsidRPr="00BE178B" w:rsidRDefault="00195D15" w:rsidP="00195D15">
            <w:pPr>
              <w:cnfStyle w:val="000000100000" w:firstRow="0" w:lastRow="0" w:firstColumn="0" w:lastColumn="0" w:oddVBand="0" w:evenVBand="0" w:oddHBand="1" w:evenHBand="0" w:firstRowFirstColumn="0" w:firstRowLastColumn="0" w:lastRowFirstColumn="0" w:lastRowLastColumn="0"/>
              <w:rPr>
                <w:sz w:val="22"/>
                <w:szCs w:val="24"/>
              </w:rPr>
            </w:pPr>
          </w:p>
        </w:tc>
        <w:tc>
          <w:tcPr>
            <w:tcW w:w="2624" w:type="dxa"/>
          </w:tcPr>
          <w:p w14:paraId="5B09CC33" w14:textId="77777777" w:rsidR="00195D15" w:rsidRPr="00BE178B" w:rsidRDefault="00195D15" w:rsidP="00195D15">
            <w:pPr>
              <w:cnfStyle w:val="000000100000" w:firstRow="0" w:lastRow="0" w:firstColumn="0" w:lastColumn="0" w:oddVBand="0" w:evenVBand="0" w:oddHBand="1" w:evenHBand="0" w:firstRowFirstColumn="0" w:firstRowLastColumn="0" w:lastRowFirstColumn="0" w:lastRowLastColumn="0"/>
              <w:rPr>
                <w:sz w:val="22"/>
                <w:szCs w:val="24"/>
              </w:rPr>
            </w:pPr>
          </w:p>
        </w:tc>
      </w:tr>
      <w:tr w:rsidR="00F71509" w:rsidRPr="00BE178B" w14:paraId="19E33F18" w14:textId="77777777" w:rsidTr="00195D15">
        <w:tc>
          <w:tcPr>
            <w:cnfStyle w:val="001000000000" w:firstRow="0" w:lastRow="0" w:firstColumn="1" w:lastColumn="0" w:oddVBand="0" w:evenVBand="0" w:oddHBand="0" w:evenHBand="0" w:firstRowFirstColumn="0" w:firstRowLastColumn="0" w:lastRowFirstColumn="0" w:lastRowLastColumn="0"/>
            <w:tcW w:w="4644" w:type="dxa"/>
          </w:tcPr>
          <w:p w14:paraId="257B2669" w14:textId="7E3AFB83" w:rsidR="00F71509" w:rsidRPr="00BE178B" w:rsidRDefault="00F71509" w:rsidP="00195D15">
            <w:pPr>
              <w:rPr>
                <w:sz w:val="22"/>
                <w:szCs w:val="24"/>
              </w:rPr>
            </w:pPr>
            <w:r>
              <w:rPr>
                <w:sz w:val="22"/>
                <w:szCs w:val="24"/>
              </w:rPr>
              <w:t>Quality Assessment</w:t>
            </w:r>
          </w:p>
        </w:tc>
        <w:tc>
          <w:tcPr>
            <w:tcW w:w="2694" w:type="dxa"/>
          </w:tcPr>
          <w:p w14:paraId="007D3F6C" w14:textId="77777777" w:rsidR="00F71509" w:rsidRPr="00BE178B" w:rsidRDefault="00F71509" w:rsidP="00195D15">
            <w:pPr>
              <w:cnfStyle w:val="000000000000" w:firstRow="0" w:lastRow="0" w:firstColumn="0" w:lastColumn="0" w:oddVBand="0" w:evenVBand="0" w:oddHBand="0" w:evenHBand="0" w:firstRowFirstColumn="0" w:firstRowLastColumn="0" w:lastRowFirstColumn="0" w:lastRowLastColumn="0"/>
              <w:rPr>
                <w:sz w:val="22"/>
                <w:szCs w:val="24"/>
              </w:rPr>
            </w:pPr>
          </w:p>
        </w:tc>
        <w:tc>
          <w:tcPr>
            <w:tcW w:w="2624" w:type="dxa"/>
          </w:tcPr>
          <w:p w14:paraId="5FF6CB54" w14:textId="77777777" w:rsidR="00F71509" w:rsidRPr="00BE178B" w:rsidRDefault="00F71509" w:rsidP="00195D15">
            <w:pPr>
              <w:cnfStyle w:val="000000000000" w:firstRow="0" w:lastRow="0" w:firstColumn="0" w:lastColumn="0" w:oddVBand="0" w:evenVBand="0" w:oddHBand="0" w:evenHBand="0" w:firstRowFirstColumn="0" w:firstRowLastColumn="0" w:lastRowFirstColumn="0" w:lastRowLastColumn="0"/>
              <w:rPr>
                <w:sz w:val="22"/>
                <w:szCs w:val="24"/>
              </w:rPr>
            </w:pPr>
          </w:p>
        </w:tc>
      </w:tr>
    </w:tbl>
    <w:p w14:paraId="5DB0B769" w14:textId="65AF99ED" w:rsidR="00195D15" w:rsidRDefault="00195D15" w:rsidP="00195D15"/>
    <w:p w14:paraId="4DA0B91F" w14:textId="77777777" w:rsidR="00195D15" w:rsidRPr="00BE178B" w:rsidRDefault="00195D15" w:rsidP="00195D15">
      <w:pPr>
        <w:jc w:val="both"/>
        <w:rPr>
          <w:iCs/>
          <w:color w:val="C00000"/>
          <w:sz w:val="22"/>
          <w:szCs w:val="24"/>
        </w:rPr>
      </w:pPr>
      <w:r w:rsidRPr="00BE178B">
        <w:rPr>
          <w:iCs/>
          <w:color w:val="C00000"/>
          <w:sz w:val="22"/>
          <w:szCs w:val="24"/>
        </w:rPr>
        <w:t xml:space="preserve">GUIDANCE NOTE: Insert any other supporting </w:t>
      </w:r>
      <w:proofErr w:type="gramStart"/>
      <w:r w:rsidRPr="00BE178B">
        <w:rPr>
          <w:iCs/>
          <w:color w:val="C00000"/>
          <w:sz w:val="22"/>
          <w:szCs w:val="24"/>
        </w:rPr>
        <w:t>information</w:t>
      </w:r>
      <w:proofErr w:type="gramEnd"/>
    </w:p>
    <w:p w14:paraId="1CB101DA" w14:textId="77777777" w:rsidR="00195D15" w:rsidRPr="00195D15" w:rsidRDefault="00195D15" w:rsidP="00195D15"/>
    <w:sectPr w:rsidR="00195D15" w:rsidRPr="00195D15" w:rsidSect="00CA0A12">
      <w:pgSz w:w="11906" w:h="16838"/>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4C0A" w14:textId="77777777" w:rsidR="00005ACC" w:rsidRDefault="00005ACC" w:rsidP="00005ACC">
      <w:r>
        <w:separator/>
      </w:r>
    </w:p>
  </w:endnote>
  <w:endnote w:type="continuationSeparator" w:id="0">
    <w:p w14:paraId="3BFFCE94" w14:textId="77777777" w:rsidR="00005ACC" w:rsidRDefault="00005ACC" w:rsidP="0000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128742324"/>
      <w:docPartObj>
        <w:docPartGallery w:val="Page Numbers (Bottom of Page)"/>
        <w:docPartUnique/>
      </w:docPartObj>
    </w:sdtPr>
    <w:sdtEndPr/>
    <w:sdtContent>
      <w:p w14:paraId="1E37802A" w14:textId="76D69875" w:rsidR="00005ACC" w:rsidRPr="00005ACC" w:rsidRDefault="00005ACC" w:rsidP="00005ACC">
        <w:pPr>
          <w:pStyle w:val="Footer"/>
          <w:jc w:val="right"/>
          <w:rPr>
            <w:rFonts w:cs="Arial"/>
            <w:sz w:val="18"/>
            <w:szCs w:val="18"/>
          </w:rPr>
        </w:pPr>
        <w:r w:rsidRPr="00005ACC">
          <w:rPr>
            <w:rFonts w:cs="Arial"/>
            <w:sz w:val="18"/>
            <w:szCs w:val="18"/>
          </w:rPr>
          <w:t xml:space="preserve">Page | </w:t>
        </w:r>
        <w:r w:rsidRPr="00005ACC">
          <w:rPr>
            <w:rFonts w:cs="Arial"/>
            <w:sz w:val="18"/>
            <w:szCs w:val="18"/>
          </w:rPr>
          <w:fldChar w:fldCharType="begin"/>
        </w:r>
        <w:r w:rsidRPr="00005ACC">
          <w:rPr>
            <w:rFonts w:cs="Arial"/>
            <w:sz w:val="18"/>
            <w:szCs w:val="18"/>
          </w:rPr>
          <w:instrText>PAGE   \* MERGEFORMAT</w:instrText>
        </w:r>
        <w:r w:rsidRPr="00005ACC">
          <w:rPr>
            <w:rFonts w:cs="Arial"/>
            <w:sz w:val="18"/>
            <w:szCs w:val="18"/>
          </w:rPr>
          <w:fldChar w:fldCharType="separate"/>
        </w:r>
        <w:r w:rsidRPr="00005ACC">
          <w:rPr>
            <w:rFonts w:cs="Arial"/>
            <w:sz w:val="18"/>
            <w:szCs w:val="18"/>
          </w:rPr>
          <w:t>2</w:t>
        </w:r>
        <w:r w:rsidRPr="00005ACC">
          <w:rPr>
            <w:rFonts w:cs="Arial"/>
            <w:sz w:val="18"/>
            <w:szCs w:val="18"/>
          </w:rPr>
          <w:fldChar w:fldCharType="end"/>
        </w:r>
      </w:p>
    </w:sdtContent>
  </w:sdt>
  <w:p w14:paraId="5DF8A645" w14:textId="77777777" w:rsidR="00005ACC" w:rsidRPr="00005ACC" w:rsidRDefault="00005ACC">
    <w:pPr>
      <w:pStyle w:val="Footer"/>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AA22" w14:textId="77777777" w:rsidR="00005ACC" w:rsidRDefault="00005ACC" w:rsidP="00005ACC">
      <w:r>
        <w:separator/>
      </w:r>
    </w:p>
  </w:footnote>
  <w:footnote w:type="continuationSeparator" w:id="0">
    <w:p w14:paraId="3D4B047C" w14:textId="77777777" w:rsidR="00005ACC" w:rsidRDefault="00005ACC" w:rsidP="00005ACC">
      <w:r>
        <w:continuationSeparator/>
      </w:r>
    </w:p>
  </w:footnote>
  <w:footnote w:id="1">
    <w:p w14:paraId="56338216" w14:textId="54AEEB87" w:rsidR="00FE163D" w:rsidRDefault="00FE163D">
      <w:pPr>
        <w:pStyle w:val="FootnoteText"/>
      </w:pPr>
      <w:r>
        <w:rPr>
          <w:rStyle w:val="FootnoteReference"/>
        </w:rPr>
        <w:footnoteRef/>
      </w:r>
      <w:r>
        <w:t xml:space="preserve"> </w:t>
      </w:r>
      <w:hyperlink r:id="rId1" w:history="1">
        <w:r w:rsidR="00334D34">
          <w:rPr>
            <w:rStyle w:val="Hyperlink"/>
          </w:rPr>
          <w:t>ourstrategy_2022-2026.pdf (salisbury.nhs.uk)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865B" w14:textId="58F352FC" w:rsidR="00005ACC" w:rsidRDefault="00005ACC">
    <w:pPr>
      <w:pStyle w:val="Header"/>
    </w:pPr>
    <w:r w:rsidRPr="00005ACC">
      <w:rPr>
        <w:noProof/>
      </w:rPr>
      <w:drawing>
        <wp:anchor distT="0" distB="0" distL="114300" distR="114300" simplePos="0" relativeHeight="251661824" behindDoc="1" locked="0" layoutInCell="1" allowOverlap="1" wp14:anchorId="09C37B8C" wp14:editId="3A5C5118">
          <wp:simplePos x="0" y="0"/>
          <wp:positionH relativeFrom="column">
            <wp:posOffset>4962525</wp:posOffset>
          </wp:positionH>
          <wp:positionV relativeFrom="paragraph">
            <wp:posOffset>17145</wp:posOffset>
          </wp:positionV>
          <wp:extent cx="1354356" cy="671423"/>
          <wp:effectExtent l="0" t="0" r="0" b="0"/>
          <wp:wrapTopAndBottom/>
          <wp:docPr id="16" name="Picture 7">
            <a:extLst xmlns:a="http://schemas.openxmlformats.org/drawingml/2006/main">
              <a:ext uri="{FF2B5EF4-FFF2-40B4-BE49-F238E27FC236}">
                <a16:creationId xmlns:a16="http://schemas.microsoft.com/office/drawing/2014/main" id="{C0ACF953-6774-254B-88BC-791F7565E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0ACF953-6774-254B-88BC-791F7565EFC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54356" cy="6714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DD0"/>
    <w:multiLevelType w:val="multilevel"/>
    <w:tmpl w:val="33FA84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28447F"/>
    <w:multiLevelType w:val="hybridMultilevel"/>
    <w:tmpl w:val="E2B6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1073E"/>
    <w:multiLevelType w:val="hybridMultilevel"/>
    <w:tmpl w:val="266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46152"/>
    <w:multiLevelType w:val="hybridMultilevel"/>
    <w:tmpl w:val="619AA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6537C"/>
    <w:multiLevelType w:val="hybridMultilevel"/>
    <w:tmpl w:val="43F2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C2360"/>
    <w:multiLevelType w:val="hybridMultilevel"/>
    <w:tmpl w:val="5528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6693D"/>
    <w:multiLevelType w:val="hybridMultilevel"/>
    <w:tmpl w:val="6DACEC50"/>
    <w:lvl w:ilvl="0" w:tplc="08090001">
      <w:start w:val="1"/>
      <w:numFmt w:val="bullet"/>
      <w:lvlText w:val=""/>
      <w:lvlJc w:val="left"/>
      <w:pPr>
        <w:ind w:left="720" w:hanging="360"/>
      </w:pPr>
      <w:rPr>
        <w:rFonts w:ascii="Symbol" w:hAnsi="Symbol" w:hint="default"/>
      </w:rPr>
    </w:lvl>
    <w:lvl w:ilvl="1" w:tplc="B0846AB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540E7"/>
    <w:multiLevelType w:val="hybridMultilevel"/>
    <w:tmpl w:val="465A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37BE6"/>
    <w:multiLevelType w:val="hybridMultilevel"/>
    <w:tmpl w:val="D1AC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E5B12"/>
    <w:multiLevelType w:val="hybridMultilevel"/>
    <w:tmpl w:val="38A68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648D3"/>
    <w:multiLevelType w:val="hybridMultilevel"/>
    <w:tmpl w:val="FB62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04DC0"/>
    <w:multiLevelType w:val="hybridMultilevel"/>
    <w:tmpl w:val="4A26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927CF"/>
    <w:multiLevelType w:val="multilevel"/>
    <w:tmpl w:val="BDBEB44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C3331D"/>
    <w:multiLevelType w:val="hybridMultilevel"/>
    <w:tmpl w:val="20B8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F735C"/>
    <w:multiLevelType w:val="hybridMultilevel"/>
    <w:tmpl w:val="A1C825B8"/>
    <w:lvl w:ilvl="0" w:tplc="08090001">
      <w:start w:val="1"/>
      <w:numFmt w:val="bullet"/>
      <w:lvlText w:val=""/>
      <w:lvlJc w:val="left"/>
      <w:pPr>
        <w:ind w:left="720" w:hanging="360"/>
      </w:pPr>
      <w:rPr>
        <w:rFonts w:ascii="Symbol" w:hAnsi="Symbol" w:hint="default"/>
      </w:rPr>
    </w:lvl>
    <w:lvl w:ilvl="1" w:tplc="B0846AB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83397"/>
    <w:multiLevelType w:val="hybridMultilevel"/>
    <w:tmpl w:val="EC6ECE26"/>
    <w:lvl w:ilvl="0" w:tplc="08090001">
      <w:start w:val="1"/>
      <w:numFmt w:val="bullet"/>
      <w:lvlText w:val=""/>
      <w:lvlJc w:val="left"/>
      <w:pPr>
        <w:ind w:left="360" w:hanging="360"/>
      </w:pPr>
      <w:rPr>
        <w:rFonts w:ascii="Symbol" w:hAnsi="Symbol" w:hint="default"/>
      </w:rPr>
    </w:lvl>
    <w:lvl w:ilvl="1" w:tplc="B0846ABC">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9457334">
    <w:abstractNumId w:val="3"/>
  </w:num>
  <w:num w:numId="2" w16cid:durableId="711341533">
    <w:abstractNumId w:val="0"/>
  </w:num>
  <w:num w:numId="3" w16cid:durableId="528374658">
    <w:abstractNumId w:val="9"/>
  </w:num>
  <w:num w:numId="4" w16cid:durableId="1457141671">
    <w:abstractNumId w:val="7"/>
  </w:num>
  <w:num w:numId="5" w16cid:durableId="158273734">
    <w:abstractNumId w:val="4"/>
  </w:num>
  <w:num w:numId="6" w16cid:durableId="661082490">
    <w:abstractNumId w:val="8"/>
  </w:num>
  <w:num w:numId="7" w16cid:durableId="85656700">
    <w:abstractNumId w:val="15"/>
  </w:num>
  <w:num w:numId="8" w16cid:durableId="686911432">
    <w:abstractNumId w:val="14"/>
  </w:num>
  <w:num w:numId="9" w16cid:durableId="1613827379">
    <w:abstractNumId w:val="11"/>
  </w:num>
  <w:num w:numId="10" w16cid:durableId="1966234645">
    <w:abstractNumId w:val="6"/>
  </w:num>
  <w:num w:numId="11" w16cid:durableId="1593589199">
    <w:abstractNumId w:val="1"/>
  </w:num>
  <w:num w:numId="12" w16cid:durableId="697589619">
    <w:abstractNumId w:val="2"/>
  </w:num>
  <w:num w:numId="13" w16cid:durableId="635111089">
    <w:abstractNumId w:val="5"/>
  </w:num>
  <w:num w:numId="14" w16cid:durableId="2116557573">
    <w:abstractNumId w:val="10"/>
  </w:num>
  <w:num w:numId="15" w16cid:durableId="1936479025">
    <w:abstractNumId w:val="12"/>
  </w:num>
  <w:num w:numId="16" w16cid:durableId="1936473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4A"/>
    <w:rsid w:val="00005ACC"/>
    <w:rsid w:val="000735B3"/>
    <w:rsid w:val="00120E10"/>
    <w:rsid w:val="0013273F"/>
    <w:rsid w:val="001619BD"/>
    <w:rsid w:val="00194215"/>
    <w:rsid w:val="00195D15"/>
    <w:rsid w:val="001D3289"/>
    <w:rsid w:val="001D4CEE"/>
    <w:rsid w:val="00223796"/>
    <w:rsid w:val="002D117C"/>
    <w:rsid w:val="00334D34"/>
    <w:rsid w:val="003945D4"/>
    <w:rsid w:val="003E3C8E"/>
    <w:rsid w:val="00441CC8"/>
    <w:rsid w:val="004C46CF"/>
    <w:rsid w:val="004F0DF1"/>
    <w:rsid w:val="004F5CF9"/>
    <w:rsid w:val="00533233"/>
    <w:rsid w:val="0059024A"/>
    <w:rsid w:val="005C5F06"/>
    <w:rsid w:val="005D14BF"/>
    <w:rsid w:val="006E6C82"/>
    <w:rsid w:val="0078387D"/>
    <w:rsid w:val="00837300"/>
    <w:rsid w:val="0088268E"/>
    <w:rsid w:val="008F3706"/>
    <w:rsid w:val="009939A5"/>
    <w:rsid w:val="00BA7BC1"/>
    <w:rsid w:val="00BB0D15"/>
    <w:rsid w:val="00BE178B"/>
    <w:rsid w:val="00C155F3"/>
    <w:rsid w:val="00CA0A12"/>
    <w:rsid w:val="00CB5EA2"/>
    <w:rsid w:val="00CC4E35"/>
    <w:rsid w:val="00CC6777"/>
    <w:rsid w:val="00D14A85"/>
    <w:rsid w:val="00E87551"/>
    <w:rsid w:val="00E87C37"/>
    <w:rsid w:val="00EA2A77"/>
    <w:rsid w:val="00F15641"/>
    <w:rsid w:val="00F71509"/>
    <w:rsid w:val="00F91FFC"/>
    <w:rsid w:val="00FE163D"/>
    <w:rsid w:val="00FF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00DB"/>
  <w15:chartTrackingRefBased/>
  <w15:docId w15:val="{DC588F4A-79FB-4A0B-9E98-3671F49C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89"/>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CA0A12"/>
    <w:pPr>
      <w:keepNext/>
      <w:keepLines/>
      <w:spacing w:before="240"/>
      <w:outlineLvl w:val="0"/>
    </w:pPr>
    <w:rPr>
      <w:rFonts w:eastAsiaTheme="majorEastAsia" w:cstheme="majorBidi"/>
      <w:color w:val="244061" w:themeColor="accent1" w:themeShade="80"/>
      <w:sz w:val="32"/>
      <w:szCs w:val="32"/>
    </w:rPr>
  </w:style>
  <w:style w:type="paragraph" w:styleId="Heading2">
    <w:name w:val="heading 2"/>
    <w:basedOn w:val="Normal"/>
    <w:next w:val="Normal"/>
    <w:link w:val="Heading2Char"/>
    <w:uiPriority w:val="9"/>
    <w:unhideWhenUsed/>
    <w:qFormat/>
    <w:rsid w:val="000735B3"/>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CC"/>
    <w:pPr>
      <w:tabs>
        <w:tab w:val="center" w:pos="4513"/>
        <w:tab w:val="right" w:pos="9026"/>
      </w:tabs>
    </w:pPr>
  </w:style>
  <w:style w:type="character" w:customStyle="1" w:styleId="HeaderChar">
    <w:name w:val="Header Char"/>
    <w:basedOn w:val="DefaultParagraphFont"/>
    <w:link w:val="Header"/>
    <w:uiPriority w:val="99"/>
    <w:rsid w:val="00005ACC"/>
  </w:style>
  <w:style w:type="paragraph" w:styleId="Footer">
    <w:name w:val="footer"/>
    <w:basedOn w:val="Normal"/>
    <w:link w:val="FooterChar"/>
    <w:uiPriority w:val="99"/>
    <w:unhideWhenUsed/>
    <w:rsid w:val="00005ACC"/>
    <w:pPr>
      <w:tabs>
        <w:tab w:val="center" w:pos="4513"/>
        <w:tab w:val="right" w:pos="9026"/>
      </w:tabs>
    </w:pPr>
  </w:style>
  <w:style w:type="character" w:customStyle="1" w:styleId="FooterChar">
    <w:name w:val="Footer Char"/>
    <w:basedOn w:val="DefaultParagraphFont"/>
    <w:link w:val="Footer"/>
    <w:uiPriority w:val="99"/>
    <w:rsid w:val="00005ACC"/>
  </w:style>
  <w:style w:type="paragraph" w:styleId="Title">
    <w:name w:val="Title"/>
    <w:basedOn w:val="Normal"/>
    <w:next w:val="Normal"/>
    <w:link w:val="TitleChar"/>
    <w:qFormat/>
    <w:rsid w:val="001D3289"/>
    <w:rPr>
      <w:b/>
      <w:color w:val="002060"/>
      <w:sz w:val="80"/>
      <w:szCs w:val="80"/>
    </w:rPr>
  </w:style>
  <w:style w:type="character" w:customStyle="1" w:styleId="TitleChar">
    <w:name w:val="Title Char"/>
    <w:basedOn w:val="DefaultParagraphFont"/>
    <w:link w:val="Title"/>
    <w:rsid w:val="001D3289"/>
    <w:rPr>
      <w:rFonts w:ascii="Arial" w:eastAsia="Times New Roman" w:hAnsi="Arial" w:cs="Times New Roman"/>
      <w:b/>
      <w:bCs/>
      <w:color w:val="002060"/>
      <w:sz w:val="80"/>
      <w:szCs w:val="80"/>
    </w:rPr>
  </w:style>
  <w:style w:type="character" w:customStyle="1" w:styleId="Heading1Char">
    <w:name w:val="Heading 1 Char"/>
    <w:basedOn w:val="DefaultParagraphFont"/>
    <w:link w:val="Heading1"/>
    <w:uiPriority w:val="9"/>
    <w:rsid w:val="00CA0A12"/>
    <w:rPr>
      <w:rFonts w:ascii="Arial" w:eastAsiaTheme="majorEastAsia" w:hAnsi="Arial" w:cstheme="majorBidi"/>
      <w:bCs/>
      <w:color w:val="244061" w:themeColor="accent1" w:themeShade="80"/>
      <w:sz w:val="32"/>
      <w:szCs w:val="32"/>
    </w:rPr>
  </w:style>
  <w:style w:type="table" w:styleId="TableGrid">
    <w:name w:val="Table Grid"/>
    <w:basedOn w:val="TableNormal"/>
    <w:uiPriority w:val="59"/>
    <w:unhideWhenUsed/>
    <w:rsid w:val="001D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89"/>
    <w:pPr>
      <w:ind w:left="720"/>
      <w:contextualSpacing/>
    </w:pPr>
  </w:style>
  <w:style w:type="table" w:styleId="GridTable4-Accent1">
    <w:name w:val="Grid Table 4 Accent 1"/>
    <w:basedOn w:val="TableNormal"/>
    <w:uiPriority w:val="49"/>
    <w:rsid w:val="00CA0A1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link w:val="SubtitleChar"/>
    <w:uiPriority w:val="11"/>
    <w:qFormat/>
    <w:rsid w:val="000735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735B3"/>
    <w:rPr>
      <w:rFonts w:eastAsiaTheme="minorEastAsia"/>
      <w:bCs/>
      <w:color w:val="5A5A5A" w:themeColor="text1" w:themeTint="A5"/>
      <w:spacing w:val="15"/>
    </w:rPr>
  </w:style>
  <w:style w:type="character" w:customStyle="1" w:styleId="Heading2Char">
    <w:name w:val="Heading 2 Char"/>
    <w:basedOn w:val="DefaultParagraphFont"/>
    <w:link w:val="Heading2"/>
    <w:uiPriority w:val="9"/>
    <w:rsid w:val="000735B3"/>
    <w:rPr>
      <w:rFonts w:asciiTheme="majorHAnsi" w:eastAsiaTheme="majorEastAsia" w:hAnsiTheme="majorHAnsi" w:cstheme="majorBidi"/>
      <w:bCs/>
      <w:color w:val="365F91" w:themeColor="accent1" w:themeShade="BF"/>
      <w:sz w:val="26"/>
      <w:szCs w:val="26"/>
    </w:rPr>
  </w:style>
  <w:style w:type="table" w:styleId="GridTable7ColourfulAccent1">
    <w:name w:val="Grid Table 7 Colorful Accent 1"/>
    <w:basedOn w:val="TableNormal"/>
    <w:uiPriority w:val="52"/>
    <w:rsid w:val="00195D1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TOCHeading">
    <w:name w:val="TOC Heading"/>
    <w:basedOn w:val="Heading1"/>
    <w:next w:val="Normal"/>
    <w:uiPriority w:val="39"/>
    <w:unhideWhenUsed/>
    <w:qFormat/>
    <w:rsid w:val="00FF5216"/>
    <w:pPr>
      <w:spacing w:line="259" w:lineRule="auto"/>
      <w:outlineLvl w:val="9"/>
    </w:pPr>
    <w:rPr>
      <w:rFonts w:asciiTheme="majorHAnsi" w:hAnsiTheme="majorHAnsi"/>
      <w:bCs w:val="0"/>
      <w:color w:val="365F91" w:themeColor="accent1" w:themeShade="BF"/>
      <w:lang w:eastAsia="en-GB"/>
    </w:rPr>
  </w:style>
  <w:style w:type="paragraph" w:styleId="TOC1">
    <w:name w:val="toc 1"/>
    <w:basedOn w:val="Normal"/>
    <w:next w:val="Normal"/>
    <w:autoRedefine/>
    <w:uiPriority w:val="39"/>
    <w:unhideWhenUsed/>
    <w:rsid w:val="00FF5216"/>
    <w:pPr>
      <w:spacing w:after="100"/>
    </w:pPr>
  </w:style>
  <w:style w:type="paragraph" w:styleId="TOC2">
    <w:name w:val="toc 2"/>
    <w:basedOn w:val="Normal"/>
    <w:next w:val="Normal"/>
    <w:autoRedefine/>
    <w:uiPriority w:val="39"/>
    <w:unhideWhenUsed/>
    <w:rsid w:val="00FF5216"/>
    <w:pPr>
      <w:spacing w:after="100"/>
      <w:ind w:left="240"/>
    </w:pPr>
  </w:style>
  <w:style w:type="character" w:styleId="Hyperlink">
    <w:name w:val="Hyperlink"/>
    <w:basedOn w:val="DefaultParagraphFont"/>
    <w:uiPriority w:val="99"/>
    <w:unhideWhenUsed/>
    <w:rsid w:val="00FF5216"/>
    <w:rPr>
      <w:color w:val="0000FF" w:themeColor="hyperlink"/>
      <w:u w:val="single"/>
    </w:rPr>
  </w:style>
  <w:style w:type="paragraph" w:styleId="FootnoteText">
    <w:name w:val="footnote text"/>
    <w:basedOn w:val="Normal"/>
    <w:link w:val="FootnoteTextChar"/>
    <w:uiPriority w:val="99"/>
    <w:semiHidden/>
    <w:unhideWhenUsed/>
    <w:rsid w:val="00FE163D"/>
    <w:rPr>
      <w:sz w:val="20"/>
      <w:szCs w:val="20"/>
    </w:rPr>
  </w:style>
  <w:style w:type="character" w:customStyle="1" w:styleId="FootnoteTextChar">
    <w:name w:val="Footnote Text Char"/>
    <w:basedOn w:val="DefaultParagraphFont"/>
    <w:link w:val="FootnoteText"/>
    <w:uiPriority w:val="99"/>
    <w:semiHidden/>
    <w:rsid w:val="00FE163D"/>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FE1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lisbury.nhs.uk/media/5gwpjffv/ourstrategy_2022-202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2E13-4AD9-439A-9F0D-50EAD79EA7E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MEARS, Tony (SALISBURY NHS FOUNDATION TRUST)</dc:creator>
  <cp:keywords/>
  <dc:description/>
  <cp:lastModifiedBy>EBURUO, Stanley (SALISBURY NHS FOUNDATION TRUST)</cp:lastModifiedBy>
  <cp:revision>2</cp:revision>
  <dcterms:created xsi:type="dcterms:W3CDTF">2024-06-06T08:48:00Z</dcterms:created>
  <dcterms:modified xsi:type="dcterms:W3CDTF">2024-06-06T08:48:00Z</dcterms:modified>
</cp:coreProperties>
</file>